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5.xml" ContentType="application/vnd.openxmlformats-officedocument.wordprocessingml.footer+xml"/>
  <Override PartName="/word/header19.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4.xml" ContentType="application/vnd.openxmlformats-officedocument.drawingml.chartshapes+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5.xml" ContentType="application/vnd.openxmlformats-officedocument.drawingml.chartshapes+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7.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EA23" w14:textId="1DF7AD75" w:rsidR="00496889" w:rsidRPr="005410A3" w:rsidRDefault="0079627B" w:rsidP="005B56AC">
      <w:pPr>
        <w:spacing w:after="240" w:line="276" w:lineRule="auto"/>
        <w:ind w:left="360"/>
        <w:jc w:val="center"/>
        <w:rPr>
          <w:rFonts w:ascii="Verdana" w:eastAsia="MS Mincho" w:hAnsi="Verdana" w:cs="Candara"/>
          <w:b/>
          <w:bCs/>
          <w:color w:val="000000"/>
          <w:sz w:val="19"/>
          <w:szCs w:val="19"/>
        </w:rPr>
      </w:pPr>
      <w:r w:rsidRPr="005B56AC">
        <w:rPr>
          <w:rFonts w:ascii="Verdana" w:eastAsia="MS Mincho" w:hAnsi="Verdana" w:cs="Candara"/>
          <w:b/>
          <w:bCs/>
          <w:noProof/>
          <w:color w:val="000000"/>
          <w:sz w:val="19"/>
          <w:szCs w:val="19"/>
        </w:rPr>
        <mc:AlternateContent>
          <mc:Choice Requires="wps">
            <w:drawing>
              <wp:anchor distT="0" distB="0" distL="114300" distR="114300" simplePos="0" relativeHeight="251660288" behindDoc="0" locked="0" layoutInCell="1" allowOverlap="1" wp14:anchorId="2E53B7BE" wp14:editId="2F5186AA">
                <wp:simplePos x="0" y="0"/>
                <wp:positionH relativeFrom="column">
                  <wp:posOffset>335280</wp:posOffset>
                </wp:positionH>
                <wp:positionV relativeFrom="paragraph">
                  <wp:posOffset>-914400</wp:posOffset>
                </wp:positionV>
                <wp:extent cx="5948045" cy="1219200"/>
                <wp:effectExtent l="0" t="0" r="0" b="0"/>
                <wp:wrapNone/>
                <wp:docPr id="364" name="Rectangle 364"/>
                <wp:cNvGraphicFramePr/>
                <a:graphic xmlns:a="http://schemas.openxmlformats.org/drawingml/2006/main">
                  <a:graphicData uri="http://schemas.microsoft.com/office/word/2010/wordprocessingShape">
                    <wps:wsp>
                      <wps:cNvSpPr/>
                      <wps:spPr>
                        <a:xfrm>
                          <a:off x="0" y="0"/>
                          <a:ext cx="5948045" cy="1219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EBE7F5" w14:textId="77777777" w:rsidR="00B772A6" w:rsidRPr="00E7585F" w:rsidRDefault="00B772A6" w:rsidP="005B56AC">
                            <w:pPr>
                              <w:jc w:val="center"/>
                              <w:rPr>
                                <w:szCs w:val="24"/>
                              </w:rPr>
                            </w:pPr>
                            <w:r w:rsidRPr="00E7585F">
                              <w:rPr>
                                <w:rFonts w:hAnsi="Calibri"/>
                                <w:b/>
                                <w:bCs/>
                                <w:color w:val="FFFFFF" w:themeColor="light1"/>
                                <w:kern w:val="24"/>
                                <w:sz w:val="38"/>
                                <w:szCs w:val="40"/>
                              </w:rPr>
                              <w:t>Government of the People</w:t>
                            </w:r>
                            <w:r w:rsidRPr="00E7585F">
                              <w:rPr>
                                <w:rFonts w:hAnsi="Calibri"/>
                                <w:b/>
                                <w:bCs/>
                                <w:color w:val="FFFFFF" w:themeColor="light1"/>
                                <w:kern w:val="24"/>
                                <w:sz w:val="38"/>
                                <w:szCs w:val="40"/>
                              </w:rPr>
                              <w:t>’</w:t>
                            </w:r>
                            <w:r w:rsidRPr="00E7585F">
                              <w:rPr>
                                <w:rFonts w:hAnsi="Calibri"/>
                                <w:b/>
                                <w:bCs/>
                                <w:color w:val="FFFFFF" w:themeColor="light1"/>
                                <w:kern w:val="24"/>
                                <w:sz w:val="38"/>
                                <w:szCs w:val="40"/>
                              </w:rPr>
                              <w:t>s Republic of Bangladesh</w:t>
                            </w:r>
                          </w:p>
                          <w:p w14:paraId="3D2E7E04" w14:textId="77777777" w:rsidR="00B772A6" w:rsidRPr="00E7585F" w:rsidRDefault="00B772A6" w:rsidP="005B56AC">
                            <w:pPr>
                              <w:jc w:val="center"/>
                              <w:rPr>
                                <w:sz w:val="16"/>
                              </w:rPr>
                            </w:pPr>
                            <w:r w:rsidRPr="00E7585F">
                              <w:rPr>
                                <w:rFonts w:hAnsi="Calibri"/>
                                <w:b/>
                                <w:bCs/>
                                <w:color w:val="FFFFFF" w:themeColor="light1"/>
                                <w:kern w:val="24"/>
                                <w:sz w:val="38"/>
                                <w:szCs w:val="40"/>
                              </w:rPr>
                              <w:t>Bangladesh Water Development Board (BWDB)</w:t>
                            </w:r>
                          </w:p>
                        </w:txbxContent>
                      </wps:txbx>
                      <wps:bodyPr lIns="95788" tIns="47894" rIns="383150" bIns="47894" rtlCol="0" anchor="ctr">
                        <a:noAutofit/>
                      </wps:bodyPr>
                    </wps:wsp>
                  </a:graphicData>
                </a:graphic>
                <wp14:sizeRelV relativeFrom="margin">
                  <wp14:pctHeight>0</wp14:pctHeight>
                </wp14:sizeRelV>
              </wp:anchor>
            </w:drawing>
          </mc:Choice>
          <mc:Fallback>
            <w:pict>
              <v:rect w14:anchorId="2E53B7BE" id="Rectangle 364" o:spid="_x0000_s1026" style="position:absolute;left:0;text-align:left;margin-left:26.4pt;margin-top:-1in;width:468.35pt;height:9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" filled="f" stroked="f" strokeweight="1pt">
                <v:textbox inset="2.66078mm,1.3304mm,10.6431mm,1.3304mm">
                  <w:txbxContent>
                    <w:p w14:paraId="68EBE7F5" w14:textId="77777777" w:rsidR="00B772A6" w:rsidRPr="00E7585F" w:rsidRDefault="00B772A6" w:rsidP="005B56AC">
                      <w:pPr>
                        <w:jc w:val="center"/>
                        <w:rPr>
                          <w:szCs w:val="24"/>
                        </w:rPr>
                      </w:pPr>
                      <w:r w:rsidRPr="00E7585F">
                        <w:rPr>
                          <w:rFonts w:hAnsi="Calibri"/>
                          <w:b/>
                          <w:bCs/>
                          <w:color w:val="FFFFFF" w:themeColor="light1"/>
                          <w:kern w:val="24"/>
                          <w:sz w:val="38"/>
                          <w:szCs w:val="40"/>
                        </w:rPr>
                        <w:t>Government of the People</w:t>
                      </w:r>
                      <w:r w:rsidRPr="00E7585F">
                        <w:rPr>
                          <w:rFonts w:hAnsi="Calibri"/>
                          <w:b/>
                          <w:bCs/>
                          <w:color w:val="FFFFFF" w:themeColor="light1"/>
                          <w:kern w:val="24"/>
                          <w:sz w:val="38"/>
                          <w:szCs w:val="40"/>
                        </w:rPr>
                        <w:t>’</w:t>
                      </w:r>
                      <w:r w:rsidRPr="00E7585F">
                        <w:rPr>
                          <w:rFonts w:hAnsi="Calibri"/>
                          <w:b/>
                          <w:bCs/>
                          <w:color w:val="FFFFFF" w:themeColor="light1"/>
                          <w:kern w:val="24"/>
                          <w:sz w:val="38"/>
                          <w:szCs w:val="40"/>
                        </w:rPr>
                        <w:t>s Republic of Bangladesh</w:t>
                      </w:r>
                    </w:p>
                    <w:p w14:paraId="3D2E7E04" w14:textId="77777777" w:rsidR="00B772A6" w:rsidRPr="00E7585F" w:rsidRDefault="00B772A6" w:rsidP="005B56AC">
                      <w:pPr>
                        <w:jc w:val="center"/>
                        <w:rPr>
                          <w:sz w:val="16"/>
                        </w:rPr>
                      </w:pPr>
                      <w:r w:rsidRPr="00E7585F">
                        <w:rPr>
                          <w:rFonts w:hAnsi="Calibri"/>
                          <w:b/>
                          <w:bCs/>
                          <w:color w:val="FFFFFF" w:themeColor="light1"/>
                          <w:kern w:val="24"/>
                          <w:sz w:val="38"/>
                          <w:szCs w:val="40"/>
                        </w:rPr>
                        <w:t>Bangladesh Water Development Board (BWDB)</w:t>
                      </w:r>
                    </w:p>
                  </w:txbxContent>
                </v:textbox>
              </v:rect>
            </w:pict>
          </mc:Fallback>
        </mc:AlternateContent>
      </w:r>
      <w:r w:rsidR="005B56AC" w:rsidRPr="005B56AC">
        <w:rPr>
          <w:rFonts w:ascii="Verdana" w:eastAsia="MS Mincho" w:hAnsi="Verdana" w:cs="Candara"/>
          <w:b/>
          <w:bCs/>
          <w:noProof/>
          <w:color w:val="000000"/>
          <w:sz w:val="19"/>
          <w:szCs w:val="19"/>
        </w:rPr>
        <w:drawing>
          <wp:anchor distT="0" distB="0" distL="114300" distR="114300" simplePos="0" relativeHeight="251659264" behindDoc="0" locked="0" layoutInCell="1" allowOverlap="1" wp14:anchorId="4CE4404C" wp14:editId="2F599D6D">
            <wp:simplePos x="0" y="0"/>
            <wp:positionH relativeFrom="column">
              <wp:posOffset>-914400</wp:posOffset>
            </wp:positionH>
            <wp:positionV relativeFrom="paragraph">
              <wp:posOffset>-914400</wp:posOffset>
            </wp:positionV>
            <wp:extent cx="7534275" cy="1156335"/>
            <wp:effectExtent l="0" t="0" r="9525" b="5715"/>
            <wp:wrapNone/>
            <wp:docPr id="363" name="Picture 363" descr="Dos_A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Picture 363" descr="Dos_A4"/>
                    <pic:cNvPicPr preferRelativeResize="0">
                      <a:picLocks noChangeArrowheads="1"/>
                    </pic:cNvPicPr>
                  </pic:nvPicPr>
                  <pic:blipFill>
                    <a:blip r:embed="rId11" cstate="print"/>
                    <a:srcRect l="5286" t="3728" r="7005" b="83580"/>
                    <a:stretch>
                      <a:fillRect/>
                    </a:stretch>
                  </pic:blipFill>
                  <pic:spPr bwMode="auto">
                    <a:xfrm>
                      <a:off x="0" y="0"/>
                      <a:ext cx="7534275" cy="1156335"/>
                    </a:xfrm>
                    <a:prstGeom prst="rect">
                      <a:avLst/>
                    </a:prstGeom>
                    <a:noFill/>
                    <a:ln w="9525">
                      <a:noFill/>
                      <a:miter lim="800000"/>
                      <a:headEnd/>
                      <a:tailEnd/>
                    </a:ln>
                  </pic:spPr>
                </pic:pic>
              </a:graphicData>
            </a:graphic>
          </wp:anchor>
        </w:drawing>
      </w:r>
      <w:r w:rsidR="005B56AC" w:rsidRPr="005B56AC">
        <w:rPr>
          <w:rFonts w:ascii="Verdana" w:eastAsia="MS Mincho" w:hAnsi="Verdana" w:cs="Candara"/>
          <w:b/>
          <w:bCs/>
          <w:noProof/>
          <w:color w:val="000000"/>
          <w:sz w:val="19"/>
          <w:szCs w:val="19"/>
        </w:rPr>
        <w:drawing>
          <wp:anchor distT="0" distB="0" distL="114300" distR="114300" simplePos="0" relativeHeight="251661312" behindDoc="0" locked="0" layoutInCell="1" allowOverlap="1" wp14:anchorId="528E64D1" wp14:editId="6C709BDF">
            <wp:simplePos x="0" y="0"/>
            <wp:positionH relativeFrom="column">
              <wp:posOffset>-358140</wp:posOffset>
            </wp:positionH>
            <wp:positionV relativeFrom="paragraph">
              <wp:posOffset>-723900</wp:posOffset>
            </wp:positionV>
            <wp:extent cx="575945" cy="586740"/>
            <wp:effectExtent l="0" t="0" r="0" b="3810"/>
            <wp:wrapNone/>
            <wp:docPr id="367" name="Picture 367" descr="bangladesh+go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bangladesh+govt"/>
                    <pic:cNvPicPr>
                      <a:picLocks noChangeAspect="1" noChangeArrowheads="1"/>
                    </pic:cNvPicPr>
                  </pic:nvPicPr>
                  <pic:blipFill>
                    <a:blip r:embed="rId12" cstate="print">
                      <a:clrChange>
                        <a:clrFrom>
                          <a:srgbClr val="FFFFFF"/>
                        </a:clrFrom>
                        <a:clrTo>
                          <a:srgbClr val="FFFFFF">
                            <a:alpha val="0"/>
                          </a:srgbClr>
                        </a:clrTo>
                      </a:clrChange>
                    </a:blip>
                    <a:srcRect/>
                    <a:stretch>
                      <a:fillRect/>
                    </a:stretch>
                  </pic:blipFill>
                  <pic:spPr bwMode="auto">
                    <a:xfrm>
                      <a:off x="0" y="0"/>
                      <a:ext cx="575945" cy="586740"/>
                    </a:xfrm>
                    <a:prstGeom prst="rect">
                      <a:avLst/>
                    </a:prstGeom>
                    <a:noFill/>
                  </pic:spPr>
                </pic:pic>
              </a:graphicData>
            </a:graphic>
          </wp:anchor>
        </w:drawing>
      </w:r>
    </w:p>
    <w:p w14:paraId="7E02DF22" w14:textId="77777777" w:rsidR="00496889" w:rsidRPr="005410A3" w:rsidRDefault="00496889" w:rsidP="005B56AC">
      <w:pPr>
        <w:spacing w:after="240" w:line="276" w:lineRule="auto"/>
        <w:ind w:left="360"/>
        <w:jc w:val="center"/>
        <w:rPr>
          <w:rFonts w:ascii="Verdana" w:eastAsia="MS Mincho" w:hAnsi="Verdana" w:cs="Candara"/>
          <w:b/>
          <w:bCs/>
          <w:color w:val="000000"/>
          <w:sz w:val="19"/>
          <w:szCs w:val="19"/>
        </w:rPr>
      </w:pPr>
    </w:p>
    <w:p w14:paraId="4F3728CF" w14:textId="7BBB98ED" w:rsidR="00496889" w:rsidRPr="005410A3" w:rsidRDefault="00496889" w:rsidP="005B56AC">
      <w:pPr>
        <w:spacing w:after="240" w:line="276" w:lineRule="auto"/>
        <w:ind w:left="360"/>
        <w:jc w:val="center"/>
        <w:rPr>
          <w:rFonts w:ascii="Verdana" w:eastAsia="MS Mincho" w:hAnsi="Verdana" w:cs="Candara"/>
          <w:b/>
          <w:bCs/>
          <w:color w:val="000000"/>
          <w:sz w:val="19"/>
          <w:szCs w:val="19"/>
        </w:rPr>
      </w:pPr>
    </w:p>
    <w:p w14:paraId="122577FA" w14:textId="66E6B52E" w:rsidR="00496889" w:rsidRPr="005410A3" w:rsidRDefault="005B56AC" w:rsidP="005B56AC">
      <w:pPr>
        <w:spacing w:after="240" w:line="276" w:lineRule="auto"/>
        <w:ind w:left="360"/>
        <w:jc w:val="center"/>
        <w:rPr>
          <w:rFonts w:ascii="Verdana" w:eastAsia="MS Mincho" w:hAnsi="Verdana" w:cs="Candara"/>
          <w:b/>
          <w:bCs/>
          <w:color w:val="000000"/>
          <w:sz w:val="19"/>
          <w:szCs w:val="19"/>
        </w:rPr>
      </w:pPr>
      <w:r w:rsidRPr="001A420C">
        <w:rPr>
          <w:noProof/>
        </w:rPr>
        <w:drawing>
          <wp:anchor distT="0" distB="0" distL="114300" distR="114300" simplePos="0" relativeHeight="251665408" behindDoc="0" locked="0" layoutInCell="1" allowOverlap="1" wp14:anchorId="3C1C1E39" wp14:editId="1B032ADE">
            <wp:simplePos x="0" y="0"/>
            <wp:positionH relativeFrom="page">
              <wp:posOffset>10795</wp:posOffset>
            </wp:positionH>
            <wp:positionV relativeFrom="paragraph">
              <wp:posOffset>299085</wp:posOffset>
            </wp:positionV>
            <wp:extent cx="7550150" cy="5033010"/>
            <wp:effectExtent l="0" t="0" r="0" b="0"/>
            <wp:wrapThrough wrapText="bothSides">
              <wp:wrapPolygon edited="0">
                <wp:start x="0" y="0"/>
                <wp:lineTo x="0" y="21502"/>
                <wp:lineTo x="21527" y="21502"/>
                <wp:lineTo x="21527"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7550150" cy="5033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04DC9F" w14:textId="74AA6B75" w:rsidR="00496889" w:rsidRPr="005410A3" w:rsidRDefault="009610F0" w:rsidP="005B56AC">
      <w:pPr>
        <w:spacing w:after="240" w:line="276" w:lineRule="auto"/>
        <w:ind w:left="360"/>
        <w:jc w:val="center"/>
        <w:rPr>
          <w:rFonts w:ascii="Verdana" w:eastAsia="MS Mincho" w:hAnsi="Verdana" w:cs="Candara"/>
          <w:b/>
          <w:bCs/>
          <w:color w:val="000000"/>
          <w:sz w:val="19"/>
          <w:szCs w:val="19"/>
        </w:rPr>
      </w:pPr>
      <w:r>
        <w:rPr>
          <w:noProof/>
        </w:rPr>
        <mc:AlternateContent>
          <mc:Choice Requires="wps">
            <w:drawing>
              <wp:anchor distT="0" distB="0" distL="114300" distR="114300" simplePos="0" relativeHeight="251667456" behindDoc="0" locked="0" layoutInCell="1" allowOverlap="1" wp14:anchorId="4FE3851D" wp14:editId="48E958A5">
                <wp:simplePos x="0" y="0"/>
                <wp:positionH relativeFrom="margin">
                  <wp:align>center</wp:align>
                </wp:positionH>
                <wp:positionV relativeFrom="paragraph">
                  <wp:posOffset>5266055</wp:posOffset>
                </wp:positionV>
                <wp:extent cx="6754932" cy="917932"/>
                <wp:effectExtent l="0" t="0" r="0" b="0"/>
                <wp:wrapNone/>
                <wp:docPr id="369" name="Rectangle 369"/>
                <wp:cNvGraphicFramePr/>
                <a:graphic xmlns:a="http://schemas.openxmlformats.org/drawingml/2006/main">
                  <a:graphicData uri="http://schemas.microsoft.com/office/word/2010/wordprocessingShape">
                    <wps:wsp>
                      <wps:cNvSpPr/>
                      <wps:spPr>
                        <a:xfrm>
                          <a:off x="0" y="0"/>
                          <a:ext cx="6754932" cy="9179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8D4E5" w14:textId="77777777" w:rsidR="00B772A6" w:rsidRPr="00BD411F" w:rsidRDefault="00B772A6" w:rsidP="009610F0">
                            <w:pPr>
                              <w:pStyle w:val="NormalWeb"/>
                              <w:spacing w:before="0" w:beforeAutospacing="0" w:after="0" w:afterAutospacing="0"/>
                              <w:jc w:val="center"/>
                              <w:rPr>
                                <w:sz w:val="32"/>
                                <w:szCs w:val="32"/>
                              </w:rPr>
                            </w:pPr>
                            <w:r w:rsidRPr="00BD411F">
                              <w:rPr>
                                <w:b/>
                                <w:bCs/>
                                <w:color w:val="000000" w:themeColor="text1"/>
                                <w:kern w:val="24"/>
                                <w:sz w:val="32"/>
                                <w:szCs w:val="32"/>
                              </w:rPr>
                              <w:t xml:space="preserve">Consultancy Services </w:t>
                            </w:r>
                            <w:r>
                              <w:rPr>
                                <w:b/>
                                <w:bCs/>
                                <w:color w:val="000000" w:themeColor="text1"/>
                                <w:kern w:val="24"/>
                                <w:sz w:val="32"/>
                                <w:szCs w:val="32"/>
                              </w:rPr>
                              <w:t>f</w:t>
                            </w:r>
                            <w:r w:rsidRPr="00BD411F">
                              <w:rPr>
                                <w:b/>
                                <w:bCs/>
                                <w:color w:val="000000" w:themeColor="text1"/>
                                <w:kern w:val="24"/>
                                <w:sz w:val="32"/>
                                <w:szCs w:val="32"/>
                              </w:rPr>
                              <w:t xml:space="preserve">or Feasibility Studies and                                     </w:t>
                            </w:r>
                            <w:r>
                              <w:rPr>
                                <w:b/>
                                <w:bCs/>
                                <w:color w:val="000000" w:themeColor="text1"/>
                                <w:kern w:val="24"/>
                                <w:sz w:val="32"/>
                                <w:szCs w:val="32"/>
                              </w:rPr>
                              <w:t xml:space="preserve"> </w:t>
                            </w:r>
                            <w:r w:rsidRPr="00BD411F">
                              <w:rPr>
                                <w:b/>
                                <w:bCs/>
                                <w:color w:val="000000" w:themeColor="text1"/>
                                <w:kern w:val="24"/>
                                <w:sz w:val="32"/>
                                <w:szCs w:val="32"/>
                              </w:rPr>
                              <w:t xml:space="preserve">Preparation of Detailed Design </w:t>
                            </w:r>
                            <w:r>
                              <w:rPr>
                                <w:b/>
                                <w:bCs/>
                                <w:color w:val="000000" w:themeColor="text1"/>
                                <w:kern w:val="24"/>
                                <w:sz w:val="32"/>
                                <w:szCs w:val="32"/>
                              </w:rPr>
                              <w:t>f</w:t>
                            </w:r>
                            <w:r w:rsidRPr="00BD411F">
                              <w:rPr>
                                <w:b/>
                                <w:bCs/>
                                <w:color w:val="000000" w:themeColor="text1"/>
                                <w:kern w:val="24"/>
                                <w:sz w:val="32"/>
                                <w:szCs w:val="32"/>
                              </w:rPr>
                              <w:t xml:space="preserve">or </w:t>
                            </w:r>
                            <w:r>
                              <w:rPr>
                                <w:b/>
                                <w:bCs/>
                                <w:color w:val="000000" w:themeColor="text1"/>
                                <w:kern w:val="24"/>
                                <w:sz w:val="32"/>
                                <w:szCs w:val="32"/>
                              </w:rPr>
                              <w:t>t</w:t>
                            </w:r>
                            <w:r w:rsidRPr="00BD411F">
                              <w:rPr>
                                <w:b/>
                                <w:bCs/>
                                <w:color w:val="000000" w:themeColor="text1"/>
                                <w:kern w:val="24"/>
                                <w:sz w:val="32"/>
                                <w:szCs w:val="32"/>
                              </w:rPr>
                              <w:t xml:space="preserve">he Following Phase </w:t>
                            </w:r>
                            <w:r>
                              <w:rPr>
                                <w:b/>
                                <w:bCs/>
                                <w:color w:val="000000" w:themeColor="text1"/>
                                <w:kern w:val="24"/>
                                <w:sz w:val="32"/>
                                <w:szCs w:val="32"/>
                              </w:rPr>
                              <w:t>of the Coastal Embankment Improvement Project (CEIP)</w:t>
                            </w:r>
                          </w:p>
                        </w:txbxContent>
                      </wps:txbx>
                      <wps:bodyPr lIns="84024" tIns="42012" rIns="336097" bIns="42012" rtlCol="0" anchor="ctr"/>
                    </wps:wsp>
                  </a:graphicData>
                </a:graphic>
              </wp:anchor>
            </w:drawing>
          </mc:Choice>
          <mc:Fallback>
            <w:pict>
              <v:rect w14:anchorId="4FE3851D" id="Rectangle 369" o:spid="_x0000_s1027" style="position:absolute;left:0;text-align:left;margin-left:0;margin-top:414.65pt;width:531.9pt;height:72.3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" filled="f" stroked="f" strokeweight="1pt">
                <v:textbox inset="2.334mm,1.167mm,9.33603mm,1.167mm">
                  <w:txbxContent>
                    <w:p w14:paraId="1348D4E5" w14:textId="77777777" w:rsidR="00B772A6" w:rsidRPr="00BD411F" w:rsidRDefault="00B772A6" w:rsidP="009610F0">
                      <w:pPr>
                        <w:pStyle w:val="NormalWeb"/>
                        <w:spacing w:before="0" w:beforeAutospacing="0" w:after="0" w:afterAutospacing="0"/>
                        <w:jc w:val="center"/>
                        <w:rPr>
                          <w:sz w:val="32"/>
                          <w:szCs w:val="32"/>
                        </w:rPr>
                      </w:pPr>
                      <w:r w:rsidRPr="00BD411F">
                        <w:rPr>
                          <w:b/>
                          <w:bCs/>
                          <w:color w:val="000000" w:themeColor="text1"/>
                          <w:kern w:val="24"/>
                          <w:sz w:val="32"/>
                          <w:szCs w:val="32"/>
                        </w:rPr>
                        <w:t xml:space="preserve">Consultancy Services </w:t>
                      </w:r>
                      <w:r>
                        <w:rPr>
                          <w:b/>
                          <w:bCs/>
                          <w:color w:val="000000" w:themeColor="text1"/>
                          <w:kern w:val="24"/>
                          <w:sz w:val="32"/>
                          <w:szCs w:val="32"/>
                        </w:rPr>
                        <w:t>f</w:t>
                      </w:r>
                      <w:r w:rsidRPr="00BD411F">
                        <w:rPr>
                          <w:b/>
                          <w:bCs/>
                          <w:color w:val="000000" w:themeColor="text1"/>
                          <w:kern w:val="24"/>
                          <w:sz w:val="32"/>
                          <w:szCs w:val="32"/>
                        </w:rPr>
                        <w:t xml:space="preserve">or Feasibility Studies and                                     </w:t>
                      </w:r>
                      <w:r>
                        <w:rPr>
                          <w:b/>
                          <w:bCs/>
                          <w:color w:val="000000" w:themeColor="text1"/>
                          <w:kern w:val="24"/>
                          <w:sz w:val="32"/>
                          <w:szCs w:val="32"/>
                        </w:rPr>
                        <w:t xml:space="preserve"> </w:t>
                      </w:r>
                      <w:r w:rsidRPr="00BD411F">
                        <w:rPr>
                          <w:b/>
                          <w:bCs/>
                          <w:color w:val="000000" w:themeColor="text1"/>
                          <w:kern w:val="24"/>
                          <w:sz w:val="32"/>
                          <w:szCs w:val="32"/>
                        </w:rPr>
                        <w:t xml:space="preserve">Preparation of Detailed Design </w:t>
                      </w:r>
                      <w:r>
                        <w:rPr>
                          <w:b/>
                          <w:bCs/>
                          <w:color w:val="000000" w:themeColor="text1"/>
                          <w:kern w:val="24"/>
                          <w:sz w:val="32"/>
                          <w:szCs w:val="32"/>
                        </w:rPr>
                        <w:t>f</w:t>
                      </w:r>
                      <w:r w:rsidRPr="00BD411F">
                        <w:rPr>
                          <w:b/>
                          <w:bCs/>
                          <w:color w:val="000000" w:themeColor="text1"/>
                          <w:kern w:val="24"/>
                          <w:sz w:val="32"/>
                          <w:szCs w:val="32"/>
                        </w:rPr>
                        <w:t xml:space="preserve">or </w:t>
                      </w:r>
                      <w:r>
                        <w:rPr>
                          <w:b/>
                          <w:bCs/>
                          <w:color w:val="000000" w:themeColor="text1"/>
                          <w:kern w:val="24"/>
                          <w:sz w:val="32"/>
                          <w:szCs w:val="32"/>
                        </w:rPr>
                        <w:t>t</w:t>
                      </w:r>
                      <w:r w:rsidRPr="00BD411F">
                        <w:rPr>
                          <w:b/>
                          <w:bCs/>
                          <w:color w:val="000000" w:themeColor="text1"/>
                          <w:kern w:val="24"/>
                          <w:sz w:val="32"/>
                          <w:szCs w:val="32"/>
                        </w:rPr>
                        <w:t xml:space="preserve">he Following Phase </w:t>
                      </w:r>
                      <w:r>
                        <w:rPr>
                          <w:b/>
                          <w:bCs/>
                          <w:color w:val="000000" w:themeColor="text1"/>
                          <w:kern w:val="24"/>
                          <w:sz w:val="32"/>
                          <w:szCs w:val="32"/>
                        </w:rPr>
                        <w:t>of the Coastal Embankment Improvement Project (CEIP)</w:t>
                      </w:r>
                    </w:p>
                  </w:txbxContent>
                </v:textbox>
                <w10:wrap anchorx="margin"/>
              </v:rect>
            </w:pict>
          </mc:Fallback>
        </mc:AlternateContent>
      </w:r>
      <w:r w:rsidR="005B56AC">
        <w:rPr>
          <w:noProof/>
        </w:rPr>
        <mc:AlternateContent>
          <mc:Choice Requires="wps">
            <w:drawing>
              <wp:anchor distT="0" distB="0" distL="114300" distR="114300" simplePos="0" relativeHeight="251663360" behindDoc="0" locked="0" layoutInCell="1" allowOverlap="1" wp14:anchorId="4F8EFDBB" wp14:editId="18945A50">
                <wp:simplePos x="0" y="0"/>
                <wp:positionH relativeFrom="column">
                  <wp:posOffset>-609600</wp:posOffset>
                </wp:positionH>
                <wp:positionV relativeFrom="paragraph">
                  <wp:posOffset>-908685</wp:posOffset>
                </wp:positionV>
                <wp:extent cx="6702833" cy="551384"/>
                <wp:effectExtent l="0" t="0" r="0" b="0"/>
                <wp:wrapNone/>
                <wp:docPr id="368" name="Rectangle 368"/>
                <wp:cNvGraphicFramePr/>
                <a:graphic xmlns:a="http://schemas.openxmlformats.org/drawingml/2006/main">
                  <a:graphicData uri="http://schemas.microsoft.com/office/word/2010/wordprocessingShape">
                    <wps:wsp>
                      <wps:cNvSpPr/>
                      <wps:spPr>
                        <a:xfrm>
                          <a:off x="0" y="0"/>
                          <a:ext cx="6702833" cy="551384"/>
                        </a:xfrm>
                        <a:prstGeom prst="rect">
                          <a:avLst/>
                        </a:prstGeom>
                      </wps:spPr>
                      <wps:txbx>
                        <w:txbxContent>
                          <w:p w14:paraId="61F77776" w14:textId="77777777" w:rsidR="00B772A6" w:rsidRDefault="00B772A6" w:rsidP="005B56AC">
                            <w:pPr>
                              <w:pStyle w:val="NormalWeb"/>
                              <w:spacing w:before="0" w:beforeAutospacing="0" w:after="0" w:afterAutospacing="0"/>
                              <w:jc w:val="center"/>
                              <w:rPr>
                                <w:b/>
                                <w:bCs/>
                                <w:color w:val="000000" w:themeColor="text1"/>
                                <w:kern w:val="24"/>
                                <w:sz w:val="40"/>
                                <w:szCs w:val="40"/>
                              </w:rPr>
                            </w:pPr>
                            <w:r>
                              <w:rPr>
                                <w:b/>
                                <w:bCs/>
                                <w:color w:val="000000" w:themeColor="text1"/>
                                <w:kern w:val="24"/>
                                <w:sz w:val="40"/>
                                <w:szCs w:val="40"/>
                              </w:rPr>
                              <w:t>Coastal Embankment Improvement Project</w:t>
                            </w:r>
                          </w:p>
                          <w:p w14:paraId="6DAECC78" w14:textId="77777777" w:rsidR="00B772A6" w:rsidRDefault="00B772A6" w:rsidP="005B56AC">
                            <w:pPr>
                              <w:pStyle w:val="NormalWeb"/>
                              <w:spacing w:before="0" w:beforeAutospacing="0" w:after="0" w:afterAutospacing="0"/>
                              <w:jc w:val="center"/>
                              <w:rPr>
                                <w:sz w:val="24"/>
                                <w:szCs w:val="24"/>
                              </w:rPr>
                            </w:pPr>
                          </w:p>
                        </w:txbxContent>
                      </wps:txbx>
                      <wps:bodyPr wrap="square" lIns="84024" tIns="42012" rIns="84024" bIns="42012">
                        <a:spAutoFit/>
                      </wps:bodyPr>
                    </wps:wsp>
                  </a:graphicData>
                </a:graphic>
              </wp:anchor>
            </w:drawing>
          </mc:Choice>
          <mc:Fallback>
            <w:pict>
              <v:rect w14:anchorId="4F8EFDBB" id="Rectangle 368" o:spid="_x0000_s1028" style="position:absolute;left:0;text-align:left;margin-left:-48pt;margin-top:-71.55pt;width:527.8pt;height:43.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" filled="f" stroked="f">
                <v:textbox style="mso-fit-shape-to-text:t" inset="2.334mm,1.167mm,2.334mm,1.167mm">
                  <w:txbxContent>
                    <w:p w14:paraId="61F77776" w14:textId="77777777" w:rsidR="00B772A6" w:rsidRDefault="00B772A6" w:rsidP="005B56AC">
                      <w:pPr>
                        <w:pStyle w:val="NormalWeb"/>
                        <w:spacing w:before="0" w:beforeAutospacing="0" w:after="0" w:afterAutospacing="0"/>
                        <w:jc w:val="center"/>
                        <w:rPr>
                          <w:b/>
                          <w:bCs/>
                          <w:color w:val="000000" w:themeColor="text1"/>
                          <w:kern w:val="24"/>
                          <w:sz w:val="40"/>
                          <w:szCs w:val="40"/>
                        </w:rPr>
                      </w:pPr>
                      <w:r>
                        <w:rPr>
                          <w:b/>
                          <w:bCs/>
                          <w:color w:val="000000" w:themeColor="text1"/>
                          <w:kern w:val="24"/>
                          <w:sz w:val="40"/>
                          <w:szCs w:val="40"/>
                        </w:rPr>
                        <w:t>Coastal Embankment Improvement Project</w:t>
                      </w:r>
                    </w:p>
                    <w:p w14:paraId="6DAECC78" w14:textId="77777777" w:rsidR="00B772A6" w:rsidRDefault="00B772A6" w:rsidP="005B56AC">
                      <w:pPr>
                        <w:pStyle w:val="NormalWeb"/>
                        <w:spacing w:before="0" w:beforeAutospacing="0" w:after="0" w:afterAutospacing="0"/>
                        <w:jc w:val="center"/>
                        <w:rPr>
                          <w:sz w:val="24"/>
                          <w:szCs w:val="24"/>
                        </w:rPr>
                      </w:pPr>
                    </w:p>
                  </w:txbxContent>
                </v:textbox>
              </v:rect>
            </w:pict>
          </mc:Fallback>
        </mc:AlternateContent>
      </w:r>
    </w:p>
    <w:p w14:paraId="2D909542" w14:textId="64C86202" w:rsidR="00496889" w:rsidRPr="005410A3" w:rsidRDefault="00496889" w:rsidP="005B56AC">
      <w:pPr>
        <w:spacing w:after="240" w:line="276" w:lineRule="auto"/>
        <w:ind w:left="360"/>
        <w:jc w:val="center"/>
        <w:rPr>
          <w:rFonts w:ascii="Verdana" w:eastAsia="MS Mincho" w:hAnsi="Verdana" w:cs="Candara"/>
          <w:b/>
          <w:bCs/>
          <w:color w:val="000000"/>
          <w:sz w:val="19"/>
          <w:szCs w:val="19"/>
        </w:rPr>
      </w:pPr>
    </w:p>
    <w:p w14:paraId="1EBAC21F" w14:textId="2C673FB2" w:rsidR="00496889" w:rsidRPr="005410A3" w:rsidRDefault="00496889" w:rsidP="005B56AC">
      <w:pPr>
        <w:spacing w:after="240" w:line="276" w:lineRule="auto"/>
        <w:ind w:left="360"/>
        <w:jc w:val="center"/>
        <w:rPr>
          <w:rFonts w:ascii="Verdana" w:eastAsia="MS Mincho" w:hAnsi="Verdana" w:cs="Candara"/>
          <w:b/>
          <w:bCs/>
          <w:color w:val="000000"/>
          <w:sz w:val="19"/>
          <w:szCs w:val="19"/>
        </w:rPr>
      </w:pPr>
    </w:p>
    <w:p w14:paraId="2D2BBDC0" w14:textId="77777777" w:rsidR="0077668C" w:rsidRDefault="0077668C" w:rsidP="005B56AC">
      <w:pPr>
        <w:spacing w:line="276" w:lineRule="auto"/>
        <w:rPr>
          <w:rFonts w:ascii="Verdana" w:eastAsia="MS Mincho" w:hAnsi="Verdana" w:cs="Candara"/>
          <w:sz w:val="19"/>
          <w:szCs w:val="19"/>
        </w:rPr>
      </w:pPr>
    </w:p>
    <w:p w14:paraId="74355350" w14:textId="46A99324" w:rsidR="001F78C5" w:rsidRDefault="009610F0" w:rsidP="005B56AC">
      <w:pPr>
        <w:spacing w:line="276" w:lineRule="auto"/>
        <w:rPr>
          <w:rFonts w:ascii="Verdana" w:eastAsia="MS Mincho" w:hAnsi="Verdana" w:cs="Candara"/>
          <w:sz w:val="19"/>
          <w:szCs w:val="19"/>
        </w:rPr>
      </w:pPr>
      <w:r>
        <w:rPr>
          <w:noProof/>
        </w:rPr>
        <mc:AlternateContent>
          <mc:Choice Requires="wps">
            <w:drawing>
              <wp:anchor distT="0" distB="0" distL="114300" distR="114300" simplePos="0" relativeHeight="251669504" behindDoc="0" locked="0" layoutInCell="1" allowOverlap="1" wp14:anchorId="1C5CD3AD" wp14:editId="7006F307">
                <wp:simplePos x="0" y="0"/>
                <wp:positionH relativeFrom="column">
                  <wp:posOffset>914400</wp:posOffset>
                </wp:positionH>
                <wp:positionV relativeFrom="paragraph">
                  <wp:posOffset>-64770</wp:posOffset>
                </wp:positionV>
                <wp:extent cx="4114800" cy="687705"/>
                <wp:effectExtent l="0" t="0" r="0" b="0"/>
                <wp:wrapNone/>
                <wp:docPr id="370" name="Rectangle 370"/>
                <wp:cNvGraphicFramePr/>
                <a:graphic xmlns:a="http://schemas.openxmlformats.org/drawingml/2006/main">
                  <a:graphicData uri="http://schemas.microsoft.com/office/word/2010/wordprocessingShape">
                    <wps:wsp>
                      <wps:cNvSpPr/>
                      <wps:spPr>
                        <a:xfrm>
                          <a:off x="0" y="0"/>
                          <a:ext cx="4114800" cy="687705"/>
                        </a:xfrm>
                        <a:prstGeom prst="rect">
                          <a:avLst/>
                        </a:prstGeom>
                      </wps:spPr>
                      <wps:txbx>
                        <w:txbxContent>
                          <w:p w14:paraId="3E56DF32" w14:textId="259798B5" w:rsidR="00B772A6" w:rsidRPr="00BD411F" w:rsidRDefault="00B87701" w:rsidP="009610F0">
                            <w:pPr>
                              <w:pStyle w:val="NormalWeb"/>
                              <w:spacing w:before="0" w:beforeAutospacing="0" w:after="0" w:afterAutospacing="0"/>
                              <w:jc w:val="center"/>
                              <w:rPr>
                                <w:sz w:val="32"/>
                                <w:szCs w:val="32"/>
                              </w:rPr>
                            </w:pPr>
                            <w:r>
                              <w:rPr>
                                <w:rFonts w:asciiTheme="minorHAnsi" w:hAnsi="Calibri" w:cstheme="minorBidi"/>
                                <w:b/>
                                <w:bCs/>
                                <w:color w:val="000000" w:themeColor="text1"/>
                                <w:kern w:val="24"/>
                                <w:sz w:val="32"/>
                                <w:szCs w:val="32"/>
                              </w:rPr>
                              <w:t>Final</w:t>
                            </w:r>
                            <w:r w:rsidR="00B772A6">
                              <w:rPr>
                                <w:rFonts w:asciiTheme="minorHAnsi" w:hAnsi="Calibri" w:cstheme="minorBidi"/>
                                <w:b/>
                                <w:bCs/>
                                <w:color w:val="000000" w:themeColor="text1"/>
                                <w:kern w:val="24"/>
                                <w:sz w:val="32"/>
                                <w:szCs w:val="32"/>
                              </w:rPr>
                              <w:t xml:space="preserve"> Report on Morphology</w:t>
                            </w:r>
                          </w:p>
                          <w:p w14:paraId="25BD5862" w14:textId="4D93734C" w:rsidR="00B772A6" w:rsidRDefault="00C8179C" w:rsidP="009610F0">
                            <w:pPr>
                              <w:pStyle w:val="NormalWeb"/>
                              <w:spacing w:before="0" w:beforeAutospacing="0" w:after="0" w:afterAutospacing="0"/>
                              <w:jc w:val="center"/>
                              <w:rPr>
                                <w:rFonts w:asciiTheme="minorHAnsi" w:hAnsi="Calibri" w:cstheme="minorBidi"/>
                                <w:b/>
                                <w:bCs/>
                                <w:color w:val="000000" w:themeColor="text1"/>
                                <w:kern w:val="24"/>
                                <w:sz w:val="28"/>
                                <w:szCs w:val="28"/>
                              </w:rPr>
                            </w:pPr>
                            <w:r>
                              <w:rPr>
                                <w:rFonts w:asciiTheme="minorHAnsi" w:hAnsi="Calibri" w:cstheme="minorBidi"/>
                                <w:b/>
                                <w:bCs/>
                                <w:color w:val="000000" w:themeColor="text1"/>
                                <w:kern w:val="24"/>
                                <w:sz w:val="28"/>
                                <w:szCs w:val="28"/>
                              </w:rPr>
                              <w:t>D</w:t>
                            </w:r>
                            <w:r w:rsidR="00B87701">
                              <w:rPr>
                                <w:rFonts w:asciiTheme="minorHAnsi" w:hAnsi="Calibri" w:cstheme="minorBidi"/>
                                <w:b/>
                                <w:bCs/>
                                <w:color w:val="000000" w:themeColor="text1"/>
                                <w:kern w:val="24"/>
                                <w:sz w:val="28"/>
                                <w:szCs w:val="28"/>
                              </w:rPr>
                              <w:t>ecember</w:t>
                            </w:r>
                            <w:r w:rsidR="00A61CA8">
                              <w:rPr>
                                <w:rFonts w:asciiTheme="minorHAnsi" w:hAnsi="Calibri" w:cstheme="minorBidi"/>
                                <w:b/>
                                <w:bCs/>
                                <w:color w:val="000000" w:themeColor="text1"/>
                                <w:kern w:val="24"/>
                                <w:sz w:val="28"/>
                                <w:szCs w:val="28"/>
                              </w:rPr>
                              <w:t xml:space="preserve"> </w:t>
                            </w:r>
                            <w:r w:rsidR="00B772A6">
                              <w:rPr>
                                <w:rFonts w:asciiTheme="minorHAnsi" w:hAnsi="Calibri" w:cstheme="minorBidi"/>
                                <w:b/>
                                <w:bCs/>
                                <w:color w:val="000000" w:themeColor="text1"/>
                                <w:kern w:val="24"/>
                                <w:sz w:val="28"/>
                                <w:szCs w:val="28"/>
                              </w:rPr>
                              <w:t>2022</w:t>
                            </w:r>
                          </w:p>
                          <w:p w14:paraId="6BF46B8F" w14:textId="77777777" w:rsidR="00B772A6" w:rsidRDefault="00B772A6" w:rsidP="009610F0">
                            <w:pPr>
                              <w:pStyle w:val="NormalWeb"/>
                              <w:spacing w:before="0" w:beforeAutospacing="0" w:after="0" w:afterAutospacing="0"/>
                              <w:jc w:val="center"/>
                            </w:pPr>
                          </w:p>
                        </w:txbxContent>
                      </wps:txbx>
                      <wps:bodyPr wrap="square">
                        <a:spAutoFit/>
                      </wps:bodyPr>
                    </wps:wsp>
                  </a:graphicData>
                </a:graphic>
              </wp:anchor>
            </w:drawing>
          </mc:Choice>
          <mc:Fallback>
            <w:pict>
              <v:rect w14:anchorId="1C5CD3AD" id="Rectangle 370" o:spid="_x0000_s1029" style="position:absolute;margin-left:1in;margin-top:-5.1pt;width:324pt;height:54.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" filled="f" stroked="f">
                <v:textbox style="mso-fit-shape-to-text:t">
                  <w:txbxContent>
                    <w:p w14:paraId="3E56DF32" w14:textId="259798B5" w:rsidR="00B772A6" w:rsidRPr="00BD411F" w:rsidRDefault="00B87701" w:rsidP="009610F0">
                      <w:pPr>
                        <w:pStyle w:val="NormalWeb"/>
                        <w:spacing w:before="0" w:beforeAutospacing="0" w:after="0" w:afterAutospacing="0"/>
                        <w:jc w:val="center"/>
                        <w:rPr>
                          <w:sz w:val="32"/>
                          <w:szCs w:val="32"/>
                        </w:rPr>
                      </w:pPr>
                      <w:r>
                        <w:rPr>
                          <w:rFonts w:asciiTheme="minorHAnsi" w:hAnsi="Calibri" w:cstheme="minorBidi"/>
                          <w:b/>
                          <w:bCs/>
                          <w:color w:val="000000" w:themeColor="text1"/>
                          <w:kern w:val="24"/>
                          <w:sz w:val="32"/>
                          <w:szCs w:val="32"/>
                        </w:rPr>
                        <w:t>Final</w:t>
                      </w:r>
                      <w:r w:rsidR="00B772A6">
                        <w:rPr>
                          <w:rFonts w:asciiTheme="minorHAnsi" w:hAnsi="Calibri" w:cstheme="minorBidi"/>
                          <w:b/>
                          <w:bCs/>
                          <w:color w:val="000000" w:themeColor="text1"/>
                          <w:kern w:val="24"/>
                          <w:sz w:val="32"/>
                          <w:szCs w:val="32"/>
                        </w:rPr>
                        <w:t xml:space="preserve"> Report on Morphology</w:t>
                      </w:r>
                    </w:p>
                    <w:p w14:paraId="25BD5862" w14:textId="4D93734C" w:rsidR="00B772A6" w:rsidRDefault="00C8179C" w:rsidP="009610F0">
                      <w:pPr>
                        <w:pStyle w:val="NormalWeb"/>
                        <w:spacing w:before="0" w:beforeAutospacing="0" w:after="0" w:afterAutospacing="0"/>
                        <w:jc w:val="center"/>
                        <w:rPr>
                          <w:rFonts w:asciiTheme="minorHAnsi" w:hAnsi="Calibri" w:cstheme="minorBidi"/>
                          <w:b/>
                          <w:bCs/>
                          <w:color w:val="000000" w:themeColor="text1"/>
                          <w:kern w:val="24"/>
                          <w:sz w:val="28"/>
                          <w:szCs w:val="28"/>
                        </w:rPr>
                      </w:pPr>
                      <w:r>
                        <w:rPr>
                          <w:rFonts w:asciiTheme="minorHAnsi" w:hAnsi="Calibri" w:cstheme="minorBidi"/>
                          <w:b/>
                          <w:bCs/>
                          <w:color w:val="000000" w:themeColor="text1"/>
                          <w:kern w:val="24"/>
                          <w:sz w:val="28"/>
                          <w:szCs w:val="28"/>
                        </w:rPr>
                        <w:t>D</w:t>
                      </w:r>
                      <w:r w:rsidR="00B87701">
                        <w:rPr>
                          <w:rFonts w:asciiTheme="minorHAnsi" w:hAnsi="Calibri" w:cstheme="minorBidi"/>
                          <w:b/>
                          <w:bCs/>
                          <w:color w:val="000000" w:themeColor="text1"/>
                          <w:kern w:val="24"/>
                          <w:sz w:val="28"/>
                          <w:szCs w:val="28"/>
                        </w:rPr>
                        <w:t>ecember</w:t>
                      </w:r>
                      <w:r w:rsidR="00A61CA8">
                        <w:rPr>
                          <w:rFonts w:asciiTheme="minorHAnsi" w:hAnsi="Calibri" w:cstheme="minorBidi"/>
                          <w:b/>
                          <w:bCs/>
                          <w:color w:val="000000" w:themeColor="text1"/>
                          <w:kern w:val="24"/>
                          <w:sz w:val="28"/>
                          <w:szCs w:val="28"/>
                        </w:rPr>
                        <w:t xml:space="preserve"> </w:t>
                      </w:r>
                      <w:r w:rsidR="00B772A6">
                        <w:rPr>
                          <w:rFonts w:asciiTheme="minorHAnsi" w:hAnsi="Calibri" w:cstheme="minorBidi"/>
                          <w:b/>
                          <w:bCs/>
                          <w:color w:val="000000" w:themeColor="text1"/>
                          <w:kern w:val="24"/>
                          <w:sz w:val="28"/>
                          <w:szCs w:val="28"/>
                        </w:rPr>
                        <w:t>2022</w:t>
                      </w:r>
                    </w:p>
                    <w:p w14:paraId="6BF46B8F" w14:textId="77777777" w:rsidR="00B772A6" w:rsidRDefault="00B772A6" w:rsidP="009610F0">
                      <w:pPr>
                        <w:pStyle w:val="NormalWeb"/>
                        <w:spacing w:before="0" w:beforeAutospacing="0" w:after="0" w:afterAutospacing="0"/>
                        <w:jc w:val="center"/>
                      </w:pPr>
                    </w:p>
                  </w:txbxContent>
                </v:textbox>
              </v:rect>
            </w:pict>
          </mc:Fallback>
        </mc:AlternateContent>
      </w:r>
    </w:p>
    <w:p w14:paraId="27DE8E16" w14:textId="22A86EA2" w:rsidR="006D041D" w:rsidRDefault="006D041D" w:rsidP="005B56AC">
      <w:pPr>
        <w:spacing w:line="276" w:lineRule="auto"/>
        <w:rPr>
          <w:rFonts w:ascii="Verdana" w:eastAsia="MS Mincho" w:hAnsi="Verdana" w:cs="Candara"/>
          <w:sz w:val="19"/>
          <w:szCs w:val="19"/>
        </w:rPr>
      </w:pPr>
    </w:p>
    <w:p w14:paraId="2F30E1FB" w14:textId="727EA2D8" w:rsidR="0077668C" w:rsidRDefault="0077668C" w:rsidP="005B56AC">
      <w:pPr>
        <w:spacing w:line="276" w:lineRule="auto"/>
        <w:rPr>
          <w:rFonts w:ascii="Verdana" w:eastAsia="MS Mincho" w:hAnsi="Verdana" w:cs="Candara"/>
          <w:sz w:val="19"/>
          <w:szCs w:val="19"/>
        </w:rPr>
      </w:pPr>
      <w:r w:rsidRPr="001A420C">
        <w:rPr>
          <w:noProof/>
        </w:rPr>
        <w:drawing>
          <wp:anchor distT="0" distB="0" distL="114300" distR="114300" simplePos="0" relativeHeight="251671552" behindDoc="0" locked="0" layoutInCell="1" allowOverlap="1" wp14:anchorId="5B2412F0" wp14:editId="648494CA">
            <wp:simplePos x="0" y="0"/>
            <wp:positionH relativeFrom="margin">
              <wp:posOffset>-524510</wp:posOffset>
            </wp:positionH>
            <wp:positionV relativeFrom="paragraph">
              <wp:posOffset>193040</wp:posOffset>
            </wp:positionV>
            <wp:extent cx="6838315" cy="636905"/>
            <wp:effectExtent l="0" t="0" r="635"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38315" cy="63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FA78B" w14:textId="1698D24D" w:rsidR="0077668C" w:rsidRDefault="0077668C" w:rsidP="005B56AC">
      <w:pPr>
        <w:spacing w:line="276" w:lineRule="auto"/>
        <w:rPr>
          <w:rFonts w:ascii="Verdana" w:eastAsia="MS Mincho" w:hAnsi="Verdana" w:cs="Candara"/>
          <w:sz w:val="19"/>
          <w:szCs w:val="19"/>
        </w:rPr>
        <w:sectPr w:rsidR="0077668C" w:rsidSect="00153EF5">
          <w:headerReference w:type="even" r:id="rId15"/>
          <w:headerReference w:type="default" r:id="rId16"/>
          <w:headerReference w:type="first" r:id="rId17"/>
          <w:footerReference w:type="first" r:id="rId18"/>
          <w:pgSz w:w="11907" w:h="16839" w:code="9"/>
          <w:pgMar w:top="1440" w:right="1440" w:bottom="1440" w:left="1440" w:header="720" w:footer="720" w:gutter="0"/>
          <w:pgNumType w:fmt="lowerRoman" w:start="1"/>
          <w:cols w:space="720"/>
          <w:docGrid w:linePitch="360"/>
        </w:sectPr>
      </w:pPr>
    </w:p>
    <w:p w14:paraId="37E70DCD" w14:textId="17AD8C43" w:rsidR="0077668C" w:rsidRDefault="0077668C" w:rsidP="005B56AC">
      <w:pPr>
        <w:spacing w:line="276" w:lineRule="auto"/>
        <w:rPr>
          <w:rFonts w:ascii="Verdana" w:eastAsia="MS Mincho" w:hAnsi="Verdana" w:cs="Candara"/>
          <w:sz w:val="19"/>
          <w:szCs w:val="19"/>
        </w:rPr>
      </w:pPr>
    </w:p>
    <w:p w14:paraId="68E9E998" w14:textId="74453F63" w:rsidR="004812BA" w:rsidRPr="005B56AC" w:rsidRDefault="004812BA" w:rsidP="005B56AC">
      <w:pPr>
        <w:pStyle w:val="Heading0"/>
      </w:pPr>
      <w:bookmarkStart w:id="0" w:name="_Toc107994311"/>
      <w:bookmarkStart w:id="1" w:name="_Toc123970328"/>
      <w:r w:rsidRPr="005B56AC">
        <w:lastRenderedPageBreak/>
        <w:t>Table of Contents</w:t>
      </w:r>
      <w:bookmarkEnd w:id="0"/>
      <w:bookmarkEnd w:id="1"/>
    </w:p>
    <w:p w14:paraId="3BE7733E" w14:textId="33286AFC" w:rsidR="00C8179C" w:rsidRDefault="004812BA">
      <w:pPr>
        <w:pStyle w:val="TOC1"/>
        <w:rPr>
          <w:rFonts w:asciiTheme="minorHAnsi" w:eastAsiaTheme="minorEastAsia" w:hAnsiTheme="minorHAnsi" w:cstheme="minorBidi"/>
          <w:b w:val="0"/>
          <w:sz w:val="22"/>
          <w:szCs w:val="22"/>
          <w:lang w:val="en-NL" w:eastAsia="en-NL"/>
        </w:rPr>
      </w:pPr>
      <w:r w:rsidRPr="005410A3">
        <w:rPr>
          <w:rFonts w:ascii="Verdana" w:hAnsi="Verdana" w:cs="Tahoma"/>
          <w:bCs/>
          <w:snapToGrid w:val="0"/>
          <w:w w:val="0"/>
          <w:sz w:val="19"/>
          <w:szCs w:val="19"/>
        </w:rPr>
        <w:fldChar w:fldCharType="begin"/>
      </w:r>
      <w:r w:rsidRPr="005410A3">
        <w:rPr>
          <w:rFonts w:ascii="Verdana" w:hAnsi="Verdana"/>
          <w:sz w:val="19"/>
          <w:szCs w:val="19"/>
        </w:rPr>
        <w:instrText xml:space="preserve"> TOC \o "1-3" \h \z \t "Annex,1" </w:instrText>
      </w:r>
      <w:r w:rsidRPr="005410A3">
        <w:rPr>
          <w:rFonts w:ascii="Verdana" w:hAnsi="Verdana" w:cs="Tahoma"/>
          <w:bCs/>
          <w:snapToGrid w:val="0"/>
          <w:w w:val="0"/>
          <w:sz w:val="19"/>
          <w:szCs w:val="19"/>
        </w:rPr>
        <w:fldChar w:fldCharType="separate"/>
      </w:r>
      <w:hyperlink w:anchor="_Toc123970328" w:history="1">
        <w:r w:rsidR="00C8179C" w:rsidRPr="00B52789">
          <w:rPr>
            <w:rStyle w:val="Hyperlink"/>
          </w:rPr>
          <w:t>Table of Contents</w:t>
        </w:r>
        <w:r w:rsidR="00C8179C">
          <w:rPr>
            <w:webHidden/>
          </w:rPr>
          <w:tab/>
        </w:r>
        <w:r w:rsidR="00C8179C">
          <w:rPr>
            <w:webHidden/>
          </w:rPr>
          <w:fldChar w:fldCharType="begin"/>
        </w:r>
        <w:r w:rsidR="00C8179C">
          <w:rPr>
            <w:webHidden/>
          </w:rPr>
          <w:instrText xml:space="preserve"> PAGEREF _Toc123970328 \h </w:instrText>
        </w:r>
        <w:r w:rsidR="00C8179C">
          <w:rPr>
            <w:webHidden/>
          </w:rPr>
        </w:r>
        <w:r w:rsidR="00C8179C">
          <w:rPr>
            <w:webHidden/>
          </w:rPr>
          <w:fldChar w:fldCharType="separate"/>
        </w:r>
        <w:r w:rsidR="00C8179C">
          <w:rPr>
            <w:webHidden/>
          </w:rPr>
          <w:t>ii</w:t>
        </w:r>
        <w:r w:rsidR="00C8179C">
          <w:rPr>
            <w:webHidden/>
          </w:rPr>
          <w:fldChar w:fldCharType="end"/>
        </w:r>
      </w:hyperlink>
    </w:p>
    <w:p w14:paraId="393CE8F7" w14:textId="161CB720" w:rsidR="00C8179C" w:rsidRDefault="00000000">
      <w:pPr>
        <w:pStyle w:val="TOC1"/>
        <w:rPr>
          <w:rFonts w:asciiTheme="minorHAnsi" w:eastAsiaTheme="minorEastAsia" w:hAnsiTheme="minorHAnsi" w:cstheme="minorBidi"/>
          <w:b w:val="0"/>
          <w:sz w:val="22"/>
          <w:szCs w:val="22"/>
          <w:lang w:val="en-NL" w:eastAsia="en-NL"/>
        </w:rPr>
      </w:pPr>
      <w:hyperlink w:anchor="_Toc123970329" w:history="1">
        <w:r w:rsidR="00C8179C" w:rsidRPr="00B52789">
          <w:rPr>
            <w:rStyle w:val="Hyperlink"/>
          </w:rPr>
          <w:t>List of Tables</w:t>
        </w:r>
        <w:r w:rsidR="00C8179C">
          <w:rPr>
            <w:webHidden/>
          </w:rPr>
          <w:tab/>
        </w:r>
        <w:r w:rsidR="00C8179C">
          <w:rPr>
            <w:webHidden/>
          </w:rPr>
          <w:fldChar w:fldCharType="begin"/>
        </w:r>
        <w:r w:rsidR="00C8179C">
          <w:rPr>
            <w:webHidden/>
          </w:rPr>
          <w:instrText xml:space="preserve"> PAGEREF _Toc123970329 \h </w:instrText>
        </w:r>
        <w:r w:rsidR="00C8179C">
          <w:rPr>
            <w:webHidden/>
          </w:rPr>
        </w:r>
        <w:r w:rsidR="00C8179C">
          <w:rPr>
            <w:webHidden/>
          </w:rPr>
          <w:fldChar w:fldCharType="separate"/>
        </w:r>
        <w:r w:rsidR="00C8179C">
          <w:rPr>
            <w:webHidden/>
          </w:rPr>
          <w:t>vi</w:t>
        </w:r>
        <w:r w:rsidR="00C8179C">
          <w:rPr>
            <w:webHidden/>
          </w:rPr>
          <w:fldChar w:fldCharType="end"/>
        </w:r>
      </w:hyperlink>
    </w:p>
    <w:p w14:paraId="70C22498" w14:textId="6C1A28D5" w:rsidR="00C8179C" w:rsidRDefault="00000000">
      <w:pPr>
        <w:pStyle w:val="TOC1"/>
        <w:rPr>
          <w:rFonts w:asciiTheme="minorHAnsi" w:eastAsiaTheme="minorEastAsia" w:hAnsiTheme="minorHAnsi" w:cstheme="minorBidi"/>
          <w:b w:val="0"/>
          <w:sz w:val="22"/>
          <w:szCs w:val="22"/>
          <w:lang w:val="en-NL" w:eastAsia="en-NL"/>
        </w:rPr>
      </w:pPr>
      <w:hyperlink w:anchor="_Toc123970330" w:history="1">
        <w:r w:rsidR="00C8179C" w:rsidRPr="00B52789">
          <w:rPr>
            <w:rStyle w:val="Hyperlink"/>
          </w:rPr>
          <w:t>List of Figures</w:t>
        </w:r>
        <w:r w:rsidR="00C8179C">
          <w:rPr>
            <w:webHidden/>
          </w:rPr>
          <w:tab/>
        </w:r>
        <w:r w:rsidR="00C8179C">
          <w:rPr>
            <w:webHidden/>
          </w:rPr>
          <w:fldChar w:fldCharType="begin"/>
        </w:r>
        <w:r w:rsidR="00C8179C">
          <w:rPr>
            <w:webHidden/>
          </w:rPr>
          <w:instrText xml:space="preserve"> PAGEREF _Toc123970330 \h </w:instrText>
        </w:r>
        <w:r w:rsidR="00C8179C">
          <w:rPr>
            <w:webHidden/>
          </w:rPr>
        </w:r>
        <w:r w:rsidR="00C8179C">
          <w:rPr>
            <w:webHidden/>
          </w:rPr>
          <w:fldChar w:fldCharType="separate"/>
        </w:r>
        <w:r w:rsidR="00C8179C">
          <w:rPr>
            <w:webHidden/>
          </w:rPr>
          <w:t>vii</w:t>
        </w:r>
        <w:r w:rsidR="00C8179C">
          <w:rPr>
            <w:webHidden/>
          </w:rPr>
          <w:fldChar w:fldCharType="end"/>
        </w:r>
      </w:hyperlink>
    </w:p>
    <w:p w14:paraId="6302C564" w14:textId="77E20A32" w:rsidR="00C8179C" w:rsidRDefault="00000000">
      <w:pPr>
        <w:pStyle w:val="TOC1"/>
        <w:tabs>
          <w:tab w:val="left" w:pos="446"/>
        </w:tabs>
        <w:rPr>
          <w:rFonts w:asciiTheme="minorHAnsi" w:eastAsiaTheme="minorEastAsia" w:hAnsiTheme="minorHAnsi" w:cstheme="minorBidi"/>
          <w:b w:val="0"/>
          <w:sz w:val="22"/>
          <w:szCs w:val="22"/>
          <w:lang w:val="en-NL" w:eastAsia="en-NL"/>
        </w:rPr>
      </w:pPr>
      <w:hyperlink w:anchor="_Toc123970331" w:history="1">
        <w:r w:rsidR="00C8179C" w:rsidRPr="00B52789">
          <w:rPr>
            <w:rStyle w:val="Hyperlink"/>
            <w:rFonts w:ascii="Verdana" w:eastAsiaTheme="majorEastAsia" w:hAnsi="Verdana" w:cstheme="majorBidi"/>
          </w:rPr>
          <w:t>1.</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Introduction</w:t>
        </w:r>
        <w:r w:rsidR="00C8179C">
          <w:rPr>
            <w:webHidden/>
          </w:rPr>
          <w:tab/>
        </w:r>
        <w:r w:rsidR="00C8179C">
          <w:rPr>
            <w:webHidden/>
          </w:rPr>
          <w:fldChar w:fldCharType="begin"/>
        </w:r>
        <w:r w:rsidR="00C8179C">
          <w:rPr>
            <w:webHidden/>
          </w:rPr>
          <w:instrText xml:space="preserve"> PAGEREF _Toc123970331 \h </w:instrText>
        </w:r>
        <w:r w:rsidR="00C8179C">
          <w:rPr>
            <w:webHidden/>
          </w:rPr>
        </w:r>
        <w:r w:rsidR="00C8179C">
          <w:rPr>
            <w:webHidden/>
          </w:rPr>
          <w:fldChar w:fldCharType="separate"/>
        </w:r>
        <w:r w:rsidR="00C8179C">
          <w:rPr>
            <w:webHidden/>
          </w:rPr>
          <w:t>11</w:t>
        </w:r>
        <w:r w:rsidR="00C8179C">
          <w:rPr>
            <w:webHidden/>
          </w:rPr>
          <w:fldChar w:fldCharType="end"/>
        </w:r>
      </w:hyperlink>
    </w:p>
    <w:p w14:paraId="7C5B7600" w14:textId="4689AE95" w:rsidR="00C8179C" w:rsidRDefault="00000000">
      <w:pPr>
        <w:pStyle w:val="TOC2"/>
        <w:rPr>
          <w:rFonts w:asciiTheme="minorHAnsi" w:eastAsiaTheme="minorEastAsia" w:hAnsiTheme="minorHAnsi" w:cstheme="minorBidi"/>
          <w:sz w:val="22"/>
          <w:szCs w:val="22"/>
          <w:lang w:val="en-NL" w:eastAsia="en-NL"/>
        </w:rPr>
      </w:pPr>
      <w:hyperlink w:anchor="_Toc123970332" w:history="1">
        <w:r w:rsidR="00C8179C" w:rsidRPr="00B52789">
          <w:rPr>
            <w:rStyle w:val="Hyperlink"/>
            <w:rFonts w:ascii="Verdana" w:hAnsi="Verdana"/>
            <w14:scene3d>
              <w14:camera w14:prst="orthographicFront"/>
              <w14:lightRig w14:rig="threePt" w14:dir="t">
                <w14:rot w14:lat="0" w14:lon="0" w14:rev="0"/>
              </w14:lightRig>
            </w14:scene3d>
          </w:rPr>
          <w:t>1.1</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Background</w:t>
        </w:r>
        <w:r w:rsidR="00C8179C">
          <w:rPr>
            <w:webHidden/>
          </w:rPr>
          <w:tab/>
        </w:r>
        <w:r w:rsidR="00C8179C">
          <w:rPr>
            <w:webHidden/>
          </w:rPr>
          <w:fldChar w:fldCharType="begin"/>
        </w:r>
        <w:r w:rsidR="00C8179C">
          <w:rPr>
            <w:webHidden/>
          </w:rPr>
          <w:instrText xml:space="preserve"> PAGEREF _Toc123970332 \h </w:instrText>
        </w:r>
        <w:r w:rsidR="00C8179C">
          <w:rPr>
            <w:webHidden/>
          </w:rPr>
        </w:r>
        <w:r w:rsidR="00C8179C">
          <w:rPr>
            <w:webHidden/>
          </w:rPr>
          <w:fldChar w:fldCharType="separate"/>
        </w:r>
        <w:r w:rsidR="00C8179C">
          <w:rPr>
            <w:webHidden/>
          </w:rPr>
          <w:t>11</w:t>
        </w:r>
        <w:r w:rsidR="00C8179C">
          <w:rPr>
            <w:webHidden/>
          </w:rPr>
          <w:fldChar w:fldCharType="end"/>
        </w:r>
      </w:hyperlink>
    </w:p>
    <w:p w14:paraId="5BCAD4AF" w14:textId="6B0A7FB6" w:rsidR="00C8179C" w:rsidRDefault="00000000">
      <w:pPr>
        <w:pStyle w:val="TOC2"/>
        <w:rPr>
          <w:rFonts w:asciiTheme="minorHAnsi" w:eastAsiaTheme="minorEastAsia" w:hAnsiTheme="minorHAnsi" w:cstheme="minorBidi"/>
          <w:sz w:val="22"/>
          <w:szCs w:val="22"/>
          <w:lang w:val="en-NL" w:eastAsia="en-NL"/>
        </w:rPr>
      </w:pPr>
      <w:hyperlink w:anchor="_Toc123970333" w:history="1">
        <w:r w:rsidR="00C8179C" w:rsidRPr="00B52789">
          <w:rPr>
            <w:rStyle w:val="Hyperlink"/>
            <w:rFonts w:ascii="Verdana" w:hAnsi="Verdana"/>
            <w14:scene3d>
              <w14:camera w14:prst="orthographicFront"/>
              <w14:lightRig w14:rig="threePt" w14:dir="t">
                <w14:rot w14:lat="0" w14:lon="0" w14:rev="0"/>
              </w14:lightRig>
            </w14:scene3d>
          </w:rPr>
          <w:t>1.2</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Objectives</w:t>
        </w:r>
        <w:r w:rsidR="00C8179C">
          <w:rPr>
            <w:webHidden/>
          </w:rPr>
          <w:tab/>
        </w:r>
        <w:r w:rsidR="00C8179C">
          <w:rPr>
            <w:webHidden/>
          </w:rPr>
          <w:fldChar w:fldCharType="begin"/>
        </w:r>
        <w:r w:rsidR="00C8179C">
          <w:rPr>
            <w:webHidden/>
          </w:rPr>
          <w:instrText xml:space="preserve"> PAGEREF _Toc123970333 \h </w:instrText>
        </w:r>
        <w:r w:rsidR="00C8179C">
          <w:rPr>
            <w:webHidden/>
          </w:rPr>
        </w:r>
        <w:r w:rsidR="00C8179C">
          <w:rPr>
            <w:webHidden/>
          </w:rPr>
          <w:fldChar w:fldCharType="separate"/>
        </w:r>
        <w:r w:rsidR="00C8179C">
          <w:rPr>
            <w:webHidden/>
          </w:rPr>
          <w:t>13</w:t>
        </w:r>
        <w:r w:rsidR="00C8179C">
          <w:rPr>
            <w:webHidden/>
          </w:rPr>
          <w:fldChar w:fldCharType="end"/>
        </w:r>
      </w:hyperlink>
    </w:p>
    <w:p w14:paraId="0F4E32FD" w14:textId="402244D3" w:rsidR="00C8179C" w:rsidRDefault="00000000">
      <w:pPr>
        <w:pStyle w:val="TOC2"/>
        <w:rPr>
          <w:rFonts w:asciiTheme="minorHAnsi" w:eastAsiaTheme="minorEastAsia" w:hAnsiTheme="minorHAnsi" w:cstheme="minorBidi"/>
          <w:sz w:val="22"/>
          <w:szCs w:val="22"/>
          <w:lang w:val="en-NL" w:eastAsia="en-NL"/>
        </w:rPr>
      </w:pPr>
      <w:hyperlink w:anchor="_Toc123970334" w:history="1">
        <w:r w:rsidR="00C8179C" w:rsidRPr="00B52789">
          <w:rPr>
            <w:rStyle w:val="Hyperlink"/>
            <w:rFonts w:ascii="Verdana" w:hAnsi="Verdana"/>
            <w14:scene3d>
              <w14:camera w14:prst="orthographicFront"/>
              <w14:lightRig w14:rig="threePt" w14:dir="t">
                <w14:rot w14:lat="0" w14:lon="0" w14:rev="0"/>
              </w14:lightRig>
            </w14:scene3d>
          </w:rPr>
          <w:t>1.3</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Study Area</w:t>
        </w:r>
        <w:r w:rsidR="00C8179C">
          <w:rPr>
            <w:webHidden/>
          </w:rPr>
          <w:tab/>
        </w:r>
        <w:r w:rsidR="00C8179C">
          <w:rPr>
            <w:webHidden/>
          </w:rPr>
          <w:fldChar w:fldCharType="begin"/>
        </w:r>
        <w:r w:rsidR="00C8179C">
          <w:rPr>
            <w:webHidden/>
          </w:rPr>
          <w:instrText xml:space="preserve"> PAGEREF _Toc123970334 \h </w:instrText>
        </w:r>
        <w:r w:rsidR="00C8179C">
          <w:rPr>
            <w:webHidden/>
          </w:rPr>
        </w:r>
        <w:r w:rsidR="00C8179C">
          <w:rPr>
            <w:webHidden/>
          </w:rPr>
          <w:fldChar w:fldCharType="separate"/>
        </w:r>
        <w:r w:rsidR="00C8179C">
          <w:rPr>
            <w:webHidden/>
          </w:rPr>
          <w:t>13</w:t>
        </w:r>
        <w:r w:rsidR="00C8179C">
          <w:rPr>
            <w:webHidden/>
          </w:rPr>
          <w:fldChar w:fldCharType="end"/>
        </w:r>
      </w:hyperlink>
    </w:p>
    <w:p w14:paraId="4606DF96" w14:textId="4CB6FF96" w:rsidR="00C8179C" w:rsidRDefault="00000000">
      <w:pPr>
        <w:pStyle w:val="TOC2"/>
        <w:rPr>
          <w:rFonts w:asciiTheme="minorHAnsi" w:eastAsiaTheme="minorEastAsia" w:hAnsiTheme="minorHAnsi" w:cstheme="minorBidi"/>
          <w:sz w:val="22"/>
          <w:szCs w:val="22"/>
          <w:lang w:val="en-NL" w:eastAsia="en-NL"/>
        </w:rPr>
      </w:pPr>
      <w:hyperlink w:anchor="_Toc123970335" w:history="1">
        <w:r w:rsidR="00C8179C" w:rsidRPr="00B52789">
          <w:rPr>
            <w:rStyle w:val="Hyperlink"/>
            <w:rFonts w:ascii="Verdana" w:hAnsi="Verdana"/>
            <w14:scene3d>
              <w14:camera w14:prst="orthographicFront"/>
              <w14:lightRig w14:rig="threePt" w14:dir="t">
                <w14:rot w14:lat="0" w14:lon="0" w14:rev="0"/>
              </w14:lightRig>
            </w14:scene3d>
          </w:rPr>
          <w:t>1.4</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Structure of the Report</w:t>
        </w:r>
        <w:r w:rsidR="00C8179C">
          <w:rPr>
            <w:webHidden/>
          </w:rPr>
          <w:tab/>
        </w:r>
        <w:r w:rsidR="00C8179C">
          <w:rPr>
            <w:webHidden/>
          </w:rPr>
          <w:fldChar w:fldCharType="begin"/>
        </w:r>
        <w:r w:rsidR="00C8179C">
          <w:rPr>
            <w:webHidden/>
          </w:rPr>
          <w:instrText xml:space="preserve"> PAGEREF _Toc123970335 \h </w:instrText>
        </w:r>
        <w:r w:rsidR="00C8179C">
          <w:rPr>
            <w:webHidden/>
          </w:rPr>
        </w:r>
        <w:r w:rsidR="00C8179C">
          <w:rPr>
            <w:webHidden/>
          </w:rPr>
          <w:fldChar w:fldCharType="separate"/>
        </w:r>
        <w:r w:rsidR="00C8179C">
          <w:rPr>
            <w:webHidden/>
          </w:rPr>
          <w:t>16</w:t>
        </w:r>
        <w:r w:rsidR="00C8179C">
          <w:rPr>
            <w:webHidden/>
          </w:rPr>
          <w:fldChar w:fldCharType="end"/>
        </w:r>
      </w:hyperlink>
    </w:p>
    <w:p w14:paraId="10BC68DE" w14:textId="783BA03A" w:rsidR="00C8179C" w:rsidRDefault="00000000">
      <w:pPr>
        <w:pStyle w:val="TOC1"/>
        <w:tabs>
          <w:tab w:val="left" w:pos="446"/>
        </w:tabs>
        <w:rPr>
          <w:rFonts w:asciiTheme="minorHAnsi" w:eastAsiaTheme="minorEastAsia" w:hAnsiTheme="minorHAnsi" w:cstheme="minorBidi"/>
          <w:b w:val="0"/>
          <w:sz w:val="22"/>
          <w:szCs w:val="22"/>
          <w:lang w:val="en-NL" w:eastAsia="en-NL"/>
        </w:rPr>
      </w:pPr>
      <w:hyperlink w:anchor="_Toc123970336" w:history="1">
        <w:r w:rsidR="00C8179C" w:rsidRPr="00B52789">
          <w:rPr>
            <w:rStyle w:val="Hyperlink"/>
            <w:rFonts w:ascii="Verdana" w:eastAsiaTheme="majorEastAsia" w:hAnsi="Verdana" w:cstheme="majorBidi"/>
          </w:rPr>
          <w:t>2.</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Data Collection and Processing</w:t>
        </w:r>
        <w:r w:rsidR="00C8179C">
          <w:rPr>
            <w:webHidden/>
          </w:rPr>
          <w:tab/>
        </w:r>
        <w:r w:rsidR="00C8179C">
          <w:rPr>
            <w:webHidden/>
          </w:rPr>
          <w:fldChar w:fldCharType="begin"/>
        </w:r>
        <w:r w:rsidR="00C8179C">
          <w:rPr>
            <w:webHidden/>
          </w:rPr>
          <w:instrText xml:space="preserve"> PAGEREF _Toc123970336 \h </w:instrText>
        </w:r>
        <w:r w:rsidR="00C8179C">
          <w:rPr>
            <w:webHidden/>
          </w:rPr>
        </w:r>
        <w:r w:rsidR="00C8179C">
          <w:rPr>
            <w:webHidden/>
          </w:rPr>
          <w:fldChar w:fldCharType="separate"/>
        </w:r>
        <w:r w:rsidR="00C8179C">
          <w:rPr>
            <w:webHidden/>
          </w:rPr>
          <w:t>17</w:t>
        </w:r>
        <w:r w:rsidR="00C8179C">
          <w:rPr>
            <w:webHidden/>
          </w:rPr>
          <w:fldChar w:fldCharType="end"/>
        </w:r>
      </w:hyperlink>
    </w:p>
    <w:p w14:paraId="270FCB4A" w14:textId="011CA0EC" w:rsidR="00C8179C" w:rsidRDefault="00000000">
      <w:pPr>
        <w:pStyle w:val="TOC2"/>
        <w:rPr>
          <w:rFonts w:asciiTheme="minorHAnsi" w:eastAsiaTheme="minorEastAsia" w:hAnsiTheme="minorHAnsi" w:cstheme="minorBidi"/>
          <w:sz w:val="22"/>
          <w:szCs w:val="22"/>
          <w:lang w:val="en-NL" w:eastAsia="en-NL"/>
        </w:rPr>
      </w:pPr>
      <w:hyperlink w:anchor="_Toc123970337" w:history="1">
        <w:r w:rsidR="00C8179C" w:rsidRPr="00B52789">
          <w:rPr>
            <w:rStyle w:val="Hyperlink"/>
            <w:rFonts w:ascii="Verdana" w:hAnsi="Verdana"/>
            <w14:scene3d>
              <w14:camera w14:prst="orthographicFront"/>
              <w14:lightRig w14:rig="threePt" w14:dir="t">
                <w14:rot w14:lat="0" w14:lon="0" w14:rev="0"/>
              </w14:lightRig>
            </w14:scene3d>
          </w:rPr>
          <w:t>2.1</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Historical Maps, Aerial Photographs, and Processing</w:t>
        </w:r>
        <w:r w:rsidR="00C8179C">
          <w:rPr>
            <w:webHidden/>
          </w:rPr>
          <w:tab/>
        </w:r>
        <w:r w:rsidR="00C8179C">
          <w:rPr>
            <w:webHidden/>
          </w:rPr>
          <w:fldChar w:fldCharType="begin"/>
        </w:r>
        <w:r w:rsidR="00C8179C">
          <w:rPr>
            <w:webHidden/>
          </w:rPr>
          <w:instrText xml:space="preserve"> PAGEREF _Toc123970337 \h </w:instrText>
        </w:r>
        <w:r w:rsidR="00C8179C">
          <w:rPr>
            <w:webHidden/>
          </w:rPr>
        </w:r>
        <w:r w:rsidR="00C8179C">
          <w:rPr>
            <w:webHidden/>
          </w:rPr>
          <w:fldChar w:fldCharType="separate"/>
        </w:r>
        <w:r w:rsidR="00C8179C">
          <w:rPr>
            <w:webHidden/>
          </w:rPr>
          <w:t>17</w:t>
        </w:r>
        <w:r w:rsidR="00C8179C">
          <w:rPr>
            <w:webHidden/>
          </w:rPr>
          <w:fldChar w:fldCharType="end"/>
        </w:r>
      </w:hyperlink>
    </w:p>
    <w:p w14:paraId="23F6AA08" w14:textId="221E76DC" w:rsidR="00C8179C" w:rsidRDefault="00000000">
      <w:pPr>
        <w:pStyle w:val="TOC2"/>
        <w:rPr>
          <w:rFonts w:asciiTheme="minorHAnsi" w:eastAsiaTheme="minorEastAsia" w:hAnsiTheme="minorHAnsi" w:cstheme="minorBidi"/>
          <w:sz w:val="22"/>
          <w:szCs w:val="22"/>
          <w:lang w:val="en-NL" w:eastAsia="en-NL"/>
        </w:rPr>
      </w:pPr>
      <w:hyperlink w:anchor="_Toc123970338" w:history="1">
        <w:r w:rsidR="00C8179C" w:rsidRPr="00B52789">
          <w:rPr>
            <w:rStyle w:val="Hyperlink"/>
            <w:rFonts w:ascii="Verdana" w:hAnsi="Verdana"/>
            <w14:scene3d>
              <w14:camera w14:prst="orthographicFront"/>
              <w14:lightRig w14:rig="threePt" w14:dir="t">
                <w14:rot w14:lat="0" w14:lon="0" w14:rev="0"/>
              </w14:lightRig>
            </w14:scene3d>
          </w:rPr>
          <w:t>2.2</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Historical Maps, Satellite Images, Processing, and Geo-referencing</w:t>
        </w:r>
        <w:r w:rsidR="00C8179C">
          <w:rPr>
            <w:webHidden/>
          </w:rPr>
          <w:tab/>
        </w:r>
        <w:r w:rsidR="00C8179C">
          <w:rPr>
            <w:webHidden/>
          </w:rPr>
          <w:fldChar w:fldCharType="begin"/>
        </w:r>
        <w:r w:rsidR="00C8179C">
          <w:rPr>
            <w:webHidden/>
          </w:rPr>
          <w:instrText xml:space="preserve"> PAGEREF _Toc123970338 \h </w:instrText>
        </w:r>
        <w:r w:rsidR="00C8179C">
          <w:rPr>
            <w:webHidden/>
          </w:rPr>
        </w:r>
        <w:r w:rsidR="00C8179C">
          <w:rPr>
            <w:webHidden/>
          </w:rPr>
          <w:fldChar w:fldCharType="separate"/>
        </w:r>
        <w:r w:rsidR="00C8179C">
          <w:rPr>
            <w:webHidden/>
          </w:rPr>
          <w:t>17</w:t>
        </w:r>
        <w:r w:rsidR="00C8179C">
          <w:rPr>
            <w:webHidden/>
          </w:rPr>
          <w:fldChar w:fldCharType="end"/>
        </w:r>
      </w:hyperlink>
    </w:p>
    <w:p w14:paraId="48E5A7B5" w14:textId="21389208" w:rsidR="00C8179C" w:rsidRDefault="00000000">
      <w:pPr>
        <w:pStyle w:val="TOC2"/>
        <w:rPr>
          <w:rFonts w:asciiTheme="minorHAnsi" w:eastAsiaTheme="minorEastAsia" w:hAnsiTheme="minorHAnsi" w:cstheme="minorBidi"/>
          <w:sz w:val="22"/>
          <w:szCs w:val="22"/>
          <w:lang w:val="en-NL" w:eastAsia="en-NL"/>
        </w:rPr>
      </w:pPr>
      <w:hyperlink w:anchor="_Toc123970339" w:history="1">
        <w:r w:rsidR="00C8179C" w:rsidRPr="00B52789">
          <w:rPr>
            <w:rStyle w:val="Hyperlink"/>
            <w:rFonts w:ascii="Verdana" w:hAnsi="Verdana"/>
            <w14:scene3d>
              <w14:camera w14:prst="orthographicFront"/>
              <w14:lightRig w14:rig="threePt" w14:dir="t">
                <w14:rot w14:lat="0" w14:lon="0" w14:rev="0"/>
              </w14:lightRig>
            </w14:scene3d>
          </w:rPr>
          <w:t>2.3</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Co-registration of Satellite Images</w:t>
        </w:r>
        <w:r w:rsidR="00C8179C">
          <w:rPr>
            <w:webHidden/>
          </w:rPr>
          <w:tab/>
        </w:r>
        <w:r w:rsidR="00C8179C">
          <w:rPr>
            <w:webHidden/>
          </w:rPr>
          <w:fldChar w:fldCharType="begin"/>
        </w:r>
        <w:r w:rsidR="00C8179C">
          <w:rPr>
            <w:webHidden/>
          </w:rPr>
          <w:instrText xml:space="preserve"> PAGEREF _Toc123970339 \h </w:instrText>
        </w:r>
        <w:r w:rsidR="00C8179C">
          <w:rPr>
            <w:webHidden/>
          </w:rPr>
        </w:r>
        <w:r w:rsidR="00C8179C">
          <w:rPr>
            <w:webHidden/>
          </w:rPr>
          <w:fldChar w:fldCharType="separate"/>
        </w:r>
        <w:r w:rsidR="00C8179C">
          <w:rPr>
            <w:webHidden/>
          </w:rPr>
          <w:t>19</w:t>
        </w:r>
        <w:r w:rsidR="00C8179C">
          <w:rPr>
            <w:webHidden/>
          </w:rPr>
          <w:fldChar w:fldCharType="end"/>
        </w:r>
      </w:hyperlink>
    </w:p>
    <w:p w14:paraId="2D5FAA70" w14:textId="3A32ED17" w:rsidR="00C8179C" w:rsidRDefault="00000000">
      <w:pPr>
        <w:pStyle w:val="TOC2"/>
        <w:rPr>
          <w:rFonts w:asciiTheme="minorHAnsi" w:eastAsiaTheme="minorEastAsia" w:hAnsiTheme="minorHAnsi" w:cstheme="minorBidi"/>
          <w:sz w:val="22"/>
          <w:szCs w:val="22"/>
          <w:lang w:val="en-NL" w:eastAsia="en-NL"/>
        </w:rPr>
      </w:pPr>
      <w:hyperlink w:anchor="_Toc123970340" w:history="1">
        <w:r w:rsidR="00C8179C" w:rsidRPr="00B52789">
          <w:rPr>
            <w:rStyle w:val="Hyperlink"/>
            <w:rFonts w:ascii="Verdana" w:hAnsi="Verdana"/>
            <w14:scene3d>
              <w14:camera w14:prst="orthographicFront"/>
              <w14:lightRig w14:rig="threePt" w14:dir="t">
                <w14:rot w14:lat="0" w14:lon="0" w14:rev="0"/>
              </w14:lightRig>
            </w14:scene3d>
          </w:rPr>
          <w:t>2.4</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Bankline Delineation from Satellite Images</w:t>
        </w:r>
        <w:r w:rsidR="00C8179C">
          <w:rPr>
            <w:webHidden/>
          </w:rPr>
          <w:tab/>
        </w:r>
        <w:r w:rsidR="00C8179C">
          <w:rPr>
            <w:webHidden/>
          </w:rPr>
          <w:fldChar w:fldCharType="begin"/>
        </w:r>
        <w:r w:rsidR="00C8179C">
          <w:rPr>
            <w:webHidden/>
          </w:rPr>
          <w:instrText xml:space="preserve"> PAGEREF _Toc123970340 \h </w:instrText>
        </w:r>
        <w:r w:rsidR="00C8179C">
          <w:rPr>
            <w:webHidden/>
          </w:rPr>
        </w:r>
        <w:r w:rsidR="00C8179C">
          <w:rPr>
            <w:webHidden/>
          </w:rPr>
          <w:fldChar w:fldCharType="separate"/>
        </w:r>
        <w:r w:rsidR="00C8179C">
          <w:rPr>
            <w:webHidden/>
          </w:rPr>
          <w:t>19</w:t>
        </w:r>
        <w:r w:rsidR="00C8179C">
          <w:rPr>
            <w:webHidden/>
          </w:rPr>
          <w:fldChar w:fldCharType="end"/>
        </w:r>
      </w:hyperlink>
    </w:p>
    <w:p w14:paraId="4A1A62CE" w14:textId="6B4A746A" w:rsidR="00C8179C" w:rsidRDefault="00000000">
      <w:pPr>
        <w:pStyle w:val="TOC2"/>
        <w:rPr>
          <w:rFonts w:asciiTheme="minorHAnsi" w:eastAsiaTheme="minorEastAsia" w:hAnsiTheme="minorHAnsi" w:cstheme="minorBidi"/>
          <w:sz w:val="22"/>
          <w:szCs w:val="22"/>
          <w:lang w:val="en-NL" w:eastAsia="en-NL"/>
        </w:rPr>
      </w:pPr>
      <w:hyperlink w:anchor="_Toc123970341" w:history="1">
        <w:r w:rsidR="00C8179C" w:rsidRPr="00B52789">
          <w:rPr>
            <w:rStyle w:val="Hyperlink"/>
            <w:rFonts w:ascii="Verdana" w:hAnsi="Verdana"/>
            <w14:scene3d>
              <w14:camera w14:prst="orthographicFront"/>
              <w14:lightRig w14:rig="threePt" w14:dir="t">
                <w14:rot w14:lat="0" w14:lon="0" w14:rev="0"/>
              </w14:lightRig>
            </w14:scene3d>
          </w:rPr>
          <w:t>2.5</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Opportunity to use Google-earth Images</w:t>
        </w:r>
        <w:r w:rsidR="00C8179C">
          <w:rPr>
            <w:webHidden/>
          </w:rPr>
          <w:tab/>
        </w:r>
        <w:r w:rsidR="00C8179C">
          <w:rPr>
            <w:webHidden/>
          </w:rPr>
          <w:fldChar w:fldCharType="begin"/>
        </w:r>
        <w:r w:rsidR="00C8179C">
          <w:rPr>
            <w:webHidden/>
          </w:rPr>
          <w:instrText xml:space="preserve"> PAGEREF _Toc123970341 \h </w:instrText>
        </w:r>
        <w:r w:rsidR="00C8179C">
          <w:rPr>
            <w:webHidden/>
          </w:rPr>
        </w:r>
        <w:r w:rsidR="00C8179C">
          <w:rPr>
            <w:webHidden/>
          </w:rPr>
          <w:fldChar w:fldCharType="separate"/>
        </w:r>
        <w:r w:rsidR="00C8179C">
          <w:rPr>
            <w:webHidden/>
          </w:rPr>
          <w:t>19</w:t>
        </w:r>
        <w:r w:rsidR="00C8179C">
          <w:rPr>
            <w:webHidden/>
          </w:rPr>
          <w:fldChar w:fldCharType="end"/>
        </w:r>
      </w:hyperlink>
    </w:p>
    <w:p w14:paraId="714D43B0" w14:textId="355B42E3" w:rsidR="00C8179C" w:rsidRDefault="00000000">
      <w:pPr>
        <w:pStyle w:val="TOC1"/>
        <w:tabs>
          <w:tab w:val="left" w:pos="446"/>
        </w:tabs>
        <w:rPr>
          <w:rFonts w:asciiTheme="minorHAnsi" w:eastAsiaTheme="minorEastAsia" w:hAnsiTheme="minorHAnsi" w:cstheme="minorBidi"/>
          <w:b w:val="0"/>
          <w:sz w:val="22"/>
          <w:szCs w:val="22"/>
          <w:lang w:val="en-NL" w:eastAsia="en-NL"/>
        </w:rPr>
      </w:pPr>
      <w:hyperlink w:anchor="_Toc123970342" w:history="1">
        <w:r w:rsidR="00C8179C" w:rsidRPr="00B52789">
          <w:rPr>
            <w:rStyle w:val="Hyperlink"/>
            <w:rFonts w:ascii="Verdana" w:eastAsiaTheme="majorEastAsia" w:hAnsi="Verdana" w:cstheme="majorBidi"/>
          </w:rPr>
          <w:t>3.</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Approach and Methodology</w:t>
        </w:r>
        <w:r w:rsidR="00C8179C">
          <w:rPr>
            <w:webHidden/>
          </w:rPr>
          <w:tab/>
        </w:r>
        <w:r w:rsidR="00C8179C">
          <w:rPr>
            <w:webHidden/>
          </w:rPr>
          <w:fldChar w:fldCharType="begin"/>
        </w:r>
        <w:r w:rsidR="00C8179C">
          <w:rPr>
            <w:webHidden/>
          </w:rPr>
          <w:instrText xml:space="preserve"> PAGEREF _Toc123970342 \h </w:instrText>
        </w:r>
        <w:r w:rsidR="00C8179C">
          <w:rPr>
            <w:webHidden/>
          </w:rPr>
        </w:r>
        <w:r w:rsidR="00C8179C">
          <w:rPr>
            <w:webHidden/>
          </w:rPr>
          <w:fldChar w:fldCharType="separate"/>
        </w:r>
        <w:r w:rsidR="00C8179C">
          <w:rPr>
            <w:webHidden/>
          </w:rPr>
          <w:t>21</w:t>
        </w:r>
        <w:r w:rsidR="00C8179C">
          <w:rPr>
            <w:webHidden/>
          </w:rPr>
          <w:fldChar w:fldCharType="end"/>
        </w:r>
      </w:hyperlink>
    </w:p>
    <w:p w14:paraId="3C2AA263" w14:textId="54B07F1D" w:rsidR="00C8179C" w:rsidRDefault="00000000">
      <w:pPr>
        <w:pStyle w:val="TOC3"/>
        <w:rPr>
          <w:rFonts w:asciiTheme="minorHAnsi" w:eastAsiaTheme="minorEastAsia" w:hAnsiTheme="minorHAnsi" w:cstheme="minorBidi"/>
          <w:sz w:val="22"/>
          <w:szCs w:val="22"/>
          <w:lang w:val="en-NL" w:eastAsia="en-NL"/>
        </w:rPr>
      </w:pPr>
      <w:hyperlink w:anchor="_Toc123970343" w:history="1">
        <w:r w:rsidR="00C8179C" w:rsidRPr="00B52789">
          <w:rPr>
            <w:rStyle w:val="Hyperlink"/>
            <w:rFonts w:ascii="Verdana" w:hAnsi="Verdana"/>
            <w:bCs/>
          </w:rPr>
          <w:t>Literature Review</w:t>
        </w:r>
        <w:r w:rsidR="00C8179C">
          <w:rPr>
            <w:webHidden/>
          </w:rPr>
          <w:tab/>
        </w:r>
        <w:r w:rsidR="00C8179C">
          <w:rPr>
            <w:webHidden/>
          </w:rPr>
          <w:fldChar w:fldCharType="begin"/>
        </w:r>
        <w:r w:rsidR="00C8179C">
          <w:rPr>
            <w:webHidden/>
          </w:rPr>
          <w:instrText xml:space="preserve"> PAGEREF _Toc123970343 \h </w:instrText>
        </w:r>
        <w:r w:rsidR="00C8179C">
          <w:rPr>
            <w:webHidden/>
          </w:rPr>
        </w:r>
        <w:r w:rsidR="00C8179C">
          <w:rPr>
            <w:webHidden/>
          </w:rPr>
          <w:fldChar w:fldCharType="separate"/>
        </w:r>
        <w:r w:rsidR="00C8179C">
          <w:rPr>
            <w:webHidden/>
          </w:rPr>
          <w:t>22</w:t>
        </w:r>
        <w:r w:rsidR="00C8179C">
          <w:rPr>
            <w:webHidden/>
          </w:rPr>
          <w:fldChar w:fldCharType="end"/>
        </w:r>
      </w:hyperlink>
    </w:p>
    <w:p w14:paraId="4AA475B9" w14:textId="54442D18" w:rsidR="00C8179C" w:rsidRDefault="00000000">
      <w:pPr>
        <w:pStyle w:val="TOC3"/>
        <w:rPr>
          <w:rFonts w:asciiTheme="minorHAnsi" w:eastAsiaTheme="minorEastAsia" w:hAnsiTheme="minorHAnsi" w:cstheme="minorBidi"/>
          <w:sz w:val="22"/>
          <w:szCs w:val="22"/>
          <w:lang w:val="en-NL" w:eastAsia="en-NL"/>
        </w:rPr>
      </w:pPr>
      <w:hyperlink w:anchor="_Toc123970344" w:history="1">
        <w:r w:rsidR="00C8179C" w:rsidRPr="00B52789">
          <w:rPr>
            <w:rStyle w:val="Hyperlink"/>
            <w:rFonts w:ascii="Verdana" w:hAnsi="Verdana"/>
            <w:bCs/>
          </w:rPr>
          <w:t>Physiographic and Geological Settings</w:t>
        </w:r>
        <w:r w:rsidR="00C8179C">
          <w:rPr>
            <w:webHidden/>
          </w:rPr>
          <w:tab/>
        </w:r>
        <w:r w:rsidR="00C8179C">
          <w:rPr>
            <w:webHidden/>
          </w:rPr>
          <w:fldChar w:fldCharType="begin"/>
        </w:r>
        <w:r w:rsidR="00C8179C">
          <w:rPr>
            <w:webHidden/>
          </w:rPr>
          <w:instrText xml:space="preserve"> PAGEREF _Toc123970344 \h </w:instrText>
        </w:r>
        <w:r w:rsidR="00C8179C">
          <w:rPr>
            <w:webHidden/>
          </w:rPr>
        </w:r>
        <w:r w:rsidR="00C8179C">
          <w:rPr>
            <w:webHidden/>
          </w:rPr>
          <w:fldChar w:fldCharType="separate"/>
        </w:r>
        <w:r w:rsidR="00C8179C">
          <w:rPr>
            <w:webHidden/>
          </w:rPr>
          <w:t>22</w:t>
        </w:r>
        <w:r w:rsidR="00C8179C">
          <w:rPr>
            <w:webHidden/>
          </w:rPr>
          <w:fldChar w:fldCharType="end"/>
        </w:r>
      </w:hyperlink>
    </w:p>
    <w:p w14:paraId="2245182B" w14:textId="11206D54" w:rsidR="00C8179C" w:rsidRDefault="00000000">
      <w:pPr>
        <w:pStyle w:val="TOC3"/>
        <w:rPr>
          <w:rFonts w:asciiTheme="minorHAnsi" w:eastAsiaTheme="minorEastAsia" w:hAnsiTheme="minorHAnsi" w:cstheme="minorBidi"/>
          <w:sz w:val="22"/>
          <w:szCs w:val="22"/>
          <w:lang w:val="en-NL" w:eastAsia="en-NL"/>
        </w:rPr>
      </w:pPr>
      <w:hyperlink w:anchor="_Toc123970345" w:history="1">
        <w:r w:rsidR="00C8179C" w:rsidRPr="00B52789">
          <w:rPr>
            <w:rStyle w:val="Hyperlink"/>
            <w:rFonts w:ascii="Verdana" w:hAnsi="Verdana"/>
            <w:bCs/>
          </w:rPr>
          <w:t>Collection and Processing of Historical Maps, Topographic Maps and Satellite images</w:t>
        </w:r>
        <w:r w:rsidR="00C8179C">
          <w:rPr>
            <w:webHidden/>
          </w:rPr>
          <w:tab/>
        </w:r>
        <w:r w:rsidR="00C8179C">
          <w:rPr>
            <w:webHidden/>
          </w:rPr>
          <w:fldChar w:fldCharType="begin"/>
        </w:r>
        <w:r w:rsidR="00C8179C">
          <w:rPr>
            <w:webHidden/>
          </w:rPr>
          <w:instrText xml:space="preserve"> PAGEREF _Toc123970345 \h </w:instrText>
        </w:r>
        <w:r w:rsidR="00C8179C">
          <w:rPr>
            <w:webHidden/>
          </w:rPr>
        </w:r>
        <w:r w:rsidR="00C8179C">
          <w:rPr>
            <w:webHidden/>
          </w:rPr>
          <w:fldChar w:fldCharType="separate"/>
        </w:r>
        <w:r w:rsidR="00C8179C">
          <w:rPr>
            <w:webHidden/>
          </w:rPr>
          <w:t>22</w:t>
        </w:r>
        <w:r w:rsidR="00C8179C">
          <w:rPr>
            <w:webHidden/>
          </w:rPr>
          <w:fldChar w:fldCharType="end"/>
        </w:r>
      </w:hyperlink>
    </w:p>
    <w:p w14:paraId="4FBCFAEB" w14:textId="121C921F" w:rsidR="00C8179C" w:rsidRDefault="00000000">
      <w:pPr>
        <w:pStyle w:val="TOC3"/>
        <w:rPr>
          <w:rFonts w:asciiTheme="minorHAnsi" w:eastAsiaTheme="minorEastAsia" w:hAnsiTheme="minorHAnsi" w:cstheme="minorBidi"/>
          <w:sz w:val="22"/>
          <w:szCs w:val="22"/>
          <w:lang w:val="en-NL" w:eastAsia="en-NL"/>
        </w:rPr>
      </w:pPr>
      <w:hyperlink w:anchor="_Toc123970346" w:history="1">
        <w:r w:rsidR="00C8179C" w:rsidRPr="00B52789">
          <w:rPr>
            <w:rStyle w:val="Hyperlink"/>
            <w:rFonts w:ascii="Verdana" w:hAnsi="Verdana"/>
            <w:bCs/>
          </w:rPr>
          <w:t>Bankline Delineation</w:t>
        </w:r>
        <w:r w:rsidR="00C8179C">
          <w:rPr>
            <w:webHidden/>
          </w:rPr>
          <w:tab/>
        </w:r>
        <w:r w:rsidR="00C8179C">
          <w:rPr>
            <w:webHidden/>
          </w:rPr>
          <w:fldChar w:fldCharType="begin"/>
        </w:r>
        <w:r w:rsidR="00C8179C">
          <w:rPr>
            <w:webHidden/>
          </w:rPr>
          <w:instrText xml:space="preserve"> PAGEREF _Toc123970346 \h </w:instrText>
        </w:r>
        <w:r w:rsidR="00C8179C">
          <w:rPr>
            <w:webHidden/>
          </w:rPr>
        </w:r>
        <w:r w:rsidR="00C8179C">
          <w:rPr>
            <w:webHidden/>
          </w:rPr>
          <w:fldChar w:fldCharType="separate"/>
        </w:r>
        <w:r w:rsidR="00C8179C">
          <w:rPr>
            <w:webHidden/>
          </w:rPr>
          <w:t>22</w:t>
        </w:r>
        <w:r w:rsidR="00C8179C">
          <w:rPr>
            <w:webHidden/>
          </w:rPr>
          <w:fldChar w:fldCharType="end"/>
        </w:r>
      </w:hyperlink>
    </w:p>
    <w:p w14:paraId="1FF2E649" w14:textId="1C77DC5C" w:rsidR="00C8179C" w:rsidRDefault="00000000">
      <w:pPr>
        <w:pStyle w:val="TOC3"/>
        <w:rPr>
          <w:rFonts w:asciiTheme="minorHAnsi" w:eastAsiaTheme="minorEastAsia" w:hAnsiTheme="minorHAnsi" w:cstheme="minorBidi"/>
          <w:sz w:val="22"/>
          <w:szCs w:val="22"/>
          <w:lang w:val="en-NL" w:eastAsia="en-NL"/>
        </w:rPr>
      </w:pPr>
      <w:hyperlink w:anchor="_Toc123970347" w:history="1">
        <w:r w:rsidR="00C8179C" w:rsidRPr="00B52789">
          <w:rPr>
            <w:rStyle w:val="Hyperlink"/>
            <w:rFonts w:ascii="Verdana" w:hAnsi="Verdana"/>
            <w:bCs/>
          </w:rPr>
          <w:t>Long-term Monitoring Data</w:t>
        </w:r>
        <w:r w:rsidR="00C8179C">
          <w:rPr>
            <w:webHidden/>
          </w:rPr>
          <w:tab/>
        </w:r>
        <w:r w:rsidR="00C8179C">
          <w:rPr>
            <w:webHidden/>
          </w:rPr>
          <w:fldChar w:fldCharType="begin"/>
        </w:r>
        <w:r w:rsidR="00C8179C">
          <w:rPr>
            <w:webHidden/>
          </w:rPr>
          <w:instrText xml:space="preserve"> PAGEREF _Toc123970347 \h </w:instrText>
        </w:r>
        <w:r w:rsidR="00C8179C">
          <w:rPr>
            <w:webHidden/>
          </w:rPr>
        </w:r>
        <w:r w:rsidR="00C8179C">
          <w:rPr>
            <w:webHidden/>
          </w:rPr>
          <w:fldChar w:fldCharType="separate"/>
        </w:r>
        <w:r w:rsidR="00C8179C">
          <w:rPr>
            <w:webHidden/>
          </w:rPr>
          <w:t>22</w:t>
        </w:r>
        <w:r w:rsidR="00C8179C">
          <w:rPr>
            <w:webHidden/>
          </w:rPr>
          <w:fldChar w:fldCharType="end"/>
        </w:r>
      </w:hyperlink>
    </w:p>
    <w:p w14:paraId="44793AFD" w14:textId="41CA1A53" w:rsidR="00C8179C" w:rsidRDefault="00000000">
      <w:pPr>
        <w:pStyle w:val="TOC3"/>
        <w:rPr>
          <w:rFonts w:asciiTheme="minorHAnsi" w:eastAsiaTheme="minorEastAsia" w:hAnsiTheme="minorHAnsi" w:cstheme="minorBidi"/>
          <w:sz w:val="22"/>
          <w:szCs w:val="22"/>
          <w:lang w:val="en-NL" w:eastAsia="en-NL"/>
        </w:rPr>
      </w:pPr>
      <w:hyperlink w:anchor="_Toc123970348" w:history="1">
        <w:r w:rsidR="00C8179C" w:rsidRPr="00B52789">
          <w:rPr>
            <w:rStyle w:val="Hyperlink"/>
            <w:rFonts w:ascii="Verdana" w:hAnsi="Verdana"/>
            <w:bCs/>
          </w:rPr>
          <w:t>Enhancing Knowledge Baseline of Geo-Morphological Processes</w:t>
        </w:r>
        <w:r w:rsidR="00C8179C">
          <w:rPr>
            <w:webHidden/>
          </w:rPr>
          <w:tab/>
        </w:r>
        <w:r w:rsidR="00C8179C">
          <w:rPr>
            <w:webHidden/>
          </w:rPr>
          <w:fldChar w:fldCharType="begin"/>
        </w:r>
        <w:r w:rsidR="00C8179C">
          <w:rPr>
            <w:webHidden/>
          </w:rPr>
          <w:instrText xml:space="preserve"> PAGEREF _Toc123970348 \h </w:instrText>
        </w:r>
        <w:r w:rsidR="00C8179C">
          <w:rPr>
            <w:webHidden/>
          </w:rPr>
        </w:r>
        <w:r w:rsidR="00C8179C">
          <w:rPr>
            <w:webHidden/>
          </w:rPr>
          <w:fldChar w:fldCharType="separate"/>
        </w:r>
        <w:r w:rsidR="00C8179C">
          <w:rPr>
            <w:webHidden/>
          </w:rPr>
          <w:t>22</w:t>
        </w:r>
        <w:r w:rsidR="00C8179C">
          <w:rPr>
            <w:webHidden/>
          </w:rPr>
          <w:fldChar w:fldCharType="end"/>
        </w:r>
      </w:hyperlink>
    </w:p>
    <w:p w14:paraId="79D8C5C9" w14:textId="274AB691" w:rsidR="00C8179C" w:rsidRDefault="00000000">
      <w:pPr>
        <w:pStyle w:val="TOC3"/>
        <w:rPr>
          <w:rFonts w:asciiTheme="minorHAnsi" w:eastAsiaTheme="minorEastAsia" w:hAnsiTheme="minorHAnsi" w:cstheme="minorBidi"/>
          <w:sz w:val="22"/>
          <w:szCs w:val="22"/>
          <w:lang w:val="en-NL" w:eastAsia="en-NL"/>
        </w:rPr>
      </w:pPr>
      <w:hyperlink w:anchor="_Toc123970349" w:history="1">
        <w:r w:rsidR="00C8179C" w:rsidRPr="00B52789">
          <w:rPr>
            <w:rStyle w:val="Hyperlink"/>
            <w:rFonts w:ascii="Verdana" w:hAnsi="Verdana"/>
            <w:bCs/>
          </w:rPr>
          <w:t>Assessment of Physiographical and Geological Settings of the study area</w:t>
        </w:r>
        <w:r w:rsidR="00C8179C">
          <w:rPr>
            <w:webHidden/>
          </w:rPr>
          <w:tab/>
        </w:r>
        <w:r w:rsidR="00C8179C">
          <w:rPr>
            <w:webHidden/>
          </w:rPr>
          <w:fldChar w:fldCharType="begin"/>
        </w:r>
        <w:r w:rsidR="00C8179C">
          <w:rPr>
            <w:webHidden/>
          </w:rPr>
          <w:instrText xml:space="preserve"> PAGEREF _Toc123970349 \h </w:instrText>
        </w:r>
        <w:r w:rsidR="00C8179C">
          <w:rPr>
            <w:webHidden/>
          </w:rPr>
        </w:r>
        <w:r w:rsidR="00C8179C">
          <w:rPr>
            <w:webHidden/>
          </w:rPr>
          <w:fldChar w:fldCharType="separate"/>
        </w:r>
        <w:r w:rsidR="00C8179C">
          <w:rPr>
            <w:webHidden/>
          </w:rPr>
          <w:t>22</w:t>
        </w:r>
        <w:r w:rsidR="00C8179C">
          <w:rPr>
            <w:webHidden/>
          </w:rPr>
          <w:fldChar w:fldCharType="end"/>
        </w:r>
      </w:hyperlink>
    </w:p>
    <w:p w14:paraId="0C28B3F9" w14:textId="0A5500E6" w:rsidR="00C8179C" w:rsidRDefault="00000000">
      <w:pPr>
        <w:pStyle w:val="TOC3"/>
        <w:rPr>
          <w:rFonts w:asciiTheme="minorHAnsi" w:eastAsiaTheme="minorEastAsia" w:hAnsiTheme="minorHAnsi" w:cstheme="minorBidi"/>
          <w:sz w:val="22"/>
          <w:szCs w:val="22"/>
          <w:lang w:val="en-NL" w:eastAsia="en-NL"/>
        </w:rPr>
      </w:pPr>
      <w:hyperlink w:anchor="_Toc123970350" w:history="1">
        <w:r w:rsidR="00C8179C" w:rsidRPr="00B52789">
          <w:rPr>
            <w:rStyle w:val="Hyperlink"/>
            <w:rFonts w:ascii="Verdana" w:hAnsi="Verdana"/>
            <w:bCs/>
          </w:rPr>
          <w:t>Historical Development of the Rivers</w:t>
        </w:r>
        <w:r w:rsidR="00C8179C">
          <w:rPr>
            <w:webHidden/>
          </w:rPr>
          <w:tab/>
        </w:r>
        <w:r w:rsidR="00C8179C">
          <w:rPr>
            <w:webHidden/>
          </w:rPr>
          <w:fldChar w:fldCharType="begin"/>
        </w:r>
        <w:r w:rsidR="00C8179C">
          <w:rPr>
            <w:webHidden/>
          </w:rPr>
          <w:instrText xml:space="preserve"> PAGEREF _Toc123970350 \h </w:instrText>
        </w:r>
        <w:r w:rsidR="00C8179C">
          <w:rPr>
            <w:webHidden/>
          </w:rPr>
        </w:r>
        <w:r w:rsidR="00C8179C">
          <w:rPr>
            <w:webHidden/>
          </w:rPr>
          <w:fldChar w:fldCharType="separate"/>
        </w:r>
        <w:r w:rsidR="00C8179C">
          <w:rPr>
            <w:webHidden/>
          </w:rPr>
          <w:t>23</w:t>
        </w:r>
        <w:r w:rsidR="00C8179C">
          <w:rPr>
            <w:webHidden/>
          </w:rPr>
          <w:fldChar w:fldCharType="end"/>
        </w:r>
      </w:hyperlink>
    </w:p>
    <w:p w14:paraId="108D05FE" w14:textId="2FCB2818" w:rsidR="00C8179C" w:rsidRDefault="00000000">
      <w:pPr>
        <w:pStyle w:val="TOC3"/>
        <w:rPr>
          <w:rFonts w:asciiTheme="minorHAnsi" w:eastAsiaTheme="minorEastAsia" w:hAnsiTheme="minorHAnsi" w:cstheme="minorBidi"/>
          <w:sz w:val="22"/>
          <w:szCs w:val="22"/>
          <w:lang w:val="en-NL" w:eastAsia="en-NL"/>
        </w:rPr>
      </w:pPr>
      <w:hyperlink w:anchor="_Toc123970351" w:history="1">
        <w:r w:rsidR="00C8179C" w:rsidRPr="00B52789">
          <w:rPr>
            <w:rStyle w:val="Hyperlink"/>
            <w:rFonts w:ascii="Verdana" w:hAnsi="Verdana"/>
            <w:bCs/>
          </w:rPr>
          <w:t>Assessment of the Change in Width and Sinuosity</w:t>
        </w:r>
        <w:r w:rsidR="00C8179C">
          <w:rPr>
            <w:webHidden/>
          </w:rPr>
          <w:tab/>
        </w:r>
        <w:r w:rsidR="00C8179C">
          <w:rPr>
            <w:webHidden/>
          </w:rPr>
          <w:fldChar w:fldCharType="begin"/>
        </w:r>
        <w:r w:rsidR="00C8179C">
          <w:rPr>
            <w:webHidden/>
          </w:rPr>
          <w:instrText xml:space="preserve"> PAGEREF _Toc123970351 \h </w:instrText>
        </w:r>
        <w:r w:rsidR="00C8179C">
          <w:rPr>
            <w:webHidden/>
          </w:rPr>
        </w:r>
        <w:r w:rsidR="00C8179C">
          <w:rPr>
            <w:webHidden/>
          </w:rPr>
          <w:fldChar w:fldCharType="separate"/>
        </w:r>
        <w:r w:rsidR="00C8179C">
          <w:rPr>
            <w:webHidden/>
          </w:rPr>
          <w:t>23</w:t>
        </w:r>
        <w:r w:rsidR="00C8179C">
          <w:rPr>
            <w:webHidden/>
          </w:rPr>
          <w:fldChar w:fldCharType="end"/>
        </w:r>
      </w:hyperlink>
    </w:p>
    <w:p w14:paraId="0D2B8D09" w14:textId="6D00FE3A" w:rsidR="00C8179C" w:rsidRDefault="00000000">
      <w:pPr>
        <w:pStyle w:val="TOC3"/>
        <w:rPr>
          <w:rFonts w:asciiTheme="minorHAnsi" w:eastAsiaTheme="minorEastAsia" w:hAnsiTheme="minorHAnsi" w:cstheme="minorBidi"/>
          <w:sz w:val="22"/>
          <w:szCs w:val="22"/>
          <w:lang w:val="en-NL" w:eastAsia="en-NL"/>
        </w:rPr>
      </w:pPr>
      <w:hyperlink w:anchor="_Toc123970352" w:history="1">
        <w:r w:rsidR="00C8179C" w:rsidRPr="00B52789">
          <w:rPr>
            <w:rStyle w:val="Hyperlink"/>
            <w:rFonts w:ascii="Verdana" w:hAnsi="Verdana"/>
            <w:bCs/>
          </w:rPr>
          <w:t>Assessment of shifting of the Bank lines</w:t>
        </w:r>
        <w:r w:rsidR="00C8179C">
          <w:rPr>
            <w:webHidden/>
          </w:rPr>
          <w:tab/>
        </w:r>
        <w:r w:rsidR="00C8179C">
          <w:rPr>
            <w:webHidden/>
          </w:rPr>
          <w:fldChar w:fldCharType="begin"/>
        </w:r>
        <w:r w:rsidR="00C8179C">
          <w:rPr>
            <w:webHidden/>
          </w:rPr>
          <w:instrText xml:space="preserve"> PAGEREF _Toc123970352 \h </w:instrText>
        </w:r>
        <w:r w:rsidR="00C8179C">
          <w:rPr>
            <w:webHidden/>
          </w:rPr>
        </w:r>
        <w:r w:rsidR="00C8179C">
          <w:rPr>
            <w:webHidden/>
          </w:rPr>
          <w:fldChar w:fldCharType="separate"/>
        </w:r>
        <w:r w:rsidR="00C8179C">
          <w:rPr>
            <w:webHidden/>
          </w:rPr>
          <w:t>23</w:t>
        </w:r>
        <w:r w:rsidR="00C8179C">
          <w:rPr>
            <w:webHidden/>
          </w:rPr>
          <w:fldChar w:fldCharType="end"/>
        </w:r>
      </w:hyperlink>
    </w:p>
    <w:p w14:paraId="5ACE48BE" w14:textId="4FABD80A" w:rsidR="00C8179C" w:rsidRDefault="00000000">
      <w:pPr>
        <w:pStyle w:val="TOC3"/>
        <w:rPr>
          <w:rFonts w:asciiTheme="minorHAnsi" w:eastAsiaTheme="minorEastAsia" w:hAnsiTheme="minorHAnsi" w:cstheme="minorBidi"/>
          <w:sz w:val="22"/>
          <w:szCs w:val="22"/>
          <w:lang w:val="en-NL" w:eastAsia="en-NL"/>
        </w:rPr>
      </w:pPr>
      <w:hyperlink w:anchor="_Toc123970353" w:history="1">
        <w:r w:rsidR="00C8179C" w:rsidRPr="00B52789">
          <w:rPr>
            <w:rStyle w:val="Hyperlink"/>
            <w:rFonts w:ascii="Verdana" w:hAnsi="Verdana"/>
            <w:bCs/>
          </w:rPr>
          <w:t>Assessment of Migration of the Meandering Bends</w:t>
        </w:r>
        <w:r w:rsidR="00C8179C">
          <w:rPr>
            <w:webHidden/>
          </w:rPr>
          <w:tab/>
        </w:r>
        <w:r w:rsidR="00C8179C">
          <w:rPr>
            <w:webHidden/>
          </w:rPr>
          <w:fldChar w:fldCharType="begin"/>
        </w:r>
        <w:r w:rsidR="00C8179C">
          <w:rPr>
            <w:webHidden/>
          </w:rPr>
          <w:instrText xml:space="preserve"> PAGEREF _Toc123970353 \h </w:instrText>
        </w:r>
        <w:r w:rsidR="00C8179C">
          <w:rPr>
            <w:webHidden/>
          </w:rPr>
        </w:r>
        <w:r w:rsidR="00C8179C">
          <w:rPr>
            <w:webHidden/>
          </w:rPr>
          <w:fldChar w:fldCharType="separate"/>
        </w:r>
        <w:r w:rsidR="00C8179C">
          <w:rPr>
            <w:webHidden/>
          </w:rPr>
          <w:t>23</w:t>
        </w:r>
        <w:r w:rsidR="00C8179C">
          <w:rPr>
            <w:webHidden/>
          </w:rPr>
          <w:fldChar w:fldCharType="end"/>
        </w:r>
      </w:hyperlink>
    </w:p>
    <w:p w14:paraId="36C97CE3" w14:textId="5E70C991" w:rsidR="00C8179C" w:rsidRDefault="00000000">
      <w:pPr>
        <w:pStyle w:val="TOC3"/>
        <w:rPr>
          <w:rFonts w:asciiTheme="minorHAnsi" w:eastAsiaTheme="minorEastAsia" w:hAnsiTheme="minorHAnsi" w:cstheme="minorBidi"/>
          <w:sz w:val="22"/>
          <w:szCs w:val="22"/>
          <w:lang w:val="en-NL" w:eastAsia="en-NL"/>
        </w:rPr>
      </w:pPr>
      <w:hyperlink w:anchor="_Toc123970354" w:history="1">
        <w:r w:rsidR="00C8179C" w:rsidRPr="00B52789">
          <w:rPr>
            <w:rStyle w:val="Hyperlink"/>
            <w:rFonts w:ascii="Verdana" w:hAnsi="Verdana"/>
            <w:bCs/>
          </w:rPr>
          <w:t>Assessment of Erosion-accretion Pattern and the Rate of Erosion</w:t>
        </w:r>
        <w:r w:rsidR="00C8179C">
          <w:rPr>
            <w:webHidden/>
          </w:rPr>
          <w:tab/>
        </w:r>
        <w:r w:rsidR="00C8179C">
          <w:rPr>
            <w:webHidden/>
          </w:rPr>
          <w:fldChar w:fldCharType="begin"/>
        </w:r>
        <w:r w:rsidR="00C8179C">
          <w:rPr>
            <w:webHidden/>
          </w:rPr>
          <w:instrText xml:space="preserve"> PAGEREF _Toc123970354 \h </w:instrText>
        </w:r>
        <w:r w:rsidR="00C8179C">
          <w:rPr>
            <w:webHidden/>
          </w:rPr>
        </w:r>
        <w:r w:rsidR="00C8179C">
          <w:rPr>
            <w:webHidden/>
          </w:rPr>
          <w:fldChar w:fldCharType="separate"/>
        </w:r>
        <w:r w:rsidR="00C8179C">
          <w:rPr>
            <w:webHidden/>
          </w:rPr>
          <w:t>24</w:t>
        </w:r>
        <w:r w:rsidR="00C8179C">
          <w:rPr>
            <w:webHidden/>
          </w:rPr>
          <w:fldChar w:fldCharType="end"/>
        </w:r>
      </w:hyperlink>
    </w:p>
    <w:p w14:paraId="6AC8DE77" w14:textId="1A3B9AEB" w:rsidR="00C8179C" w:rsidRDefault="00000000">
      <w:pPr>
        <w:pStyle w:val="TOC3"/>
        <w:rPr>
          <w:rFonts w:asciiTheme="minorHAnsi" w:eastAsiaTheme="minorEastAsia" w:hAnsiTheme="minorHAnsi" w:cstheme="minorBidi"/>
          <w:sz w:val="22"/>
          <w:szCs w:val="22"/>
          <w:lang w:val="en-NL" w:eastAsia="en-NL"/>
        </w:rPr>
      </w:pPr>
      <w:hyperlink w:anchor="_Toc123970355" w:history="1">
        <w:r w:rsidR="00C8179C" w:rsidRPr="00B52789">
          <w:rPr>
            <w:rStyle w:val="Hyperlink"/>
            <w:rFonts w:ascii="Verdana" w:hAnsi="Verdana"/>
            <w:bCs/>
          </w:rPr>
          <w:t>Calculation of Life Span of the Bend &amp; Assessment of the Impact of the Bank Protection Works</w:t>
        </w:r>
        <w:r w:rsidR="00C8179C">
          <w:rPr>
            <w:webHidden/>
          </w:rPr>
          <w:tab/>
        </w:r>
        <w:r w:rsidR="00C8179C">
          <w:rPr>
            <w:webHidden/>
          </w:rPr>
          <w:fldChar w:fldCharType="begin"/>
        </w:r>
        <w:r w:rsidR="00C8179C">
          <w:rPr>
            <w:webHidden/>
          </w:rPr>
          <w:instrText xml:space="preserve"> PAGEREF _Toc123970355 \h </w:instrText>
        </w:r>
        <w:r w:rsidR="00C8179C">
          <w:rPr>
            <w:webHidden/>
          </w:rPr>
        </w:r>
        <w:r w:rsidR="00C8179C">
          <w:rPr>
            <w:webHidden/>
          </w:rPr>
          <w:fldChar w:fldCharType="separate"/>
        </w:r>
        <w:r w:rsidR="00C8179C">
          <w:rPr>
            <w:webHidden/>
          </w:rPr>
          <w:t>24</w:t>
        </w:r>
        <w:r w:rsidR="00C8179C">
          <w:rPr>
            <w:webHidden/>
          </w:rPr>
          <w:fldChar w:fldCharType="end"/>
        </w:r>
      </w:hyperlink>
    </w:p>
    <w:p w14:paraId="370B5871" w14:textId="1EE9A617" w:rsidR="00C8179C" w:rsidRDefault="00000000">
      <w:pPr>
        <w:pStyle w:val="TOC3"/>
        <w:rPr>
          <w:rFonts w:asciiTheme="minorHAnsi" w:eastAsiaTheme="minorEastAsia" w:hAnsiTheme="minorHAnsi" w:cstheme="minorBidi"/>
          <w:sz w:val="22"/>
          <w:szCs w:val="22"/>
          <w:lang w:val="en-NL" w:eastAsia="en-NL"/>
        </w:rPr>
      </w:pPr>
      <w:hyperlink w:anchor="_Toc123970356" w:history="1">
        <w:r w:rsidR="00C8179C" w:rsidRPr="00B52789">
          <w:rPr>
            <w:rStyle w:val="Hyperlink"/>
            <w:rFonts w:ascii="Verdana" w:hAnsi="Verdana"/>
            <w:bCs/>
          </w:rPr>
          <w:t>Geo-morphological Evolution of the Rivers</w:t>
        </w:r>
        <w:r w:rsidR="00C8179C">
          <w:rPr>
            <w:webHidden/>
          </w:rPr>
          <w:tab/>
        </w:r>
        <w:r w:rsidR="00C8179C">
          <w:rPr>
            <w:webHidden/>
          </w:rPr>
          <w:fldChar w:fldCharType="begin"/>
        </w:r>
        <w:r w:rsidR="00C8179C">
          <w:rPr>
            <w:webHidden/>
          </w:rPr>
          <w:instrText xml:space="preserve"> PAGEREF _Toc123970356 \h </w:instrText>
        </w:r>
        <w:r w:rsidR="00C8179C">
          <w:rPr>
            <w:webHidden/>
          </w:rPr>
        </w:r>
        <w:r w:rsidR="00C8179C">
          <w:rPr>
            <w:webHidden/>
          </w:rPr>
          <w:fldChar w:fldCharType="separate"/>
        </w:r>
        <w:r w:rsidR="00C8179C">
          <w:rPr>
            <w:webHidden/>
          </w:rPr>
          <w:t>25</w:t>
        </w:r>
        <w:r w:rsidR="00C8179C">
          <w:rPr>
            <w:webHidden/>
          </w:rPr>
          <w:fldChar w:fldCharType="end"/>
        </w:r>
      </w:hyperlink>
    </w:p>
    <w:p w14:paraId="494CBF64" w14:textId="4272CF2C" w:rsidR="00C8179C" w:rsidRDefault="00000000">
      <w:pPr>
        <w:pStyle w:val="TOC3"/>
        <w:rPr>
          <w:rFonts w:asciiTheme="minorHAnsi" w:eastAsiaTheme="minorEastAsia" w:hAnsiTheme="minorHAnsi" w:cstheme="minorBidi"/>
          <w:sz w:val="22"/>
          <w:szCs w:val="22"/>
          <w:lang w:val="en-NL" w:eastAsia="en-NL"/>
        </w:rPr>
      </w:pPr>
      <w:hyperlink w:anchor="_Toc123970357" w:history="1">
        <w:r w:rsidR="00C8179C" w:rsidRPr="00B52789">
          <w:rPr>
            <w:rStyle w:val="Hyperlink"/>
            <w:rFonts w:ascii="Verdana" w:hAnsi="Verdana"/>
            <w:bCs/>
          </w:rPr>
          <w:t>Prevailing Morphological Processes</w:t>
        </w:r>
        <w:r w:rsidR="00C8179C">
          <w:rPr>
            <w:webHidden/>
          </w:rPr>
          <w:tab/>
        </w:r>
        <w:r w:rsidR="00C8179C">
          <w:rPr>
            <w:webHidden/>
          </w:rPr>
          <w:fldChar w:fldCharType="begin"/>
        </w:r>
        <w:r w:rsidR="00C8179C">
          <w:rPr>
            <w:webHidden/>
          </w:rPr>
          <w:instrText xml:space="preserve"> PAGEREF _Toc123970357 \h </w:instrText>
        </w:r>
        <w:r w:rsidR="00C8179C">
          <w:rPr>
            <w:webHidden/>
          </w:rPr>
        </w:r>
        <w:r w:rsidR="00C8179C">
          <w:rPr>
            <w:webHidden/>
          </w:rPr>
          <w:fldChar w:fldCharType="separate"/>
        </w:r>
        <w:r w:rsidR="00C8179C">
          <w:rPr>
            <w:webHidden/>
          </w:rPr>
          <w:t>25</w:t>
        </w:r>
        <w:r w:rsidR="00C8179C">
          <w:rPr>
            <w:webHidden/>
          </w:rPr>
          <w:fldChar w:fldCharType="end"/>
        </w:r>
      </w:hyperlink>
    </w:p>
    <w:p w14:paraId="20573F17" w14:textId="359A93B8" w:rsidR="00C8179C" w:rsidRDefault="00000000">
      <w:pPr>
        <w:pStyle w:val="TOC3"/>
        <w:rPr>
          <w:rFonts w:asciiTheme="minorHAnsi" w:eastAsiaTheme="minorEastAsia" w:hAnsiTheme="minorHAnsi" w:cstheme="minorBidi"/>
          <w:sz w:val="22"/>
          <w:szCs w:val="22"/>
          <w:lang w:val="en-NL" w:eastAsia="en-NL"/>
        </w:rPr>
      </w:pPr>
      <w:hyperlink w:anchor="_Toc123970358" w:history="1">
        <w:r w:rsidR="00C8179C" w:rsidRPr="00B52789">
          <w:rPr>
            <w:rStyle w:val="Hyperlink"/>
            <w:rFonts w:ascii="Verdana" w:hAnsi="Verdana"/>
            <w:bCs/>
          </w:rPr>
          <w:t>Identification of Vulnerable Bends</w:t>
        </w:r>
        <w:r w:rsidR="00C8179C">
          <w:rPr>
            <w:webHidden/>
          </w:rPr>
          <w:tab/>
        </w:r>
        <w:r w:rsidR="00C8179C">
          <w:rPr>
            <w:webHidden/>
          </w:rPr>
          <w:fldChar w:fldCharType="begin"/>
        </w:r>
        <w:r w:rsidR="00C8179C">
          <w:rPr>
            <w:webHidden/>
          </w:rPr>
          <w:instrText xml:space="preserve"> PAGEREF _Toc123970358 \h </w:instrText>
        </w:r>
        <w:r w:rsidR="00C8179C">
          <w:rPr>
            <w:webHidden/>
          </w:rPr>
        </w:r>
        <w:r w:rsidR="00C8179C">
          <w:rPr>
            <w:webHidden/>
          </w:rPr>
          <w:fldChar w:fldCharType="separate"/>
        </w:r>
        <w:r w:rsidR="00C8179C">
          <w:rPr>
            <w:webHidden/>
          </w:rPr>
          <w:t>25</w:t>
        </w:r>
        <w:r w:rsidR="00C8179C">
          <w:rPr>
            <w:webHidden/>
          </w:rPr>
          <w:fldChar w:fldCharType="end"/>
        </w:r>
      </w:hyperlink>
    </w:p>
    <w:p w14:paraId="4E1C0E13" w14:textId="68835E2A" w:rsidR="00C8179C" w:rsidRDefault="00000000">
      <w:pPr>
        <w:pStyle w:val="TOC3"/>
        <w:rPr>
          <w:rFonts w:asciiTheme="minorHAnsi" w:eastAsiaTheme="minorEastAsia" w:hAnsiTheme="minorHAnsi" w:cstheme="minorBidi"/>
          <w:sz w:val="22"/>
          <w:szCs w:val="22"/>
          <w:lang w:val="en-NL" w:eastAsia="en-NL"/>
        </w:rPr>
      </w:pPr>
      <w:hyperlink w:anchor="_Toc123970359" w:history="1">
        <w:r w:rsidR="00C8179C" w:rsidRPr="00B52789">
          <w:rPr>
            <w:rStyle w:val="Hyperlink"/>
            <w:rFonts w:ascii="Verdana" w:hAnsi="Verdana"/>
            <w:bCs/>
          </w:rPr>
          <w:t>Projection of Future for the Rivers</w:t>
        </w:r>
        <w:r w:rsidR="00C8179C">
          <w:rPr>
            <w:webHidden/>
          </w:rPr>
          <w:tab/>
        </w:r>
        <w:r w:rsidR="00C8179C">
          <w:rPr>
            <w:webHidden/>
          </w:rPr>
          <w:fldChar w:fldCharType="begin"/>
        </w:r>
        <w:r w:rsidR="00C8179C">
          <w:rPr>
            <w:webHidden/>
          </w:rPr>
          <w:instrText xml:space="preserve"> PAGEREF _Toc123970359 \h </w:instrText>
        </w:r>
        <w:r w:rsidR="00C8179C">
          <w:rPr>
            <w:webHidden/>
          </w:rPr>
        </w:r>
        <w:r w:rsidR="00C8179C">
          <w:rPr>
            <w:webHidden/>
          </w:rPr>
          <w:fldChar w:fldCharType="separate"/>
        </w:r>
        <w:r w:rsidR="00C8179C">
          <w:rPr>
            <w:webHidden/>
          </w:rPr>
          <w:t>25</w:t>
        </w:r>
        <w:r w:rsidR="00C8179C">
          <w:rPr>
            <w:webHidden/>
          </w:rPr>
          <w:fldChar w:fldCharType="end"/>
        </w:r>
      </w:hyperlink>
    </w:p>
    <w:p w14:paraId="2554DC00" w14:textId="7A79B4EB" w:rsidR="00C8179C" w:rsidRDefault="00000000">
      <w:pPr>
        <w:pStyle w:val="TOC3"/>
        <w:rPr>
          <w:rFonts w:asciiTheme="minorHAnsi" w:eastAsiaTheme="minorEastAsia" w:hAnsiTheme="minorHAnsi" w:cstheme="minorBidi"/>
          <w:sz w:val="22"/>
          <w:szCs w:val="22"/>
          <w:lang w:val="en-NL" w:eastAsia="en-NL"/>
        </w:rPr>
      </w:pPr>
      <w:hyperlink w:anchor="_Toc123970360" w:history="1">
        <w:r w:rsidR="00C8179C" w:rsidRPr="00B52789">
          <w:rPr>
            <w:rStyle w:val="Hyperlink"/>
            <w:rFonts w:ascii="Verdana" w:hAnsi="Verdana"/>
            <w:bCs/>
          </w:rPr>
          <w:t>Comparison of CEGIS with LTM Data</w:t>
        </w:r>
        <w:r w:rsidR="00C8179C">
          <w:rPr>
            <w:webHidden/>
          </w:rPr>
          <w:tab/>
        </w:r>
        <w:r w:rsidR="00C8179C">
          <w:rPr>
            <w:webHidden/>
          </w:rPr>
          <w:fldChar w:fldCharType="begin"/>
        </w:r>
        <w:r w:rsidR="00C8179C">
          <w:rPr>
            <w:webHidden/>
          </w:rPr>
          <w:instrText xml:space="preserve"> PAGEREF _Toc123970360 \h </w:instrText>
        </w:r>
        <w:r w:rsidR="00C8179C">
          <w:rPr>
            <w:webHidden/>
          </w:rPr>
        </w:r>
        <w:r w:rsidR="00C8179C">
          <w:rPr>
            <w:webHidden/>
          </w:rPr>
          <w:fldChar w:fldCharType="separate"/>
        </w:r>
        <w:r w:rsidR="00C8179C">
          <w:rPr>
            <w:webHidden/>
          </w:rPr>
          <w:t>26</w:t>
        </w:r>
        <w:r w:rsidR="00C8179C">
          <w:rPr>
            <w:webHidden/>
          </w:rPr>
          <w:fldChar w:fldCharType="end"/>
        </w:r>
      </w:hyperlink>
    </w:p>
    <w:p w14:paraId="4388B175" w14:textId="2369BD0B" w:rsidR="00C8179C" w:rsidRDefault="00000000">
      <w:pPr>
        <w:pStyle w:val="TOC1"/>
        <w:tabs>
          <w:tab w:val="left" w:pos="446"/>
        </w:tabs>
        <w:rPr>
          <w:rFonts w:asciiTheme="minorHAnsi" w:eastAsiaTheme="minorEastAsia" w:hAnsiTheme="minorHAnsi" w:cstheme="minorBidi"/>
          <w:b w:val="0"/>
          <w:sz w:val="22"/>
          <w:szCs w:val="22"/>
          <w:lang w:val="en-NL" w:eastAsia="en-NL"/>
        </w:rPr>
      </w:pPr>
      <w:hyperlink w:anchor="_Toc123970361" w:history="1">
        <w:r w:rsidR="00C8179C" w:rsidRPr="00B52789">
          <w:rPr>
            <w:rStyle w:val="Hyperlink"/>
            <w:rFonts w:ascii="Verdana" w:eastAsiaTheme="majorEastAsia" w:hAnsi="Verdana" w:cstheme="majorBidi"/>
          </w:rPr>
          <w:t>4.</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Physical Processes</w:t>
        </w:r>
        <w:r w:rsidR="00C8179C">
          <w:rPr>
            <w:webHidden/>
          </w:rPr>
          <w:tab/>
        </w:r>
        <w:r w:rsidR="00C8179C">
          <w:rPr>
            <w:webHidden/>
          </w:rPr>
          <w:fldChar w:fldCharType="begin"/>
        </w:r>
        <w:r w:rsidR="00C8179C">
          <w:rPr>
            <w:webHidden/>
          </w:rPr>
          <w:instrText xml:space="preserve"> PAGEREF _Toc123970361 \h </w:instrText>
        </w:r>
        <w:r w:rsidR="00C8179C">
          <w:rPr>
            <w:webHidden/>
          </w:rPr>
        </w:r>
        <w:r w:rsidR="00C8179C">
          <w:rPr>
            <w:webHidden/>
          </w:rPr>
          <w:fldChar w:fldCharType="separate"/>
        </w:r>
        <w:r w:rsidR="00C8179C">
          <w:rPr>
            <w:webHidden/>
          </w:rPr>
          <w:t>27</w:t>
        </w:r>
        <w:r w:rsidR="00C8179C">
          <w:rPr>
            <w:webHidden/>
          </w:rPr>
          <w:fldChar w:fldCharType="end"/>
        </w:r>
      </w:hyperlink>
    </w:p>
    <w:p w14:paraId="6E0CBDF4" w14:textId="39F8F805" w:rsidR="00C8179C" w:rsidRDefault="00000000">
      <w:pPr>
        <w:pStyle w:val="TOC2"/>
        <w:rPr>
          <w:rFonts w:asciiTheme="minorHAnsi" w:eastAsiaTheme="minorEastAsia" w:hAnsiTheme="minorHAnsi" w:cstheme="minorBidi"/>
          <w:sz w:val="22"/>
          <w:szCs w:val="22"/>
          <w:lang w:val="en-NL" w:eastAsia="en-NL"/>
        </w:rPr>
      </w:pPr>
      <w:hyperlink w:anchor="_Toc123970362" w:history="1">
        <w:r w:rsidR="00C8179C" w:rsidRPr="00B52789">
          <w:rPr>
            <w:rStyle w:val="Hyperlink"/>
            <w:rFonts w:ascii="Verdana" w:hAnsi="Verdana"/>
            <w14:scene3d>
              <w14:camera w14:prst="orthographicFront"/>
              <w14:lightRig w14:rig="threePt" w14:dir="t">
                <w14:rot w14:lat="0" w14:lon="0" w14:rev="0"/>
              </w14:lightRig>
            </w14:scene3d>
          </w:rPr>
          <w:t>4.1</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The setting of the Physical Processes</w:t>
        </w:r>
        <w:r w:rsidR="00C8179C">
          <w:rPr>
            <w:webHidden/>
          </w:rPr>
          <w:tab/>
        </w:r>
        <w:r w:rsidR="00C8179C">
          <w:rPr>
            <w:webHidden/>
          </w:rPr>
          <w:fldChar w:fldCharType="begin"/>
        </w:r>
        <w:r w:rsidR="00C8179C">
          <w:rPr>
            <w:webHidden/>
          </w:rPr>
          <w:instrText xml:space="preserve"> PAGEREF _Toc123970362 \h </w:instrText>
        </w:r>
        <w:r w:rsidR="00C8179C">
          <w:rPr>
            <w:webHidden/>
          </w:rPr>
        </w:r>
        <w:r w:rsidR="00C8179C">
          <w:rPr>
            <w:webHidden/>
          </w:rPr>
          <w:fldChar w:fldCharType="separate"/>
        </w:r>
        <w:r w:rsidR="00C8179C">
          <w:rPr>
            <w:webHidden/>
          </w:rPr>
          <w:t>27</w:t>
        </w:r>
        <w:r w:rsidR="00C8179C">
          <w:rPr>
            <w:webHidden/>
          </w:rPr>
          <w:fldChar w:fldCharType="end"/>
        </w:r>
      </w:hyperlink>
    </w:p>
    <w:p w14:paraId="79E01B6B" w14:textId="5757F83D" w:rsidR="00C8179C" w:rsidRDefault="00000000">
      <w:pPr>
        <w:pStyle w:val="TOC3"/>
        <w:rPr>
          <w:rFonts w:asciiTheme="minorHAnsi" w:eastAsiaTheme="minorEastAsia" w:hAnsiTheme="minorHAnsi" w:cstheme="minorBidi"/>
          <w:sz w:val="22"/>
          <w:szCs w:val="22"/>
          <w:lang w:val="en-NL" w:eastAsia="en-NL"/>
        </w:rPr>
      </w:pPr>
      <w:hyperlink w:anchor="_Toc123970363" w:history="1">
        <w:r w:rsidR="00C8179C" w:rsidRPr="00B52789">
          <w:rPr>
            <w:rStyle w:val="Hyperlink"/>
            <w:rFonts w:ascii="Verdana" w:hAnsi="Verdana"/>
            <w:bCs/>
          </w:rPr>
          <w:t>Geological Setting</w:t>
        </w:r>
        <w:r w:rsidR="00C8179C">
          <w:rPr>
            <w:webHidden/>
          </w:rPr>
          <w:tab/>
        </w:r>
        <w:r w:rsidR="00C8179C">
          <w:rPr>
            <w:webHidden/>
          </w:rPr>
          <w:fldChar w:fldCharType="begin"/>
        </w:r>
        <w:r w:rsidR="00C8179C">
          <w:rPr>
            <w:webHidden/>
          </w:rPr>
          <w:instrText xml:space="preserve"> PAGEREF _Toc123970363 \h </w:instrText>
        </w:r>
        <w:r w:rsidR="00C8179C">
          <w:rPr>
            <w:webHidden/>
          </w:rPr>
        </w:r>
        <w:r w:rsidR="00C8179C">
          <w:rPr>
            <w:webHidden/>
          </w:rPr>
          <w:fldChar w:fldCharType="separate"/>
        </w:r>
        <w:r w:rsidR="00C8179C">
          <w:rPr>
            <w:webHidden/>
          </w:rPr>
          <w:t>27</w:t>
        </w:r>
        <w:r w:rsidR="00C8179C">
          <w:rPr>
            <w:webHidden/>
          </w:rPr>
          <w:fldChar w:fldCharType="end"/>
        </w:r>
      </w:hyperlink>
    </w:p>
    <w:p w14:paraId="2588D9B9" w14:textId="581F8E2D" w:rsidR="00C8179C" w:rsidRDefault="00000000">
      <w:pPr>
        <w:pStyle w:val="TOC3"/>
        <w:rPr>
          <w:rFonts w:asciiTheme="minorHAnsi" w:eastAsiaTheme="minorEastAsia" w:hAnsiTheme="minorHAnsi" w:cstheme="minorBidi"/>
          <w:sz w:val="22"/>
          <w:szCs w:val="22"/>
          <w:lang w:val="en-NL" w:eastAsia="en-NL"/>
        </w:rPr>
      </w:pPr>
      <w:hyperlink w:anchor="_Toc123970364" w:history="1">
        <w:r w:rsidR="00C8179C" w:rsidRPr="00B52789">
          <w:rPr>
            <w:rStyle w:val="Hyperlink"/>
            <w:rFonts w:ascii="Verdana" w:hAnsi="Verdana"/>
            <w:bCs/>
          </w:rPr>
          <w:t>Tectonics and Seismicity</w:t>
        </w:r>
        <w:r w:rsidR="00C8179C">
          <w:rPr>
            <w:webHidden/>
          </w:rPr>
          <w:tab/>
        </w:r>
        <w:r w:rsidR="00C8179C">
          <w:rPr>
            <w:webHidden/>
          </w:rPr>
          <w:fldChar w:fldCharType="begin"/>
        </w:r>
        <w:r w:rsidR="00C8179C">
          <w:rPr>
            <w:webHidden/>
          </w:rPr>
          <w:instrText xml:space="preserve"> PAGEREF _Toc123970364 \h </w:instrText>
        </w:r>
        <w:r w:rsidR="00C8179C">
          <w:rPr>
            <w:webHidden/>
          </w:rPr>
        </w:r>
        <w:r w:rsidR="00C8179C">
          <w:rPr>
            <w:webHidden/>
          </w:rPr>
          <w:fldChar w:fldCharType="separate"/>
        </w:r>
        <w:r w:rsidR="00C8179C">
          <w:rPr>
            <w:webHidden/>
          </w:rPr>
          <w:t>28</w:t>
        </w:r>
        <w:r w:rsidR="00C8179C">
          <w:rPr>
            <w:webHidden/>
          </w:rPr>
          <w:fldChar w:fldCharType="end"/>
        </w:r>
      </w:hyperlink>
    </w:p>
    <w:p w14:paraId="0E155FCF" w14:textId="70A60401" w:rsidR="00C8179C" w:rsidRDefault="00000000">
      <w:pPr>
        <w:pStyle w:val="TOC3"/>
        <w:rPr>
          <w:rFonts w:asciiTheme="minorHAnsi" w:eastAsiaTheme="minorEastAsia" w:hAnsiTheme="minorHAnsi" w:cstheme="minorBidi"/>
          <w:sz w:val="22"/>
          <w:szCs w:val="22"/>
          <w:lang w:val="en-NL" w:eastAsia="en-NL"/>
        </w:rPr>
      </w:pPr>
      <w:hyperlink w:anchor="_Toc123970365" w:history="1">
        <w:r w:rsidR="00C8179C" w:rsidRPr="00B52789">
          <w:rPr>
            <w:rStyle w:val="Hyperlink"/>
            <w:rFonts w:ascii="Verdana" w:hAnsi="Verdana"/>
            <w:bCs/>
          </w:rPr>
          <w:t>Physiographical Setting</w:t>
        </w:r>
        <w:r w:rsidR="00C8179C">
          <w:rPr>
            <w:webHidden/>
          </w:rPr>
          <w:tab/>
        </w:r>
        <w:r w:rsidR="00C8179C">
          <w:rPr>
            <w:webHidden/>
          </w:rPr>
          <w:fldChar w:fldCharType="begin"/>
        </w:r>
        <w:r w:rsidR="00C8179C">
          <w:rPr>
            <w:webHidden/>
          </w:rPr>
          <w:instrText xml:space="preserve"> PAGEREF _Toc123970365 \h </w:instrText>
        </w:r>
        <w:r w:rsidR="00C8179C">
          <w:rPr>
            <w:webHidden/>
          </w:rPr>
        </w:r>
        <w:r w:rsidR="00C8179C">
          <w:rPr>
            <w:webHidden/>
          </w:rPr>
          <w:fldChar w:fldCharType="separate"/>
        </w:r>
        <w:r w:rsidR="00C8179C">
          <w:rPr>
            <w:webHidden/>
          </w:rPr>
          <w:t>30</w:t>
        </w:r>
        <w:r w:rsidR="00C8179C">
          <w:rPr>
            <w:webHidden/>
          </w:rPr>
          <w:fldChar w:fldCharType="end"/>
        </w:r>
      </w:hyperlink>
    </w:p>
    <w:p w14:paraId="65093441" w14:textId="227119DB" w:rsidR="00C8179C" w:rsidRDefault="00000000">
      <w:pPr>
        <w:pStyle w:val="TOC3"/>
        <w:rPr>
          <w:rFonts w:asciiTheme="minorHAnsi" w:eastAsiaTheme="minorEastAsia" w:hAnsiTheme="minorHAnsi" w:cstheme="minorBidi"/>
          <w:sz w:val="22"/>
          <w:szCs w:val="22"/>
          <w:lang w:val="en-NL" w:eastAsia="en-NL"/>
        </w:rPr>
      </w:pPr>
      <w:hyperlink w:anchor="_Toc123970366" w:history="1">
        <w:r w:rsidR="00C8179C" w:rsidRPr="00B52789">
          <w:rPr>
            <w:rStyle w:val="Hyperlink"/>
            <w:rFonts w:ascii="Verdana" w:hAnsi="Verdana"/>
            <w:bCs/>
          </w:rPr>
          <w:t>Topographical Setting</w:t>
        </w:r>
        <w:r w:rsidR="00C8179C">
          <w:rPr>
            <w:webHidden/>
          </w:rPr>
          <w:tab/>
        </w:r>
        <w:r w:rsidR="00C8179C">
          <w:rPr>
            <w:webHidden/>
          </w:rPr>
          <w:fldChar w:fldCharType="begin"/>
        </w:r>
        <w:r w:rsidR="00C8179C">
          <w:rPr>
            <w:webHidden/>
          </w:rPr>
          <w:instrText xml:space="preserve"> PAGEREF _Toc123970366 \h </w:instrText>
        </w:r>
        <w:r w:rsidR="00C8179C">
          <w:rPr>
            <w:webHidden/>
          </w:rPr>
        </w:r>
        <w:r w:rsidR="00C8179C">
          <w:rPr>
            <w:webHidden/>
          </w:rPr>
          <w:fldChar w:fldCharType="separate"/>
        </w:r>
        <w:r w:rsidR="00C8179C">
          <w:rPr>
            <w:webHidden/>
          </w:rPr>
          <w:t>33</w:t>
        </w:r>
        <w:r w:rsidR="00C8179C">
          <w:rPr>
            <w:webHidden/>
          </w:rPr>
          <w:fldChar w:fldCharType="end"/>
        </w:r>
      </w:hyperlink>
    </w:p>
    <w:p w14:paraId="2D269A53" w14:textId="7867129A" w:rsidR="00C8179C" w:rsidRDefault="00000000">
      <w:pPr>
        <w:pStyle w:val="TOC3"/>
        <w:rPr>
          <w:rFonts w:asciiTheme="minorHAnsi" w:eastAsiaTheme="minorEastAsia" w:hAnsiTheme="minorHAnsi" w:cstheme="minorBidi"/>
          <w:sz w:val="22"/>
          <w:szCs w:val="22"/>
          <w:lang w:val="en-NL" w:eastAsia="en-NL"/>
        </w:rPr>
      </w:pPr>
      <w:hyperlink w:anchor="_Toc123970367" w:history="1">
        <w:r w:rsidR="00C8179C" w:rsidRPr="00B52789">
          <w:rPr>
            <w:rStyle w:val="Hyperlink"/>
            <w:rFonts w:ascii="Verdana" w:hAnsi="Verdana"/>
            <w:bCs/>
          </w:rPr>
          <w:t>Climate Setting</w:t>
        </w:r>
        <w:r w:rsidR="00C8179C">
          <w:rPr>
            <w:webHidden/>
          </w:rPr>
          <w:tab/>
        </w:r>
        <w:r w:rsidR="00C8179C">
          <w:rPr>
            <w:webHidden/>
          </w:rPr>
          <w:fldChar w:fldCharType="begin"/>
        </w:r>
        <w:r w:rsidR="00C8179C">
          <w:rPr>
            <w:webHidden/>
          </w:rPr>
          <w:instrText xml:space="preserve"> PAGEREF _Toc123970367 \h </w:instrText>
        </w:r>
        <w:r w:rsidR="00C8179C">
          <w:rPr>
            <w:webHidden/>
          </w:rPr>
        </w:r>
        <w:r w:rsidR="00C8179C">
          <w:rPr>
            <w:webHidden/>
          </w:rPr>
          <w:fldChar w:fldCharType="separate"/>
        </w:r>
        <w:r w:rsidR="00C8179C">
          <w:rPr>
            <w:webHidden/>
          </w:rPr>
          <w:t>37</w:t>
        </w:r>
        <w:r w:rsidR="00C8179C">
          <w:rPr>
            <w:webHidden/>
          </w:rPr>
          <w:fldChar w:fldCharType="end"/>
        </w:r>
      </w:hyperlink>
    </w:p>
    <w:p w14:paraId="3CFB2D88" w14:textId="704211B1" w:rsidR="00C8179C" w:rsidRDefault="00000000">
      <w:pPr>
        <w:pStyle w:val="TOC2"/>
        <w:rPr>
          <w:rFonts w:asciiTheme="minorHAnsi" w:eastAsiaTheme="minorEastAsia" w:hAnsiTheme="minorHAnsi" w:cstheme="minorBidi"/>
          <w:sz w:val="22"/>
          <w:szCs w:val="22"/>
          <w:lang w:val="en-NL" w:eastAsia="en-NL"/>
        </w:rPr>
      </w:pPr>
      <w:hyperlink w:anchor="_Toc123970368" w:history="1">
        <w:r w:rsidR="00C8179C" w:rsidRPr="00B52789">
          <w:rPr>
            <w:rStyle w:val="Hyperlink"/>
            <w:rFonts w:ascii="Verdana" w:hAnsi="Verdana"/>
            <w14:scene3d>
              <w14:camera w14:prst="orthographicFront"/>
              <w14:lightRig w14:rig="threePt" w14:dir="t">
                <w14:rot w14:lat="0" w14:lon="0" w14:rev="0"/>
              </w14:lightRig>
            </w14:scene3d>
          </w:rPr>
          <w:t>4.2</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System analysis: Historical Development</w:t>
        </w:r>
        <w:r w:rsidR="00C8179C">
          <w:rPr>
            <w:webHidden/>
          </w:rPr>
          <w:tab/>
        </w:r>
        <w:r w:rsidR="00C8179C">
          <w:rPr>
            <w:webHidden/>
          </w:rPr>
          <w:fldChar w:fldCharType="begin"/>
        </w:r>
        <w:r w:rsidR="00C8179C">
          <w:rPr>
            <w:webHidden/>
          </w:rPr>
          <w:instrText xml:space="preserve"> PAGEREF _Toc123970368 \h </w:instrText>
        </w:r>
        <w:r w:rsidR="00C8179C">
          <w:rPr>
            <w:webHidden/>
          </w:rPr>
        </w:r>
        <w:r w:rsidR="00C8179C">
          <w:rPr>
            <w:webHidden/>
          </w:rPr>
          <w:fldChar w:fldCharType="separate"/>
        </w:r>
        <w:r w:rsidR="00C8179C">
          <w:rPr>
            <w:webHidden/>
          </w:rPr>
          <w:t>38</w:t>
        </w:r>
        <w:r w:rsidR="00C8179C">
          <w:rPr>
            <w:webHidden/>
          </w:rPr>
          <w:fldChar w:fldCharType="end"/>
        </w:r>
      </w:hyperlink>
    </w:p>
    <w:p w14:paraId="0B0E89E9" w14:textId="12A62CA1" w:rsidR="00C8179C" w:rsidRDefault="00000000">
      <w:pPr>
        <w:pStyle w:val="TOC3"/>
        <w:rPr>
          <w:rFonts w:asciiTheme="minorHAnsi" w:eastAsiaTheme="minorEastAsia" w:hAnsiTheme="minorHAnsi" w:cstheme="minorBidi"/>
          <w:sz w:val="22"/>
          <w:szCs w:val="22"/>
          <w:lang w:val="en-NL" w:eastAsia="en-NL"/>
        </w:rPr>
      </w:pPr>
      <w:hyperlink w:anchor="_Toc123970369" w:history="1">
        <w:r w:rsidR="00C8179C" w:rsidRPr="00B52789">
          <w:rPr>
            <w:rStyle w:val="Hyperlink"/>
            <w:rFonts w:ascii="Verdana" w:hAnsi="Verdana"/>
            <w:bCs/>
          </w:rPr>
          <w:t>Millennium Scale</w:t>
        </w:r>
        <w:r w:rsidR="00C8179C">
          <w:rPr>
            <w:webHidden/>
          </w:rPr>
          <w:tab/>
        </w:r>
        <w:r w:rsidR="00C8179C">
          <w:rPr>
            <w:webHidden/>
          </w:rPr>
          <w:fldChar w:fldCharType="begin"/>
        </w:r>
        <w:r w:rsidR="00C8179C">
          <w:rPr>
            <w:webHidden/>
          </w:rPr>
          <w:instrText xml:space="preserve"> PAGEREF _Toc123970369 \h </w:instrText>
        </w:r>
        <w:r w:rsidR="00C8179C">
          <w:rPr>
            <w:webHidden/>
          </w:rPr>
        </w:r>
        <w:r w:rsidR="00C8179C">
          <w:rPr>
            <w:webHidden/>
          </w:rPr>
          <w:fldChar w:fldCharType="separate"/>
        </w:r>
        <w:r w:rsidR="00C8179C">
          <w:rPr>
            <w:webHidden/>
          </w:rPr>
          <w:t>38</w:t>
        </w:r>
        <w:r w:rsidR="00C8179C">
          <w:rPr>
            <w:webHidden/>
          </w:rPr>
          <w:fldChar w:fldCharType="end"/>
        </w:r>
      </w:hyperlink>
    </w:p>
    <w:p w14:paraId="47CD5868" w14:textId="06A730C2" w:rsidR="00C8179C" w:rsidRDefault="00000000">
      <w:pPr>
        <w:pStyle w:val="TOC3"/>
        <w:rPr>
          <w:rFonts w:asciiTheme="minorHAnsi" w:eastAsiaTheme="minorEastAsia" w:hAnsiTheme="minorHAnsi" w:cstheme="minorBidi"/>
          <w:sz w:val="22"/>
          <w:szCs w:val="22"/>
          <w:lang w:val="en-NL" w:eastAsia="en-NL"/>
        </w:rPr>
      </w:pPr>
      <w:hyperlink w:anchor="_Toc123970370" w:history="1">
        <w:r w:rsidR="00C8179C" w:rsidRPr="00B52789">
          <w:rPr>
            <w:rStyle w:val="Hyperlink"/>
            <w:rFonts w:ascii="Verdana" w:hAnsi="Verdana"/>
            <w:bCs/>
          </w:rPr>
          <w:t>Centennial and decade-scale</w:t>
        </w:r>
        <w:r w:rsidR="00C8179C">
          <w:rPr>
            <w:webHidden/>
          </w:rPr>
          <w:tab/>
        </w:r>
        <w:r w:rsidR="00C8179C">
          <w:rPr>
            <w:webHidden/>
          </w:rPr>
          <w:fldChar w:fldCharType="begin"/>
        </w:r>
        <w:r w:rsidR="00C8179C">
          <w:rPr>
            <w:webHidden/>
          </w:rPr>
          <w:instrText xml:space="preserve"> PAGEREF _Toc123970370 \h </w:instrText>
        </w:r>
        <w:r w:rsidR="00C8179C">
          <w:rPr>
            <w:webHidden/>
          </w:rPr>
        </w:r>
        <w:r w:rsidR="00C8179C">
          <w:rPr>
            <w:webHidden/>
          </w:rPr>
          <w:fldChar w:fldCharType="separate"/>
        </w:r>
        <w:r w:rsidR="00C8179C">
          <w:rPr>
            <w:webHidden/>
          </w:rPr>
          <w:t>40</w:t>
        </w:r>
        <w:r w:rsidR="00C8179C">
          <w:rPr>
            <w:webHidden/>
          </w:rPr>
          <w:fldChar w:fldCharType="end"/>
        </w:r>
      </w:hyperlink>
    </w:p>
    <w:p w14:paraId="2BC5606E" w14:textId="3CDB6017" w:rsidR="00C8179C" w:rsidRDefault="00000000">
      <w:pPr>
        <w:pStyle w:val="TOC3"/>
        <w:rPr>
          <w:rFonts w:asciiTheme="minorHAnsi" w:eastAsiaTheme="minorEastAsia" w:hAnsiTheme="minorHAnsi" w:cstheme="minorBidi"/>
          <w:sz w:val="22"/>
          <w:szCs w:val="22"/>
          <w:lang w:val="en-NL" w:eastAsia="en-NL"/>
        </w:rPr>
      </w:pPr>
      <w:hyperlink w:anchor="_Toc123970371" w:history="1">
        <w:r w:rsidR="00C8179C" w:rsidRPr="00B52789">
          <w:rPr>
            <w:rStyle w:val="Hyperlink"/>
            <w:rFonts w:ascii="Verdana" w:hAnsi="Verdana"/>
            <w:bCs/>
          </w:rPr>
          <w:t>Human Interventions</w:t>
        </w:r>
        <w:r w:rsidR="00C8179C">
          <w:rPr>
            <w:webHidden/>
          </w:rPr>
          <w:tab/>
        </w:r>
        <w:r w:rsidR="00C8179C">
          <w:rPr>
            <w:webHidden/>
          </w:rPr>
          <w:fldChar w:fldCharType="begin"/>
        </w:r>
        <w:r w:rsidR="00C8179C">
          <w:rPr>
            <w:webHidden/>
          </w:rPr>
          <w:instrText xml:space="preserve"> PAGEREF _Toc123970371 \h </w:instrText>
        </w:r>
        <w:r w:rsidR="00C8179C">
          <w:rPr>
            <w:webHidden/>
          </w:rPr>
        </w:r>
        <w:r w:rsidR="00C8179C">
          <w:rPr>
            <w:webHidden/>
          </w:rPr>
          <w:fldChar w:fldCharType="separate"/>
        </w:r>
        <w:r w:rsidR="00C8179C">
          <w:rPr>
            <w:webHidden/>
          </w:rPr>
          <w:t>46</w:t>
        </w:r>
        <w:r w:rsidR="00C8179C">
          <w:rPr>
            <w:webHidden/>
          </w:rPr>
          <w:fldChar w:fldCharType="end"/>
        </w:r>
      </w:hyperlink>
    </w:p>
    <w:p w14:paraId="4E111CD9" w14:textId="46047249" w:rsidR="00C8179C" w:rsidRDefault="00000000">
      <w:pPr>
        <w:pStyle w:val="TOC3"/>
        <w:rPr>
          <w:rFonts w:asciiTheme="minorHAnsi" w:eastAsiaTheme="minorEastAsia" w:hAnsiTheme="minorHAnsi" w:cstheme="minorBidi"/>
          <w:sz w:val="22"/>
          <w:szCs w:val="22"/>
          <w:lang w:val="en-NL" w:eastAsia="en-NL"/>
        </w:rPr>
      </w:pPr>
      <w:hyperlink w:anchor="_Toc123970372" w:history="1">
        <w:r w:rsidR="00C8179C" w:rsidRPr="00B52789">
          <w:rPr>
            <w:rStyle w:val="Hyperlink"/>
            <w:rFonts w:ascii="Verdana" w:hAnsi="Verdana"/>
            <w:bCs/>
          </w:rPr>
          <w:t>Major events in the ME regions</w:t>
        </w:r>
        <w:r w:rsidR="00C8179C">
          <w:rPr>
            <w:webHidden/>
          </w:rPr>
          <w:tab/>
        </w:r>
        <w:r w:rsidR="00C8179C">
          <w:rPr>
            <w:webHidden/>
          </w:rPr>
          <w:fldChar w:fldCharType="begin"/>
        </w:r>
        <w:r w:rsidR="00C8179C">
          <w:rPr>
            <w:webHidden/>
          </w:rPr>
          <w:instrText xml:space="preserve"> PAGEREF _Toc123970372 \h </w:instrText>
        </w:r>
        <w:r w:rsidR="00C8179C">
          <w:rPr>
            <w:webHidden/>
          </w:rPr>
        </w:r>
        <w:r w:rsidR="00C8179C">
          <w:rPr>
            <w:webHidden/>
          </w:rPr>
          <w:fldChar w:fldCharType="separate"/>
        </w:r>
        <w:r w:rsidR="00C8179C">
          <w:rPr>
            <w:webHidden/>
          </w:rPr>
          <w:t>47</w:t>
        </w:r>
        <w:r w:rsidR="00C8179C">
          <w:rPr>
            <w:webHidden/>
          </w:rPr>
          <w:fldChar w:fldCharType="end"/>
        </w:r>
      </w:hyperlink>
    </w:p>
    <w:p w14:paraId="018C9637" w14:textId="2FA1A8DA" w:rsidR="00C8179C" w:rsidRDefault="00000000">
      <w:pPr>
        <w:pStyle w:val="TOC3"/>
        <w:rPr>
          <w:rFonts w:asciiTheme="minorHAnsi" w:eastAsiaTheme="minorEastAsia" w:hAnsiTheme="minorHAnsi" w:cstheme="minorBidi"/>
          <w:sz w:val="22"/>
          <w:szCs w:val="22"/>
          <w:lang w:val="en-NL" w:eastAsia="en-NL"/>
        </w:rPr>
      </w:pPr>
      <w:hyperlink w:anchor="_Toc123970373" w:history="1">
        <w:r w:rsidR="00C8179C" w:rsidRPr="00B52789">
          <w:rPr>
            <w:rStyle w:val="Hyperlink"/>
            <w:rFonts w:ascii="Verdana" w:hAnsi="Verdana"/>
            <w:bCs/>
          </w:rPr>
          <w:t>Identifying the main drivers active during the periods from 1776-1840, 1840-1943, and 1943 to 2020</w:t>
        </w:r>
        <w:r w:rsidR="00C8179C">
          <w:rPr>
            <w:webHidden/>
          </w:rPr>
          <w:tab/>
        </w:r>
        <w:r w:rsidR="00C8179C">
          <w:rPr>
            <w:webHidden/>
          </w:rPr>
          <w:fldChar w:fldCharType="begin"/>
        </w:r>
        <w:r w:rsidR="00C8179C">
          <w:rPr>
            <w:webHidden/>
          </w:rPr>
          <w:instrText xml:space="preserve"> PAGEREF _Toc123970373 \h </w:instrText>
        </w:r>
        <w:r w:rsidR="00C8179C">
          <w:rPr>
            <w:webHidden/>
          </w:rPr>
        </w:r>
        <w:r w:rsidR="00C8179C">
          <w:rPr>
            <w:webHidden/>
          </w:rPr>
          <w:fldChar w:fldCharType="separate"/>
        </w:r>
        <w:r w:rsidR="00C8179C">
          <w:rPr>
            <w:webHidden/>
          </w:rPr>
          <w:t>47</w:t>
        </w:r>
        <w:r w:rsidR="00C8179C">
          <w:rPr>
            <w:webHidden/>
          </w:rPr>
          <w:fldChar w:fldCharType="end"/>
        </w:r>
      </w:hyperlink>
    </w:p>
    <w:p w14:paraId="096B663E" w14:textId="394AA38E" w:rsidR="00C8179C" w:rsidRDefault="00000000">
      <w:pPr>
        <w:pStyle w:val="TOC3"/>
        <w:rPr>
          <w:rFonts w:asciiTheme="minorHAnsi" w:eastAsiaTheme="minorEastAsia" w:hAnsiTheme="minorHAnsi" w:cstheme="minorBidi"/>
          <w:sz w:val="22"/>
          <w:szCs w:val="22"/>
          <w:lang w:val="en-NL" w:eastAsia="en-NL"/>
        </w:rPr>
      </w:pPr>
      <w:hyperlink w:anchor="_Toc123970374" w:history="1">
        <w:r w:rsidR="00C8179C" w:rsidRPr="00B52789">
          <w:rPr>
            <w:rStyle w:val="Hyperlink"/>
            <w:rFonts w:ascii="Verdana" w:hAnsi="Verdana"/>
            <w:bCs/>
          </w:rPr>
          <w:t>identifying major events and relevant drivers in the SW and SC</w:t>
        </w:r>
        <w:r w:rsidR="00C8179C">
          <w:rPr>
            <w:webHidden/>
          </w:rPr>
          <w:tab/>
        </w:r>
        <w:r w:rsidR="00C8179C">
          <w:rPr>
            <w:webHidden/>
          </w:rPr>
          <w:fldChar w:fldCharType="begin"/>
        </w:r>
        <w:r w:rsidR="00C8179C">
          <w:rPr>
            <w:webHidden/>
          </w:rPr>
          <w:instrText xml:space="preserve"> PAGEREF _Toc123970374 \h </w:instrText>
        </w:r>
        <w:r w:rsidR="00C8179C">
          <w:rPr>
            <w:webHidden/>
          </w:rPr>
        </w:r>
        <w:r w:rsidR="00C8179C">
          <w:rPr>
            <w:webHidden/>
          </w:rPr>
          <w:fldChar w:fldCharType="separate"/>
        </w:r>
        <w:r w:rsidR="00C8179C">
          <w:rPr>
            <w:webHidden/>
          </w:rPr>
          <w:t>47</w:t>
        </w:r>
        <w:r w:rsidR="00C8179C">
          <w:rPr>
            <w:webHidden/>
          </w:rPr>
          <w:fldChar w:fldCharType="end"/>
        </w:r>
      </w:hyperlink>
    </w:p>
    <w:p w14:paraId="783E1D15" w14:textId="27303A99" w:rsidR="00C8179C" w:rsidRDefault="00000000">
      <w:pPr>
        <w:pStyle w:val="TOC3"/>
        <w:rPr>
          <w:rFonts w:asciiTheme="minorHAnsi" w:eastAsiaTheme="minorEastAsia" w:hAnsiTheme="minorHAnsi" w:cstheme="minorBidi"/>
          <w:sz w:val="22"/>
          <w:szCs w:val="22"/>
          <w:lang w:val="en-NL" w:eastAsia="en-NL"/>
        </w:rPr>
      </w:pPr>
      <w:hyperlink w:anchor="_Toc123970375" w:history="1">
        <w:r w:rsidR="00C8179C" w:rsidRPr="00B52789">
          <w:rPr>
            <w:rStyle w:val="Hyperlink"/>
            <w:rFonts w:ascii="Verdana" w:hAnsi="Verdana"/>
            <w:bCs/>
          </w:rPr>
          <w:t>Relation between Shifting of the Delta and courses of the Distributaries</w:t>
        </w:r>
        <w:r w:rsidR="00C8179C">
          <w:rPr>
            <w:webHidden/>
          </w:rPr>
          <w:tab/>
        </w:r>
        <w:r w:rsidR="00C8179C">
          <w:rPr>
            <w:webHidden/>
          </w:rPr>
          <w:fldChar w:fldCharType="begin"/>
        </w:r>
        <w:r w:rsidR="00C8179C">
          <w:rPr>
            <w:webHidden/>
          </w:rPr>
          <w:instrText xml:space="preserve"> PAGEREF _Toc123970375 \h </w:instrText>
        </w:r>
        <w:r w:rsidR="00C8179C">
          <w:rPr>
            <w:webHidden/>
          </w:rPr>
        </w:r>
        <w:r w:rsidR="00C8179C">
          <w:rPr>
            <w:webHidden/>
          </w:rPr>
          <w:fldChar w:fldCharType="separate"/>
        </w:r>
        <w:r w:rsidR="00C8179C">
          <w:rPr>
            <w:webHidden/>
          </w:rPr>
          <w:t>48</w:t>
        </w:r>
        <w:r w:rsidR="00C8179C">
          <w:rPr>
            <w:webHidden/>
          </w:rPr>
          <w:fldChar w:fldCharType="end"/>
        </w:r>
      </w:hyperlink>
    </w:p>
    <w:p w14:paraId="01EE9BB1" w14:textId="013294D7" w:rsidR="00C8179C" w:rsidRDefault="00000000">
      <w:pPr>
        <w:pStyle w:val="TOC3"/>
        <w:rPr>
          <w:rFonts w:asciiTheme="minorHAnsi" w:eastAsiaTheme="minorEastAsia" w:hAnsiTheme="minorHAnsi" w:cstheme="minorBidi"/>
          <w:sz w:val="22"/>
          <w:szCs w:val="22"/>
          <w:lang w:val="en-NL" w:eastAsia="en-NL"/>
        </w:rPr>
      </w:pPr>
      <w:hyperlink w:anchor="_Toc123970376" w:history="1">
        <w:r w:rsidR="00C8179C" w:rsidRPr="00B52789">
          <w:rPr>
            <w:rStyle w:val="Hyperlink"/>
            <w:rFonts w:ascii="Verdana" w:hAnsi="Verdana"/>
            <w:bCs/>
          </w:rPr>
          <w:t>Sedimentation/denudation processes</w:t>
        </w:r>
        <w:r w:rsidR="00C8179C">
          <w:rPr>
            <w:webHidden/>
          </w:rPr>
          <w:tab/>
        </w:r>
        <w:r w:rsidR="00C8179C">
          <w:rPr>
            <w:webHidden/>
          </w:rPr>
          <w:fldChar w:fldCharType="begin"/>
        </w:r>
        <w:r w:rsidR="00C8179C">
          <w:rPr>
            <w:webHidden/>
          </w:rPr>
          <w:instrText xml:space="preserve"> PAGEREF _Toc123970376 \h </w:instrText>
        </w:r>
        <w:r w:rsidR="00C8179C">
          <w:rPr>
            <w:webHidden/>
          </w:rPr>
        </w:r>
        <w:r w:rsidR="00C8179C">
          <w:rPr>
            <w:webHidden/>
          </w:rPr>
          <w:fldChar w:fldCharType="separate"/>
        </w:r>
        <w:r w:rsidR="00C8179C">
          <w:rPr>
            <w:webHidden/>
          </w:rPr>
          <w:t>49</w:t>
        </w:r>
        <w:r w:rsidR="00C8179C">
          <w:rPr>
            <w:webHidden/>
          </w:rPr>
          <w:fldChar w:fldCharType="end"/>
        </w:r>
      </w:hyperlink>
    </w:p>
    <w:p w14:paraId="39D78422" w14:textId="14B4422D" w:rsidR="00C8179C" w:rsidRDefault="00000000">
      <w:pPr>
        <w:pStyle w:val="TOC1"/>
        <w:tabs>
          <w:tab w:val="left" w:pos="446"/>
        </w:tabs>
        <w:rPr>
          <w:rFonts w:asciiTheme="minorHAnsi" w:eastAsiaTheme="minorEastAsia" w:hAnsiTheme="minorHAnsi" w:cstheme="minorBidi"/>
          <w:b w:val="0"/>
          <w:sz w:val="22"/>
          <w:szCs w:val="22"/>
          <w:lang w:val="en-NL" w:eastAsia="en-NL"/>
        </w:rPr>
      </w:pPr>
      <w:hyperlink w:anchor="_Toc123970377" w:history="1">
        <w:r w:rsidR="00C8179C" w:rsidRPr="00B52789">
          <w:rPr>
            <w:rStyle w:val="Hyperlink"/>
            <w:rFonts w:ascii="Verdana" w:eastAsiaTheme="majorEastAsia" w:hAnsi="Verdana" w:cstheme="majorBidi"/>
          </w:rPr>
          <w:t>5.</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River System Analysis in SW, SC, and ME Regions</w:t>
        </w:r>
        <w:r w:rsidR="00C8179C">
          <w:rPr>
            <w:webHidden/>
          </w:rPr>
          <w:tab/>
        </w:r>
        <w:r w:rsidR="00C8179C">
          <w:rPr>
            <w:webHidden/>
          </w:rPr>
          <w:fldChar w:fldCharType="begin"/>
        </w:r>
        <w:r w:rsidR="00C8179C">
          <w:rPr>
            <w:webHidden/>
          </w:rPr>
          <w:instrText xml:space="preserve"> PAGEREF _Toc123970377 \h </w:instrText>
        </w:r>
        <w:r w:rsidR="00C8179C">
          <w:rPr>
            <w:webHidden/>
          </w:rPr>
        </w:r>
        <w:r w:rsidR="00C8179C">
          <w:rPr>
            <w:webHidden/>
          </w:rPr>
          <w:fldChar w:fldCharType="separate"/>
        </w:r>
        <w:r w:rsidR="00C8179C">
          <w:rPr>
            <w:webHidden/>
          </w:rPr>
          <w:t>50</w:t>
        </w:r>
        <w:r w:rsidR="00C8179C">
          <w:rPr>
            <w:webHidden/>
          </w:rPr>
          <w:fldChar w:fldCharType="end"/>
        </w:r>
      </w:hyperlink>
    </w:p>
    <w:p w14:paraId="1BF4D3FD" w14:textId="113BBA23" w:rsidR="00C8179C" w:rsidRDefault="00000000">
      <w:pPr>
        <w:pStyle w:val="TOC2"/>
        <w:rPr>
          <w:rFonts w:asciiTheme="minorHAnsi" w:eastAsiaTheme="minorEastAsia" w:hAnsiTheme="minorHAnsi" w:cstheme="minorBidi"/>
          <w:sz w:val="22"/>
          <w:szCs w:val="22"/>
          <w:lang w:val="en-NL" w:eastAsia="en-NL"/>
        </w:rPr>
      </w:pPr>
      <w:hyperlink w:anchor="_Toc123970378" w:history="1">
        <w:r w:rsidR="00C8179C" w:rsidRPr="00B52789">
          <w:rPr>
            <w:rStyle w:val="Hyperlink"/>
            <w:rFonts w:ascii="Verdana" w:hAnsi="Verdana"/>
            <w14:scene3d>
              <w14:camera w14:prst="orthographicFront"/>
              <w14:lightRig w14:rig="threePt" w14:dir="t">
                <w14:rot w14:lat="0" w14:lon="0" w14:rev="0"/>
              </w14:lightRig>
            </w14:scene3d>
          </w:rPr>
          <w:t>5.1</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Khulna-Satkhira region (SW Region)</w:t>
        </w:r>
        <w:r w:rsidR="00C8179C">
          <w:rPr>
            <w:webHidden/>
          </w:rPr>
          <w:tab/>
        </w:r>
        <w:r w:rsidR="00C8179C">
          <w:rPr>
            <w:webHidden/>
          </w:rPr>
          <w:fldChar w:fldCharType="begin"/>
        </w:r>
        <w:r w:rsidR="00C8179C">
          <w:rPr>
            <w:webHidden/>
          </w:rPr>
          <w:instrText xml:space="preserve"> PAGEREF _Toc123970378 \h </w:instrText>
        </w:r>
        <w:r w:rsidR="00C8179C">
          <w:rPr>
            <w:webHidden/>
          </w:rPr>
        </w:r>
        <w:r w:rsidR="00C8179C">
          <w:rPr>
            <w:webHidden/>
          </w:rPr>
          <w:fldChar w:fldCharType="separate"/>
        </w:r>
        <w:r w:rsidR="00C8179C">
          <w:rPr>
            <w:webHidden/>
          </w:rPr>
          <w:t>50</w:t>
        </w:r>
        <w:r w:rsidR="00C8179C">
          <w:rPr>
            <w:webHidden/>
          </w:rPr>
          <w:fldChar w:fldCharType="end"/>
        </w:r>
      </w:hyperlink>
    </w:p>
    <w:p w14:paraId="1A754DE8" w14:textId="752996F8" w:rsidR="00C8179C" w:rsidRDefault="00000000">
      <w:pPr>
        <w:pStyle w:val="TOC2"/>
        <w:rPr>
          <w:rFonts w:asciiTheme="minorHAnsi" w:eastAsiaTheme="minorEastAsia" w:hAnsiTheme="minorHAnsi" w:cstheme="minorBidi"/>
          <w:sz w:val="22"/>
          <w:szCs w:val="22"/>
          <w:lang w:val="en-NL" w:eastAsia="en-NL"/>
        </w:rPr>
      </w:pPr>
      <w:hyperlink w:anchor="_Toc123970379" w:history="1">
        <w:r w:rsidR="00C8179C" w:rsidRPr="00B52789">
          <w:rPr>
            <w:rStyle w:val="Hyperlink"/>
            <w:rFonts w:ascii="Verdana" w:hAnsi="Verdana"/>
            <w14:scene3d>
              <w14:camera w14:prst="orthographicFront"/>
              <w14:lightRig w14:rig="threePt" w14:dir="t">
                <w14:rot w14:lat="0" w14:lon="0" w14:rev="0"/>
              </w14:lightRig>
            </w14:scene3d>
          </w:rPr>
          <w:t>5.2</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Barishal region (SE Region)</w:t>
        </w:r>
        <w:r w:rsidR="00C8179C">
          <w:rPr>
            <w:webHidden/>
          </w:rPr>
          <w:tab/>
        </w:r>
        <w:r w:rsidR="00C8179C">
          <w:rPr>
            <w:webHidden/>
          </w:rPr>
          <w:fldChar w:fldCharType="begin"/>
        </w:r>
        <w:r w:rsidR="00C8179C">
          <w:rPr>
            <w:webHidden/>
          </w:rPr>
          <w:instrText xml:space="preserve"> PAGEREF _Toc123970379 \h </w:instrText>
        </w:r>
        <w:r w:rsidR="00C8179C">
          <w:rPr>
            <w:webHidden/>
          </w:rPr>
        </w:r>
        <w:r w:rsidR="00C8179C">
          <w:rPr>
            <w:webHidden/>
          </w:rPr>
          <w:fldChar w:fldCharType="separate"/>
        </w:r>
        <w:r w:rsidR="00C8179C">
          <w:rPr>
            <w:webHidden/>
          </w:rPr>
          <w:t>50</w:t>
        </w:r>
        <w:r w:rsidR="00C8179C">
          <w:rPr>
            <w:webHidden/>
          </w:rPr>
          <w:fldChar w:fldCharType="end"/>
        </w:r>
      </w:hyperlink>
    </w:p>
    <w:p w14:paraId="213A6B37" w14:textId="393CB8B3" w:rsidR="00C8179C" w:rsidRDefault="00000000">
      <w:pPr>
        <w:pStyle w:val="TOC2"/>
        <w:rPr>
          <w:rFonts w:asciiTheme="minorHAnsi" w:eastAsiaTheme="minorEastAsia" w:hAnsiTheme="minorHAnsi" w:cstheme="minorBidi"/>
          <w:sz w:val="22"/>
          <w:szCs w:val="22"/>
          <w:lang w:val="en-NL" w:eastAsia="en-NL"/>
        </w:rPr>
      </w:pPr>
      <w:hyperlink w:anchor="_Toc123970380" w:history="1">
        <w:r w:rsidR="00C8179C" w:rsidRPr="00B52789">
          <w:rPr>
            <w:rStyle w:val="Hyperlink"/>
            <w:rFonts w:ascii="Verdana" w:hAnsi="Verdana"/>
            <w14:scene3d>
              <w14:camera w14:prst="orthographicFront"/>
              <w14:lightRig w14:rig="threePt" w14:dir="t">
                <w14:rot w14:lat="0" w14:lon="0" w14:rev="0"/>
              </w14:lightRig>
            </w14:scene3d>
          </w:rPr>
          <w:t>5.3</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Meghna Estuary (ME Region)</w:t>
        </w:r>
        <w:r w:rsidR="00C8179C">
          <w:rPr>
            <w:webHidden/>
          </w:rPr>
          <w:tab/>
        </w:r>
        <w:r w:rsidR="00C8179C">
          <w:rPr>
            <w:webHidden/>
          </w:rPr>
          <w:fldChar w:fldCharType="begin"/>
        </w:r>
        <w:r w:rsidR="00C8179C">
          <w:rPr>
            <w:webHidden/>
          </w:rPr>
          <w:instrText xml:space="preserve"> PAGEREF _Toc123970380 \h </w:instrText>
        </w:r>
        <w:r w:rsidR="00C8179C">
          <w:rPr>
            <w:webHidden/>
          </w:rPr>
        </w:r>
        <w:r w:rsidR="00C8179C">
          <w:rPr>
            <w:webHidden/>
          </w:rPr>
          <w:fldChar w:fldCharType="separate"/>
        </w:r>
        <w:r w:rsidR="00C8179C">
          <w:rPr>
            <w:webHidden/>
          </w:rPr>
          <w:t>50</w:t>
        </w:r>
        <w:r w:rsidR="00C8179C">
          <w:rPr>
            <w:webHidden/>
          </w:rPr>
          <w:fldChar w:fldCharType="end"/>
        </w:r>
      </w:hyperlink>
    </w:p>
    <w:p w14:paraId="592FDDB8" w14:textId="4D5C42EB" w:rsidR="00C8179C" w:rsidRDefault="00000000">
      <w:pPr>
        <w:pStyle w:val="TOC1"/>
        <w:tabs>
          <w:tab w:val="left" w:pos="446"/>
        </w:tabs>
        <w:rPr>
          <w:rFonts w:asciiTheme="minorHAnsi" w:eastAsiaTheme="minorEastAsia" w:hAnsiTheme="minorHAnsi" w:cstheme="minorBidi"/>
          <w:b w:val="0"/>
          <w:sz w:val="22"/>
          <w:szCs w:val="22"/>
          <w:lang w:val="en-NL" w:eastAsia="en-NL"/>
        </w:rPr>
      </w:pPr>
      <w:hyperlink w:anchor="_Toc123970381" w:history="1">
        <w:r w:rsidR="00C8179C" w:rsidRPr="00B52789">
          <w:rPr>
            <w:rStyle w:val="Hyperlink"/>
            <w:rFonts w:ascii="Verdana" w:eastAsiaTheme="majorEastAsia" w:hAnsi="Verdana" w:cstheme="majorBidi"/>
          </w:rPr>
          <w:t>6.</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Morphological Analysis of the Rivers in the Khulna Area</w:t>
        </w:r>
        <w:r w:rsidR="00C8179C">
          <w:rPr>
            <w:webHidden/>
          </w:rPr>
          <w:tab/>
        </w:r>
        <w:r w:rsidR="00C8179C">
          <w:rPr>
            <w:webHidden/>
          </w:rPr>
          <w:fldChar w:fldCharType="begin"/>
        </w:r>
        <w:r w:rsidR="00C8179C">
          <w:rPr>
            <w:webHidden/>
          </w:rPr>
          <w:instrText xml:space="preserve"> PAGEREF _Toc123970381 \h </w:instrText>
        </w:r>
        <w:r w:rsidR="00C8179C">
          <w:rPr>
            <w:webHidden/>
          </w:rPr>
        </w:r>
        <w:r w:rsidR="00C8179C">
          <w:rPr>
            <w:webHidden/>
          </w:rPr>
          <w:fldChar w:fldCharType="separate"/>
        </w:r>
        <w:r w:rsidR="00C8179C">
          <w:rPr>
            <w:webHidden/>
          </w:rPr>
          <w:t>53</w:t>
        </w:r>
        <w:r w:rsidR="00C8179C">
          <w:rPr>
            <w:webHidden/>
          </w:rPr>
          <w:fldChar w:fldCharType="end"/>
        </w:r>
      </w:hyperlink>
    </w:p>
    <w:p w14:paraId="1C59B34A" w14:textId="18B4E7FB" w:rsidR="00C8179C" w:rsidRDefault="00000000">
      <w:pPr>
        <w:pStyle w:val="TOC2"/>
        <w:rPr>
          <w:rFonts w:asciiTheme="minorHAnsi" w:eastAsiaTheme="minorEastAsia" w:hAnsiTheme="minorHAnsi" w:cstheme="minorBidi"/>
          <w:sz w:val="22"/>
          <w:szCs w:val="22"/>
          <w:lang w:val="en-NL" w:eastAsia="en-NL"/>
        </w:rPr>
      </w:pPr>
      <w:hyperlink w:anchor="_Toc123970382" w:history="1">
        <w:r w:rsidR="00C8179C" w:rsidRPr="00B52789">
          <w:rPr>
            <w:rStyle w:val="Hyperlink"/>
            <w:rFonts w:ascii="Verdana" w:hAnsi="Verdana"/>
            <w14:scene3d>
              <w14:camera w14:prst="orthographicFront"/>
              <w14:lightRig w14:rig="threePt" w14:dir="t">
                <w14:rot w14:lat="0" w14:lon="0" w14:rev="0"/>
              </w14:lightRig>
            </w14:scene3d>
          </w:rPr>
          <w:t>6.1</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Kholpetua River</w:t>
        </w:r>
        <w:r w:rsidR="00C8179C">
          <w:rPr>
            <w:webHidden/>
          </w:rPr>
          <w:tab/>
        </w:r>
        <w:r w:rsidR="00C8179C">
          <w:rPr>
            <w:webHidden/>
          </w:rPr>
          <w:fldChar w:fldCharType="begin"/>
        </w:r>
        <w:r w:rsidR="00C8179C">
          <w:rPr>
            <w:webHidden/>
          </w:rPr>
          <w:instrText xml:space="preserve"> PAGEREF _Toc123970382 \h </w:instrText>
        </w:r>
        <w:r w:rsidR="00C8179C">
          <w:rPr>
            <w:webHidden/>
          </w:rPr>
        </w:r>
        <w:r w:rsidR="00C8179C">
          <w:rPr>
            <w:webHidden/>
          </w:rPr>
          <w:fldChar w:fldCharType="separate"/>
        </w:r>
        <w:r w:rsidR="00C8179C">
          <w:rPr>
            <w:webHidden/>
          </w:rPr>
          <w:t>53</w:t>
        </w:r>
        <w:r w:rsidR="00C8179C">
          <w:rPr>
            <w:webHidden/>
          </w:rPr>
          <w:fldChar w:fldCharType="end"/>
        </w:r>
      </w:hyperlink>
    </w:p>
    <w:p w14:paraId="383FD063" w14:textId="7C397B07" w:rsidR="00C8179C" w:rsidRDefault="00000000">
      <w:pPr>
        <w:pStyle w:val="TOC3"/>
        <w:rPr>
          <w:rFonts w:asciiTheme="minorHAnsi" w:eastAsiaTheme="minorEastAsia" w:hAnsiTheme="minorHAnsi" w:cstheme="minorBidi"/>
          <w:sz w:val="22"/>
          <w:szCs w:val="22"/>
          <w:lang w:val="en-NL" w:eastAsia="en-NL"/>
        </w:rPr>
      </w:pPr>
      <w:hyperlink w:anchor="_Toc123970383" w:history="1">
        <w:r w:rsidR="00C8179C" w:rsidRPr="00B52789">
          <w:rPr>
            <w:rStyle w:val="Hyperlink"/>
            <w:rFonts w:ascii="Verdana" w:hAnsi="Verdana"/>
            <w:bCs/>
          </w:rPr>
          <w:t>Historical Development of the Kholpetua River</w:t>
        </w:r>
        <w:r w:rsidR="00C8179C">
          <w:rPr>
            <w:webHidden/>
          </w:rPr>
          <w:tab/>
        </w:r>
        <w:r w:rsidR="00C8179C">
          <w:rPr>
            <w:webHidden/>
          </w:rPr>
          <w:fldChar w:fldCharType="begin"/>
        </w:r>
        <w:r w:rsidR="00C8179C">
          <w:rPr>
            <w:webHidden/>
          </w:rPr>
          <w:instrText xml:space="preserve"> PAGEREF _Toc123970383 \h </w:instrText>
        </w:r>
        <w:r w:rsidR="00C8179C">
          <w:rPr>
            <w:webHidden/>
          </w:rPr>
        </w:r>
        <w:r w:rsidR="00C8179C">
          <w:rPr>
            <w:webHidden/>
          </w:rPr>
          <w:fldChar w:fldCharType="separate"/>
        </w:r>
        <w:r w:rsidR="00C8179C">
          <w:rPr>
            <w:webHidden/>
          </w:rPr>
          <w:t>54</w:t>
        </w:r>
        <w:r w:rsidR="00C8179C">
          <w:rPr>
            <w:webHidden/>
          </w:rPr>
          <w:fldChar w:fldCharType="end"/>
        </w:r>
      </w:hyperlink>
    </w:p>
    <w:p w14:paraId="032A29C7" w14:textId="7E71FAE1" w:rsidR="00C8179C" w:rsidRDefault="00000000">
      <w:pPr>
        <w:pStyle w:val="TOC3"/>
        <w:rPr>
          <w:rFonts w:asciiTheme="minorHAnsi" w:eastAsiaTheme="minorEastAsia" w:hAnsiTheme="minorHAnsi" w:cstheme="minorBidi"/>
          <w:sz w:val="22"/>
          <w:szCs w:val="22"/>
          <w:lang w:val="en-NL" w:eastAsia="en-NL"/>
        </w:rPr>
      </w:pPr>
      <w:hyperlink w:anchor="_Toc123970384" w:history="1">
        <w:r w:rsidR="00C8179C" w:rsidRPr="00B52789">
          <w:rPr>
            <w:rStyle w:val="Hyperlink"/>
            <w:rFonts w:ascii="Verdana" w:hAnsi="Verdana"/>
            <w:bCs/>
          </w:rPr>
          <w:t>Average Width of the Kholpetua River</w:t>
        </w:r>
        <w:r w:rsidR="00C8179C">
          <w:rPr>
            <w:webHidden/>
          </w:rPr>
          <w:tab/>
        </w:r>
        <w:r w:rsidR="00C8179C">
          <w:rPr>
            <w:webHidden/>
          </w:rPr>
          <w:fldChar w:fldCharType="begin"/>
        </w:r>
        <w:r w:rsidR="00C8179C">
          <w:rPr>
            <w:webHidden/>
          </w:rPr>
          <w:instrText xml:space="preserve"> PAGEREF _Toc123970384 \h </w:instrText>
        </w:r>
        <w:r w:rsidR="00C8179C">
          <w:rPr>
            <w:webHidden/>
          </w:rPr>
        </w:r>
        <w:r w:rsidR="00C8179C">
          <w:rPr>
            <w:webHidden/>
          </w:rPr>
          <w:fldChar w:fldCharType="separate"/>
        </w:r>
        <w:r w:rsidR="00C8179C">
          <w:rPr>
            <w:webHidden/>
          </w:rPr>
          <w:t>56</w:t>
        </w:r>
        <w:r w:rsidR="00C8179C">
          <w:rPr>
            <w:webHidden/>
          </w:rPr>
          <w:fldChar w:fldCharType="end"/>
        </w:r>
      </w:hyperlink>
    </w:p>
    <w:p w14:paraId="03917989" w14:textId="701B8E80" w:rsidR="00C8179C" w:rsidRDefault="00000000">
      <w:pPr>
        <w:pStyle w:val="TOC3"/>
        <w:rPr>
          <w:rFonts w:asciiTheme="minorHAnsi" w:eastAsiaTheme="minorEastAsia" w:hAnsiTheme="minorHAnsi" w:cstheme="minorBidi"/>
          <w:sz w:val="22"/>
          <w:szCs w:val="22"/>
          <w:lang w:val="en-NL" w:eastAsia="en-NL"/>
        </w:rPr>
      </w:pPr>
      <w:hyperlink w:anchor="_Toc123970385" w:history="1">
        <w:r w:rsidR="00C8179C" w:rsidRPr="00B52789">
          <w:rPr>
            <w:rStyle w:val="Hyperlink"/>
            <w:rFonts w:ascii="Verdana" w:hAnsi="Verdana"/>
            <w:bCs/>
          </w:rPr>
          <w:t>Sinuosity of the Kholpetua River</w:t>
        </w:r>
        <w:r w:rsidR="00C8179C">
          <w:rPr>
            <w:webHidden/>
          </w:rPr>
          <w:tab/>
        </w:r>
        <w:r w:rsidR="00C8179C">
          <w:rPr>
            <w:webHidden/>
          </w:rPr>
          <w:fldChar w:fldCharType="begin"/>
        </w:r>
        <w:r w:rsidR="00C8179C">
          <w:rPr>
            <w:webHidden/>
          </w:rPr>
          <w:instrText xml:space="preserve"> PAGEREF _Toc123970385 \h </w:instrText>
        </w:r>
        <w:r w:rsidR="00C8179C">
          <w:rPr>
            <w:webHidden/>
          </w:rPr>
        </w:r>
        <w:r w:rsidR="00C8179C">
          <w:rPr>
            <w:webHidden/>
          </w:rPr>
          <w:fldChar w:fldCharType="separate"/>
        </w:r>
        <w:r w:rsidR="00C8179C">
          <w:rPr>
            <w:webHidden/>
          </w:rPr>
          <w:t>56</w:t>
        </w:r>
        <w:r w:rsidR="00C8179C">
          <w:rPr>
            <w:webHidden/>
          </w:rPr>
          <w:fldChar w:fldCharType="end"/>
        </w:r>
      </w:hyperlink>
    </w:p>
    <w:p w14:paraId="7EF01FC3" w14:textId="7D028D67" w:rsidR="00C8179C" w:rsidRDefault="00000000">
      <w:pPr>
        <w:pStyle w:val="TOC3"/>
        <w:rPr>
          <w:rFonts w:asciiTheme="minorHAnsi" w:eastAsiaTheme="minorEastAsia" w:hAnsiTheme="minorHAnsi" w:cstheme="minorBidi"/>
          <w:sz w:val="22"/>
          <w:szCs w:val="22"/>
          <w:lang w:val="en-NL" w:eastAsia="en-NL"/>
        </w:rPr>
      </w:pPr>
      <w:hyperlink w:anchor="_Toc123970386" w:history="1">
        <w:r w:rsidR="00C8179C" w:rsidRPr="00B52789">
          <w:rPr>
            <w:rStyle w:val="Hyperlink"/>
            <w:rFonts w:ascii="Verdana" w:hAnsi="Verdana"/>
            <w:bCs/>
          </w:rPr>
          <w:t>Erosion-Accretion Analysis of the Kholpetua River</w:t>
        </w:r>
        <w:r w:rsidR="00C8179C">
          <w:rPr>
            <w:webHidden/>
          </w:rPr>
          <w:tab/>
        </w:r>
        <w:r w:rsidR="00C8179C">
          <w:rPr>
            <w:webHidden/>
          </w:rPr>
          <w:fldChar w:fldCharType="begin"/>
        </w:r>
        <w:r w:rsidR="00C8179C">
          <w:rPr>
            <w:webHidden/>
          </w:rPr>
          <w:instrText xml:space="preserve"> PAGEREF _Toc123970386 \h </w:instrText>
        </w:r>
        <w:r w:rsidR="00C8179C">
          <w:rPr>
            <w:webHidden/>
          </w:rPr>
        </w:r>
        <w:r w:rsidR="00C8179C">
          <w:rPr>
            <w:webHidden/>
          </w:rPr>
          <w:fldChar w:fldCharType="separate"/>
        </w:r>
        <w:r w:rsidR="00C8179C">
          <w:rPr>
            <w:webHidden/>
          </w:rPr>
          <w:t>57</w:t>
        </w:r>
        <w:r w:rsidR="00C8179C">
          <w:rPr>
            <w:webHidden/>
          </w:rPr>
          <w:fldChar w:fldCharType="end"/>
        </w:r>
      </w:hyperlink>
    </w:p>
    <w:p w14:paraId="5CFF6601" w14:textId="7D251EEF" w:rsidR="00C8179C" w:rsidRDefault="00000000">
      <w:pPr>
        <w:pStyle w:val="TOC3"/>
        <w:rPr>
          <w:rFonts w:asciiTheme="minorHAnsi" w:eastAsiaTheme="minorEastAsia" w:hAnsiTheme="minorHAnsi" w:cstheme="minorBidi"/>
          <w:sz w:val="22"/>
          <w:szCs w:val="22"/>
          <w:lang w:val="en-NL" w:eastAsia="en-NL"/>
        </w:rPr>
      </w:pPr>
      <w:hyperlink w:anchor="_Toc123970387" w:history="1">
        <w:r w:rsidR="00C8179C" w:rsidRPr="00B52789">
          <w:rPr>
            <w:rStyle w:val="Hyperlink"/>
            <w:rFonts w:ascii="Verdana" w:hAnsi="Verdana"/>
            <w:bCs/>
          </w:rPr>
          <w:t>Bend Migration of the Kholpetua River</w:t>
        </w:r>
        <w:r w:rsidR="00C8179C">
          <w:rPr>
            <w:webHidden/>
          </w:rPr>
          <w:tab/>
        </w:r>
        <w:r w:rsidR="00C8179C">
          <w:rPr>
            <w:webHidden/>
          </w:rPr>
          <w:fldChar w:fldCharType="begin"/>
        </w:r>
        <w:r w:rsidR="00C8179C">
          <w:rPr>
            <w:webHidden/>
          </w:rPr>
          <w:instrText xml:space="preserve"> PAGEREF _Toc123970387 \h </w:instrText>
        </w:r>
        <w:r w:rsidR="00C8179C">
          <w:rPr>
            <w:webHidden/>
          </w:rPr>
        </w:r>
        <w:r w:rsidR="00C8179C">
          <w:rPr>
            <w:webHidden/>
          </w:rPr>
          <w:fldChar w:fldCharType="separate"/>
        </w:r>
        <w:r w:rsidR="00C8179C">
          <w:rPr>
            <w:webHidden/>
          </w:rPr>
          <w:t>60</w:t>
        </w:r>
        <w:r w:rsidR="00C8179C">
          <w:rPr>
            <w:webHidden/>
          </w:rPr>
          <w:fldChar w:fldCharType="end"/>
        </w:r>
      </w:hyperlink>
    </w:p>
    <w:p w14:paraId="4CF90DC1" w14:textId="136DABA7" w:rsidR="00C8179C" w:rsidRDefault="00000000">
      <w:pPr>
        <w:pStyle w:val="TOC3"/>
        <w:rPr>
          <w:rFonts w:asciiTheme="minorHAnsi" w:eastAsiaTheme="minorEastAsia" w:hAnsiTheme="minorHAnsi" w:cstheme="minorBidi"/>
          <w:sz w:val="22"/>
          <w:szCs w:val="22"/>
          <w:lang w:val="en-NL" w:eastAsia="en-NL"/>
        </w:rPr>
      </w:pPr>
      <w:hyperlink w:anchor="_Toc123970388" w:history="1">
        <w:r w:rsidR="00C8179C" w:rsidRPr="00B52789">
          <w:rPr>
            <w:rStyle w:val="Hyperlink"/>
            <w:rFonts w:ascii="Verdana" w:hAnsi="Verdana"/>
            <w:bCs/>
          </w:rPr>
          <w:t>Prediction of the River of the Kholpetua River</w:t>
        </w:r>
        <w:r w:rsidR="00C8179C">
          <w:rPr>
            <w:webHidden/>
          </w:rPr>
          <w:tab/>
        </w:r>
        <w:r w:rsidR="00C8179C">
          <w:rPr>
            <w:webHidden/>
          </w:rPr>
          <w:fldChar w:fldCharType="begin"/>
        </w:r>
        <w:r w:rsidR="00C8179C">
          <w:rPr>
            <w:webHidden/>
          </w:rPr>
          <w:instrText xml:space="preserve"> PAGEREF _Toc123970388 \h </w:instrText>
        </w:r>
        <w:r w:rsidR="00C8179C">
          <w:rPr>
            <w:webHidden/>
          </w:rPr>
        </w:r>
        <w:r w:rsidR="00C8179C">
          <w:rPr>
            <w:webHidden/>
          </w:rPr>
          <w:fldChar w:fldCharType="separate"/>
        </w:r>
        <w:r w:rsidR="00C8179C">
          <w:rPr>
            <w:webHidden/>
          </w:rPr>
          <w:t>62</w:t>
        </w:r>
        <w:r w:rsidR="00C8179C">
          <w:rPr>
            <w:webHidden/>
          </w:rPr>
          <w:fldChar w:fldCharType="end"/>
        </w:r>
      </w:hyperlink>
    </w:p>
    <w:p w14:paraId="09917358" w14:textId="1B385C14" w:rsidR="00C8179C" w:rsidRDefault="00000000">
      <w:pPr>
        <w:pStyle w:val="TOC2"/>
        <w:rPr>
          <w:rFonts w:asciiTheme="minorHAnsi" w:eastAsiaTheme="minorEastAsia" w:hAnsiTheme="minorHAnsi" w:cstheme="minorBidi"/>
          <w:sz w:val="22"/>
          <w:szCs w:val="22"/>
          <w:lang w:val="en-NL" w:eastAsia="en-NL"/>
        </w:rPr>
      </w:pPr>
      <w:hyperlink w:anchor="_Toc123970389" w:history="1">
        <w:r w:rsidR="00C8179C" w:rsidRPr="00B52789">
          <w:rPr>
            <w:rStyle w:val="Hyperlink"/>
            <w:rFonts w:ascii="Verdana" w:hAnsi="Verdana"/>
            <w14:scene3d>
              <w14:camera w14:prst="orthographicFront"/>
              <w14:lightRig w14:rig="threePt" w14:dir="t">
                <w14:rot w14:lat="0" w14:lon="0" w14:rev="0"/>
              </w14:lightRig>
            </w14:scene3d>
          </w:rPr>
          <w:t>6.2</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Ichamati-Kalindi River</w:t>
        </w:r>
        <w:r w:rsidR="00C8179C">
          <w:rPr>
            <w:webHidden/>
          </w:rPr>
          <w:tab/>
        </w:r>
        <w:r w:rsidR="00C8179C">
          <w:rPr>
            <w:webHidden/>
          </w:rPr>
          <w:fldChar w:fldCharType="begin"/>
        </w:r>
        <w:r w:rsidR="00C8179C">
          <w:rPr>
            <w:webHidden/>
          </w:rPr>
          <w:instrText xml:space="preserve"> PAGEREF _Toc123970389 \h </w:instrText>
        </w:r>
        <w:r w:rsidR="00C8179C">
          <w:rPr>
            <w:webHidden/>
          </w:rPr>
        </w:r>
        <w:r w:rsidR="00C8179C">
          <w:rPr>
            <w:webHidden/>
          </w:rPr>
          <w:fldChar w:fldCharType="separate"/>
        </w:r>
        <w:r w:rsidR="00C8179C">
          <w:rPr>
            <w:webHidden/>
          </w:rPr>
          <w:t>73</w:t>
        </w:r>
        <w:r w:rsidR="00C8179C">
          <w:rPr>
            <w:webHidden/>
          </w:rPr>
          <w:fldChar w:fldCharType="end"/>
        </w:r>
      </w:hyperlink>
    </w:p>
    <w:p w14:paraId="2C029C5C" w14:textId="7C60C8A9" w:rsidR="00C8179C" w:rsidRDefault="00000000">
      <w:pPr>
        <w:pStyle w:val="TOC3"/>
        <w:rPr>
          <w:rFonts w:asciiTheme="minorHAnsi" w:eastAsiaTheme="minorEastAsia" w:hAnsiTheme="minorHAnsi" w:cstheme="minorBidi"/>
          <w:sz w:val="22"/>
          <w:szCs w:val="22"/>
          <w:lang w:val="en-NL" w:eastAsia="en-NL"/>
        </w:rPr>
      </w:pPr>
      <w:hyperlink w:anchor="_Toc123970390" w:history="1">
        <w:r w:rsidR="00C8179C" w:rsidRPr="00B52789">
          <w:rPr>
            <w:rStyle w:val="Hyperlink"/>
            <w:rFonts w:ascii="Verdana" w:hAnsi="Verdana"/>
            <w:bCs/>
          </w:rPr>
          <w:t>Historical Development of the Ichamati-Kalindi River</w:t>
        </w:r>
        <w:r w:rsidR="00C8179C">
          <w:rPr>
            <w:webHidden/>
          </w:rPr>
          <w:tab/>
        </w:r>
        <w:r w:rsidR="00C8179C">
          <w:rPr>
            <w:webHidden/>
          </w:rPr>
          <w:fldChar w:fldCharType="begin"/>
        </w:r>
        <w:r w:rsidR="00C8179C">
          <w:rPr>
            <w:webHidden/>
          </w:rPr>
          <w:instrText xml:space="preserve"> PAGEREF _Toc123970390 \h </w:instrText>
        </w:r>
        <w:r w:rsidR="00C8179C">
          <w:rPr>
            <w:webHidden/>
          </w:rPr>
        </w:r>
        <w:r w:rsidR="00C8179C">
          <w:rPr>
            <w:webHidden/>
          </w:rPr>
          <w:fldChar w:fldCharType="separate"/>
        </w:r>
        <w:r w:rsidR="00C8179C">
          <w:rPr>
            <w:webHidden/>
          </w:rPr>
          <w:t>73</w:t>
        </w:r>
        <w:r w:rsidR="00C8179C">
          <w:rPr>
            <w:webHidden/>
          </w:rPr>
          <w:fldChar w:fldCharType="end"/>
        </w:r>
      </w:hyperlink>
    </w:p>
    <w:p w14:paraId="7B354165" w14:textId="30F1ECE0" w:rsidR="00C8179C" w:rsidRDefault="00000000">
      <w:pPr>
        <w:pStyle w:val="TOC3"/>
        <w:rPr>
          <w:rFonts w:asciiTheme="minorHAnsi" w:eastAsiaTheme="minorEastAsia" w:hAnsiTheme="minorHAnsi" w:cstheme="minorBidi"/>
          <w:sz w:val="22"/>
          <w:szCs w:val="22"/>
          <w:lang w:val="en-NL" w:eastAsia="en-NL"/>
        </w:rPr>
      </w:pPr>
      <w:hyperlink w:anchor="_Toc123970391" w:history="1">
        <w:r w:rsidR="00C8179C" w:rsidRPr="00B52789">
          <w:rPr>
            <w:rStyle w:val="Hyperlink"/>
            <w:rFonts w:ascii="Verdana" w:hAnsi="Verdana"/>
            <w:bCs/>
          </w:rPr>
          <w:t>Average Width of the Ichamati-Kalindi River</w:t>
        </w:r>
        <w:r w:rsidR="00C8179C">
          <w:rPr>
            <w:webHidden/>
          </w:rPr>
          <w:tab/>
        </w:r>
        <w:r w:rsidR="00C8179C">
          <w:rPr>
            <w:webHidden/>
          </w:rPr>
          <w:fldChar w:fldCharType="begin"/>
        </w:r>
        <w:r w:rsidR="00C8179C">
          <w:rPr>
            <w:webHidden/>
          </w:rPr>
          <w:instrText xml:space="preserve"> PAGEREF _Toc123970391 \h </w:instrText>
        </w:r>
        <w:r w:rsidR="00C8179C">
          <w:rPr>
            <w:webHidden/>
          </w:rPr>
        </w:r>
        <w:r w:rsidR="00C8179C">
          <w:rPr>
            <w:webHidden/>
          </w:rPr>
          <w:fldChar w:fldCharType="separate"/>
        </w:r>
        <w:r w:rsidR="00C8179C">
          <w:rPr>
            <w:webHidden/>
          </w:rPr>
          <w:t>75</w:t>
        </w:r>
        <w:r w:rsidR="00C8179C">
          <w:rPr>
            <w:webHidden/>
          </w:rPr>
          <w:fldChar w:fldCharType="end"/>
        </w:r>
      </w:hyperlink>
    </w:p>
    <w:p w14:paraId="451AC6F0" w14:textId="635AE8CC" w:rsidR="00C8179C" w:rsidRDefault="00000000">
      <w:pPr>
        <w:pStyle w:val="TOC3"/>
        <w:rPr>
          <w:rFonts w:asciiTheme="minorHAnsi" w:eastAsiaTheme="minorEastAsia" w:hAnsiTheme="minorHAnsi" w:cstheme="minorBidi"/>
          <w:sz w:val="22"/>
          <w:szCs w:val="22"/>
          <w:lang w:val="en-NL" w:eastAsia="en-NL"/>
        </w:rPr>
      </w:pPr>
      <w:hyperlink w:anchor="_Toc123970392" w:history="1">
        <w:r w:rsidR="00C8179C" w:rsidRPr="00B52789">
          <w:rPr>
            <w:rStyle w:val="Hyperlink"/>
            <w:rFonts w:ascii="Verdana" w:hAnsi="Verdana"/>
          </w:rPr>
          <w:t>Sinuosity of the Ichamati-Kalindi River</w:t>
        </w:r>
        <w:r w:rsidR="00C8179C">
          <w:rPr>
            <w:webHidden/>
          </w:rPr>
          <w:tab/>
        </w:r>
        <w:r w:rsidR="00C8179C">
          <w:rPr>
            <w:webHidden/>
          </w:rPr>
          <w:fldChar w:fldCharType="begin"/>
        </w:r>
        <w:r w:rsidR="00C8179C">
          <w:rPr>
            <w:webHidden/>
          </w:rPr>
          <w:instrText xml:space="preserve"> PAGEREF _Toc123970392 \h </w:instrText>
        </w:r>
        <w:r w:rsidR="00C8179C">
          <w:rPr>
            <w:webHidden/>
          </w:rPr>
        </w:r>
        <w:r w:rsidR="00C8179C">
          <w:rPr>
            <w:webHidden/>
          </w:rPr>
          <w:fldChar w:fldCharType="separate"/>
        </w:r>
        <w:r w:rsidR="00C8179C">
          <w:rPr>
            <w:webHidden/>
          </w:rPr>
          <w:t>75</w:t>
        </w:r>
        <w:r w:rsidR="00C8179C">
          <w:rPr>
            <w:webHidden/>
          </w:rPr>
          <w:fldChar w:fldCharType="end"/>
        </w:r>
      </w:hyperlink>
    </w:p>
    <w:p w14:paraId="2F4EB9C8" w14:textId="0303B447" w:rsidR="00C8179C" w:rsidRDefault="00000000">
      <w:pPr>
        <w:pStyle w:val="TOC3"/>
        <w:rPr>
          <w:rFonts w:asciiTheme="minorHAnsi" w:eastAsiaTheme="minorEastAsia" w:hAnsiTheme="minorHAnsi" w:cstheme="minorBidi"/>
          <w:sz w:val="22"/>
          <w:szCs w:val="22"/>
          <w:lang w:val="en-NL" w:eastAsia="en-NL"/>
        </w:rPr>
      </w:pPr>
      <w:hyperlink w:anchor="_Toc123970393" w:history="1">
        <w:r w:rsidR="00C8179C" w:rsidRPr="00B52789">
          <w:rPr>
            <w:rStyle w:val="Hyperlink"/>
            <w:rFonts w:ascii="Verdana" w:hAnsi="Verdana"/>
            <w:bCs/>
          </w:rPr>
          <w:t>Erosion-Accretion Analysis of the Ichamati-Kalindi River</w:t>
        </w:r>
        <w:r w:rsidR="00C8179C">
          <w:rPr>
            <w:webHidden/>
          </w:rPr>
          <w:tab/>
        </w:r>
        <w:r w:rsidR="00C8179C">
          <w:rPr>
            <w:webHidden/>
          </w:rPr>
          <w:fldChar w:fldCharType="begin"/>
        </w:r>
        <w:r w:rsidR="00C8179C">
          <w:rPr>
            <w:webHidden/>
          </w:rPr>
          <w:instrText xml:space="preserve"> PAGEREF _Toc123970393 \h </w:instrText>
        </w:r>
        <w:r w:rsidR="00C8179C">
          <w:rPr>
            <w:webHidden/>
          </w:rPr>
        </w:r>
        <w:r w:rsidR="00C8179C">
          <w:rPr>
            <w:webHidden/>
          </w:rPr>
          <w:fldChar w:fldCharType="separate"/>
        </w:r>
        <w:r w:rsidR="00C8179C">
          <w:rPr>
            <w:webHidden/>
          </w:rPr>
          <w:t>76</w:t>
        </w:r>
        <w:r w:rsidR="00C8179C">
          <w:rPr>
            <w:webHidden/>
          </w:rPr>
          <w:fldChar w:fldCharType="end"/>
        </w:r>
      </w:hyperlink>
    </w:p>
    <w:p w14:paraId="7A3A0A44" w14:textId="4AFD79FA" w:rsidR="00C8179C" w:rsidRDefault="00000000">
      <w:pPr>
        <w:pStyle w:val="TOC3"/>
        <w:rPr>
          <w:rFonts w:asciiTheme="minorHAnsi" w:eastAsiaTheme="minorEastAsia" w:hAnsiTheme="minorHAnsi" w:cstheme="minorBidi"/>
          <w:sz w:val="22"/>
          <w:szCs w:val="22"/>
          <w:lang w:val="en-NL" w:eastAsia="en-NL"/>
        </w:rPr>
      </w:pPr>
      <w:hyperlink w:anchor="_Toc123970394" w:history="1">
        <w:r w:rsidR="00C8179C" w:rsidRPr="00B52789">
          <w:rPr>
            <w:rStyle w:val="Hyperlink"/>
            <w:rFonts w:ascii="Verdana" w:hAnsi="Verdana"/>
            <w:bCs/>
          </w:rPr>
          <w:t>Bend Migration of the Ichamati-Kalindi River</w:t>
        </w:r>
        <w:r w:rsidR="00C8179C">
          <w:rPr>
            <w:webHidden/>
          </w:rPr>
          <w:tab/>
        </w:r>
        <w:r w:rsidR="00C8179C">
          <w:rPr>
            <w:webHidden/>
          </w:rPr>
          <w:fldChar w:fldCharType="begin"/>
        </w:r>
        <w:r w:rsidR="00C8179C">
          <w:rPr>
            <w:webHidden/>
          </w:rPr>
          <w:instrText xml:space="preserve"> PAGEREF _Toc123970394 \h </w:instrText>
        </w:r>
        <w:r w:rsidR="00C8179C">
          <w:rPr>
            <w:webHidden/>
          </w:rPr>
        </w:r>
        <w:r w:rsidR="00C8179C">
          <w:rPr>
            <w:webHidden/>
          </w:rPr>
          <w:fldChar w:fldCharType="separate"/>
        </w:r>
        <w:r w:rsidR="00C8179C">
          <w:rPr>
            <w:webHidden/>
          </w:rPr>
          <w:t>79</w:t>
        </w:r>
        <w:r w:rsidR="00C8179C">
          <w:rPr>
            <w:webHidden/>
          </w:rPr>
          <w:fldChar w:fldCharType="end"/>
        </w:r>
      </w:hyperlink>
    </w:p>
    <w:p w14:paraId="1FA8C007" w14:textId="11AC256F" w:rsidR="00C8179C" w:rsidRDefault="00000000">
      <w:pPr>
        <w:pStyle w:val="TOC3"/>
        <w:rPr>
          <w:rFonts w:asciiTheme="minorHAnsi" w:eastAsiaTheme="minorEastAsia" w:hAnsiTheme="minorHAnsi" w:cstheme="minorBidi"/>
          <w:sz w:val="22"/>
          <w:szCs w:val="22"/>
          <w:lang w:val="en-NL" w:eastAsia="en-NL"/>
        </w:rPr>
      </w:pPr>
      <w:hyperlink w:anchor="_Toc123970395" w:history="1">
        <w:r w:rsidR="00C8179C" w:rsidRPr="00B52789">
          <w:rPr>
            <w:rStyle w:val="Hyperlink"/>
            <w:rFonts w:ascii="Verdana" w:hAnsi="Verdana"/>
            <w:bCs/>
          </w:rPr>
          <w:t>Projection of the Ichamati-Kalindi River</w:t>
        </w:r>
        <w:r w:rsidR="00C8179C">
          <w:rPr>
            <w:webHidden/>
          </w:rPr>
          <w:tab/>
        </w:r>
        <w:r w:rsidR="00C8179C">
          <w:rPr>
            <w:webHidden/>
          </w:rPr>
          <w:fldChar w:fldCharType="begin"/>
        </w:r>
        <w:r w:rsidR="00C8179C">
          <w:rPr>
            <w:webHidden/>
          </w:rPr>
          <w:instrText xml:space="preserve"> PAGEREF _Toc123970395 \h </w:instrText>
        </w:r>
        <w:r w:rsidR="00C8179C">
          <w:rPr>
            <w:webHidden/>
          </w:rPr>
        </w:r>
        <w:r w:rsidR="00C8179C">
          <w:rPr>
            <w:webHidden/>
          </w:rPr>
          <w:fldChar w:fldCharType="separate"/>
        </w:r>
        <w:r w:rsidR="00C8179C">
          <w:rPr>
            <w:webHidden/>
          </w:rPr>
          <w:t>81</w:t>
        </w:r>
        <w:r w:rsidR="00C8179C">
          <w:rPr>
            <w:webHidden/>
          </w:rPr>
          <w:fldChar w:fldCharType="end"/>
        </w:r>
      </w:hyperlink>
    </w:p>
    <w:p w14:paraId="27DB809F" w14:textId="2F1A909A" w:rsidR="00C8179C" w:rsidRDefault="00000000">
      <w:pPr>
        <w:pStyle w:val="TOC2"/>
        <w:rPr>
          <w:rFonts w:asciiTheme="minorHAnsi" w:eastAsiaTheme="minorEastAsia" w:hAnsiTheme="minorHAnsi" w:cstheme="minorBidi"/>
          <w:sz w:val="22"/>
          <w:szCs w:val="22"/>
          <w:lang w:val="en-NL" w:eastAsia="en-NL"/>
        </w:rPr>
      </w:pPr>
      <w:hyperlink w:anchor="_Toc123970396" w:history="1">
        <w:r w:rsidR="00C8179C" w:rsidRPr="00B52789">
          <w:rPr>
            <w:rStyle w:val="Hyperlink"/>
            <w:rFonts w:ascii="Verdana" w:hAnsi="Verdana"/>
            <w14:scene3d>
              <w14:camera w14:prst="orthographicFront"/>
              <w14:lightRig w14:rig="threePt" w14:dir="t">
                <w14:rot w14:lat="0" w14:lon="0" w14:rev="0"/>
              </w14:lightRig>
            </w14:scene3d>
          </w:rPr>
          <w:t>6.3</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Kapotakshi River</w:t>
        </w:r>
        <w:r w:rsidR="00C8179C">
          <w:rPr>
            <w:webHidden/>
          </w:rPr>
          <w:tab/>
        </w:r>
        <w:r w:rsidR="00C8179C">
          <w:rPr>
            <w:webHidden/>
          </w:rPr>
          <w:fldChar w:fldCharType="begin"/>
        </w:r>
        <w:r w:rsidR="00C8179C">
          <w:rPr>
            <w:webHidden/>
          </w:rPr>
          <w:instrText xml:space="preserve"> PAGEREF _Toc123970396 \h </w:instrText>
        </w:r>
        <w:r w:rsidR="00C8179C">
          <w:rPr>
            <w:webHidden/>
          </w:rPr>
        </w:r>
        <w:r w:rsidR="00C8179C">
          <w:rPr>
            <w:webHidden/>
          </w:rPr>
          <w:fldChar w:fldCharType="separate"/>
        </w:r>
        <w:r w:rsidR="00C8179C">
          <w:rPr>
            <w:webHidden/>
          </w:rPr>
          <w:t>83</w:t>
        </w:r>
        <w:r w:rsidR="00C8179C">
          <w:rPr>
            <w:webHidden/>
          </w:rPr>
          <w:fldChar w:fldCharType="end"/>
        </w:r>
      </w:hyperlink>
    </w:p>
    <w:p w14:paraId="2AE21075" w14:textId="50817275" w:rsidR="00C8179C" w:rsidRDefault="00000000">
      <w:pPr>
        <w:pStyle w:val="TOC3"/>
        <w:rPr>
          <w:rFonts w:asciiTheme="minorHAnsi" w:eastAsiaTheme="minorEastAsia" w:hAnsiTheme="minorHAnsi" w:cstheme="minorBidi"/>
          <w:sz w:val="22"/>
          <w:szCs w:val="22"/>
          <w:lang w:val="en-NL" w:eastAsia="en-NL"/>
        </w:rPr>
      </w:pPr>
      <w:hyperlink w:anchor="_Toc123970397" w:history="1">
        <w:r w:rsidR="00C8179C" w:rsidRPr="00B52789">
          <w:rPr>
            <w:rStyle w:val="Hyperlink"/>
            <w:rFonts w:ascii="Verdana" w:hAnsi="Verdana"/>
            <w:bCs/>
          </w:rPr>
          <w:t>Historical Development of the Kapotakshi River</w:t>
        </w:r>
        <w:r w:rsidR="00C8179C">
          <w:rPr>
            <w:webHidden/>
          </w:rPr>
          <w:tab/>
        </w:r>
        <w:r w:rsidR="00C8179C">
          <w:rPr>
            <w:webHidden/>
          </w:rPr>
          <w:fldChar w:fldCharType="begin"/>
        </w:r>
        <w:r w:rsidR="00C8179C">
          <w:rPr>
            <w:webHidden/>
          </w:rPr>
          <w:instrText xml:space="preserve"> PAGEREF _Toc123970397 \h </w:instrText>
        </w:r>
        <w:r w:rsidR="00C8179C">
          <w:rPr>
            <w:webHidden/>
          </w:rPr>
        </w:r>
        <w:r w:rsidR="00C8179C">
          <w:rPr>
            <w:webHidden/>
          </w:rPr>
          <w:fldChar w:fldCharType="separate"/>
        </w:r>
        <w:r w:rsidR="00C8179C">
          <w:rPr>
            <w:webHidden/>
          </w:rPr>
          <w:t>83</w:t>
        </w:r>
        <w:r w:rsidR="00C8179C">
          <w:rPr>
            <w:webHidden/>
          </w:rPr>
          <w:fldChar w:fldCharType="end"/>
        </w:r>
      </w:hyperlink>
    </w:p>
    <w:p w14:paraId="3D9E10ED" w14:textId="7DDCEDD3" w:rsidR="00C8179C" w:rsidRDefault="00000000">
      <w:pPr>
        <w:pStyle w:val="TOC3"/>
        <w:rPr>
          <w:rFonts w:asciiTheme="minorHAnsi" w:eastAsiaTheme="minorEastAsia" w:hAnsiTheme="minorHAnsi" w:cstheme="minorBidi"/>
          <w:sz w:val="22"/>
          <w:szCs w:val="22"/>
          <w:lang w:val="en-NL" w:eastAsia="en-NL"/>
        </w:rPr>
      </w:pPr>
      <w:hyperlink w:anchor="_Toc123970398" w:history="1">
        <w:r w:rsidR="00C8179C" w:rsidRPr="00B52789">
          <w:rPr>
            <w:rStyle w:val="Hyperlink"/>
            <w:rFonts w:ascii="Verdana" w:hAnsi="Verdana"/>
            <w:bCs/>
          </w:rPr>
          <w:t>Average Width of the Kapotakshi River</w:t>
        </w:r>
        <w:r w:rsidR="00C8179C">
          <w:rPr>
            <w:webHidden/>
          </w:rPr>
          <w:tab/>
        </w:r>
        <w:r w:rsidR="00C8179C">
          <w:rPr>
            <w:webHidden/>
          </w:rPr>
          <w:fldChar w:fldCharType="begin"/>
        </w:r>
        <w:r w:rsidR="00C8179C">
          <w:rPr>
            <w:webHidden/>
          </w:rPr>
          <w:instrText xml:space="preserve"> PAGEREF _Toc123970398 \h </w:instrText>
        </w:r>
        <w:r w:rsidR="00C8179C">
          <w:rPr>
            <w:webHidden/>
          </w:rPr>
        </w:r>
        <w:r w:rsidR="00C8179C">
          <w:rPr>
            <w:webHidden/>
          </w:rPr>
          <w:fldChar w:fldCharType="separate"/>
        </w:r>
        <w:r w:rsidR="00C8179C">
          <w:rPr>
            <w:webHidden/>
          </w:rPr>
          <w:t>85</w:t>
        </w:r>
        <w:r w:rsidR="00C8179C">
          <w:rPr>
            <w:webHidden/>
          </w:rPr>
          <w:fldChar w:fldCharType="end"/>
        </w:r>
      </w:hyperlink>
    </w:p>
    <w:p w14:paraId="73FC2551" w14:textId="6D0230EF" w:rsidR="00C8179C" w:rsidRDefault="00000000">
      <w:pPr>
        <w:pStyle w:val="TOC3"/>
        <w:rPr>
          <w:rFonts w:asciiTheme="minorHAnsi" w:eastAsiaTheme="minorEastAsia" w:hAnsiTheme="minorHAnsi" w:cstheme="minorBidi"/>
          <w:sz w:val="22"/>
          <w:szCs w:val="22"/>
          <w:lang w:val="en-NL" w:eastAsia="en-NL"/>
        </w:rPr>
      </w:pPr>
      <w:hyperlink w:anchor="_Toc123970399" w:history="1">
        <w:r w:rsidR="00C8179C" w:rsidRPr="00B52789">
          <w:rPr>
            <w:rStyle w:val="Hyperlink"/>
            <w:rFonts w:ascii="Verdana" w:hAnsi="Verdana"/>
            <w:bCs/>
          </w:rPr>
          <w:t>Sinuosity of the Kapotakshi River</w:t>
        </w:r>
        <w:r w:rsidR="00C8179C">
          <w:rPr>
            <w:webHidden/>
          </w:rPr>
          <w:tab/>
        </w:r>
        <w:r w:rsidR="00C8179C">
          <w:rPr>
            <w:webHidden/>
          </w:rPr>
          <w:fldChar w:fldCharType="begin"/>
        </w:r>
        <w:r w:rsidR="00C8179C">
          <w:rPr>
            <w:webHidden/>
          </w:rPr>
          <w:instrText xml:space="preserve"> PAGEREF _Toc123970399 \h </w:instrText>
        </w:r>
        <w:r w:rsidR="00C8179C">
          <w:rPr>
            <w:webHidden/>
          </w:rPr>
        </w:r>
        <w:r w:rsidR="00C8179C">
          <w:rPr>
            <w:webHidden/>
          </w:rPr>
          <w:fldChar w:fldCharType="separate"/>
        </w:r>
        <w:r w:rsidR="00C8179C">
          <w:rPr>
            <w:webHidden/>
          </w:rPr>
          <w:t>85</w:t>
        </w:r>
        <w:r w:rsidR="00C8179C">
          <w:rPr>
            <w:webHidden/>
          </w:rPr>
          <w:fldChar w:fldCharType="end"/>
        </w:r>
      </w:hyperlink>
    </w:p>
    <w:p w14:paraId="2B3090BC" w14:textId="7115FC71" w:rsidR="00C8179C" w:rsidRDefault="00000000">
      <w:pPr>
        <w:pStyle w:val="TOC3"/>
        <w:rPr>
          <w:rFonts w:asciiTheme="minorHAnsi" w:eastAsiaTheme="minorEastAsia" w:hAnsiTheme="minorHAnsi" w:cstheme="minorBidi"/>
          <w:sz w:val="22"/>
          <w:szCs w:val="22"/>
          <w:lang w:val="en-NL" w:eastAsia="en-NL"/>
        </w:rPr>
      </w:pPr>
      <w:hyperlink w:anchor="_Toc123970400" w:history="1">
        <w:r w:rsidR="00C8179C" w:rsidRPr="00B52789">
          <w:rPr>
            <w:rStyle w:val="Hyperlink"/>
            <w:rFonts w:ascii="Verdana" w:hAnsi="Verdana"/>
            <w:bCs/>
          </w:rPr>
          <w:t>Erosion-Accretion Analysis of the Kapotakshi River</w:t>
        </w:r>
        <w:r w:rsidR="00C8179C">
          <w:rPr>
            <w:webHidden/>
          </w:rPr>
          <w:tab/>
        </w:r>
        <w:r w:rsidR="00C8179C">
          <w:rPr>
            <w:webHidden/>
          </w:rPr>
          <w:fldChar w:fldCharType="begin"/>
        </w:r>
        <w:r w:rsidR="00C8179C">
          <w:rPr>
            <w:webHidden/>
          </w:rPr>
          <w:instrText xml:space="preserve"> PAGEREF _Toc123970400 \h </w:instrText>
        </w:r>
        <w:r w:rsidR="00C8179C">
          <w:rPr>
            <w:webHidden/>
          </w:rPr>
        </w:r>
        <w:r w:rsidR="00C8179C">
          <w:rPr>
            <w:webHidden/>
          </w:rPr>
          <w:fldChar w:fldCharType="separate"/>
        </w:r>
        <w:r w:rsidR="00C8179C">
          <w:rPr>
            <w:webHidden/>
          </w:rPr>
          <w:t>86</w:t>
        </w:r>
        <w:r w:rsidR="00C8179C">
          <w:rPr>
            <w:webHidden/>
          </w:rPr>
          <w:fldChar w:fldCharType="end"/>
        </w:r>
      </w:hyperlink>
    </w:p>
    <w:p w14:paraId="012D3CF7" w14:textId="757A21E9" w:rsidR="00C8179C" w:rsidRDefault="00000000">
      <w:pPr>
        <w:pStyle w:val="TOC3"/>
        <w:rPr>
          <w:rFonts w:asciiTheme="minorHAnsi" w:eastAsiaTheme="minorEastAsia" w:hAnsiTheme="minorHAnsi" w:cstheme="minorBidi"/>
          <w:sz w:val="22"/>
          <w:szCs w:val="22"/>
          <w:lang w:val="en-NL" w:eastAsia="en-NL"/>
        </w:rPr>
      </w:pPr>
      <w:hyperlink w:anchor="_Toc123970401" w:history="1">
        <w:r w:rsidR="00C8179C" w:rsidRPr="00B52789">
          <w:rPr>
            <w:rStyle w:val="Hyperlink"/>
            <w:rFonts w:ascii="Verdana" w:hAnsi="Verdana"/>
            <w:bCs/>
          </w:rPr>
          <w:t>Bend Migration of the Kapotakshi River</w:t>
        </w:r>
        <w:r w:rsidR="00C8179C">
          <w:rPr>
            <w:webHidden/>
          </w:rPr>
          <w:tab/>
        </w:r>
        <w:r w:rsidR="00C8179C">
          <w:rPr>
            <w:webHidden/>
          </w:rPr>
          <w:fldChar w:fldCharType="begin"/>
        </w:r>
        <w:r w:rsidR="00C8179C">
          <w:rPr>
            <w:webHidden/>
          </w:rPr>
          <w:instrText xml:space="preserve"> PAGEREF _Toc123970401 \h </w:instrText>
        </w:r>
        <w:r w:rsidR="00C8179C">
          <w:rPr>
            <w:webHidden/>
          </w:rPr>
        </w:r>
        <w:r w:rsidR="00C8179C">
          <w:rPr>
            <w:webHidden/>
          </w:rPr>
          <w:fldChar w:fldCharType="separate"/>
        </w:r>
        <w:r w:rsidR="00C8179C">
          <w:rPr>
            <w:webHidden/>
          </w:rPr>
          <w:t>89</w:t>
        </w:r>
        <w:r w:rsidR="00C8179C">
          <w:rPr>
            <w:webHidden/>
          </w:rPr>
          <w:fldChar w:fldCharType="end"/>
        </w:r>
      </w:hyperlink>
    </w:p>
    <w:p w14:paraId="3F8879D7" w14:textId="5A50321F" w:rsidR="00C8179C" w:rsidRDefault="00000000">
      <w:pPr>
        <w:pStyle w:val="TOC3"/>
        <w:rPr>
          <w:rFonts w:asciiTheme="minorHAnsi" w:eastAsiaTheme="minorEastAsia" w:hAnsiTheme="minorHAnsi" w:cstheme="minorBidi"/>
          <w:sz w:val="22"/>
          <w:szCs w:val="22"/>
          <w:lang w:val="en-NL" w:eastAsia="en-NL"/>
        </w:rPr>
      </w:pPr>
      <w:hyperlink w:anchor="_Toc123970402" w:history="1">
        <w:r w:rsidR="00C8179C" w:rsidRPr="00B52789">
          <w:rPr>
            <w:rStyle w:val="Hyperlink"/>
            <w:rFonts w:ascii="Verdana" w:hAnsi="Verdana"/>
            <w:bCs/>
          </w:rPr>
          <w:t>Projection of the Kapotakshi River</w:t>
        </w:r>
        <w:r w:rsidR="00C8179C">
          <w:rPr>
            <w:webHidden/>
          </w:rPr>
          <w:tab/>
        </w:r>
        <w:r w:rsidR="00C8179C">
          <w:rPr>
            <w:webHidden/>
          </w:rPr>
          <w:fldChar w:fldCharType="begin"/>
        </w:r>
        <w:r w:rsidR="00C8179C">
          <w:rPr>
            <w:webHidden/>
          </w:rPr>
          <w:instrText xml:space="preserve"> PAGEREF _Toc123970402 \h </w:instrText>
        </w:r>
        <w:r w:rsidR="00C8179C">
          <w:rPr>
            <w:webHidden/>
          </w:rPr>
        </w:r>
        <w:r w:rsidR="00C8179C">
          <w:rPr>
            <w:webHidden/>
          </w:rPr>
          <w:fldChar w:fldCharType="separate"/>
        </w:r>
        <w:r w:rsidR="00C8179C">
          <w:rPr>
            <w:webHidden/>
          </w:rPr>
          <w:t>91</w:t>
        </w:r>
        <w:r w:rsidR="00C8179C">
          <w:rPr>
            <w:webHidden/>
          </w:rPr>
          <w:fldChar w:fldCharType="end"/>
        </w:r>
      </w:hyperlink>
    </w:p>
    <w:p w14:paraId="71B70A17" w14:textId="377B1242" w:rsidR="00C8179C" w:rsidRDefault="00000000">
      <w:pPr>
        <w:pStyle w:val="TOC2"/>
        <w:rPr>
          <w:rFonts w:asciiTheme="minorHAnsi" w:eastAsiaTheme="minorEastAsia" w:hAnsiTheme="minorHAnsi" w:cstheme="minorBidi"/>
          <w:sz w:val="22"/>
          <w:szCs w:val="22"/>
          <w:lang w:val="en-NL" w:eastAsia="en-NL"/>
        </w:rPr>
      </w:pPr>
      <w:hyperlink w:anchor="_Toc123970403" w:history="1">
        <w:r w:rsidR="00C8179C" w:rsidRPr="00B52789">
          <w:rPr>
            <w:rStyle w:val="Hyperlink"/>
            <w:rFonts w:ascii="Verdana" w:hAnsi="Verdana"/>
            <w14:scene3d>
              <w14:camera w14:prst="orthographicFront"/>
              <w14:lightRig w14:rig="threePt" w14:dir="t">
                <w14:rot w14:lat="0" w14:lon="0" w14:rev="0"/>
              </w14:lightRig>
            </w14:scene3d>
          </w:rPr>
          <w:t>6.4</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The Shibsa River</w:t>
        </w:r>
        <w:r w:rsidR="00C8179C">
          <w:rPr>
            <w:webHidden/>
          </w:rPr>
          <w:tab/>
        </w:r>
        <w:r w:rsidR="00C8179C">
          <w:rPr>
            <w:webHidden/>
          </w:rPr>
          <w:fldChar w:fldCharType="begin"/>
        </w:r>
        <w:r w:rsidR="00C8179C">
          <w:rPr>
            <w:webHidden/>
          </w:rPr>
          <w:instrText xml:space="preserve"> PAGEREF _Toc123970403 \h </w:instrText>
        </w:r>
        <w:r w:rsidR="00C8179C">
          <w:rPr>
            <w:webHidden/>
          </w:rPr>
        </w:r>
        <w:r w:rsidR="00C8179C">
          <w:rPr>
            <w:webHidden/>
          </w:rPr>
          <w:fldChar w:fldCharType="separate"/>
        </w:r>
        <w:r w:rsidR="00C8179C">
          <w:rPr>
            <w:webHidden/>
          </w:rPr>
          <w:t>97</w:t>
        </w:r>
        <w:r w:rsidR="00C8179C">
          <w:rPr>
            <w:webHidden/>
          </w:rPr>
          <w:fldChar w:fldCharType="end"/>
        </w:r>
      </w:hyperlink>
    </w:p>
    <w:p w14:paraId="160B099F" w14:textId="0F1C4FA7" w:rsidR="00C8179C" w:rsidRDefault="00000000">
      <w:pPr>
        <w:pStyle w:val="TOC3"/>
        <w:rPr>
          <w:rFonts w:asciiTheme="minorHAnsi" w:eastAsiaTheme="minorEastAsia" w:hAnsiTheme="minorHAnsi" w:cstheme="minorBidi"/>
          <w:sz w:val="22"/>
          <w:szCs w:val="22"/>
          <w:lang w:val="en-NL" w:eastAsia="en-NL"/>
        </w:rPr>
      </w:pPr>
      <w:hyperlink w:anchor="_Toc123970404" w:history="1">
        <w:r w:rsidR="00C8179C" w:rsidRPr="00B52789">
          <w:rPr>
            <w:rStyle w:val="Hyperlink"/>
            <w:rFonts w:ascii="Verdana" w:hAnsi="Verdana"/>
            <w:bCs/>
          </w:rPr>
          <w:t>Historical Development of the Shibsa River</w:t>
        </w:r>
        <w:r w:rsidR="00C8179C">
          <w:rPr>
            <w:webHidden/>
          </w:rPr>
          <w:tab/>
        </w:r>
        <w:r w:rsidR="00C8179C">
          <w:rPr>
            <w:webHidden/>
          </w:rPr>
          <w:fldChar w:fldCharType="begin"/>
        </w:r>
        <w:r w:rsidR="00C8179C">
          <w:rPr>
            <w:webHidden/>
          </w:rPr>
          <w:instrText xml:space="preserve"> PAGEREF _Toc123970404 \h </w:instrText>
        </w:r>
        <w:r w:rsidR="00C8179C">
          <w:rPr>
            <w:webHidden/>
          </w:rPr>
        </w:r>
        <w:r w:rsidR="00C8179C">
          <w:rPr>
            <w:webHidden/>
          </w:rPr>
          <w:fldChar w:fldCharType="separate"/>
        </w:r>
        <w:r w:rsidR="00C8179C">
          <w:rPr>
            <w:webHidden/>
          </w:rPr>
          <w:t>97</w:t>
        </w:r>
        <w:r w:rsidR="00C8179C">
          <w:rPr>
            <w:webHidden/>
          </w:rPr>
          <w:fldChar w:fldCharType="end"/>
        </w:r>
      </w:hyperlink>
    </w:p>
    <w:p w14:paraId="407CD694" w14:textId="7C0A2851" w:rsidR="00C8179C" w:rsidRDefault="00000000">
      <w:pPr>
        <w:pStyle w:val="TOC3"/>
        <w:rPr>
          <w:rFonts w:asciiTheme="minorHAnsi" w:eastAsiaTheme="minorEastAsia" w:hAnsiTheme="minorHAnsi" w:cstheme="minorBidi"/>
          <w:sz w:val="22"/>
          <w:szCs w:val="22"/>
          <w:lang w:val="en-NL" w:eastAsia="en-NL"/>
        </w:rPr>
      </w:pPr>
      <w:hyperlink w:anchor="_Toc123970405" w:history="1">
        <w:r w:rsidR="00C8179C" w:rsidRPr="00B52789">
          <w:rPr>
            <w:rStyle w:val="Hyperlink"/>
            <w:rFonts w:ascii="Verdana" w:hAnsi="Verdana"/>
            <w:bCs/>
          </w:rPr>
          <w:t>Average Width of the Shibsa River</w:t>
        </w:r>
        <w:r w:rsidR="00C8179C">
          <w:rPr>
            <w:webHidden/>
          </w:rPr>
          <w:tab/>
        </w:r>
        <w:r w:rsidR="00C8179C">
          <w:rPr>
            <w:webHidden/>
          </w:rPr>
          <w:fldChar w:fldCharType="begin"/>
        </w:r>
        <w:r w:rsidR="00C8179C">
          <w:rPr>
            <w:webHidden/>
          </w:rPr>
          <w:instrText xml:space="preserve"> PAGEREF _Toc123970405 \h </w:instrText>
        </w:r>
        <w:r w:rsidR="00C8179C">
          <w:rPr>
            <w:webHidden/>
          </w:rPr>
        </w:r>
        <w:r w:rsidR="00C8179C">
          <w:rPr>
            <w:webHidden/>
          </w:rPr>
          <w:fldChar w:fldCharType="separate"/>
        </w:r>
        <w:r w:rsidR="00C8179C">
          <w:rPr>
            <w:webHidden/>
          </w:rPr>
          <w:t>99</w:t>
        </w:r>
        <w:r w:rsidR="00C8179C">
          <w:rPr>
            <w:webHidden/>
          </w:rPr>
          <w:fldChar w:fldCharType="end"/>
        </w:r>
      </w:hyperlink>
    </w:p>
    <w:p w14:paraId="1040BFFD" w14:textId="2B692011" w:rsidR="00C8179C" w:rsidRDefault="00000000">
      <w:pPr>
        <w:pStyle w:val="TOC3"/>
        <w:rPr>
          <w:rFonts w:asciiTheme="minorHAnsi" w:eastAsiaTheme="minorEastAsia" w:hAnsiTheme="minorHAnsi" w:cstheme="minorBidi"/>
          <w:sz w:val="22"/>
          <w:szCs w:val="22"/>
          <w:lang w:val="en-NL" w:eastAsia="en-NL"/>
        </w:rPr>
      </w:pPr>
      <w:hyperlink w:anchor="_Toc123970406" w:history="1">
        <w:r w:rsidR="00C8179C" w:rsidRPr="00B52789">
          <w:rPr>
            <w:rStyle w:val="Hyperlink"/>
            <w:rFonts w:ascii="Verdana" w:hAnsi="Verdana"/>
            <w:bCs/>
          </w:rPr>
          <w:t>The sinuosity of the Shibsa River</w:t>
        </w:r>
        <w:r w:rsidR="00C8179C">
          <w:rPr>
            <w:webHidden/>
          </w:rPr>
          <w:tab/>
        </w:r>
        <w:r w:rsidR="00C8179C">
          <w:rPr>
            <w:webHidden/>
          </w:rPr>
          <w:fldChar w:fldCharType="begin"/>
        </w:r>
        <w:r w:rsidR="00C8179C">
          <w:rPr>
            <w:webHidden/>
          </w:rPr>
          <w:instrText xml:space="preserve"> PAGEREF _Toc123970406 \h </w:instrText>
        </w:r>
        <w:r w:rsidR="00C8179C">
          <w:rPr>
            <w:webHidden/>
          </w:rPr>
        </w:r>
        <w:r w:rsidR="00C8179C">
          <w:rPr>
            <w:webHidden/>
          </w:rPr>
          <w:fldChar w:fldCharType="separate"/>
        </w:r>
        <w:r w:rsidR="00C8179C">
          <w:rPr>
            <w:webHidden/>
          </w:rPr>
          <w:t>99</w:t>
        </w:r>
        <w:r w:rsidR="00C8179C">
          <w:rPr>
            <w:webHidden/>
          </w:rPr>
          <w:fldChar w:fldCharType="end"/>
        </w:r>
      </w:hyperlink>
    </w:p>
    <w:p w14:paraId="1F1206AF" w14:textId="3578FDAA" w:rsidR="00C8179C" w:rsidRDefault="00000000">
      <w:pPr>
        <w:pStyle w:val="TOC3"/>
        <w:rPr>
          <w:rFonts w:asciiTheme="minorHAnsi" w:eastAsiaTheme="minorEastAsia" w:hAnsiTheme="minorHAnsi" w:cstheme="minorBidi"/>
          <w:sz w:val="22"/>
          <w:szCs w:val="22"/>
          <w:lang w:val="en-NL" w:eastAsia="en-NL"/>
        </w:rPr>
      </w:pPr>
      <w:hyperlink w:anchor="_Toc123970407" w:history="1">
        <w:r w:rsidR="00C8179C" w:rsidRPr="00B52789">
          <w:rPr>
            <w:rStyle w:val="Hyperlink"/>
            <w:rFonts w:ascii="Verdana" w:hAnsi="Verdana"/>
            <w:bCs/>
          </w:rPr>
          <w:t>Erosion-Accretion Analysis of the Shibsa River</w:t>
        </w:r>
        <w:r w:rsidR="00C8179C">
          <w:rPr>
            <w:webHidden/>
          </w:rPr>
          <w:tab/>
        </w:r>
        <w:r w:rsidR="00C8179C">
          <w:rPr>
            <w:webHidden/>
          </w:rPr>
          <w:fldChar w:fldCharType="begin"/>
        </w:r>
        <w:r w:rsidR="00C8179C">
          <w:rPr>
            <w:webHidden/>
          </w:rPr>
          <w:instrText xml:space="preserve"> PAGEREF _Toc123970407 \h </w:instrText>
        </w:r>
        <w:r w:rsidR="00C8179C">
          <w:rPr>
            <w:webHidden/>
          </w:rPr>
        </w:r>
        <w:r w:rsidR="00C8179C">
          <w:rPr>
            <w:webHidden/>
          </w:rPr>
          <w:fldChar w:fldCharType="separate"/>
        </w:r>
        <w:r w:rsidR="00C8179C">
          <w:rPr>
            <w:webHidden/>
          </w:rPr>
          <w:t>100</w:t>
        </w:r>
        <w:r w:rsidR="00C8179C">
          <w:rPr>
            <w:webHidden/>
          </w:rPr>
          <w:fldChar w:fldCharType="end"/>
        </w:r>
      </w:hyperlink>
    </w:p>
    <w:p w14:paraId="11971CC7" w14:textId="5554BA2E" w:rsidR="00C8179C" w:rsidRDefault="00000000">
      <w:pPr>
        <w:pStyle w:val="TOC3"/>
        <w:rPr>
          <w:rFonts w:asciiTheme="minorHAnsi" w:eastAsiaTheme="minorEastAsia" w:hAnsiTheme="minorHAnsi" w:cstheme="minorBidi"/>
          <w:sz w:val="22"/>
          <w:szCs w:val="22"/>
          <w:lang w:val="en-NL" w:eastAsia="en-NL"/>
        </w:rPr>
      </w:pPr>
      <w:hyperlink w:anchor="_Toc123970408" w:history="1">
        <w:r w:rsidR="00C8179C" w:rsidRPr="00B52789">
          <w:rPr>
            <w:rStyle w:val="Hyperlink"/>
            <w:rFonts w:ascii="Verdana" w:hAnsi="Verdana"/>
            <w:bCs/>
          </w:rPr>
          <w:t>Bend Migration of the Shibsa River</w:t>
        </w:r>
        <w:r w:rsidR="00C8179C">
          <w:rPr>
            <w:webHidden/>
          </w:rPr>
          <w:tab/>
        </w:r>
        <w:r w:rsidR="00C8179C">
          <w:rPr>
            <w:webHidden/>
          </w:rPr>
          <w:fldChar w:fldCharType="begin"/>
        </w:r>
        <w:r w:rsidR="00C8179C">
          <w:rPr>
            <w:webHidden/>
          </w:rPr>
          <w:instrText xml:space="preserve"> PAGEREF _Toc123970408 \h </w:instrText>
        </w:r>
        <w:r w:rsidR="00C8179C">
          <w:rPr>
            <w:webHidden/>
          </w:rPr>
        </w:r>
        <w:r w:rsidR="00C8179C">
          <w:rPr>
            <w:webHidden/>
          </w:rPr>
          <w:fldChar w:fldCharType="separate"/>
        </w:r>
        <w:r w:rsidR="00C8179C">
          <w:rPr>
            <w:webHidden/>
          </w:rPr>
          <w:t>102</w:t>
        </w:r>
        <w:r w:rsidR="00C8179C">
          <w:rPr>
            <w:webHidden/>
          </w:rPr>
          <w:fldChar w:fldCharType="end"/>
        </w:r>
      </w:hyperlink>
    </w:p>
    <w:p w14:paraId="6D37B06B" w14:textId="4F5F03EC" w:rsidR="00C8179C" w:rsidRDefault="00000000">
      <w:pPr>
        <w:pStyle w:val="TOC3"/>
        <w:rPr>
          <w:rFonts w:asciiTheme="minorHAnsi" w:eastAsiaTheme="minorEastAsia" w:hAnsiTheme="minorHAnsi" w:cstheme="minorBidi"/>
          <w:sz w:val="22"/>
          <w:szCs w:val="22"/>
          <w:lang w:val="en-NL" w:eastAsia="en-NL"/>
        </w:rPr>
      </w:pPr>
      <w:hyperlink w:anchor="_Toc123970409" w:history="1">
        <w:r w:rsidR="00C8179C" w:rsidRPr="00B52789">
          <w:rPr>
            <w:rStyle w:val="Hyperlink"/>
            <w:rFonts w:ascii="Verdana" w:hAnsi="Verdana"/>
            <w:bCs/>
          </w:rPr>
          <w:t>Projection of the Shibsa River</w:t>
        </w:r>
        <w:r w:rsidR="00C8179C">
          <w:rPr>
            <w:webHidden/>
          </w:rPr>
          <w:tab/>
        </w:r>
        <w:r w:rsidR="00C8179C">
          <w:rPr>
            <w:webHidden/>
          </w:rPr>
          <w:fldChar w:fldCharType="begin"/>
        </w:r>
        <w:r w:rsidR="00C8179C">
          <w:rPr>
            <w:webHidden/>
          </w:rPr>
          <w:instrText xml:space="preserve"> PAGEREF _Toc123970409 \h </w:instrText>
        </w:r>
        <w:r w:rsidR="00C8179C">
          <w:rPr>
            <w:webHidden/>
          </w:rPr>
        </w:r>
        <w:r w:rsidR="00C8179C">
          <w:rPr>
            <w:webHidden/>
          </w:rPr>
          <w:fldChar w:fldCharType="separate"/>
        </w:r>
        <w:r w:rsidR="00C8179C">
          <w:rPr>
            <w:webHidden/>
          </w:rPr>
          <w:t>104</w:t>
        </w:r>
        <w:r w:rsidR="00C8179C">
          <w:rPr>
            <w:webHidden/>
          </w:rPr>
          <w:fldChar w:fldCharType="end"/>
        </w:r>
      </w:hyperlink>
    </w:p>
    <w:p w14:paraId="0C77E692" w14:textId="346FECE2" w:rsidR="00C8179C" w:rsidRDefault="00000000">
      <w:pPr>
        <w:pStyle w:val="TOC1"/>
        <w:tabs>
          <w:tab w:val="left" w:pos="446"/>
        </w:tabs>
        <w:rPr>
          <w:rFonts w:asciiTheme="minorHAnsi" w:eastAsiaTheme="minorEastAsia" w:hAnsiTheme="minorHAnsi" w:cstheme="minorBidi"/>
          <w:b w:val="0"/>
          <w:sz w:val="22"/>
          <w:szCs w:val="22"/>
          <w:lang w:val="en-NL" w:eastAsia="en-NL"/>
        </w:rPr>
      </w:pPr>
      <w:hyperlink w:anchor="_Toc123970410" w:history="1">
        <w:r w:rsidR="00C8179C" w:rsidRPr="00B52789">
          <w:rPr>
            <w:rStyle w:val="Hyperlink"/>
            <w:rFonts w:ascii="Verdana" w:eastAsiaTheme="majorEastAsia" w:hAnsi="Verdana" w:cstheme="majorBidi"/>
          </w:rPr>
          <w:t>7.</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Morphological Analysis of the River in the Barishal Area</w:t>
        </w:r>
        <w:r w:rsidR="00C8179C">
          <w:rPr>
            <w:webHidden/>
          </w:rPr>
          <w:tab/>
        </w:r>
        <w:r w:rsidR="00C8179C">
          <w:rPr>
            <w:webHidden/>
          </w:rPr>
          <w:fldChar w:fldCharType="begin"/>
        </w:r>
        <w:r w:rsidR="00C8179C">
          <w:rPr>
            <w:webHidden/>
          </w:rPr>
          <w:instrText xml:space="preserve"> PAGEREF _Toc123970410 \h </w:instrText>
        </w:r>
        <w:r w:rsidR="00C8179C">
          <w:rPr>
            <w:webHidden/>
          </w:rPr>
        </w:r>
        <w:r w:rsidR="00C8179C">
          <w:rPr>
            <w:webHidden/>
          </w:rPr>
          <w:fldChar w:fldCharType="separate"/>
        </w:r>
        <w:r w:rsidR="00C8179C">
          <w:rPr>
            <w:webHidden/>
          </w:rPr>
          <w:t>106</w:t>
        </w:r>
        <w:r w:rsidR="00C8179C">
          <w:rPr>
            <w:webHidden/>
          </w:rPr>
          <w:fldChar w:fldCharType="end"/>
        </w:r>
      </w:hyperlink>
    </w:p>
    <w:p w14:paraId="6ED51F84" w14:textId="1218F304" w:rsidR="00C8179C" w:rsidRDefault="00000000">
      <w:pPr>
        <w:pStyle w:val="TOC2"/>
        <w:rPr>
          <w:rFonts w:asciiTheme="minorHAnsi" w:eastAsiaTheme="minorEastAsia" w:hAnsiTheme="minorHAnsi" w:cstheme="minorBidi"/>
          <w:sz w:val="22"/>
          <w:szCs w:val="22"/>
          <w:lang w:val="en-NL" w:eastAsia="en-NL"/>
        </w:rPr>
      </w:pPr>
      <w:hyperlink w:anchor="_Toc123970411" w:history="1">
        <w:r w:rsidR="00C8179C" w:rsidRPr="00B52789">
          <w:rPr>
            <w:rStyle w:val="Hyperlink"/>
            <w:rFonts w:ascii="Verdana" w:hAnsi="Verdana"/>
            <w14:scene3d>
              <w14:camera w14:prst="orthographicFront"/>
              <w14:lightRig w14:rig="threePt" w14:dir="t">
                <w14:rot w14:lat="0" w14:lon="0" w14:rev="0"/>
              </w14:lightRig>
            </w14:scene3d>
          </w:rPr>
          <w:t>7.1</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Burishwar-Payra River</w:t>
        </w:r>
        <w:r w:rsidR="00C8179C">
          <w:rPr>
            <w:webHidden/>
          </w:rPr>
          <w:tab/>
        </w:r>
        <w:r w:rsidR="00C8179C">
          <w:rPr>
            <w:webHidden/>
          </w:rPr>
          <w:fldChar w:fldCharType="begin"/>
        </w:r>
        <w:r w:rsidR="00C8179C">
          <w:rPr>
            <w:webHidden/>
          </w:rPr>
          <w:instrText xml:space="preserve"> PAGEREF _Toc123970411 \h </w:instrText>
        </w:r>
        <w:r w:rsidR="00C8179C">
          <w:rPr>
            <w:webHidden/>
          </w:rPr>
        </w:r>
        <w:r w:rsidR="00C8179C">
          <w:rPr>
            <w:webHidden/>
          </w:rPr>
          <w:fldChar w:fldCharType="separate"/>
        </w:r>
        <w:r w:rsidR="00C8179C">
          <w:rPr>
            <w:webHidden/>
          </w:rPr>
          <w:t>107</w:t>
        </w:r>
        <w:r w:rsidR="00C8179C">
          <w:rPr>
            <w:webHidden/>
          </w:rPr>
          <w:fldChar w:fldCharType="end"/>
        </w:r>
      </w:hyperlink>
    </w:p>
    <w:p w14:paraId="0126F8CD" w14:textId="4B12104E" w:rsidR="00C8179C" w:rsidRDefault="00000000">
      <w:pPr>
        <w:pStyle w:val="TOC3"/>
        <w:rPr>
          <w:rFonts w:asciiTheme="minorHAnsi" w:eastAsiaTheme="minorEastAsia" w:hAnsiTheme="minorHAnsi" w:cstheme="minorBidi"/>
          <w:sz w:val="22"/>
          <w:szCs w:val="22"/>
          <w:lang w:val="en-NL" w:eastAsia="en-NL"/>
        </w:rPr>
      </w:pPr>
      <w:hyperlink w:anchor="_Toc123970412" w:history="1">
        <w:r w:rsidR="00C8179C" w:rsidRPr="00B52789">
          <w:rPr>
            <w:rStyle w:val="Hyperlink"/>
            <w:rFonts w:ascii="Verdana" w:hAnsi="Verdana"/>
            <w:bCs/>
          </w:rPr>
          <w:t>Historical Development of the Burishwar-Payra River</w:t>
        </w:r>
        <w:r w:rsidR="00C8179C">
          <w:rPr>
            <w:webHidden/>
          </w:rPr>
          <w:tab/>
        </w:r>
        <w:r w:rsidR="00C8179C">
          <w:rPr>
            <w:webHidden/>
          </w:rPr>
          <w:fldChar w:fldCharType="begin"/>
        </w:r>
        <w:r w:rsidR="00C8179C">
          <w:rPr>
            <w:webHidden/>
          </w:rPr>
          <w:instrText xml:space="preserve"> PAGEREF _Toc123970412 \h </w:instrText>
        </w:r>
        <w:r w:rsidR="00C8179C">
          <w:rPr>
            <w:webHidden/>
          </w:rPr>
        </w:r>
        <w:r w:rsidR="00C8179C">
          <w:rPr>
            <w:webHidden/>
          </w:rPr>
          <w:fldChar w:fldCharType="separate"/>
        </w:r>
        <w:r w:rsidR="00C8179C">
          <w:rPr>
            <w:webHidden/>
          </w:rPr>
          <w:t>107</w:t>
        </w:r>
        <w:r w:rsidR="00C8179C">
          <w:rPr>
            <w:webHidden/>
          </w:rPr>
          <w:fldChar w:fldCharType="end"/>
        </w:r>
      </w:hyperlink>
    </w:p>
    <w:p w14:paraId="4F238F0A" w14:textId="4F67BBF7" w:rsidR="00C8179C" w:rsidRDefault="00000000">
      <w:pPr>
        <w:pStyle w:val="TOC3"/>
        <w:rPr>
          <w:rFonts w:asciiTheme="minorHAnsi" w:eastAsiaTheme="minorEastAsia" w:hAnsiTheme="minorHAnsi" w:cstheme="minorBidi"/>
          <w:sz w:val="22"/>
          <w:szCs w:val="22"/>
          <w:lang w:val="en-NL" w:eastAsia="en-NL"/>
        </w:rPr>
      </w:pPr>
      <w:hyperlink w:anchor="_Toc123970413" w:history="1">
        <w:r w:rsidR="00C8179C" w:rsidRPr="00B52789">
          <w:rPr>
            <w:rStyle w:val="Hyperlink"/>
            <w:rFonts w:ascii="Verdana" w:hAnsi="Verdana"/>
            <w:bCs/>
          </w:rPr>
          <w:t>Erosion-Accretion Analysis of the Burishwar-Payra River</w:t>
        </w:r>
        <w:r w:rsidR="00C8179C">
          <w:rPr>
            <w:webHidden/>
          </w:rPr>
          <w:tab/>
        </w:r>
        <w:r w:rsidR="00C8179C">
          <w:rPr>
            <w:webHidden/>
          </w:rPr>
          <w:fldChar w:fldCharType="begin"/>
        </w:r>
        <w:r w:rsidR="00C8179C">
          <w:rPr>
            <w:webHidden/>
          </w:rPr>
          <w:instrText xml:space="preserve"> PAGEREF _Toc123970413 \h </w:instrText>
        </w:r>
        <w:r w:rsidR="00C8179C">
          <w:rPr>
            <w:webHidden/>
          </w:rPr>
        </w:r>
        <w:r w:rsidR="00C8179C">
          <w:rPr>
            <w:webHidden/>
          </w:rPr>
          <w:fldChar w:fldCharType="separate"/>
        </w:r>
        <w:r w:rsidR="00C8179C">
          <w:rPr>
            <w:webHidden/>
          </w:rPr>
          <w:t>108</w:t>
        </w:r>
        <w:r w:rsidR="00C8179C">
          <w:rPr>
            <w:webHidden/>
          </w:rPr>
          <w:fldChar w:fldCharType="end"/>
        </w:r>
      </w:hyperlink>
    </w:p>
    <w:p w14:paraId="22333FD0" w14:textId="73F9344B" w:rsidR="00C8179C" w:rsidRDefault="00000000">
      <w:pPr>
        <w:pStyle w:val="TOC3"/>
        <w:rPr>
          <w:rFonts w:asciiTheme="minorHAnsi" w:eastAsiaTheme="minorEastAsia" w:hAnsiTheme="minorHAnsi" w:cstheme="minorBidi"/>
          <w:sz w:val="22"/>
          <w:szCs w:val="22"/>
          <w:lang w:val="en-NL" w:eastAsia="en-NL"/>
        </w:rPr>
      </w:pPr>
      <w:hyperlink w:anchor="_Toc123970414" w:history="1">
        <w:r w:rsidR="00C8179C" w:rsidRPr="00B52789">
          <w:rPr>
            <w:rStyle w:val="Hyperlink"/>
            <w:rFonts w:ascii="Verdana" w:hAnsi="Verdana"/>
            <w:bCs/>
          </w:rPr>
          <w:t>Average Width of the Burishwar-Payra River</w:t>
        </w:r>
        <w:r w:rsidR="00C8179C">
          <w:rPr>
            <w:webHidden/>
          </w:rPr>
          <w:tab/>
        </w:r>
        <w:r w:rsidR="00C8179C">
          <w:rPr>
            <w:webHidden/>
          </w:rPr>
          <w:fldChar w:fldCharType="begin"/>
        </w:r>
        <w:r w:rsidR="00C8179C">
          <w:rPr>
            <w:webHidden/>
          </w:rPr>
          <w:instrText xml:space="preserve"> PAGEREF _Toc123970414 \h </w:instrText>
        </w:r>
        <w:r w:rsidR="00C8179C">
          <w:rPr>
            <w:webHidden/>
          </w:rPr>
        </w:r>
        <w:r w:rsidR="00C8179C">
          <w:rPr>
            <w:webHidden/>
          </w:rPr>
          <w:fldChar w:fldCharType="separate"/>
        </w:r>
        <w:r w:rsidR="00C8179C">
          <w:rPr>
            <w:webHidden/>
          </w:rPr>
          <w:t>110</w:t>
        </w:r>
        <w:r w:rsidR="00C8179C">
          <w:rPr>
            <w:webHidden/>
          </w:rPr>
          <w:fldChar w:fldCharType="end"/>
        </w:r>
      </w:hyperlink>
    </w:p>
    <w:p w14:paraId="2323D0F3" w14:textId="620F03C2" w:rsidR="00C8179C" w:rsidRDefault="00000000">
      <w:pPr>
        <w:pStyle w:val="TOC3"/>
        <w:rPr>
          <w:rFonts w:asciiTheme="minorHAnsi" w:eastAsiaTheme="minorEastAsia" w:hAnsiTheme="minorHAnsi" w:cstheme="minorBidi"/>
          <w:sz w:val="22"/>
          <w:szCs w:val="22"/>
          <w:lang w:val="en-NL" w:eastAsia="en-NL"/>
        </w:rPr>
      </w:pPr>
      <w:hyperlink w:anchor="_Toc123970415" w:history="1">
        <w:r w:rsidR="00C8179C" w:rsidRPr="00B52789">
          <w:rPr>
            <w:rStyle w:val="Hyperlink"/>
            <w:rFonts w:ascii="Verdana" w:hAnsi="Verdana"/>
            <w:bCs/>
          </w:rPr>
          <w:t>The sinuosity of the Burishwar-Payra River</w:t>
        </w:r>
        <w:r w:rsidR="00C8179C">
          <w:rPr>
            <w:webHidden/>
          </w:rPr>
          <w:tab/>
        </w:r>
        <w:r w:rsidR="00C8179C">
          <w:rPr>
            <w:webHidden/>
          </w:rPr>
          <w:fldChar w:fldCharType="begin"/>
        </w:r>
        <w:r w:rsidR="00C8179C">
          <w:rPr>
            <w:webHidden/>
          </w:rPr>
          <w:instrText xml:space="preserve"> PAGEREF _Toc123970415 \h </w:instrText>
        </w:r>
        <w:r w:rsidR="00C8179C">
          <w:rPr>
            <w:webHidden/>
          </w:rPr>
        </w:r>
        <w:r w:rsidR="00C8179C">
          <w:rPr>
            <w:webHidden/>
          </w:rPr>
          <w:fldChar w:fldCharType="separate"/>
        </w:r>
        <w:r w:rsidR="00C8179C">
          <w:rPr>
            <w:webHidden/>
          </w:rPr>
          <w:t>111</w:t>
        </w:r>
        <w:r w:rsidR="00C8179C">
          <w:rPr>
            <w:webHidden/>
          </w:rPr>
          <w:fldChar w:fldCharType="end"/>
        </w:r>
      </w:hyperlink>
    </w:p>
    <w:p w14:paraId="3013D192" w14:textId="7A726FC2" w:rsidR="00C8179C" w:rsidRDefault="00000000">
      <w:pPr>
        <w:pStyle w:val="TOC3"/>
        <w:rPr>
          <w:rFonts w:asciiTheme="minorHAnsi" w:eastAsiaTheme="minorEastAsia" w:hAnsiTheme="minorHAnsi" w:cstheme="minorBidi"/>
          <w:sz w:val="22"/>
          <w:szCs w:val="22"/>
          <w:lang w:val="en-NL" w:eastAsia="en-NL"/>
        </w:rPr>
      </w:pPr>
      <w:hyperlink w:anchor="_Toc123970416" w:history="1">
        <w:r w:rsidR="00C8179C" w:rsidRPr="00B52789">
          <w:rPr>
            <w:rStyle w:val="Hyperlink"/>
            <w:rFonts w:ascii="Verdana" w:hAnsi="Verdana"/>
            <w:bCs/>
          </w:rPr>
          <w:t>Bend Migration of the Burishwar-Payra River</w:t>
        </w:r>
        <w:r w:rsidR="00C8179C">
          <w:rPr>
            <w:webHidden/>
          </w:rPr>
          <w:tab/>
        </w:r>
        <w:r w:rsidR="00C8179C">
          <w:rPr>
            <w:webHidden/>
          </w:rPr>
          <w:fldChar w:fldCharType="begin"/>
        </w:r>
        <w:r w:rsidR="00C8179C">
          <w:rPr>
            <w:webHidden/>
          </w:rPr>
          <w:instrText xml:space="preserve"> PAGEREF _Toc123970416 \h </w:instrText>
        </w:r>
        <w:r w:rsidR="00C8179C">
          <w:rPr>
            <w:webHidden/>
          </w:rPr>
        </w:r>
        <w:r w:rsidR="00C8179C">
          <w:rPr>
            <w:webHidden/>
          </w:rPr>
          <w:fldChar w:fldCharType="separate"/>
        </w:r>
        <w:r w:rsidR="00C8179C">
          <w:rPr>
            <w:webHidden/>
          </w:rPr>
          <w:t>111</w:t>
        </w:r>
        <w:r w:rsidR="00C8179C">
          <w:rPr>
            <w:webHidden/>
          </w:rPr>
          <w:fldChar w:fldCharType="end"/>
        </w:r>
      </w:hyperlink>
    </w:p>
    <w:p w14:paraId="035B98F9" w14:textId="3BF95397" w:rsidR="00C8179C" w:rsidRDefault="00000000">
      <w:pPr>
        <w:pStyle w:val="TOC3"/>
        <w:rPr>
          <w:rFonts w:asciiTheme="minorHAnsi" w:eastAsiaTheme="minorEastAsia" w:hAnsiTheme="minorHAnsi" w:cstheme="minorBidi"/>
          <w:sz w:val="22"/>
          <w:szCs w:val="22"/>
          <w:lang w:val="en-NL" w:eastAsia="en-NL"/>
        </w:rPr>
      </w:pPr>
      <w:hyperlink w:anchor="_Toc123970417" w:history="1">
        <w:r w:rsidR="00C8179C" w:rsidRPr="00B52789">
          <w:rPr>
            <w:rStyle w:val="Hyperlink"/>
            <w:rFonts w:ascii="Verdana" w:hAnsi="Verdana"/>
            <w:bCs/>
          </w:rPr>
          <w:t>Projection of the Burishwar-Payra River</w:t>
        </w:r>
        <w:r w:rsidR="00C8179C">
          <w:rPr>
            <w:webHidden/>
          </w:rPr>
          <w:tab/>
        </w:r>
        <w:r w:rsidR="00C8179C">
          <w:rPr>
            <w:webHidden/>
          </w:rPr>
          <w:fldChar w:fldCharType="begin"/>
        </w:r>
        <w:r w:rsidR="00C8179C">
          <w:rPr>
            <w:webHidden/>
          </w:rPr>
          <w:instrText xml:space="preserve"> PAGEREF _Toc123970417 \h </w:instrText>
        </w:r>
        <w:r w:rsidR="00C8179C">
          <w:rPr>
            <w:webHidden/>
          </w:rPr>
        </w:r>
        <w:r w:rsidR="00C8179C">
          <w:rPr>
            <w:webHidden/>
          </w:rPr>
          <w:fldChar w:fldCharType="separate"/>
        </w:r>
        <w:r w:rsidR="00C8179C">
          <w:rPr>
            <w:webHidden/>
          </w:rPr>
          <w:t>113</w:t>
        </w:r>
        <w:r w:rsidR="00C8179C">
          <w:rPr>
            <w:webHidden/>
          </w:rPr>
          <w:fldChar w:fldCharType="end"/>
        </w:r>
      </w:hyperlink>
    </w:p>
    <w:p w14:paraId="6C082E25" w14:textId="1556BF6A" w:rsidR="00C8179C" w:rsidRDefault="00000000">
      <w:pPr>
        <w:pStyle w:val="TOC2"/>
        <w:rPr>
          <w:rFonts w:asciiTheme="minorHAnsi" w:eastAsiaTheme="minorEastAsia" w:hAnsiTheme="minorHAnsi" w:cstheme="minorBidi"/>
          <w:sz w:val="22"/>
          <w:szCs w:val="22"/>
          <w:lang w:val="en-NL" w:eastAsia="en-NL"/>
        </w:rPr>
      </w:pPr>
      <w:hyperlink w:anchor="_Toc123970418" w:history="1">
        <w:r w:rsidR="00C8179C" w:rsidRPr="00B52789">
          <w:rPr>
            <w:rStyle w:val="Hyperlink"/>
            <w:rFonts w:ascii="Verdana" w:hAnsi="Verdana"/>
            <w14:scene3d>
              <w14:camera w14:prst="orthographicFront"/>
              <w14:lightRig w14:rig="threePt" w14:dir="t">
                <w14:rot w14:lat="0" w14:lon="0" w14:rev="0"/>
              </w14:lightRig>
            </w14:scene3d>
          </w:rPr>
          <w:t>7.2</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Baleshwar River</w:t>
        </w:r>
        <w:r w:rsidR="00C8179C">
          <w:rPr>
            <w:webHidden/>
          </w:rPr>
          <w:tab/>
        </w:r>
        <w:r w:rsidR="00C8179C">
          <w:rPr>
            <w:webHidden/>
          </w:rPr>
          <w:fldChar w:fldCharType="begin"/>
        </w:r>
        <w:r w:rsidR="00C8179C">
          <w:rPr>
            <w:webHidden/>
          </w:rPr>
          <w:instrText xml:space="preserve"> PAGEREF _Toc123970418 \h </w:instrText>
        </w:r>
        <w:r w:rsidR="00C8179C">
          <w:rPr>
            <w:webHidden/>
          </w:rPr>
        </w:r>
        <w:r w:rsidR="00C8179C">
          <w:rPr>
            <w:webHidden/>
          </w:rPr>
          <w:fldChar w:fldCharType="separate"/>
        </w:r>
        <w:r w:rsidR="00C8179C">
          <w:rPr>
            <w:webHidden/>
          </w:rPr>
          <w:t>117</w:t>
        </w:r>
        <w:r w:rsidR="00C8179C">
          <w:rPr>
            <w:webHidden/>
          </w:rPr>
          <w:fldChar w:fldCharType="end"/>
        </w:r>
      </w:hyperlink>
    </w:p>
    <w:p w14:paraId="10DF294C" w14:textId="40E0E49B" w:rsidR="00C8179C" w:rsidRDefault="00000000">
      <w:pPr>
        <w:pStyle w:val="TOC3"/>
        <w:rPr>
          <w:rFonts w:asciiTheme="minorHAnsi" w:eastAsiaTheme="minorEastAsia" w:hAnsiTheme="minorHAnsi" w:cstheme="minorBidi"/>
          <w:sz w:val="22"/>
          <w:szCs w:val="22"/>
          <w:lang w:val="en-NL" w:eastAsia="en-NL"/>
        </w:rPr>
      </w:pPr>
      <w:hyperlink w:anchor="_Toc123970419" w:history="1">
        <w:r w:rsidR="00C8179C" w:rsidRPr="00B52789">
          <w:rPr>
            <w:rStyle w:val="Hyperlink"/>
            <w:rFonts w:ascii="Verdana" w:hAnsi="Verdana"/>
            <w:bCs/>
          </w:rPr>
          <w:t>Historical Development of the Baleshwar River</w:t>
        </w:r>
        <w:r w:rsidR="00C8179C">
          <w:rPr>
            <w:webHidden/>
          </w:rPr>
          <w:tab/>
        </w:r>
        <w:r w:rsidR="00C8179C">
          <w:rPr>
            <w:webHidden/>
          </w:rPr>
          <w:fldChar w:fldCharType="begin"/>
        </w:r>
        <w:r w:rsidR="00C8179C">
          <w:rPr>
            <w:webHidden/>
          </w:rPr>
          <w:instrText xml:space="preserve"> PAGEREF _Toc123970419 \h </w:instrText>
        </w:r>
        <w:r w:rsidR="00C8179C">
          <w:rPr>
            <w:webHidden/>
          </w:rPr>
        </w:r>
        <w:r w:rsidR="00C8179C">
          <w:rPr>
            <w:webHidden/>
          </w:rPr>
          <w:fldChar w:fldCharType="separate"/>
        </w:r>
        <w:r w:rsidR="00C8179C">
          <w:rPr>
            <w:webHidden/>
          </w:rPr>
          <w:t>118</w:t>
        </w:r>
        <w:r w:rsidR="00C8179C">
          <w:rPr>
            <w:webHidden/>
          </w:rPr>
          <w:fldChar w:fldCharType="end"/>
        </w:r>
      </w:hyperlink>
    </w:p>
    <w:p w14:paraId="5C3FF2CB" w14:textId="788270F6" w:rsidR="00C8179C" w:rsidRDefault="00000000">
      <w:pPr>
        <w:pStyle w:val="TOC3"/>
        <w:rPr>
          <w:rFonts w:asciiTheme="minorHAnsi" w:eastAsiaTheme="minorEastAsia" w:hAnsiTheme="minorHAnsi" w:cstheme="minorBidi"/>
          <w:sz w:val="22"/>
          <w:szCs w:val="22"/>
          <w:lang w:val="en-NL" w:eastAsia="en-NL"/>
        </w:rPr>
      </w:pPr>
      <w:hyperlink w:anchor="_Toc123970420" w:history="1">
        <w:r w:rsidR="00C8179C" w:rsidRPr="00B52789">
          <w:rPr>
            <w:rStyle w:val="Hyperlink"/>
            <w:rFonts w:ascii="Verdana" w:hAnsi="Verdana"/>
            <w:bCs/>
          </w:rPr>
          <w:t>Erosion-Accretion Analysis of the Baleshwar River</w:t>
        </w:r>
        <w:r w:rsidR="00C8179C">
          <w:rPr>
            <w:webHidden/>
          </w:rPr>
          <w:tab/>
        </w:r>
        <w:r w:rsidR="00C8179C">
          <w:rPr>
            <w:webHidden/>
          </w:rPr>
          <w:fldChar w:fldCharType="begin"/>
        </w:r>
        <w:r w:rsidR="00C8179C">
          <w:rPr>
            <w:webHidden/>
          </w:rPr>
          <w:instrText xml:space="preserve"> PAGEREF _Toc123970420 \h </w:instrText>
        </w:r>
        <w:r w:rsidR="00C8179C">
          <w:rPr>
            <w:webHidden/>
          </w:rPr>
        </w:r>
        <w:r w:rsidR="00C8179C">
          <w:rPr>
            <w:webHidden/>
          </w:rPr>
          <w:fldChar w:fldCharType="separate"/>
        </w:r>
        <w:r w:rsidR="00C8179C">
          <w:rPr>
            <w:webHidden/>
          </w:rPr>
          <w:t>119</w:t>
        </w:r>
        <w:r w:rsidR="00C8179C">
          <w:rPr>
            <w:webHidden/>
          </w:rPr>
          <w:fldChar w:fldCharType="end"/>
        </w:r>
      </w:hyperlink>
    </w:p>
    <w:p w14:paraId="1C5239B4" w14:textId="111E6AB7" w:rsidR="00C8179C" w:rsidRDefault="00000000">
      <w:pPr>
        <w:pStyle w:val="TOC3"/>
        <w:rPr>
          <w:rFonts w:asciiTheme="minorHAnsi" w:eastAsiaTheme="minorEastAsia" w:hAnsiTheme="minorHAnsi" w:cstheme="minorBidi"/>
          <w:sz w:val="22"/>
          <w:szCs w:val="22"/>
          <w:lang w:val="en-NL" w:eastAsia="en-NL"/>
        </w:rPr>
      </w:pPr>
      <w:hyperlink w:anchor="_Toc123970421" w:history="1">
        <w:r w:rsidR="00C8179C" w:rsidRPr="00B52789">
          <w:rPr>
            <w:rStyle w:val="Hyperlink"/>
            <w:rFonts w:ascii="Verdana" w:hAnsi="Verdana"/>
            <w:bCs/>
          </w:rPr>
          <w:t>Average Width of the Baleshwar River</w:t>
        </w:r>
        <w:r w:rsidR="00C8179C">
          <w:rPr>
            <w:webHidden/>
          </w:rPr>
          <w:tab/>
        </w:r>
        <w:r w:rsidR="00C8179C">
          <w:rPr>
            <w:webHidden/>
          </w:rPr>
          <w:fldChar w:fldCharType="begin"/>
        </w:r>
        <w:r w:rsidR="00C8179C">
          <w:rPr>
            <w:webHidden/>
          </w:rPr>
          <w:instrText xml:space="preserve"> PAGEREF _Toc123970421 \h </w:instrText>
        </w:r>
        <w:r w:rsidR="00C8179C">
          <w:rPr>
            <w:webHidden/>
          </w:rPr>
        </w:r>
        <w:r w:rsidR="00C8179C">
          <w:rPr>
            <w:webHidden/>
          </w:rPr>
          <w:fldChar w:fldCharType="separate"/>
        </w:r>
        <w:r w:rsidR="00C8179C">
          <w:rPr>
            <w:webHidden/>
          </w:rPr>
          <w:t>122</w:t>
        </w:r>
        <w:r w:rsidR="00C8179C">
          <w:rPr>
            <w:webHidden/>
          </w:rPr>
          <w:fldChar w:fldCharType="end"/>
        </w:r>
      </w:hyperlink>
    </w:p>
    <w:p w14:paraId="197C6DB5" w14:textId="41621736" w:rsidR="00C8179C" w:rsidRDefault="00000000">
      <w:pPr>
        <w:pStyle w:val="TOC3"/>
        <w:rPr>
          <w:rFonts w:asciiTheme="minorHAnsi" w:eastAsiaTheme="minorEastAsia" w:hAnsiTheme="minorHAnsi" w:cstheme="minorBidi"/>
          <w:sz w:val="22"/>
          <w:szCs w:val="22"/>
          <w:lang w:val="en-NL" w:eastAsia="en-NL"/>
        </w:rPr>
      </w:pPr>
      <w:hyperlink w:anchor="_Toc123970422" w:history="1">
        <w:r w:rsidR="00C8179C" w:rsidRPr="00B52789">
          <w:rPr>
            <w:rStyle w:val="Hyperlink"/>
            <w:rFonts w:ascii="Verdana" w:hAnsi="Verdana"/>
            <w:bCs/>
          </w:rPr>
          <w:t>The sinuosity of the Baleshwar River</w:t>
        </w:r>
        <w:r w:rsidR="00C8179C">
          <w:rPr>
            <w:webHidden/>
          </w:rPr>
          <w:tab/>
        </w:r>
        <w:r w:rsidR="00C8179C">
          <w:rPr>
            <w:webHidden/>
          </w:rPr>
          <w:fldChar w:fldCharType="begin"/>
        </w:r>
        <w:r w:rsidR="00C8179C">
          <w:rPr>
            <w:webHidden/>
          </w:rPr>
          <w:instrText xml:space="preserve"> PAGEREF _Toc123970422 \h </w:instrText>
        </w:r>
        <w:r w:rsidR="00C8179C">
          <w:rPr>
            <w:webHidden/>
          </w:rPr>
        </w:r>
        <w:r w:rsidR="00C8179C">
          <w:rPr>
            <w:webHidden/>
          </w:rPr>
          <w:fldChar w:fldCharType="separate"/>
        </w:r>
        <w:r w:rsidR="00C8179C">
          <w:rPr>
            <w:webHidden/>
          </w:rPr>
          <w:t>123</w:t>
        </w:r>
        <w:r w:rsidR="00C8179C">
          <w:rPr>
            <w:webHidden/>
          </w:rPr>
          <w:fldChar w:fldCharType="end"/>
        </w:r>
      </w:hyperlink>
    </w:p>
    <w:p w14:paraId="55897EE3" w14:textId="7688909A" w:rsidR="00C8179C" w:rsidRDefault="00000000">
      <w:pPr>
        <w:pStyle w:val="TOC3"/>
        <w:rPr>
          <w:rFonts w:asciiTheme="minorHAnsi" w:eastAsiaTheme="minorEastAsia" w:hAnsiTheme="minorHAnsi" w:cstheme="minorBidi"/>
          <w:sz w:val="22"/>
          <w:szCs w:val="22"/>
          <w:lang w:val="en-NL" w:eastAsia="en-NL"/>
        </w:rPr>
      </w:pPr>
      <w:hyperlink w:anchor="_Toc123970423" w:history="1">
        <w:r w:rsidR="00C8179C" w:rsidRPr="00B52789">
          <w:rPr>
            <w:rStyle w:val="Hyperlink"/>
            <w:rFonts w:ascii="Verdana" w:hAnsi="Verdana"/>
            <w:bCs/>
          </w:rPr>
          <w:t>Bend Migration of the Baleshwar River</w:t>
        </w:r>
        <w:r w:rsidR="00C8179C">
          <w:rPr>
            <w:webHidden/>
          </w:rPr>
          <w:tab/>
        </w:r>
        <w:r w:rsidR="00C8179C">
          <w:rPr>
            <w:webHidden/>
          </w:rPr>
          <w:fldChar w:fldCharType="begin"/>
        </w:r>
        <w:r w:rsidR="00C8179C">
          <w:rPr>
            <w:webHidden/>
          </w:rPr>
          <w:instrText xml:space="preserve"> PAGEREF _Toc123970423 \h </w:instrText>
        </w:r>
        <w:r w:rsidR="00C8179C">
          <w:rPr>
            <w:webHidden/>
          </w:rPr>
        </w:r>
        <w:r w:rsidR="00C8179C">
          <w:rPr>
            <w:webHidden/>
          </w:rPr>
          <w:fldChar w:fldCharType="separate"/>
        </w:r>
        <w:r w:rsidR="00C8179C">
          <w:rPr>
            <w:webHidden/>
          </w:rPr>
          <w:t>123</w:t>
        </w:r>
        <w:r w:rsidR="00C8179C">
          <w:rPr>
            <w:webHidden/>
          </w:rPr>
          <w:fldChar w:fldCharType="end"/>
        </w:r>
      </w:hyperlink>
    </w:p>
    <w:p w14:paraId="16D5A4E8" w14:textId="06B4AF4F" w:rsidR="00C8179C" w:rsidRDefault="00000000">
      <w:pPr>
        <w:pStyle w:val="TOC3"/>
        <w:rPr>
          <w:rFonts w:asciiTheme="minorHAnsi" w:eastAsiaTheme="minorEastAsia" w:hAnsiTheme="minorHAnsi" w:cstheme="minorBidi"/>
          <w:sz w:val="22"/>
          <w:szCs w:val="22"/>
          <w:lang w:val="en-NL" w:eastAsia="en-NL"/>
        </w:rPr>
      </w:pPr>
      <w:hyperlink w:anchor="_Toc123970424" w:history="1">
        <w:r w:rsidR="00C8179C" w:rsidRPr="00B52789">
          <w:rPr>
            <w:rStyle w:val="Hyperlink"/>
            <w:rFonts w:ascii="Verdana" w:hAnsi="Verdana"/>
            <w:bCs/>
          </w:rPr>
          <w:t>Projection of the Baleshwar River</w:t>
        </w:r>
        <w:r w:rsidR="00C8179C">
          <w:rPr>
            <w:webHidden/>
          </w:rPr>
          <w:tab/>
        </w:r>
        <w:r w:rsidR="00C8179C">
          <w:rPr>
            <w:webHidden/>
          </w:rPr>
          <w:fldChar w:fldCharType="begin"/>
        </w:r>
        <w:r w:rsidR="00C8179C">
          <w:rPr>
            <w:webHidden/>
          </w:rPr>
          <w:instrText xml:space="preserve"> PAGEREF _Toc123970424 \h </w:instrText>
        </w:r>
        <w:r w:rsidR="00C8179C">
          <w:rPr>
            <w:webHidden/>
          </w:rPr>
        </w:r>
        <w:r w:rsidR="00C8179C">
          <w:rPr>
            <w:webHidden/>
          </w:rPr>
          <w:fldChar w:fldCharType="separate"/>
        </w:r>
        <w:r w:rsidR="00C8179C">
          <w:rPr>
            <w:webHidden/>
          </w:rPr>
          <w:t>125</w:t>
        </w:r>
        <w:r w:rsidR="00C8179C">
          <w:rPr>
            <w:webHidden/>
          </w:rPr>
          <w:fldChar w:fldCharType="end"/>
        </w:r>
      </w:hyperlink>
    </w:p>
    <w:p w14:paraId="1D2414FA" w14:textId="511EB64B" w:rsidR="00C8179C" w:rsidRDefault="00000000">
      <w:pPr>
        <w:pStyle w:val="TOC2"/>
        <w:rPr>
          <w:rFonts w:asciiTheme="minorHAnsi" w:eastAsiaTheme="minorEastAsia" w:hAnsiTheme="minorHAnsi" w:cstheme="minorBidi"/>
          <w:sz w:val="22"/>
          <w:szCs w:val="22"/>
          <w:lang w:val="en-NL" w:eastAsia="en-NL"/>
        </w:rPr>
      </w:pPr>
      <w:hyperlink w:anchor="_Toc123970425" w:history="1">
        <w:r w:rsidR="00C8179C" w:rsidRPr="00B52789">
          <w:rPr>
            <w:rStyle w:val="Hyperlink"/>
            <w:rFonts w:ascii="Verdana" w:hAnsi="Verdana"/>
            <w14:scene3d>
              <w14:camera w14:prst="orthographicFront"/>
              <w14:lightRig w14:rig="threePt" w14:dir="t">
                <w14:rot w14:lat="0" w14:lon="0" w14:rev="0"/>
              </w14:lightRig>
            </w14:scene3d>
          </w:rPr>
          <w:t>7.3</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Tentulia River</w:t>
        </w:r>
        <w:r w:rsidR="00C8179C">
          <w:rPr>
            <w:webHidden/>
          </w:rPr>
          <w:tab/>
        </w:r>
        <w:r w:rsidR="00C8179C">
          <w:rPr>
            <w:webHidden/>
          </w:rPr>
          <w:fldChar w:fldCharType="begin"/>
        </w:r>
        <w:r w:rsidR="00C8179C">
          <w:rPr>
            <w:webHidden/>
          </w:rPr>
          <w:instrText xml:space="preserve"> PAGEREF _Toc123970425 \h </w:instrText>
        </w:r>
        <w:r w:rsidR="00C8179C">
          <w:rPr>
            <w:webHidden/>
          </w:rPr>
        </w:r>
        <w:r w:rsidR="00C8179C">
          <w:rPr>
            <w:webHidden/>
          </w:rPr>
          <w:fldChar w:fldCharType="separate"/>
        </w:r>
        <w:r w:rsidR="00C8179C">
          <w:rPr>
            <w:webHidden/>
          </w:rPr>
          <w:t>129</w:t>
        </w:r>
        <w:r w:rsidR="00C8179C">
          <w:rPr>
            <w:webHidden/>
          </w:rPr>
          <w:fldChar w:fldCharType="end"/>
        </w:r>
      </w:hyperlink>
    </w:p>
    <w:p w14:paraId="0C45733F" w14:textId="37A3F47E" w:rsidR="00C8179C" w:rsidRDefault="00000000">
      <w:pPr>
        <w:pStyle w:val="TOC3"/>
        <w:rPr>
          <w:rFonts w:asciiTheme="minorHAnsi" w:eastAsiaTheme="minorEastAsia" w:hAnsiTheme="minorHAnsi" w:cstheme="minorBidi"/>
          <w:sz w:val="22"/>
          <w:szCs w:val="22"/>
          <w:lang w:val="en-NL" w:eastAsia="en-NL"/>
        </w:rPr>
      </w:pPr>
      <w:hyperlink w:anchor="_Toc123970426" w:history="1">
        <w:r w:rsidR="00C8179C" w:rsidRPr="00B52789">
          <w:rPr>
            <w:rStyle w:val="Hyperlink"/>
            <w:rFonts w:ascii="Verdana" w:hAnsi="Verdana"/>
            <w:bCs/>
          </w:rPr>
          <w:t>Historical Development of the Tentulia River</w:t>
        </w:r>
        <w:r w:rsidR="00C8179C">
          <w:rPr>
            <w:webHidden/>
          </w:rPr>
          <w:tab/>
        </w:r>
        <w:r w:rsidR="00C8179C">
          <w:rPr>
            <w:webHidden/>
          </w:rPr>
          <w:fldChar w:fldCharType="begin"/>
        </w:r>
        <w:r w:rsidR="00C8179C">
          <w:rPr>
            <w:webHidden/>
          </w:rPr>
          <w:instrText xml:space="preserve"> PAGEREF _Toc123970426 \h </w:instrText>
        </w:r>
        <w:r w:rsidR="00C8179C">
          <w:rPr>
            <w:webHidden/>
          </w:rPr>
        </w:r>
        <w:r w:rsidR="00C8179C">
          <w:rPr>
            <w:webHidden/>
          </w:rPr>
          <w:fldChar w:fldCharType="separate"/>
        </w:r>
        <w:r w:rsidR="00C8179C">
          <w:rPr>
            <w:webHidden/>
          </w:rPr>
          <w:t>129</w:t>
        </w:r>
        <w:r w:rsidR="00C8179C">
          <w:rPr>
            <w:webHidden/>
          </w:rPr>
          <w:fldChar w:fldCharType="end"/>
        </w:r>
      </w:hyperlink>
    </w:p>
    <w:p w14:paraId="5F62E2BE" w14:textId="0AD6D3D0" w:rsidR="00C8179C" w:rsidRDefault="00000000">
      <w:pPr>
        <w:pStyle w:val="TOC3"/>
        <w:rPr>
          <w:rFonts w:asciiTheme="minorHAnsi" w:eastAsiaTheme="minorEastAsia" w:hAnsiTheme="minorHAnsi" w:cstheme="minorBidi"/>
          <w:sz w:val="22"/>
          <w:szCs w:val="22"/>
          <w:lang w:val="en-NL" w:eastAsia="en-NL"/>
        </w:rPr>
      </w:pPr>
      <w:hyperlink w:anchor="_Toc123970427" w:history="1">
        <w:r w:rsidR="00C8179C" w:rsidRPr="00B52789">
          <w:rPr>
            <w:rStyle w:val="Hyperlink"/>
            <w:rFonts w:ascii="Verdana" w:hAnsi="Verdana"/>
            <w:bCs/>
          </w:rPr>
          <w:t>Erosion-Accretion Analysis of the Tentulia River</w:t>
        </w:r>
        <w:r w:rsidR="00C8179C">
          <w:rPr>
            <w:webHidden/>
          </w:rPr>
          <w:tab/>
        </w:r>
        <w:r w:rsidR="00C8179C">
          <w:rPr>
            <w:webHidden/>
          </w:rPr>
          <w:fldChar w:fldCharType="begin"/>
        </w:r>
        <w:r w:rsidR="00C8179C">
          <w:rPr>
            <w:webHidden/>
          </w:rPr>
          <w:instrText xml:space="preserve"> PAGEREF _Toc123970427 \h </w:instrText>
        </w:r>
        <w:r w:rsidR="00C8179C">
          <w:rPr>
            <w:webHidden/>
          </w:rPr>
        </w:r>
        <w:r w:rsidR="00C8179C">
          <w:rPr>
            <w:webHidden/>
          </w:rPr>
          <w:fldChar w:fldCharType="separate"/>
        </w:r>
        <w:r w:rsidR="00C8179C">
          <w:rPr>
            <w:webHidden/>
          </w:rPr>
          <w:t>131</w:t>
        </w:r>
        <w:r w:rsidR="00C8179C">
          <w:rPr>
            <w:webHidden/>
          </w:rPr>
          <w:fldChar w:fldCharType="end"/>
        </w:r>
      </w:hyperlink>
    </w:p>
    <w:p w14:paraId="6FA18F54" w14:textId="388E1A33" w:rsidR="00C8179C" w:rsidRDefault="00000000">
      <w:pPr>
        <w:pStyle w:val="TOC3"/>
        <w:rPr>
          <w:rFonts w:asciiTheme="minorHAnsi" w:eastAsiaTheme="minorEastAsia" w:hAnsiTheme="minorHAnsi" w:cstheme="minorBidi"/>
          <w:sz w:val="22"/>
          <w:szCs w:val="22"/>
          <w:lang w:val="en-NL" w:eastAsia="en-NL"/>
        </w:rPr>
      </w:pPr>
      <w:hyperlink w:anchor="_Toc123970428" w:history="1">
        <w:r w:rsidR="00C8179C" w:rsidRPr="00B52789">
          <w:rPr>
            <w:rStyle w:val="Hyperlink"/>
            <w:rFonts w:ascii="Verdana" w:hAnsi="Verdana"/>
            <w:bCs/>
          </w:rPr>
          <w:t>Bend Migration of the Tentulia River</w:t>
        </w:r>
        <w:r w:rsidR="00C8179C">
          <w:rPr>
            <w:webHidden/>
          </w:rPr>
          <w:tab/>
        </w:r>
        <w:r w:rsidR="00C8179C">
          <w:rPr>
            <w:webHidden/>
          </w:rPr>
          <w:fldChar w:fldCharType="begin"/>
        </w:r>
        <w:r w:rsidR="00C8179C">
          <w:rPr>
            <w:webHidden/>
          </w:rPr>
          <w:instrText xml:space="preserve"> PAGEREF _Toc123970428 \h </w:instrText>
        </w:r>
        <w:r w:rsidR="00C8179C">
          <w:rPr>
            <w:webHidden/>
          </w:rPr>
        </w:r>
        <w:r w:rsidR="00C8179C">
          <w:rPr>
            <w:webHidden/>
          </w:rPr>
          <w:fldChar w:fldCharType="separate"/>
        </w:r>
        <w:r w:rsidR="00C8179C">
          <w:rPr>
            <w:webHidden/>
          </w:rPr>
          <w:t>134</w:t>
        </w:r>
        <w:r w:rsidR="00C8179C">
          <w:rPr>
            <w:webHidden/>
          </w:rPr>
          <w:fldChar w:fldCharType="end"/>
        </w:r>
      </w:hyperlink>
    </w:p>
    <w:p w14:paraId="24047078" w14:textId="210BC9D7" w:rsidR="00C8179C" w:rsidRDefault="00000000">
      <w:pPr>
        <w:pStyle w:val="TOC3"/>
        <w:rPr>
          <w:rFonts w:asciiTheme="minorHAnsi" w:eastAsiaTheme="minorEastAsia" w:hAnsiTheme="minorHAnsi" w:cstheme="minorBidi"/>
          <w:sz w:val="22"/>
          <w:szCs w:val="22"/>
          <w:lang w:val="en-NL" w:eastAsia="en-NL"/>
        </w:rPr>
      </w:pPr>
      <w:hyperlink w:anchor="_Toc123970429" w:history="1">
        <w:r w:rsidR="00C8179C" w:rsidRPr="00B52789">
          <w:rPr>
            <w:rStyle w:val="Hyperlink"/>
            <w:rFonts w:ascii="Verdana" w:hAnsi="Verdana"/>
            <w:bCs/>
          </w:rPr>
          <w:t>Projection of the Tentulia River</w:t>
        </w:r>
        <w:r w:rsidR="00C8179C">
          <w:rPr>
            <w:webHidden/>
          </w:rPr>
          <w:tab/>
        </w:r>
        <w:r w:rsidR="00C8179C">
          <w:rPr>
            <w:webHidden/>
          </w:rPr>
          <w:fldChar w:fldCharType="begin"/>
        </w:r>
        <w:r w:rsidR="00C8179C">
          <w:rPr>
            <w:webHidden/>
          </w:rPr>
          <w:instrText xml:space="preserve"> PAGEREF _Toc123970429 \h </w:instrText>
        </w:r>
        <w:r w:rsidR="00C8179C">
          <w:rPr>
            <w:webHidden/>
          </w:rPr>
        </w:r>
        <w:r w:rsidR="00C8179C">
          <w:rPr>
            <w:webHidden/>
          </w:rPr>
          <w:fldChar w:fldCharType="separate"/>
        </w:r>
        <w:r w:rsidR="00C8179C">
          <w:rPr>
            <w:webHidden/>
          </w:rPr>
          <w:t>136</w:t>
        </w:r>
        <w:r w:rsidR="00C8179C">
          <w:rPr>
            <w:webHidden/>
          </w:rPr>
          <w:fldChar w:fldCharType="end"/>
        </w:r>
      </w:hyperlink>
    </w:p>
    <w:p w14:paraId="595B753F" w14:textId="212E07B2" w:rsidR="00C8179C" w:rsidRDefault="00000000">
      <w:pPr>
        <w:pStyle w:val="TOC1"/>
        <w:tabs>
          <w:tab w:val="left" w:pos="446"/>
        </w:tabs>
        <w:rPr>
          <w:rFonts w:asciiTheme="minorHAnsi" w:eastAsiaTheme="minorEastAsia" w:hAnsiTheme="minorHAnsi" w:cstheme="minorBidi"/>
          <w:b w:val="0"/>
          <w:sz w:val="22"/>
          <w:szCs w:val="22"/>
          <w:lang w:val="en-NL" w:eastAsia="en-NL"/>
        </w:rPr>
      </w:pPr>
      <w:hyperlink w:anchor="_Toc123970430" w:history="1">
        <w:r w:rsidR="00C8179C" w:rsidRPr="00B52789">
          <w:rPr>
            <w:rStyle w:val="Hyperlink"/>
            <w:rFonts w:ascii="Verdana" w:eastAsiaTheme="majorEastAsia" w:hAnsi="Verdana" w:cstheme="majorBidi"/>
          </w:rPr>
          <w:t>8.</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Length of the Prediction Lines, Maximum Lateral Distance, and Length of Eroded Existing Embankment</w:t>
        </w:r>
        <w:r w:rsidR="00C8179C">
          <w:rPr>
            <w:webHidden/>
          </w:rPr>
          <w:tab/>
        </w:r>
        <w:r w:rsidR="00C8179C">
          <w:rPr>
            <w:webHidden/>
          </w:rPr>
          <w:fldChar w:fldCharType="begin"/>
        </w:r>
        <w:r w:rsidR="00C8179C">
          <w:rPr>
            <w:webHidden/>
          </w:rPr>
          <w:instrText xml:space="preserve"> PAGEREF _Toc123970430 \h </w:instrText>
        </w:r>
        <w:r w:rsidR="00C8179C">
          <w:rPr>
            <w:webHidden/>
          </w:rPr>
        </w:r>
        <w:r w:rsidR="00C8179C">
          <w:rPr>
            <w:webHidden/>
          </w:rPr>
          <w:fldChar w:fldCharType="separate"/>
        </w:r>
        <w:r w:rsidR="00C8179C">
          <w:rPr>
            <w:webHidden/>
          </w:rPr>
          <w:t>139</w:t>
        </w:r>
        <w:r w:rsidR="00C8179C">
          <w:rPr>
            <w:webHidden/>
          </w:rPr>
          <w:fldChar w:fldCharType="end"/>
        </w:r>
      </w:hyperlink>
    </w:p>
    <w:p w14:paraId="24ADE0EF" w14:textId="0CA26B3D" w:rsidR="00C8179C" w:rsidRDefault="00000000">
      <w:pPr>
        <w:pStyle w:val="TOC2"/>
        <w:rPr>
          <w:rFonts w:asciiTheme="minorHAnsi" w:eastAsiaTheme="minorEastAsia" w:hAnsiTheme="minorHAnsi" w:cstheme="minorBidi"/>
          <w:sz w:val="22"/>
          <w:szCs w:val="22"/>
          <w:lang w:val="en-NL" w:eastAsia="en-NL"/>
        </w:rPr>
      </w:pPr>
      <w:hyperlink w:anchor="_Toc123970431" w:history="1">
        <w:r w:rsidR="00C8179C" w:rsidRPr="00B52789">
          <w:rPr>
            <w:rStyle w:val="Hyperlink"/>
            <w:rFonts w:ascii="Verdana" w:hAnsi="Verdana"/>
            <w14:scene3d>
              <w14:camera w14:prst="orthographicFront"/>
              <w14:lightRig w14:rig="threePt" w14:dir="t">
                <w14:rot w14:lat="0" w14:lon="0" w14:rev="0"/>
              </w14:lightRig>
            </w14:scene3d>
          </w:rPr>
          <w:t>8.1</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Length of the Prediction Lines and Maximum Lateral Distance</w:t>
        </w:r>
        <w:r w:rsidR="00C8179C">
          <w:rPr>
            <w:webHidden/>
          </w:rPr>
          <w:tab/>
        </w:r>
        <w:r w:rsidR="00C8179C">
          <w:rPr>
            <w:webHidden/>
          </w:rPr>
          <w:fldChar w:fldCharType="begin"/>
        </w:r>
        <w:r w:rsidR="00C8179C">
          <w:rPr>
            <w:webHidden/>
          </w:rPr>
          <w:instrText xml:space="preserve"> PAGEREF _Toc123970431 \h </w:instrText>
        </w:r>
        <w:r w:rsidR="00C8179C">
          <w:rPr>
            <w:webHidden/>
          </w:rPr>
        </w:r>
        <w:r w:rsidR="00C8179C">
          <w:rPr>
            <w:webHidden/>
          </w:rPr>
          <w:fldChar w:fldCharType="separate"/>
        </w:r>
        <w:r w:rsidR="00C8179C">
          <w:rPr>
            <w:webHidden/>
          </w:rPr>
          <w:t>139</w:t>
        </w:r>
        <w:r w:rsidR="00C8179C">
          <w:rPr>
            <w:webHidden/>
          </w:rPr>
          <w:fldChar w:fldCharType="end"/>
        </w:r>
      </w:hyperlink>
    </w:p>
    <w:p w14:paraId="3D9AEBA5" w14:textId="701733B7" w:rsidR="00C8179C" w:rsidRDefault="00000000">
      <w:pPr>
        <w:pStyle w:val="TOC2"/>
        <w:rPr>
          <w:rFonts w:asciiTheme="minorHAnsi" w:eastAsiaTheme="minorEastAsia" w:hAnsiTheme="minorHAnsi" w:cstheme="minorBidi"/>
          <w:sz w:val="22"/>
          <w:szCs w:val="22"/>
          <w:lang w:val="en-NL" w:eastAsia="en-NL"/>
        </w:rPr>
      </w:pPr>
      <w:hyperlink w:anchor="_Toc123970432" w:history="1">
        <w:r w:rsidR="00C8179C" w:rsidRPr="00B52789">
          <w:rPr>
            <w:rStyle w:val="Hyperlink"/>
            <w:rFonts w:ascii="Verdana" w:hAnsi="Verdana"/>
            <w14:scene3d>
              <w14:camera w14:prst="orthographicFront"/>
              <w14:lightRig w14:rig="threePt" w14:dir="t">
                <w14:rot w14:lat="0" w14:lon="0" w14:rev="0"/>
              </w14:lightRig>
            </w14:scene3d>
          </w:rPr>
          <w:t>8.2</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Translation of the Prediction lines to Erosion Risk</w:t>
        </w:r>
        <w:r w:rsidR="00C8179C">
          <w:rPr>
            <w:webHidden/>
          </w:rPr>
          <w:tab/>
        </w:r>
        <w:r w:rsidR="00C8179C">
          <w:rPr>
            <w:webHidden/>
          </w:rPr>
          <w:fldChar w:fldCharType="begin"/>
        </w:r>
        <w:r w:rsidR="00C8179C">
          <w:rPr>
            <w:webHidden/>
          </w:rPr>
          <w:instrText xml:space="preserve"> PAGEREF _Toc123970432 \h </w:instrText>
        </w:r>
        <w:r w:rsidR="00C8179C">
          <w:rPr>
            <w:webHidden/>
          </w:rPr>
        </w:r>
        <w:r w:rsidR="00C8179C">
          <w:rPr>
            <w:webHidden/>
          </w:rPr>
          <w:fldChar w:fldCharType="separate"/>
        </w:r>
        <w:r w:rsidR="00C8179C">
          <w:rPr>
            <w:webHidden/>
          </w:rPr>
          <w:t>142</w:t>
        </w:r>
        <w:r w:rsidR="00C8179C">
          <w:rPr>
            <w:webHidden/>
          </w:rPr>
          <w:fldChar w:fldCharType="end"/>
        </w:r>
      </w:hyperlink>
    </w:p>
    <w:p w14:paraId="7B4EE2F8" w14:textId="1CE0A065" w:rsidR="00C8179C" w:rsidRDefault="00000000">
      <w:pPr>
        <w:pStyle w:val="TOC3"/>
        <w:rPr>
          <w:rFonts w:asciiTheme="minorHAnsi" w:eastAsiaTheme="minorEastAsia" w:hAnsiTheme="minorHAnsi" w:cstheme="minorBidi"/>
          <w:sz w:val="22"/>
          <w:szCs w:val="22"/>
          <w:lang w:val="en-NL" w:eastAsia="en-NL"/>
        </w:rPr>
      </w:pPr>
      <w:hyperlink w:anchor="_Toc123970433" w:history="1">
        <w:r w:rsidR="00C8179C" w:rsidRPr="00B52789">
          <w:rPr>
            <w:rStyle w:val="Hyperlink"/>
            <w:rFonts w:ascii="Verdana" w:hAnsi="Verdana"/>
            <w:bCs/>
          </w:rPr>
          <w:t>Prioritization Report</w:t>
        </w:r>
        <w:r w:rsidR="00C8179C">
          <w:rPr>
            <w:webHidden/>
          </w:rPr>
          <w:tab/>
        </w:r>
        <w:r w:rsidR="00C8179C">
          <w:rPr>
            <w:webHidden/>
          </w:rPr>
          <w:fldChar w:fldCharType="begin"/>
        </w:r>
        <w:r w:rsidR="00C8179C">
          <w:rPr>
            <w:webHidden/>
          </w:rPr>
          <w:instrText xml:space="preserve"> PAGEREF _Toc123970433 \h </w:instrText>
        </w:r>
        <w:r w:rsidR="00C8179C">
          <w:rPr>
            <w:webHidden/>
          </w:rPr>
        </w:r>
        <w:r w:rsidR="00C8179C">
          <w:rPr>
            <w:webHidden/>
          </w:rPr>
          <w:fldChar w:fldCharType="separate"/>
        </w:r>
        <w:r w:rsidR="00C8179C">
          <w:rPr>
            <w:webHidden/>
          </w:rPr>
          <w:t>142</w:t>
        </w:r>
        <w:r w:rsidR="00C8179C">
          <w:rPr>
            <w:webHidden/>
          </w:rPr>
          <w:fldChar w:fldCharType="end"/>
        </w:r>
      </w:hyperlink>
    </w:p>
    <w:p w14:paraId="1C662F9E" w14:textId="2422A3DE" w:rsidR="00C8179C" w:rsidRDefault="00000000">
      <w:pPr>
        <w:pStyle w:val="TOC3"/>
        <w:rPr>
          <w:rFonts w:asciiTheme="minorHAnsi" w:eastAsiaTheme="minorEastAsia" w:hAnsiTheme="minorHAnsi" w:cstheme="minorBidi"/>
          <w:sz w:val="22"/>
          <w:szCs w:val="22"/>
          <w:lang w:val="en-NL" w:eastAsia="en-NL"/>
        </w:rPr>
      </w:pPr>
      <w:hyperlink w:anchor="_Toc123970434" w:history="1">
        <w:r w:rsidR="00C8179C" w:rsidRPr="00B52789">
          <w:rPr>
            <w:rStyle w:val="Hyperlink"/>
            <w:rFonts w:ascii="Verdana" w:hAnsi="Verdana"/>
            <w:bCs/>
          </w:rPr>
          <w:t>CEGIS Study</w:t>
        </w:r>
        <w:r w:rsidR="00C8179C">
          <w:rPr>
            <w:webHidden/>
          </w:rPr>
          <w:tab/>
        </w:r>
        <w:r w:rsidR="00C8179C">
          <w:rPr>
            <w:webHidden/>
          </w:rPr>
          <w:fldChar w:fldCharType="begin"/>
        </w:r>
        <w:r w:rsidR="00C8179C">
          <w:rPr>
            <w:webHidden/>
          </w:rPr>
          <w:instrText xml:space="preserve"> PAGEREF _Toc123970434 \h </w:instrText>
        </w:r>
        <w:r w:rsidR="00C8179C">
          <w:rPr>
            <w:webHidden/>
          </w:rPr>
        </w:r>
        <w:r w:rsidR="00C8179C">
          <w:rPr>
            <w:webHidden/>
          </w:rPr>
          <w:fldChar w:fldCharType="separate"/>
        </w:r>
        <w:r w:rsidR="00C8179C">
          <w:rPr>
            <w:webHidden/>
          </w:rPr>
          <w:t>144</w:t>
        </w:r>
        <w:r w:rsidR="00C8179C">
          <w:rPr>
            <w:webHidden/>
          </w:rPr>
          <w:fldChar w:fldCharType="end"/>
        </w:r>
      </w:hyperlink>
    </w:p>
    <w:p w14:paraId="173D8D0E" w14:textId="1B4F3AF1" w:rsidR="00C8179C" w:rsidRDefault="00000000">
      <w:pPr>
        <w:pStyle w:val="TOC1"/>
        <w:tabs>
          <w:tab w:val="left" w:pos="446"/>
        </w:tabs>
        <w:rPr>
          <w:rFonts w:asciiTheme="minorHAnsi" w:eastAsiaTheme="minorEastAsia" w:hAnsiTheme="minorHAnsi" w:cstheme="minorBidi"/>
          <w:b w:val="0"/>
          <w:sz w:val="22"/>
          <w:szCs w:val="22"/>
          <w:lang w:val="en-NL" w:eastAsia="en-NL"/>
        </w:rPr>
      </w:pPr>
      <w:hyperlink w:anchor="_Toc123970435" w:history="1">
        <w:r w:rsidR="00C8179C" w:rsidRPr="00B52789">
          <w:rPr>
            <w:rStyle w:val="Hyperlink"/>
            <w:rFonts w:ascii="Verdana" w:eastAsiaTheme="majorEastAsia" w:hAnsi="Verdana" w:cstheme="majorBidi"/>
          </w:rPr>
          <w:t>9.</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Long Term Monitoring (LTM)</w:t>
        </w:r>
        <w:r w:rsidR="00C8179C">
          <w:rPr>
            <w:webHidden/>
          </w:rPr>
          <w:tab/>
        </w:r>
        <w:r w:rsidR="00C8179C">
          <w:rPr>
            <w:webHidden/>
          </w:rPr>
          <w:fldChar w:fldCharType="begin"/>
        </w:r>
        <w:r w:rsidR="00C8179C">
          <w:rPr>
            <w:webHidden/>
          </w:rPr>
          <w:instrText xml:space="preserve"> PAGEREF _Toc123970435 \h </w:instrText>
        </w:r>
        <w:r w:rsidR="00C8179C">
          <w:rPr>
            <w:webHidden/>
          </w:rPr>
        </w:r>
        <w:r w:rsidR="00C8179C">
          <w:rPr>
            <w:webHidden/>
          </w:rPr>
          <w:fldChar w:fldCharType="separate"/>
        </w:r>
        <w:r w:rsidR="00C8179C">
          <w:rPr>
            <w:webHidden/>
          </w:rPr>
          <w:t>150</w:t>
        </w:r>
        <w:r w:rsidR="00C8179C">
          <w:rPr>
            <w:webHidden/>
          </w:rPr>
          <w:fldChar w:fldCharType="end"/>
        </w:r>
      </w:hyperlink>
    </w:p>
    <w:p w14:paraId="2F58FE98" w14:textId="6E742105" w:rsidR="00C8179C" w:rsidRDefault="00000000">
      <w:pPr>
        <w:pStyle w:val="TOC2"/>
        <w:rPr>
          <w:rFonts w:asciiTheme="minorHAnsi" w:eastAsiaTheme="minorEastAsia" w:hAnsiTheme="minorHAnsi" w:cstheme="minorBidi"/>
          <w:sz w:val="22"/>
          <w:szCs w:val="22"/>
          <w:lang w:val="en-NL" w:eastAsia="en-NL"/>
        </w:rPr>
      </w:pPr>
      <w:hyperlink w:anchor="_Toc123970436" w:history="1">
        <w:r w:rsidR="00C8179C" w:rsidRPr="00B52789">
          <w:rPr>
            <w:rStyle w:val="Hyperlink"/>
            <w:rFonts w:ascii="Verdana" w:hAnsi="Verdana"/>
            <w14:scene3d>
              <w14:camera w14:prst="orthographicFront"/>
              <w14:lightRig w14:rig="threePt" w14:dir="t">
                <w14:rot w14:lat="0" w14:lon="0" w14:rev="0"/>
              </w14:lightRig>
            </w14:scene3d>
          </w:rPr>
          <w:t>9.1</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LTM Observations</w:t>
        </w:r>
        <w:r w:rsidR="00C8179C">
          <w:rPr>
            <w:webHidden/>
          </w:rPr>
          <w:tab/>
        </w:r>
        <w:r w:rsidR="00C8179C">
          <w:rPr>
            <w:webHidden/>
          </w:rPr>
          <w:fldChar w:fldCharType="begin"/>
        </w:r>
        <w:r w:rsidR="00C8179C">
          <w:rPr>
            <w:webHidden/>
          </w:rPr>
          <w:instrText xml:space="preserve"> PAGEREF _Toc123970436 \h </w:instrText>
        </w:r>
        <w:r w:rsidR="00C8179C">
          <w:rPr>
            <w:webHidden/>
          </w:rPr>
        </w:r>
        <w:r w:rsidR="00C8179C">
          <w:rPr>
            <w:webHidden/>
          </w:rPr>
          <w:fldChar w:fldCharType="separate"/>
        </w:r>
        <w:r w:rsidR="00C8179C">
          <w:rPr>
            <w:webHidden/>
          </w:rPr>
          <w:t>150</w:t>
        </w:r>
        <w:r w:rsidR="00C8179C">
          <w:rPr>
            <w:webHidden/>
          </w:rPr>
          <w:fldChar w:fldCharType="end"/>
        </w:r>
      </w:hyperlink>
    </w:p>
    <w:p w14:paraId="042BE304" w14:textId="0712B0AE" w:rsidR="00C8179C" w:rsidRDefault="00000000">
      <w:pPr>
        <w:pStyle w:val="TOC2"/>
        <w:rPr>
          <w:rFonts w:asciiTheme="minorHAnsi" w:eastAsiaTheme="minorEastAsia" w:hAnsiTheme="minorHAnsi" w:cstheme="minorBidi"/>
          <w:sz w:val="22"/>
          <w:szCs w:val="22"/>
          <w:lang w:val="en-NL" w:eastAsia="en-NL"/>
        </w:rPr>
      </w:pPr>
      <w:hyperlink w:anchor="_Toc123970437" w:history="1">
        <w:r w:rsidR="00C8179C" w:rsidRPr="00B52789">
          <w:rPr>
            <w:rStyle w:val="Hyperlink"/>
            <w:rFonts w:ascii="Verdana" w:hAnsi="Verdana"/>
            <w14:scene3d>
              <w14:camera w14:prst="orthographicFront"/>
              <w14:lightRig w14:rig="threePt" w14:dir="t">
                <w14:rot w14:lat="0" w14:lon="0" w14:rev="0"/>
              </w14:lightRig>
            </w14:scene3d>
          </w:rPr>
          <w:t>9.2</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Observations by CEGIS</w:t>
        </w:r>
        <w:r w:rsidR="00C8179C">
          <w:rPr>
            <w:webHidden/>
          </w:rPr>
          <w:tab/>
        </w:r>
        <w:r w:rsidR="00C8179C">
          <w:rPr>
            <w:webHidden/>
          </w:rPr>
          <w:fldChar w:fldCharType="begin"/>
        </w:r>
        <w:r w:rsidR="00C8179C">
          <w:rPr>
            <w:webHidden/>
          </w:rPr>
          <w:instrText xml:space="preserve"> PAGEREF _Toc123970437 \h </w:instrText>
        </w:r>
        <w:r w:rsidR="00C8179C">
          <w:rPr>
            <w:webHidden/>
          </w:rPr>
        </w:r>
        <w:r w:rsidR="00C8179C">
          <w:rPr>
            <w:webHidden/>
          </w:rPr>
          <w:fldChar w:fldCharType="separate"/>
        </w:r>
        <w:r w:rsidR="00C8179C">
          <w:rPr>
            <w:webHidden/>
          </w:rPr>
          <w:t>150</w:t>
        </w:r>
        <w:r w:rsidR="00C8179C">
          <w:rPr>
            <w:webHidden/>
          </w:rPr>
          <w:fldChar w:fldCharType="end"/>
        </w:r>
      </w:hyperlink>
    </w:p>
    <w:p w14:paraId="22B0C31B" w14:textId="3C11E9A0" w:rsidR="00C8179C" w:rsidRDefault="00000000">
      <w:pPr>
        <w:pStyle w:val="TOC2"/>
        <w:rPr>
          <w:rFonts w:asciiTheme="minorHAnsi" w:eastAsiaTheme="minorEastAsia" w:hAnsiTheme="minorHAnsi" w:cstheme="minorBidi"/>
          <w:sz w:val="22"/>
          <w:szCs w:val="22"/>
          <w:lang w:val="en-NL" w:eastAsia="en-NL"/>
        </w:rPr>
      </w:pPr>
      <w:hyperlink w:anchor="_Toc123970438" w:history="1">
        <w:r w:rsidR="00C8179C" w:rsidRPr="00B52789">
          <w:rPr>
            <w:rStyle w:val="Hyperlink"/>
            <w:rFonts w:ascii="Verdana" w:hAnsi="Verdana"/>
            <w14:scene3d>
              <w14:camera w14:prst="orthographicFront"/>
              <w14:lightRig w14:rig="threePt" w14:dir="t">
                <w14:rot w14:lat="0" w14:lon="0" w14:rev="0"/>
              </w14:lightRig>
            </w14:scene3d>
          </w:rPr>
          <w:t>9.3</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Comparison between the results</w:t>
        </w:r>
        <w:r w:rsidR="00C8179C">
          <w:rPr>
            <w:webHidden/>
          </w:rPr>
          <w:tab/>
        </w:r>
        <w:r w:rsidR="00C8179C">
          <w:rPr>
            <w:webHidden/>
          </w:rPr>
          <w:fldChar w:fldCharType="begin"/>
        </w:r>
        <w:r w:rsidR="00C8179C">
          <w:rPr>
            <w:webHidden/>
          </w:rPr>
          <w:instrText xml:space="preserve"> PAGEREF _Toc123970438 \h </w:instrText>
        </w:r>
        <w:r w:rsidR="00C8179C">
          <w:rPr>
            <w:webHidden/>
          </w:rPr>
        </w:r>
        <w:r w:rsidR="00C8179C">
          <w:rPr>
            <w:webHidden/>
          </w:rPr>
          <w:fldChar w:fldCharType="separate"/>
        </w:r>
        <w:r w:rsidR="00C8179C">
          <w:rPr>
            <w:webHidden/>
          </w:rPr>
          <w:t>150</w:t>
        </w:r>
        <w:r w:rsidR="00C8179C">
          <w:rPr>
            <w:webHidden/>
          </w:rPr>
          <w:fldChar w:fldCharType="end"/>
        </w:r>
      </w:hyperlink>
    </w:p>
    <w:p w14:paraId="7239B48D" w14:textId="23AB6302" w:rsidR="00C8179C" w:rsidRDefault="00000000">
      <w:pPr>
        <w:pStyle w:val="TOC2"/>
        <w:rPr>
          <w:rFonts w:asciiTheme="minorHAnsi" w:eastAsiaTheme="minorEastAsia" w:hAnsiTheme="minorHAnsi" w:cstheme="minorBidi"/>
          <w:sz w:val="22"/>
          <w:szCs w:val="22"/>
          <w:lang w:val="en-NL" w:eastAsia="en-NL"/>
        </w:rPr>
      </w:pPr>
      <w:hyperlink w:anchor="_Toc123970439" w:history="1">
        <w:r w:rsidR="00C8179C" w:rsidRPr="00B52789">
          <w:rPr>
            <w:rStyle w:val="Hyperlink"/>
            <w:rFonts w:ascii="Verdana" w:hAnsi="Verdana"/>
            <w14:scene3d>
              <w14:camera w14:prst="orthographicFront"/>
              <w14:lightRig w14:rig="threePt" w14:dir="t">
                <w14:rot w14:lat="0" w14:lon="0" w14:rev="0"/>
              </w14:lightRig>
            </w14:scene3d>
          </w:rPr>
          <w:t>9.4</w:t>
        </w:r>
        <w:r w:rsidR="00C8179C">
          <w:rPr>
            <w:rFonts w:asciiTheme="minorHAnsi" w:eastAsiaTheme="minorEastAsia" w:hAnsiTheme="minorHAnsi" w:cstheme="minorBidi"/>
            <w:sz w:val="22"/>
            <w:szCs w:val="22"/>
            <w:lang w:val="en-NL" w:eastAsia="en-NL"/>
          </w:rPr>
          <w:tab/>
        </w:r>
        <w:r w:rsidR="00C8179C" w:rsidRPr="00B52789">
          <w:rPr>
            <w:rStyle w:val="Hyperlink"/>
            <w:rFonts w:ascii="Verdana" w:hAnsi="Verdana"/>
          </w:rPr>
          <w:t>CEGIS proposed LTM</w:t>
        </w:r>
        <w:r w:rsidR="00C8179C">
          <w:rPr>
            <w:webHidden/>
          </w:rPr>
          <w:tab/>
        </w:r>
        <w:r w:rsidR="00C8179C">
          <w:rPr>
            <w:webHidden/>
          </w:rPr>
          <w:fldChar w:fldCharType="begin"/>
        </w:r>
        <w:r w:rsidR="00C8179C">
          <w:rPr>
            <w:webHidden/>
          </w:rPr>
          <w:instrText xml:space="preserve"> PAGEREF _Toc123970439 \h </w:instrText>
        </w:r>
        <w:r w:rsidR="00C8179C">
          <w:rPr>
            <w:webHidden/>
          </w:rPr>
        </w:r>
        <w:r w:rsidR="00C8179C">
          <w:rPr>
            <w:webHidden/>
          </w:rPr>
          <w:fldChar w:fldCharType="separate"/>
        </w:r>
        <w:r w:rsidR="00C8179C">
          <w:rPr>
            <w:webHidden/>
          </w:rPr>
          <w:t>152</w:t>
        </w:r>
        <w:r w:rsidR="00C8179C">
          <w:rPr>
            <w:webHidden/>
          </w:rPr>
          <w:fldChar w:fldCharType="end"/>
        </w:r>
      </w:hyperlink>
    </w:p>
    <w:p w14:paraId="2AD08BF2" w14:textId="7B8901AD" w:rsidR="00C8179C" w:rsidRDefault="00000000">
      <w:pPr>
        <w:pStyle w:val="TOC3"/>
        <w:rPr>
          <w:rFonts w:asciiTheme="minorHAnsi" w:eastAsiaTheme="minorEastAsia" w:hAnsiTheme="minorHAnsi" w:cstheme="minorBidi"/>
          <w:sz w:val="22"/>
          <w:szCs w:val="22"/>
          <w:lang w:val="en-NL" w:eastAsia="en-NL"/>
        </w:rPr>
      </w:pPr>
      <w:hyperlink w:anchor="_Toc123970440" w:history="1">
        <w:r w:rsidR="00C8179C" w:rsidRPr="00B52789">
          <w:rPr>
            <w:rStyle w:val="Hyperlink"/>
            <w:rFonts w:ascii="Verdana" w:hAnsi="Verdana"/>
            <w:bCs/>
          </w:rPr>
          <w:t>System based</w:t>
        </w:r>
        <w:r w:rsidR="00C8179C">
          <w:rPr>
            <w:webHidden/>
          </w:rPr>
          <w:tab/>
        </w:r>
        <w:r w:rsidR="00C8179C">
          <w:rPr>
            <w:webHidden/>
          </w:rPr>
          <w:fldChar w:fldCharType="begin"/>
        </w:r>
        <w:r w:rsidR="00C8179C">
          <w:rPr>
            <w:webHidden/>
          </w:rPr>
          <w:instrText xml:space="preserve"> PAGEREF _Toc123970440 \h </w:instrText>
        </w:r>
        <w:r w:rsidR="00C8179C">
          <w:rPr>
            <w:webHidden/>
          </w:rPr>
        </w:r>
        <w:r w:rsidR="00C8179C">
          <w:rPr>
            <w:webHidden/>
          </w:rPr>
          <w:fldChar w:fldCharType="separate"/>
        </w:r>
        <w:r w:rsidR="00C8179C">
          <w:rPr>
            <w:webHidden/>
          </w:rPr>
          <w:t>152</w:t>
        </w:r>
        <w:r w:rsidR="00C8179C">
          <w:rPr>
            <w:webHidden/>
          </w:rPr>
          <w:fldChar w:fldCharType="end"/>
        </w:r>
      </w:hyperlink>
    </w:p>
    <w:p w14:paraId="1D958D2C" w14:textId="14A9A303" w:rsidR="00C8179C" w:rsidRDefault="00000000">
      <w:pPr>
        <w:pStyle w:val="TOC3"/>
        <w:rPr>
          <w:rFonts w:asciiTheme="minorHAnsi" w:eastAsiaTheme="minorEastAsia" w:hAnsiTheme="minorHAnsi" w:cstheme="minorBidi"/>
          <w:sz w:val="22"/>
          <w:szCs w:val="22"/>
          <w:lang w:val="en-NL" w:eastAsia="en-NL"/>
        </w:rPr>
      </w:pPr>
      <w:hyperlink w:anchor="_Toc123970441" w:history="1">
        <w:r w:rsidR="00C8179C" w:rsidRPr="00B52789">
          <w:rPr>
            <w:rStyle w:val="Hyperlink"/>
            <w:rFonts w:ascii="Verdana" w:hAnsi="Verdana"/>
            <w:bCs/>
          </w:rPr>
          <w:t>Process-based</w:t>
        </w:r>
        <w:r w:rsidR="00C8179C">
          <w:rPr>
            <w:webHidden/>
          </w:rPr>
          <w:tab/>
        </w:r>
        <w:r w:rsidR="00C8179C">
          <w:rPr>
            <w:webHidden/>
          </w:rPr>
          <w:fldChar w:fldCharType="begin"/>
        </w:r>
        <w:r w:rsidR="00C8179C">
          <w:rPr>
            <w:webHidden/>
          </w:rPr>
          <w:instrText xml:space="preserve"> PAGEREF _Toc123970441 \h </w:instrText>
        </w:r>
        <w:r w:rsidR="00C8179C">
          <w:rPr>
            <w:webHidden/>
          </w:rPr>
        </w:r>
        <w:r w:rsidR="00C8179C">
          <w:rPr>
            <w:webHidden/>
          </w:rPr>
          <w:fldChar w:fldCharType="separate"/>
        </w:r>
        <w:r w:rsidR="00C8179C">
          <w:rPr>
            <w:webHidden/>
          </w:rPr>
          <w:t>152</w:t>
        </w:r>
        <w:r w:rsidR="00C8179C">
          <w:rPr>
            <w:webHidden/>
          </w:rPr>
          <w:fldChar w:fldCharType="end"/>
        </w:r>
      </w:hyperlink>
    </w:p>
    <w:p w14:paraId="0D5584B0" w14:textId="50D22101" w:rsidR="00C8179C" w:rsidRDefault="00000000">
      <w:pPr>
        <w:pStyle w:val="TOC3"/>
        <w:rPr>
          <w:rFonts w:asciiTheme="minorHAnsi" w:eastAsiaTheme="minorEastAsia" w:hAnsiTheme="minorHAnsi" w:cstheme="minorBidi"/>
          <w:sz w:val="22"/>
          <w:szCs w:val="22"/>
          <w:lang w:val="en-NL" w:eastAsia="en-NL"/>
        </w:rPr>
      </w:pPr>
      <w:hyperlink w:anchor="_Toc123970442" w:history="1">
        <w:r w:rsidR="00C8179C" w:rsidRPr="00B52789">
          <w:rPr>
            <w:rStyle w:val="Hyperlink"/>
            <w:rFonts w:ascii="Verdana" w:hAnsi="Verdana"/>
            <w:bCs/>
          </w:rPr>
          <w:t>Polder based</w:t>
        </w:r>
        <w:r w:rsidR="00C8179C">
          <w:rPr>
            <w:webHidden/>
          </w:rPr>
          <w:tab/>
        </w:r>
        <w:r w:rsidR="00C8179C">
          <w:rPr>
            <w:webHidden/>
          </w:rPr>
          <w:fldChar w:fldCharType="begin"/>
        </w:r>
        <w:r w:rsidR="00C8179C">
          <w:rPr>
            <w:webHidden/>
          </w:rPr>
          <w:instrText xml:space="preserve"> PAGEREF _Toc123970442 \h </w:instrText>
        </w:r>
        <w:r w:rsidR="00C8179C">
          <w:rPr>
            <w:webHidden/>
          </w:rPr>
        </w:r>
        <w:r w:rsidR="00C8179C">
          <w:rPr>
            <w:webHidden/>
          </w:rPr>
          <w:fldChar w:fldCharType="separate"/>
        </w:r>
        <w:r w:rsidR="00C8179C">
          <w:rPr>
            <w:webHidden/>
          </w:rPr>
          <w:t>152</w:t>
        </w:r>
        <w:r w:rsidR="00C8179C">
          <w:rPr>
            <w:webHidden/>
          </w:rPr>
          <w:fldChar w:fldCharType="end"/>
        </w:r>
      </w:hyperlink>
    </w:p>
    <w:p w14:paraId="24D01427" w14:textId="2C455CF4" w:rsidR="00C8179C" w:rsidRDefault="00000000">
      <w:pPr>
        <w:pStyle w:val="TOC1"/>
        <w:tabs>
          <w:tab w:val="left" w:pos="880"/>
        </w:tabs>
        <w:rPr>
          <w:rFonts w:asciiTheme="minorHAnsi" w:eastAsiaTheme="minorEastAsia" w:hAnsiTheme="minorHAnsi" w:cstheme="minorBidi"/>
          <w:b w:val="0"/>
          <w:sz w:val="22"/>
          <w:szCs w:val="22"/>
          <w:lang w:val="en-NL" w:eastAsia="en-NL"/>
        </w:rPr>
      </w:pPr>
      <w:hyperlink w:anchor="_Toc123970443" w:history="1">
        <w:r w:rsidR="00C8179C" w:rsidRPr="00B52789">
          <w:rPr>
            <w:rStyle w:val="Hyperlink"/>
            <w:rFonts w:ascii="Verdana" w:eastAsiaTheme="majorEastAsia" w:hAnsi="Verdana" w:cstheme="majorBidi"/>
          </w:rPr>
          <w:t>10.</w:t>
        </w:r>
        <w:r w:rsidR="00C8179C">
          <w:rPr>
            <w:rFonts w:asciiTheme="minorHAnsi" w:eastAsiaTheme="minorEastAsia" w:hAnsiTheme="minorHAnsi" w:cstheme="minorBidi"/>
            <w:b w:val="0"/>
            <w:sz w:val="22"/>
            <w:szCs w:val="22"/>
            <w:lang w:val="en-NL" w:eastAsia="en-NL"/>
          </w:rPr>
          <w:tab/>
        </w:r>
        <w:r w:rsidR="00C8179C" w:rsidRPr="00B52789">
          <w:rPr>
            <w:rStyle w:val="Hyperlink"/>
            <w:rFonts w:ascii="Verdana" w:eastAsiaTheme="majorEastAsia" w:hAnsi="Verdana" w:cstheme="majorBidi"/>
          </w:rPr>
          <w:t>Conclusions &amp; Recommendations</w:t>
        </w:r>
        <w:r w:rsidR="00C8179C">
          <w:rPr>
            <w:webHidden/>
          </w:rPr>
          <w:tab/>
        </w:r>
        <w:r w:rsidR="00C8179C">
          <w:rPr>
            <w:webHidden/>
          </w:rPr>
          <w:fldChar w:fldCharType="begin"/>
        </w:r>
        <w:r w:rsidR="00C8179C">
          <w:rPr>
            <w:webHidden/>
          </w:rPr>
          <w:instrText xml:space="preserve"> PAGEREF _Toc123970443 \h </w:instrText>
        </w:r>
        <w:r w:rsidR="00C8179C">
          <w:rPr>
            <w:webHidden/>
          </w:rPr>
        </w:r>
        <w:r w:rsidR="00C8179C">
          <w:rPr>
            <w:webHidden/>
          </w:rPr>
          <w:fldChar w:fldCharType="separate"/>
        </w:r>
        <w:r w:rsidR="00C8179C">
          <w:rPr>
            <w:webHidden/>
          </w:rPr>
          <w:t>153</w:t>
        </w:r>
        <w:r w:rsidR="00C8179C">
          <w:rPr>
            <w:webHidden/>
          </w:rPr>
          <w:fldChar w:fldCharType="end"/>
        </w:r>
      </w:hyperlink>
    </w:p>
    <w:p w14:paraId="5DA1E931" w14:textId="169CBCBA" w:rsidR="00C8179C" w:rsidRDefault="00000000">
      <w:pPr>
        <w:pStyle w:val="TOC1"/>
        <w:rPr>
          <w:rFonts w:asciiTheme="minorHAnsi" w:eastAsiaTheme="minorEastAsia" w:hAnsiTheme="minorHAnsi" w:cstheme="minorBidi"/>
          <w:b w:val="0"/>
          <w:sz w:val="22"/>
          <w:szCs w:val="22"/>
          <w:lang w:val="en-NL" w:eastAsia="en-NL"/>
        </w:rPr>
      </w:pPr>
      <w:hyperlink w:anchor="_Toc123970444" w:history="1">
        <w:r w:rsidR="00C8179C" w:rsidRPr="00B52789">
          <w:rPr>
            <w:rStyle w:val="Hyperlink"/>
            <w:rFonts w:ascii="Verdana" w:hAnsi="Verdana"/>
          </w:rPr>
          <w:t>Annex-A</w:t>
        </w:r>
        <w:r w:rsidR="00C8179C">
          <w:rPr>
            <w:webHidden/>
          </w:rPr>
          <w:tab/>
        </w:r>
        <w:r w:rsidR="00C8179C">
          <w:rPr>
            <w:webHidden/>
          </w:rPr>
          <w:fldChar w:fldCharType="begin"/>
        </w:r>
        <w:r w:rsidR="00C8179C">
          <w:rPr>
            <w:webHidden/>
          </w:rPr>
          <w:instrText xml:space="preserve"> PAGEREF _Toc123970444 \h </w:instrText>
        </w:r>
        <w:r w:rsidR="00C8179C">
          <w:rPr>
            <w:webHidden/>
          </w:rPr>
        </w:r>
        <w:r w:rsidR="00C8179C">
          <w:rPr>
            <w:webHidden/>
          </w:rPr>
          <w:fldChar w:fldCharType="separate"/>
        </w:r>
        <w:r w:rsidR="00C8179C">
          <w:rPr>
            <w:webHidden/>
          </w:rPr>
          <w:t>154</w:t>
        </w:r>
        <w:r w:rsidR="00C8179C">
          <w:rPr>
            <w:webHidden/>
          </w:rPr>
          <w:fldChar w:fldCharType="end"/>
        </w:r>
      </w:hyperlink>
    </w:p>
    <w:p w14:paraId="277BF284" w14:textId="240AF8FD" w:rsidR="00C8179C" w:rsidRDefault="00000000">
      <w:pPr>
        <w:pStyle w:val="TOC1"/>
        <w:rPr>
          <w:rFonts w:asciiTheme="minorHAnsi" w:eastAsiaTheme="minorEastAsia" w:hAnsiTheme="minorHAnsi" w:cstheme="minorBidi"/>
          <w:b w:val="0"/>
          <w:sz w:val="22"/>
          <w:szCs w:val="22"/>
          <w:lang w:val="en-NL" w:eastAsia="en-NL"/>
        </w:rPr>
      </w:pPr>
      <w:hyperlink w:anchor="_Toc123970445" w:history="1">
        <w:r w:rsidR="00C8179C" w:rsidRPr="00B52789">
          <w:rPr>
            <w:rStyle w:val="Hyperlink"/>
            <w:rFonts w:ascii="Verdana" w:hAnsi="Verdana"/>
          </w:rPr>
          <w:t>Annex-B</w:t>
        </w:r>
        <w:r w:rsidR="00C8179C">
          <w:rPr>
            <w:webHidden/>
          </w:rPr>
          <w:tab/>
        </w:r>
        <w:r w:rsidR="00C8179C">
          <w:rPr>
            <w:webHidden/>
          </w:rPr>
          <w:fldChar w:fldCharType="begin"/>
        </w:r>
        <w:r w:rsidR="00C8179C">
          <w:rPr>
            <w:webHidden/>
          </w:rPr>
          <w:instrText xml:space="preserve"> PAGEREF _Toc123970445 \h </w:instrText>
        </w:r>
        <w:r w:rsidR="00C8179C">
          <w:rPr>
            <w:webHidden/>
          </w:rPr>
        </w:r>
        <w:r w:rsidR="00C8179C">
          <w:rPr>
            <w:webHidden/>
          </w:rPr>
          <w:fldChar w:fldCharType="separate"/>
        </w:r>
        <w:r w:rsidR="00C8179C">
          <w:rPr>
            <w:webHidden/>
          </w:rPr>
          <w:t>177</w:t>
        </w:r>
        <w:r w:rsidR="00C8179C">
          <w:rPr>
            <w:webHidden/>
          </w:rPr>
          <w:fldChar w:fldCharType="end"/>
        </w:r>
      </w:hyperlink>
    </w:p>
    <w:p w14:paraId="59137324" w14:textId="047B2002" w:rsidR="00C8179C" w:rsidRDefault="00000000">
      <w:pPr>
        <w:pStyle w:val="TOC1"/>
        <w:rPr>
          <w:rFonts w:asciiTheme="minorHAnsi" w:eastAsiaTheme="minorEastAsia" w:hAnsiTheme="minorHAnsi" w:cstheme="minorBidi"/>
          <w:b w:val="0"/>
          <w:sz w:val="22"/>
          <w:szCs w:val="22"/>
          <w:lang w:val="en-NL" w:eastAsia="en-NL"/>
        </w:rPr>
      </w:pPr>
      <w:hyperlink w:anchor="_Toc123970446" w:history="1">
        <w:r w:rsidR="00C8179C" w:rsidRPr="00B52789">
          <w:rPr>
            <w:rStyle w:val="Hyperlink"/>
            <w:rFonts w:ascii="Verdana" w:hAnsi="Verdana"/>
          </w:rPr>
          <w:t>References</w:t>
        </w:r>
        <w:r w:rsidR="00C8179C">
          <w:rPr>
            <w:webHidden/>
          </w:rPr>
          <w:tab/>
        </w:r>
        <w:r w:rsidR="00C8179C">
          <w:rPr>
            <w:webHidden/>
          </w:rPr>
          <w:fldChar w:fldCharType="begin"/>
        </w:r>
        <w:r w:rsidR="00C8179C">
          <w:rPr>
            <w:webHidden/>
          </w:rPr>
          <w:instrText xml:space="preserve"> PAGEREF _Toc123970446 \h </w:instrText>
        </w:r>
        <w:r w:rsidR="00C8179C">
          <w:rPr>
            <w:webHidden/>
          </w:rPr>
        </w:r>
        <w:r w:rsidR="00C8179C">
          <w:rPr>
            <w:webHidden/>
          </w:rPr>
          <w:fldChar w:fldCharType="separate"/>
        </w:r>
        <w:r w:rsidR="00C8179C">
          <w:rPr>
            <w:webHidden/>
          </w:rPr>
          <w:t>204</w:t>
        </w:r>
        <w:r w:rsidR="00C8179C">
          <w:rPr>
            <w:webHidden/>
          </w:rPr>
          <w:fldChar w:fldCharType="end"/>
        </w:r>
      </w:hyperlink>
    </w:p>
    <w:p w14:paraId="2BE245B1" w14:textId="5A3506F7" w:rsidR="000C71A8" w:rsidRPr="005410A3" w:rsidRDefault="004812BA" w:rsidP="005B56AC">
      <w:pPr>
        <w:tabs>
          <w:tab w:val="right" w:leader="dot" w:pos="9000"/>
        </w:tabs>
        <w:spacing w:before="0" w:line="276" w:lineRule="auto"/>
        <w:rPr>
          <w:rFonts w:ascii="Verdana" w:hAnsi="Verdana" w:cs="Arial"/>
          <w:noProof/>
          <w:sz w:val="19"/>
          <w:szCs w:val="19"/>
        </w:rPr>
      </w:pPr>
      <w:r w:rsidRPr="005410A3">
        <w:rPr>
          <w:rFonts w:ascii="Verdana" w:hAnsi="Verdana" w:cs="Arial"/>
          <w:noProof/>
          <w:sz w:val="19"/>
          <w:szCs w:val="19"/>
        </w:rPr>
        <w:fldChar w:fldCharType="end"/>
      </w:r>
    </w:p>
    <w:p w14:paraId="229874F7" w14:textId="7E04E773" w:rsidR="000C71A8" w:rsidRPr="005410A3" w:rsidRDefault="000C71A8" w:rsidP="005B56AC">
      <w:pPr>
        <w:spacing w:before="0" w:after="160" w:line="276" w:lineRule="auto"/>
        <w:rPr>
          <w:rFonts w:ascii="Verdana" w:hAnsi="Verdana" w:cs="Arial"/>
          <w:noProof/>
          <w:sz w:val="19"/>
          <w:szCs w:val="19"/>
        </w:rPr>
      </w:pPr>
      <w:r w:rsidRPr="005410A3">
        <w:rPr>
          <w:rFonts w:ascii="Verdana" w:hAnsi="Verdana" w:cs="Arial"/>
          <w:noProof/>
          <w:sz w:val="19"/>
          <w:szCs w:val="19"/>
        </w:rPr>
        <w:br w:type="page"/>
      </w:r>
    </w:p>
    <w:p w14:paraId="4DCBDD27" w14:textId="77777777" w:rsidR="004812BA" w:rsidRPr="005B56AC" w:rsidRDefault="004812BA" w:rsidP="005B56AC">
      <w:pPr>
        <w:pStyle w:val="Heading0"/>
      </w:pPr>
      <w:bookmarkStart w:id="2" w:name="_Toc107994312"/>
      <w:bookmarkStart w:id="3" w:name="_Toc123970329"/>
      <w:r w:rsidRPr="005B56AC">
        <w:lastRenderedPageBreak/>
        <w:t>List of Tables</w:t>
      </w:r>
      <w:bookmarkEnd w:id="2"/>
      <w:bookmarkEnd w:id="3"/>
    </w:p>
    <w:p w14:paraId="095E3947" w14:textId="1230AF1C" w:rsidR="00C8179C" w:rsidRDefault="00A03FBC">
      <w:pPr>
        <w:pStyle w:val="TOC4"/>
        <w:rPr>
          <w:rFonts w:asciiTheme="minorHAnsi" w:eastAsiaTheme="minorEastAsia" w:hAnsiTheme="minorHAnsi" w:cstheme="minorBidi"/>
          <w:sz w:val="22"/>
          <w:szCs w:val="22"/>
          <w:lang w:val="en-NL" w:eastAsia="en-NL"/>
        </w:rPr>
      </w:pPr>
      <w:r w:rsidRPr="005B56AC">
        <w:rPr>
          <w:rFonts w:cs="Arial"/>
          <w:i/>
          <w:sz w:val="19"/>
          <w:szCs w:val="19"/>
        </w:rPr>
        <w:fldChar w:fldCharType="begin"/>
      </w:r>
      <w:r w:rsidRPr="005B56AC">
        <w:rPr>
          <w:rFonts w:cs="Arial"/>
          <w:i/>
          <w:sz w:val="19"/>
          <w:szCs w:val="19"/>
        </w:rPr>
        <w:instrText xml:space="preserve"> TOC \h \z \t "Tables_ksl,4" </w:instrText>
      </w:r>
      <w:r w:rsidRPr="005B56AC">
        <w:rPr>
          <w:rFonts w:cs="Arial"/>
          <w:i/>
          <w:sz w:val="19"/>
          <w:szCs w:val="19"/>
        </w:rPr>
        <w:fldChar w:fldCharType="separate"/>
      </w:r>
      <w:hyperlink w:anchor="_Toc123970447" w:history="1">
        <w:r w:rsidR="00C8179C" w:rsidRPr="00162757">
          <w:rPr>
            <w:rStyle w:val="Hyperlink"/>
            <w:rFonts w:ascii="Verdana" w:hAnsi="Verdana"/>
          </w:rPr>
          <w:t>Table 2.1: Satellite images used in the study</w:t>
        </w:r>
        <w:r w:rsidR="00C8179C">
          <w:rPr>
            <w:webHidden/>
          </w:rPr>
          <w:tab/>
        </w:r>
        <w:r w:rsidR="00C8179C">
          <w:rPr>
            <w:webHidden/>
          </w:rPr>
          <w:fldChar w:fldCharType="begin"/>
        </w:r>
        <w:r w:rsidR="00C8179C">
          <w:rPr>
            <w:webHidden/>
          </w:rPr>
          <w:instrText xml:space="preserve"> PAGEREF _Toc123970447 \h </w:instrText>
        </w:r>
        <w:r w:rsidR="00C8179C">
          <w:rPr>
            <w:webHidden/>
          </w:rPr>
        </w:r>
        <w:r w:rsidR="00C8179C">
          <w:rPr>
            <w:webHidden/>
          </w:rPr>
          <w:fldChar w:fldCharType="separate"/>
        </w:r>
        <w:r w:rsidR="00C8179C">
          <w:rPr>
            <w:webHidden/>
          </w:rPr>
          <w:t>17</w:t>
        </w:r>
        <w:r w:rsidR="00C8179C">
          <w:rPr>
            <w:webHidden/>
          </w:rPr>
          <w:fldChar w:fldCharType="end"/>
        </w:r>
      </w:hyperlink>
    </w:p>
    <w:p w14:paraId="7EC811CF" w14:textId="7BE0246D" w:rsidR="00C8179C" w:rsidRDefault="00000000">
      <w:pPr>
        <w:pStyle w:val="TOC4"/>
        <w:rPr>
          <w:rFonts w:asciiTheme="minorHAnsi" w:eastAsiaTheme="minorEastAsia" w:hAnsiTheme="minorHAnsi" w:cstheme="minorBidi"/>
          <w:sz w:val="22"/>
          <w:szCs w:val="22"/>
          <w:lang w:val="en-NL" w:eastAsia="en-NL"/>
        </w:rPr>
      </w:pPr>
      <w:hyperlink w:anchor="_Toc123970448" w:history="1">
        <w:r w:rsidR="00C8179C" w:rsidRPr="00162757">
          <w:rPr>
            <w:rStyle w:val="Hyperlink"/>
            <w:rFonts w:ascii="Verdana" w:hAnsi="Verdana"/>
          </w:rPr>
          <w:t>Table 5.1: Characteristics of the geo-morphological setting of three study regions</w:t>
        </w:r>
        <w:r w:rsidR="00C8179C">
          <w:rPr>
            <w:webHidden/>
          </w:rPr>
          <w:tab/>
        </w:r>
        <w:r w:rsidR="00C8179C">
          <w:rPr>
            <w:webHidden/>
          </w:rPr>
          <w:fldChar w:fldCharType="begin"/>
        </w:r>
        <w:r w:rsidR="00C8179C">
          <w:rPr>
            <w:webHidden/>
          </w:rPr>
          <w:instrText xml:space="preserve"> PAGEREF _Toc123970448 \h </w:instrText>
        </w:r>
        <w:r w:rsidR="00C8179C">
          <w:rPr>
            <w:webHidden/>
          </w:rPr>
        </w:r>
        <w:r w:rsidR="00C8179C">
          <w:rPr>
            <w:webHidden/>
          </w:rPr>
          <w:fldChar w:fldCharType="separate"/>
        </w:r>
        <w:r w:rsidR="00C8179C">
          <w:rPr>
            <w:webHidden/>
          </w:rPr>
          <w:t>51</w:t>
        </w:r>
        <w:r w:rsidR="00C8179C">
          <w:rPr>
            <w:webHidden/>
          </w:rPr>
          <w:fldChar w:fldCharType="end"/>
        </w:r>
      </w:hyperlink>
    </w:p>
    <w:p w14:paraId="5C603B2B" w14:textId="531D8580" w:rsidR="00C8179C" w:rsidRDefault="00000000">
      <w:pPr>
        <w:pStyle w:val="TOC4"/>
        <w:rPr>
          <w:rFonts w:asciiTheme="minorHAnsi" w:eastAsiaTheme="minorEastAsia" w:hAnsiTheme="minorHAnsi" w:cstheme="minorBidi"/>
          <w:sz w:val="22"/>
          <w:szCs w:val="22"/>
          <w:lang w:val="en-NL" w:eastAsia="en-NL"/>
        </w:rPr>
      </w:pPr>
      <w:hyperlink w:anchor="_Toc123970449" w:history="1">
        <w:r w:rsidR="00C8179C" w:rsidRPr="00162757">
          <w:rPr>
            <w:rStyle w:val="Hyperlink"/>
            <w:rFonts w:ascii="Verdana" w:hAnsi="Verdana"/>
          </w:rPr>
          <w:t>Table 6.1: Locations, Extent of Bend migration, and Migration direction for Kholpetua River</w:t>
        </w:r>
        <w:r w:rsidR="00C8179C">
          <w:rPr>
            <w:webHidden/>
          </w:rPr>
          <w:tab/>
        </w:r>
        <w:r w:rsidR="00C8179C">
          <w:rPr>
            <w:webHidden/>
          </w:rPr>
          <w:fldChar w:fldCharType="begin"/>
        </w:r>
        <w:r w:rsidR="00C8179C">
          <w:rPr>
            <w:webHidden/>
          </w:rPr>
          <w:instrText xml:space="preserve"> PAGEREF _Toc123970449 \h </w:instrText>
        </w:r>
        <w:r w:rsidR="00C8179C">
          <w:rPr>
            <w:webHidden/>
          </w:rPr>
        </w:r>
        <w:r w:rsidR="00C8179C">
          <w:rPr>
            <w:webHidden/>
          </w:rPr>
          <w:fldChar w:fldCharType="separate"/>
        </w:r>
        <w:r w:rsidR="00C8179C">
          <w:rPr>
            <w:webHidden/>
          </w:rPr>
          <w:t>60</w:t>
        </w:r>
        <w:r w:rsidR="00C8179C">
          <w:rPr>
            <w:webHidden/>
          </w:rPr>
          <w:fldChar w:fldCharType="end"/>
        </w:r>
      </w:hyperlink>
    </w:p>
    <w:p w14:paraId="72CABBF5" w14:textId="6AFA8DC6" w:rsidR="00C8179C" w:rsidRDefault="00000000">
      <w:pPr>
        <w:pStyle w:val="TOC4"/>
        <w:rPr>
          <w:rFonts w:asciiTheme="minorHAnsi" w:eastAsiaTheme="minorEastAsia" w:hAnsiTheme="minorHAnsi" w:cstheme="minorBidi"/>
          <w:sz w:val="22"/>
          <w:szCs w:val="22"/>
          <w:lang w:val="en-NL" w:eastAsia="en-NL"/>
        </w:rPr>
      </w:pPr>
      <w:hyperlink w:anchor="_Toc123970450" w:history="1">
        <w:r w:rsidR="00C8179C" w:rsidRPr="00162757">
          <w:rPr>
            <w:rStyle w:val="Hyperlink"/>
            <w:rFonts w:ascii="Verdana" w:hAnsi="Verdana"/>
          </w:rPr>
          <w:t>Table 5.2: Locations, Extent of Bend migration, and Migration direction for Ichamati-Kalindi River</w:t>
        </w:r>
        <w:r w:rsidR="00C8179C">
          <w:rPr>
            <w:webHidden/>
          </w:rPr>
          <w:tab/>
        </w:r>
        <w:r w:rsidR="00C8179C">
          <w:rPr>
            <w:webHidden/>
          </w:rPr>
          <w:fldChar w:fldCharType="begin"/>
        </w:r>
        <w:r w:rsidR="00C8179C">
          <w:rPr>
            <w:webHidden/>
          </w:rPr>
          <w:instrText xml:space="preserve"> PAGEREF _Toc123970450 \h </w:instrText>
        </w:r>
        <w:r w:rsidR="00C8179C">
          <w:rPr>
            <w:webHidden/>
          </w:rPr>
        </w:r>
        <w:r w:rsidR="00C8179C">
          <w:rPr>
            <w:webHidden/>
          </w:rPr>
          <w:fldChar w:fldCharType="separate"/>
        </w:r>
        <w:r w:rsidR="00C8179C">
          <w:rPr>
            <w:webHidden/>
          </w:rPr>
          <w:t>79</w:t>
        </w:r>
        <w:r w:rsidR="00C8179C">
          <w:rPr>
            <w:webHidden/>
          </w:rPr>
          <w:fldChar w:fldCharType="end"/>
        </w:r>
      </w:hyperlink>
    </w:p>
    <w:p w14:paraId="66998FF3" w14:textId="02B9DE3E" w:rsidR="00C8179C" w:rsidRDefault="00000000">
      <w:pPr>
        <w:pStyle w:val="TOC4"/>
        <w:rPr>
          <w:rFonts w:asciiTheme="minorHAnsi" w:eastAsiaTheme="minorEastAsia" w:hAnsiTheme="minorHAnsi" w:cstheme="minorBidi"/>
          <w:sz w:val="22"/>
          <w:szCs w:val="22"/>
          <w:lang w:val="en-NL" w:eastAsia="en-NL"/>
        </w:rPr>
      </w:pPr>
      <w:hyperlink w:anchor="_Toc123970451" w:history="1">
        <w:r w:rsidR="00C8179C" w:rsidRPr="00162757">
          <w:rPr>
            <w:rStyle w:val="Hyperlink"/>
            <w:rFonts w:ascii="Verdana" w:hAnsi="Verdana"/>
          </w:rPr>
          <w:t>Table 6.2: Locations, Extent of Bend migration, and Migration direction for Kapotakshi River</w:t>
        </w:r>
        <w:r w:rsidR="00C8179C">
          <w:rPr>
            <w:webHidden/>
          </w:rPr>
          <w:tab/>
        </w:r>
        <w:r w:rsidR="00C8179C">
          <w:rPr>
            <w:webHidden/>
          </w:rPr>
          <w:fldChar w:fldCharType="begin"/>
        </w:r>
        <w:r w:rsidR="00C8179C">
          <w:rPr>
            <w:webHidden/>
          </w:rPr>
          <w:instrText xml:space="preserve"> PAGEREF _Toc123970451 \h </w:instrText>
        </w:r>
        <w:r w:rsidR="00C8179C">
          <w:rPr>
            <w:webHidden/>
          </w:rPr>
        </w:r>
        <w:r w:rsidR="00C8179C">
          <w:rPr>
            <w:webHidden/>
          </w:rPr>
          <w:fldChar w:fldCharType="separate"/>
        </w:r>
        <w:r w:rsidR="00C8179C">
          <w:rPr>
            <w:webHidden/>
          </w:rPr>
          <w:t>89</w:t>
        </w:r>
        <w:r w:rsidR="00C8179C">
          <w:rPr>
            <w:webHidden/>
          </w:rPr>
          <w:fldChar w:fldCharType="end"/>
        </w:r>
      </w:hyperlink>
    </w:p>
    <w:p w14:paraId="2C34577D" w14:textId="3330ADB1" w:rsidR="00C8179C" w:rsidRDefault="00000000">
      <w:pPr>
        <w:pStyle w:val="TOC4"/>
        <w:rPr>
          <w:rFonts w:asciiTheme="minorHAnsi" w:eastAsiaTheme="minorEastAsia" w:hAnsiTheme="minorHAnsi" w:cstheme="minorBidi"/>
          <w:sz w:val="22"/>
          <w:szCs w:val="22"/>
          <w:lang w:val="en-NL" w:eastAsia="en-NL"/>
        </w:rPr>
      </w:pPr>
      <w:hyperlink w:anchor="_Toc123970452" w:history="1">
        <w:r w:rsidR="00C8179C" w:rsidRPr="00162757">
          <w:rPr>
            <w:rStyle w:val="Hyperlink"/>
            <w:rFonts w:ascii="Verdana" w:hAnsi="Verdana"/>
          </w:rPr>
          <w:t>Table 6.3: Locations, Extent of Bend migration, and Migration direction for the Shibsa River</w:t>
        </w:r>
        <w:r w:rsidR="00C8179C">
          <w:rPr>
            <w:webHidden/>
          </w:rPr>
          <w:tab/>
        </w:r>
        <w:r w:rsidR="00C8179C">
          <w:rPr>
            <w:webHidden/>
          </w:rPr>
          <w:fldChar w:fldCharType="begin"/>
        </w:r>
        <w:r w:rsidR="00C8179C">
          <w:rPr>
            <w:webHidden/>
          </w:rPr>
          <w:instrText xml:space="preserve"> PAGEREF _Toc123970452 \h </w:instrText>
        </w:r>
        <w:r w:rsidR="00C8179C">
          <w:rPr>
            <w:webHidden/>
          </w:rPr>
        </w:r>
        <w:r w:rsidR="00C8179C">
          <w:rPr>
            <w:webHidden/>
          </w:rPr>
          <w:fldChar w:fldCharType="separate"/>
        </w:r>
        <w:r w:rsidR="00C8179C">
          <w:rPr>
            <w:webHidden/>
          </w:rPr>
          <w:t>102</w:t>
        </w:r>
        <w:r w:rsidR="00C8179C">
          <w:rPr>
            <w:webHidden/>
          </w:rPr>
          <w:fldChar w:fldCharType="end"/>
        </w:r>
      </w:hyperlink>
    </w:p>
    <w:p w14:paraId="6F0D13B3" w14:textId="76483188" w:rsidR="00C8179C" w:rsidRDefault="00000000">
      <w:pPr>
        <w:pStyle w:val="TOC4"/>
        <w:rPr>
          <w:rFonts w:asciiTheme="minorHAnsi" w:eastAsiaTheme="minorEastAsia" w:hAnsiTheme="minorHAnsi" w:cstheme="minorBidi"/>
          <w:sz w:val="22"/>
          <w:szCs w:val="22"/>
          <w:lang w:val="en-NL" w:eastAsia="en-NL"/>
        </w:rPr>
      </w:pPr>
      <w:hyperlink w:anchor="_Toc123970453" w:history="1">
        <w:r w:rsidR="00C8179C" w:rsidRPr="00162757">
          <w:rPr>
            <w:rStyle w:val="Hyperlink"/>
            <w:rFonts w:ascii="Verdana" w:hAnsi="Verdana"/>
          </w:rPr>
          <w:t>Table 7.1: Locations, Extent of Bend migration, and Migration direction for Burishwar-Payra River</w:t>
        </w:r>
        <w:r w:rsidR="00C8179C">
          <w:rPr>
            <w:webHidden/>
          </w:rPr>
          <w:tab/>
        </w:r>
        <w:r w:rsidR="00C8179C">
          <w:rPr>
            <w:webHidden/>
          </w:rPr>
          <w:fldChar w:fldCharType="begin"/>
        </w:r>
        <w:r w:rsidR="00C8179C">
          <w:rPr>
            <w:webHidden/>
          </w:rPr>
          <w:instrText xml:space="preserve"> PAGEREF _Toc123970453 \h </w:instrText>
        </w:r>
        <w:r w:rsidR="00C8179C">
          <w:rPr>
            <w:webHidden/>
          </w:rPr>
        </w:r>
        <w:r w:rsidR="00C8179C">
          <w:rPr>
            <w:webHidden/>
          </w:rPr>
          <w:fldChar w:fldCharType="separate"/>
        </w:r>
        <w:r w:rsidR="00C8179C">
          <w:rPr>
            <w:webHidden/>
          </w:rPr>
          <w:t>112</w:t>
        </w:r>
        <w:r w:rsidR="00C8179C">
          <w:rPr>
            <w:webHidden/>
          </w:rPr>
          <w:fldChar w:fldCharType="end"/>
        </w:r>
      </w:hyperlink>
    </w:p>
    <w:p w14:paraId="63B9AA31" w14:textId="18F34460" w:rsidR="00C8179C" w:rsidRDefault="00000000">
      <w:pPr>
        <w:pStyle w:val="TOC4"/>
        <w:rPr>
          <w:rFonts w:asciiTheme="minorHAnsi" w:eastAsiaTheme="minorEastAsia" w:hAnsiTheme="minorHAnsi" w:cstheme="minorBidi"/>
          <w:sz w:val="22"/>
          <w:szCs w:val="22"/>
          <w:lang w:val="en-NL" w:eastAsia="en-NL"/>
        </w:rPr>
      </w:pPr>
      <w:hyperlink w:anchor="_Toc123970454" w:history="1">
        <w:r w:rsidR="00C8179C" w:rsidRPr="00162757">
          <w:rPr>
            <w:rStyle w:val="Hyperlink"/>
            <w:rFonts w:ascii="Verdana" w:hAnsi="Verdana"/>
          </w:rPr>
          <w:t>Table 7.2: Locations, Extent of Bend migration, and Migration direction for Baleshwar River</w:t>
        </w:r>
        <w:r w:rsidR="00C8179C">
          <w:rPr>
            <w:webHidden/>
          </w:rPr>
          <w:tab/>
        </w:r>
        <w:r w:rsidR="00C8179C">
          <w:rPr>
            <w:webHidden/>
          </w:rPr>
          <w:fldChar w:fldCharType="begin"/>
        </w:r>
        <w:r w:rsidR="00C8179C">
          <w:rPr>
            <w:webHidden/>
          </w:rPr>
          <w:instrText xml:space="preserve"> PAGEREF _Toc123970454 \h </w:instrText>
        </w:r>
        <w:r w:rsidR="00C8179C">
          <w:rPr>
            <w:webHidden/>
          </w:rPr>
        </w:r>
        <w:r w:rsidR="00C8179C">
          <w:rPr>
            <w:webHidden/>
          </w:rPr>
          <w:fldChar w:fldCharType="separate"/>
        </w:r>
        <w:r w:rsidR="00C8179C">
          <w:rPr>
            <w:webHidden/>
          </w:rPr>
          <w:t>124</w:t>
        </w:r>
        <w:r w:rsidR="00C8179C">
          <w:rPr>
            <w:webHidden/>
          </w:rPr>
          <w:fldChar w:fldCharType="end"/>
        </w:r>
      </w:hyperlink>
    </w:p>
    <w:p w14:paraId="64C316DB" w14:textId="47BBB59B" w:rsidR="00C8179C" w:rsidRDefault="00000000">
      <w:pPr>
        <w:pStyle w:val="TOC4"/>
        <w:rPr>
          <w:rFonts w:asciiTheme="minorHAnsi" w:eastAsiaTheme="minorEastAsia" w:hAnsiTheme="minorHAnsi" w:cstheme="minorBidi"/>
          <w:sz w:val="22"/>
          <w:szCs w:val="22"/>
          <w:lang w:val="en-NL" w:eastAsia="en-NL"/>
        </w:rPr>
      </w:pPr>
      <w:hyperlink w:anchor="_Toc123970455" w:history="1">
        <w:r w:rsidR="00C8179C" w:rsidRPr="00162757">
          <w:rPr>
            <w:rStyle w:val="Hyperlink"/>
            <w:rFonts w:ascii="Verdana" w:hAnsi="Verdana"/>
          </w:rPr>
          <w:t>Table 7.3: Locations, Extent of Bend migration, and Migration direction for Tentulia River</w:t>
        </w:r>
        <w:r w:rsidR="00C8179C">
          <w:rPr>
            <w:webHidden/>
          </w:rPr>
          <w:tab/>
        </w:r>
        <w:r w:rsidR="00C8179C">
          <w:rPr>
            <w:webHidden/>
          </w:rPr>
          <w:fldChar w:fldCharType="begin"/>
        </w:r>
        <w:r w:rsidR="00C8179C">
          <w:rPr>
            <w:webHidden/>
          </w:rPr>
          <w:instrText xml:space="preserve"> PAGEREF _Toc123970455 \h </w:instrText>
        </w:r>
        <w:r w:rsidR="00C8179C">
          <w:rPr>
            <w:webHidden/>
          </w:rPr>
        </w:r>
        <w:r w:rsidR="00C8179C">
          <w:rPr>
            <w:webHidden/>
          </w:rPr>
          <w:fldChar w:fldCharType="separate"/>
        </w:r>
        <w:r w:rsidR="00C8179C">
          <w:rPr>
            <w:webHidden/>
          </w:rPr>
          <w:t>134</w:t>
        </w:r>
        <w:r w:rsidR="00C8179C">
          <w:rPr>
            <w:webHidden/>
          </w:rPr>
          <w:fldChar w:fldCharType="end"/>
        </w:r>
      </w:hyperlink>
    </w:p>
    <w:p w14:paraId="2B50AF78" w14:textId="318A3EFC" w:rsidR="00C8179C" w:rsidRDefault="00000000">
      <w:pPr>
        <w:pStyle w:val="TOC4"/>
        <w:rPr>
          <w:rFonts w:asciiTheme="minorHAnsi" w:eastAsiaTheme="minorEastAsia" w:hAnsiTheme="minorHAnsi" w:cstheme="minorBidi"/>
          <w:sz w:val="22"/>
          <w:szCs w:val="22"/>
          <w:lang w:val="en-NL" w:eastAsia="en-NL"/>
        </w:rPr>
      </w:pPr>
      <w:hyperlink w:anchor="_Toc123970456" w:history="1">
        <w:r w:rsidR="00C8179C" w:rsidRPr="00162757">
          <w:rPr>
            <w:rStyle w:val="Hyperlink"/>
            <w:rFonts w:ascii="Verdana" w:hAnsi="Verdana"/>
          </w:rPr>
          <w:t>Table 8.1: Length and lateral distance of the prediction lines for the Khulna area</w:t>
        </w:r>
        <w:r w:rsidR="00C8179C">
          <w:rPr>
            <w:webHidden/>
          </w:rPr>
          <w:tab/>
        </w:r>
        <w:r w:rsidR="00C8179C">
          <w:rPr>
            <w:webHidden/>
          </w:rPr>
          <w:fldChar w:fldCharType="begin"/>
        </w:r>
        <w:r w:rsidR="00C8179C">
          <w:rPr>
            <w:webHidden/>
          </w:rPr>
          <w:instrText xml:space="preserve"> PAGEREF _Toc123970456 \h </w:instrText>
        </w:r>
        <w:r w:rsidR="00C8179C">
          <w:rPr>
            <w:webHidden/>
          </w:rPr>
        </w:r>
        <w:r w:rsidR="00C8179C">
          <w:rPr>
            <w:webHidden/>
          </w:rPr>
          <w:fldChar w:fldCharType="separate"/>
        </w:r>
        <w:r w:rsidR="00C8179C">
          <w:rPr>
            <w:webHidden/>
          </w:rPr>
          <w:t>139</w:t>
        </w:r>
        <w:r w:rsidR="00C8179C">
          <w:rPr>
            <w:webHidden/>
          </w:rPr>
          <w:fldChar w:fldCharType="end"/>
        </w:r>
      </w:hyperlink>
    </w:p>
    <w:p w14:paraId="51685540" w14:textId="26E52DDF" w:rsidR="00C8179C" w:rsidRDefault="00000000">
      <w:pPr>
        <w:pStyle w:val="TOC4"/>
        <w:rPr>
          <w:rFonts w:asciiTheme="minorHAnsi" w:eastAsiaTheme="minorEastAsia" w:hAnsiTheme="minorHAnsi" w:cstheme="minorBidi"/>
          <w:sz w:val="22"/>
          <w:szCs w:val="22"/>
          <w:lang w:val="en-NL" w:eastAsia="en-NL"/>
        </w:rPr>
      </w:pPr>
      <w:hyperlink w:anchor="_Toc123970457" w:history="1">
        <w:r w:rsidR="00C8179C" w:rsidRPr="00162757">
          <w:rPr>
            <w:rStyle w:val="Hyperlink"/>
            <w:rFonts w:ascii="Verdana" w:hAnsi="Verdana"/>
          </w:rPr>
          <w:t>Table 8.2: Length and lateral distance of the prediction lines for the Barishal area</w:t>
        </w:r>
        <w:r w:rsidR="00C8179C">
          <w:rPr>
            <w:webHidden/>
          </w:rPr>
          <w:tab/>
        </w:r>
        <w:r w:rsidR="00C8179C">
          <w:rPr>
            <w:webHidden/>
          </w:rPr>
          <w:fldChar w:fldCharType="begin"/>
        </w:r>
        <w:r w:rsidR="00C8179C">
          <w:rPr>
            <w:webHidden/>
          </w:rPr>
          <w:instrText xml:space="preserve"> PAGEREF _Toc123970457 \h </w:instrText>
        </w:r>
        <w:r w:rsidR="00C8179C">
          <w:rPr>
            <w:webHidden/>
          </w:rPr>
        </w:r>
        <w:r w:rsidR="00C8179C">
          <w:rPr>
            <w:webHidden/>
          </w:rPr>
          <w:fldChar w:fldCharType="separate"/>
        </w:r>
        <w:r w:rsidR="00C8179C">
          <w:rPr>
            <w:webHidden/>
          </w:rPr>
          <w:t>140</w:t>
        </w:r>
        <w:r w:rsidR="00C8179C">
          <w:rPr>
            <w:webHidden/>
          </w:rPr>
          <w:fldChar w:fldCharType="end"/>
        </w:r>
      </w:hyperlink>
    </w:p>
    <w:p w14:paraId="2A9B5D1B" w14:textId="1C963865" w:rsidR="00C8179C" w:rsidRDefault="00000000">
      <w:pPr>
        <w:pStyle w:val="TOC4"/>
        <w:rPr>
          <w:rFonts w:asciiTheme="minorHAnsi" w:eastAsiaTheme="minorEastAsia" w:hAnsiTheme="minorHAnsi" w:cstheme="minorBidi"/>
          <w:sz w:val="22"/>
          <w:szCs w:val="22"/>
          <w:lang w:val="en-NL" w:eastAsia="en-NL"/>
        </w:rPr>
      </w:pPr>
      <w:hyperlink w:anchor="_Toc123970458" w:history="1">
        <w:r w:rsidR="00C8179C" w:rsidRPr="00162757">
          <w:rPr>
            <w:rStyle w:val="Hyperlink"/>
            <w:rFonts w:ascii="Verdana" w:hAnsi="Verdana"/>
          </w:rPr>
          <w:t>Table 8.3: The estimated length of bank protection due to high and medium risk for the Khulna Region</w:t>
        </w:r>
        <w:r w:rsidR="00C8179C">
          <w:rPr>
            <w:webHidden/>
          </w:rPr>
          <w:tab/>
        </w:r>
        <w:r w:rsidR="00C8179C">
          <w:rPr>
            <w:webHidden/>
          </w:rPr>
          <w:fldChar w:fldCharType="begin"/>
        </w:r>
        <w:r w:rsidR="00C8179C">
          <w:rPr>
            <w:webHidden/>
          </w:rPr>
          <w:instrText xml:space="preserve"> PAGEREF _Toc123970458 \h </w:instrText>
        </w:r>
        <w:r w:rsidR="00C8179C">
          <w:rPr>
            <w:webHidden/>
          </w:rPr>
        </w:r>
        <w:r w:rsidR="00C8179C">
          <w:rPr>
            <w:webHidden/>
          </w:rPr>
          <w:fldChar w:fldCharType="separate"/>
        </w:r>
        <w:r w:rsidR="00C8179C">
          <w:rPr>
            <w:webHidden/>
          </w:rPr>
          <w:t>147</w:t>
        </w:r>
        <w:r w:rsidR="00C8179C">
          <w:rPr>
            <w:webHidden/>
          </w:rPr>
          <w:fldChar w:fldCharType="end"/>
        </w:r>
      </w:hyperlink>
    </w:p>
    <w:p w14:paraId="254F9B05" w14:textId="7B2AED62" w:rsidR="00C8179C" w:rsidRDefault="00000000">
      <w:pPr>
        <w:pStyle w:val="TOC4"/>
        <w:rPr>
          <w:rFonts w:asciiTheme="minorHAnsi" w:eastAsiaTheme="minorEastAsia" w:hAnsiTheme="minorHAnsi" w:cstheme="minorBidi"/>
          <w:sz w:val="22"/>
          <w:szCs w:val="22"/>
          <w:lang w:val="en-NL" w:eastAsia="en-NL"/>
        </w:rPr>
      </w:pPr>
      <w:hyperlink w:anchor="_Toc123970459" w:history="1">
        <w:r w:rsidR="00C8179C" w:rsidRPr="00162757">
          <w:rPr>
            <w:rStyle w:val="Hyperlink"/>
            <w:rFonts w:ascii="Verdana" w:hAnsi="Verdana"/>
          </w:rPr>
          <w:t>Table 8.4: The estimated length of bank protection due to high and medium risk for the Barishal Region</w:t>
        </w:r>
        <w:r w:rsidR="00C8179C">
          <w:rPr>
            <w:webHidden/>
          </w:rPr>
          <w:tab/>
        </w:r>
        <w:r w:rsidR="00C8179C">
          <w:rPr>
            <w:webHidden/>
          </w:rPr>
          <w:fldChar w:fldCharType="begin"/>
        </w:r>
        <w:r w:rsidR="00C8179C">
          <w:rPr>
            <w:webHidden/>
          </w:rPr>
          <w:instrText xml:space="preserve"> PAGEREF _Toc123970459 \h </w:instrText>
        </w:r>
        <w:r w:rsidR="00C8179C">
          <w:rPr>
            <w:webHidden/>
          </w:rPr>
        </w:r>
        <w:r w:rsidR="00C8179C">
          <w:rPr>
            <w:webHidden/>
          </w:rPr>
          <w:fldChar w:fldCharType="separate"/>
        </w:r>
        <w:r w:rsidR="00C8179C">
          <w:rPr>
            <w:webHidden/>
          </w:rPr>
          <w:t>149</w:t>
        </w:r>
        <w:r w:rsidR="00C8179C">
          <w:rPr>
            <w:webHidden/>
          </w:rPr>
          <w:fldChar w:fldCharType="end"/>
        </w:r>
      </w:hyperlink>
    </w:p>
    <w:p w14:paraId="79FAC9DB" w14:textId="4D6A184F" w:rsidR="00C8179C" w:rsidRDefault="00000000">
      <w:pPr>
        <w:pStyle w:val="TOC4"/>
        <w:rPr>
          <w:rFonts w:asciiTheme="minorHAnsi" w:eastAsiaTheme="minorEastAsia" w:hAnsiTheme="minorHAnsi" w:cstheme="minorBidi"/>
          <w:sz w:val="22"/>
          <w:szCs w:val="22"/>
          <w:lang w:val="en-NL" w:eastAsia="en-NL"/>
        </w:rPr>
      </w:pPr>
      <w:hyperlink w:anchor="_Toc123970460" w:history="1">
        <w:r w:rsidR="00C8179C" w:rsidRPr="00162757">
          <w:rPr>
            <w:rStyle w:val="Hyperlink"/>
            <w:rFonts w:ascii="Verdana" w:hAnsi="Verdana"/>
          </w:rPr>
          <w:t>Table 9.1: Comparison of erosion-accretion between LTM &amp; CEGIS (Khulna area)</w:t>
        </w:r>
        <w:r w:rsidR="00C8179C">
          <w:rPr>
            <w:webHidden/>
          </w:rPr>
          <w:tab/>
        </w:r>
        <w:r w:rsidR="00C8179C">
          <w:rPr>
            <w:webHidden/>
          </w:rPr>
          <w:fldChar w:fldCharType="begin"/>
        </w:r>
        <w:r w:rsidR="00C8179C">
          <w:rPr>
            <w:webHidden/>
          </w:rPr>
          <w:instrText xml:space="preserve"> PAGEREF _Toc123970460 \h </w:instrText>
        </w:r>
        <w:r w:rsidR="00C8179C">
          <w:rPr>
            <w:webHidden/>
          </w:rPr>
        </w:r>
        <w:r w:rsidR="00C8179C">
          <w:rPr>
            <w:webHidden/>
          </w:rPr>
          <w:fldChar w:fldCharType="separate"/>
        </w:r>
        <w:r w:rsidR="00C8179C">
          <w:rPr>
            <w:webHidden/>
          </w:rPr>
          <w:t>150</w:t>
        </w:r>
        <w:r w:rsidR="00C8179C">
          <w:rPr>
            <w:webHidden/>
          </w:rPr>
          <w:fldChar w:fldCharType="end"/>
        </w:r>
      </w:hyperlink>
    </w:p>
    <w:p w14:paraId="251EDBDC" w14:textId="29FEB8B4" w:rsidR="00C8179C" w:rsidRDefault="00000000">
      <w:pPr>
        <w:pStyle w:val="TOC4"/>
        <w:rPr>
          <w:rFonts w:asciiTheme="minorHAnsi" w:eastAsiaTheme="minorEastAsia" w:hAnsiTheme="minorHAnsi" w:cstheme="minorBidi"/>
          <w:sz w:val="22"/>
          <w:szCs w:val="22"/>
          <w:lang w:val="en-NL" w:eastAsia="en-NL"/>
        </w:rPr>
      </w:pPr>
      <w:hyperlink w:anchor="_Toc123970461" w:history="1">
        <w:r w:rsidR="00C8179C" w:rsidRPr="00162757">
          <w:rPr>
            <w:rStyle w:val="Hyperlink"/>
            <w:rFonts w:ascii="Verdana" w:hAnsi="Verdana"/>
          </w:rPr>
          <w:t>Table 9.2: Comparison of erosion-accretion between LTM &amp; CEGIS (Barishal area)</w:t>
        </w:r>
        <w:r w:rsidR="00C8179C">
          <w:rPr>
            <w:webHidden/>
          </w:rPr>
          <w:tab/>
        </w:r>
        <w:r w:rsidR="00C8179C">
          <w:rPr>
            <w:webHidden/>
          </w:rPr>
          <w:fldChar w:fldCharType="begin"/>
        </w:r>
        <w:r w:rsidR="00C8179C">
          <w:rPr>
            <w:webHidden/>
          </w:rPr>
          <w:instrText xml:space="preserve"> PAGEREF _Toc123970461 \h </w:instrText>
        </w:r>
        <w:r w:rsidR="00C8179C">
          <w:rPr>
            <w:webHidden/>
          </w:rPr>
        </w:r>
        <w:r w:rsidR="00C8179C">
          <w:rPr>
            <w:webHidden/>
          </w:rPr>
          <w:fldChar w:fldCharType="separate"/>
        </w:r>
        <w:r w:rsidR="00C8179C">
          <w:rPr>
            <w:webHidden/>
          </w:rPr>
          <w:t>151</w:t>
        </w:r>
        <w:r w:rsidR="00C8179C">
          <w:rPr>
            <w:webHidden/>
          </w:rPr>
          <w:fldChar w:fldCharType="end"/>
        </w:r>
      </w:hyperlink>
    </w:p>
    <w:p w14:paraId="72B59022" w14:textId="2BE53FCB" w:rsidR="00CE5DB2" w:rsidRDefault="00A03FBC" w:rsidP="005B56AC">
      <w:pPr>
        <w:tabs>
          <w:tab w:val="right" w:leader="dot" w:pos="9000"/>
        </w:tabs>
        <w:spacing w:before="90" w:line="276" w:lineRule="auto"/>
        <w:rPr>
          <w:rFonts w:ascii="Verdana" w:hAnsi="Verdana" w:cs="Arial"/>
          <w:i/>
          <w:sz w:val="19"/>
          <w:szCs w:val="19"/>
        </w:rPr>
      </w:pPr>
      <w:r w:rsidRPr="005B56AC">
        <w:rPr>
          <w:rFonts w:ascii="Verdana" w:hAnsi="Verdana" w:cs="Arial"/>
          <w:i/>
          <w:sz w:val="19"/>
          <w:szCs w:val="19"/>
        </w:rPr>
        <w:fldChar w:fldCharType="end"/>
      </w:r>
    </w:p>
    <w:p w14:paraId="22A33202" w14:textId="77777777" w:rsidR="00CE5DB2" w:rsidRDefault="00CE5DB2">
      <w:pPr>
        <w:spacing w:before="0" w:after="160"/>
        <w:rPr>
          <w:rFonts w:ascii="Verdana" w:hAnsi="Verdana" w:cs="Arial"/>
          <w:i/>
          <w:sz w:val="19"/>
          <w:szCs w:val="19"/>
        </w:rPr>
      </w:pPr>
      <w:r>
        <w:rPr>
          <w:rFonts w:ascii="Verdana" w:hAnsi="Verdana" w:cs="Arial"/>
          <w:i/>
          <w:sz w:val="19"/>
          <w:szCs w:val="19"/>
        </w:rPr>
        <w:br w:type="page"/>
      </w:r>
    </w:p>
    <w:p w14:paraId="409713BD" w14:textId="06DC7425" w:rsidR="00876F9E" w:rsidRDefault="004812BA" w:rsidP="00DC1D40">
      <w:pPr>
        <w:pStyle w:val="Heading0"/>
      </w:pPr>
      <w:bookmarkStart w:id="4" w:name="_Toc123970330"/>
      <w:r w:rsidRPr="004F7ECC">
        <w:lastRenderedPageBreak/>
        <w:t>List of Figures</w:t>
      </w:r>
      <w:bookmarkEnd w:id="4"/>
      <w:r w:rsidR="00DC1D40" w:rsidRPr="00DC1D40">
        <w:t xml:space="preserve"> </w:t>
      </w:r>
    </w:p>
    <w:p w14:paraId="0C154CD9" w14:textId="007E0137" w:rsidR="00C8179C" w:rsidRDefault="00A03FBC">
      <w:pPr>
        <w:pStyle w:val="TOC4"/>
        <w:rPr>
          <w:rFonts w:asciiTheme="minorHAnsi" w:eastAsiaTheme="minorEastAsia" w:hAnsiTheme="minorHAnsi" w:cstheme="minorBidi"/>
          <w:sz w:val="22"/>
          <w:szCs w:val="22"/>
          <w:lang w:val="en-NL" w:eastAsia="en-NL"/>
        </w:rPr>
      </w:pPr>
      <w:r w:rsidRPr="005410A3">
        <w:rPr>
          <w:rFonts w:eastAsiaTheme="majorEastAsia" w:cstheme="majorBidi"/>
          <w:color w:val="5B9BD5" w:themeColor="accent1"/>
          <w:sz w:val="28"/>
          <w:szCs w:val="28"/>
        </w:rPr>
        <w:fldChar w:fldCharType="begin"/>
      </w:r>
      <w:r w:rsidRPr="005B56AC">
        <w:instrText xml:space="preserve"> TOC \h \z \t "Figures_22_ksl,4" </w:instrText>
      </w:r>
      <w:r w:rsidRPr="005410A3">
        <w:rPr>
          <w:rFonts w:eastAsiaTheme="majorEastAsia" w:cstheme="majorBidi"/>
          <w:color w:val="5B9BD5" w:themeColor="accent1"/>
          <w:sz w:val="28"/>
          <w:szCs w:val="28"/>
        </w:rPr>
        <w:fldChar w:fldCharType="separate"/>
      </w:r>
      <w:hyperlink w:anchor="_Toc123970462" w:history="1">
        <w:r w:rsidR="00C8179C" w:rsidRPr="00CE322C">
          <w:rPr>
            <w:rStyle w:val="Hyperlink"/>
            <w:rFonts w:ascii="Verdana" w:hAnsi="Verdana"/>
          </w:rPr>
          <w:t>Figure 1.1: Polders and rivers in the Khulna area</w:t>
        </w:r>
        <w:r w:rsidR="00C8179C">
          <w:rPr>
            <w:webHidden/>
          </w:rPr>
          <w:tab/>
        </w:r>
        <w:r w:rsidR="00C8179C">
          <w:rPr>
            <w:webHidden/>
          </w:rPr>
          <w:fldChar w:fldCharType="begin"/>
        </w:r>
        <w:r w:rsidR="00C8179C">
          <w:rPr>
            <w:webHidden/>
          </w:rPr>
          <w:instrText xml:space="preserve"> PAGEREF _Toc123970462 \h </w:instrText>
        </w:r>
        <w:r w:rsidR="00C8179C">
          <w:rPr>
            <w:webHidden/>
          </w:rPr>
        </w:r>
        <w:r w:rsidR="00C8179C">
          <w:rPr>
            <w:webHidden/>
          </w:rPr>
          <w:fldChar w:fldCharType="separate"/>
        </w:r>
        <w:r w:rsidR="00C8179C">
          <w:rPr>
            <w:webHidden/>
          </w:rPr>
          <w:t>15</w:t>
        </w:r>
        <w:r w:rsidR="00C8179C">
          <w:rPr>
            <w:webHidden/>
          </w:rPr>
          <w:fldChar w:fldCharType="end"/>
        </w:r>
      </w:hyperlink>
    </w:p>
    <w:p w14:paraId="2831DE46" w14:textId="08695DCE" w:rsidR="00C8179C" w:rsidRDefault="00000000">
      <w:pPr>
        <w:pStyle w:val="TOC4"/>
        <w:rPr>
          <w:rFonts w:asciiTheme="minorHAnsi" w:eastAsiaTheme="minorEastAsia" w:hAnsiTheme="minorHAnsi" w:cstheme="minorBidi"/>
          <w:sz w:val="22"/>
          <w:szCs w:val="22"/>
          <w:lang w:val="en-NL" w:eastAsia="en-NL"/>
        </w:rPr>
      </w:pPr>
      <w:hyperlink w:anchor="_Toc123970463" w:history="1">
        <w:r w:rsidR="00C8179C" w:rsidRPr="00CE322C">
          <w:rPr>
            <w:rStyle w:val="Hyperlink"/>
            <w:rFonts w:ascii="Verdana" w:hAnsi="Verdana"/>
          </w:rPr>
          <w:t>Figure 1.2: Polders and rivers in the Barishal area</w:t>
        </w:r>
        <w:r w:rsidR="00C8179C">
          <w:rPr>
            <w:webHidden/>
          </w:rPr>
          <w:tab/>
        </w:r>
        <w:r w:rsidR="00C8179C">
          <w:rPr>
            <w:webHidden/>
          </w:rPr>
          <w:fldChar w:fldCharType="begin"/>
        </w:r>
        <w:r w:rsidR="00C8179C">
          <w:rPr>
            <w:webHidden/>
          </w:rPr>
          <w:instrText xml:space="preserve"> PAGEREF _Toc123970463 \h </w:instrText>
        </w:r>
        <w:r w:rsidR="00C8179C">
          <w:rPr>
            <w:webHidden/>
          </w:rPr>
        </w:r>
        <w:r w:rsidR="00C8179C">
          <w:rPr>
            <w:webHidden/>
          </w:rPr>
          <w:fldChar w:fldCharType="separate"/>
        </w:r>
        <w:r w:rsidR="00C8179C">
          <w:rPr>
            <w:webHidden/>
          </w:rPr>
          <w:t>15</w:t>
        </w:r>
        <w:r w:rsidR="00C8179C">
          <w:rPr>
            <w:webHidden/>
          </w:rPr>
          <w:fldChar w:fldCharType="end"/>
        </w:r>
      </w:hyperlink>
    </w:p>
    <w:p w14:paraId="1C28FB2C" w14:textId="4F53EBD2" w:rsidR="00C8179C" w:rsidRDefault="00000000">
      <w:pPr>
        <w:pStyle w:val="TOC4"/>
        <w:rPr>
          <w:rFonts w:asciiTheme="minorHAnsi" w:eastAsiaTheme="minorEastAsia" w:hAnsiTheme="minorHAnsi" w:cstheme="minorBidi"/>
          <w:sz w:val="22"/>
          <w:szCs w:val="22"/>
          <w:lang w:val="en-NL" w:eastAsia="en-NL"/>
        </w:rPr>
      </w:pPr>
      <w:hyperlink w:anchor="_Toc123970464" w:history="1">
        <w:r w:rsidR="00C8179C" w:rsidRPr="00CE322C">
          <w:rPr>
            <w:rStyle w:val="Hyperlink"/>
            <w:rFonts w:ascii="Verdana" w:hAnsi="Verdana"/>
          </w:rPr>
          <w:t>Figure 2.1: Flowchart showing steps for geo-referencing of satellite images</w:t>
        </w:r>
        <w:r w:rsidR="00C8179C">
          <w:rPr>
            <w:webHidden/>
          </w:rPr>
          <w:tab/>
        </w:r>
        <w:r w:rsidR="00C8179C">
          <w:rPr>
            <w:webHidden/>
          </w:rPr>
          <w:fldChar w:fldCharType="begin"/>
        </w:r>
        <w:r w:rsidR="00C8179C">
          <w:rPr>
            <w:webHidden/>
          </w:rPr>
          <w:instrText xml:space="preserve"> PAGEREF _Toc123970464 \h </w:instrText>
        </w:r>
        <w:r w:rsidR="00C8179C">
          <w:rPr>
            <w:webHidden/>
          </w:rPr>
        </w:r>
        <w:r w:rsidR="00C8179C">
          <w:rPr>
            <w:webHidden/>
          </w:rPr>
          <w:fldChar w:fldCharType="separate"/>
        </w:r>
        <w:r w:rsidR="00C8179C">
          <w:rPr>
            <w:webHidden/>
          </w:rPr>
          <w:t>18</w:t>
        </w:r>
        <w:r w:rsidR="00C8179C">
          <w:rPr>
            <w:webHidden/>
          </w:rPr>
          <w:fldChar w:fldCharType="end"/>
        </w:r>
      </w:hyperlink>
    </w:p>
    <w:p w14:paraId="6B38955B" w14:textId="07778172" w:rsidR="00C8179C" w:rsidRDefault="00000000">
      <w:pPr>
        <w:pStyle w:val="TOC4"/>
        <w:rPr>
          <w:rFonts w:asciiTheme="minorHAnsi" w:eastAsiaTheme="minorEastAsia" w:hAnsiTheme="minorHAnsi" w:cstheme="minorBidi"/>
          <w:sz w:val="22"/>
          <w:szCs w:val="22"/>
          <w:lang w:val="en-NL" w:eastAsia="en-NL"/>
        </w:rPr>
      </w:pPr>
      <w:hyperlink w:anchor="_Toc123970465" w:history="1">
        <w:r w:rsidR="00C8179C" w:rsidRPr="00CE322C">
          <w:rPr>
            <w:rStyle w:val="Hyperlink"/>
            <w:rFonts w:ascii="Verdana" w:hAnsi="Verdana"/>
          </w:rPr>
          <w:t>Figure 2.2: Sample image showing the collection of GCPs from a reference image</w:t>
        </w:r>
        <w:r w:rsidR="00C8179C">
          <w:rPr>
            <w:webHidden/>
          </w:rPr>
          <w:tab/>
        </w:r>
        <w:r w:rsidR="00C8179C">
          <w:rPr>
            <w:webHidden/>
          </w:rPr>
          <w:fldChar w:fldCharType="begin"/>
        </w:r>
        <w:r w:rsidR="00C8179C">
          <w:rPr>
            <w:webHidden/>
          </w:rPr>
          <w:instrText xml:space="preserve"> PAGEREF _Toc123970465 \h </w:instrText>
        </w:r>
        <w:r w:rsidR="00C8179C">
          <w:rPr>
            <w:webHidden/>
          </w:rPr>
        </w:r>
        <w:r w:rsidR="00C8179C">
          <w:rPr>
            <w:webHidden/>
          </w:rPr>
          <w:fldChar w:fldCharType="separate"/>
        </w:r>
        <w:r w:rsidR="00C8179C">
          <w:rPr>
            <w:webHidden/>
          </w:rPr>
          <w:t>18</w:t>
        </w:r>
        <w:r w:rsidR="00C8179C">
          <w:rPr>
            <w:webHidden/>
          </w:rPr>
          <w:fldChar w:fldCharType="end"/>
        </w:r>
      </w:hyperlink>
    </w:p>
    <w:p w14:paraId="74C6C41C" w14:textId="17DE9B1F" w:rsidR="00C8179C" w:rsidRDefault="00000000">
      <w:pPr>
        <w:pStyle w:val="TOC4"/>
        <w:rPr>
          <w:rFonts w:asciiTheme="minorHAnsi" w:eastAsiaTheme="minorEastAsia" w:hAnsiTheme="minorHAnsi" w:cstheme="minorBidi"/>
          <w:sz w:val="22"/>
          <w:szCs w:val="22"/>
          <w:lang w:val="en-NL" w:eastAsia="en-NL"/>
        </w:rPr>
      </w:pPr>
      <w:hyperlink w:anchor="_Toc123970466" w:history="1">
        <w:r w:rsidR="00C8179C" w:rsidRPr="00CE322C">
          <w:rPr>
            <w:rStyle w:val="Hyperlink"/>
            <w:rFonts w:ascii="Verdana" w:hAnsi="Verdana"/>
          </w:rPr>
          <w:t>Figure 2.3: Shifting between the Google-earth images of the same year (2010)</w:t>
        </w:r>
        <w:r w:rsidR="00C8179C">
          <w:rPr>
            <w:webHidden/>
          </w:rPr>
          <w:tab/>
        </w:r>
        <w:r w:rsidR="00C8179C">
          <w:rPr>
            <w:webHidden/>
          </w:rPr>
          <w:fldChar w:fldCharType="begin"/>
        </w:r>
        <w:r w:rsidR="00C8179C">
          <w:rPr>
            <w:webHidden/>
          </w:rPr>
          <w:instrText xml:space="preserve"> PAGEREF _Toc123970466 \h </w:instrText>
        </w:r>
        <w:r w:rsidR="00C8179C">
          <w:rPr>
            <w:webHidden/>
          </w:rPr>
        </w:r>
        <w:r w:rsidR="00C8179C">
          <w:rPr>
            <w:webHidden/>
          </w:rPr>
          <w:fldChar w:fldCharType="separate"/>
        </w:r>
        <w:r w:rsidR="00C8179C">
          <w:rPr>
            <w:webHidden/>
          </w:rPr>
          <w:t>20</w:t>
        </w:r>
        <w:r w:rsidR="00C8179C">
          <w:rPr>
            <w:webHidden/>
          </w:rPr>
          <w:fldChar w:fldCharType="end"/>
        </w:r>
      </w:hyperlink>
    </w:p>
    <w:p w14:paraId="085E5059" w14:textId="4D039F64" w:rsidR="00C8179C" w:rsidRDefault="00000000">
      <w:pPr>
        <w:pStyle w:val="TOC4"/>
        <w:rPr>
          <w:rFonts w:asciiTheme="minorHAnsi" w:eastAsiaTheme="minorEastAsia" w:hAnsiTheme="minorHAnsi" w:cstheme="minorBidi"/>
          <w:sz w:val="22"/>
          <w:szCs w:val="22"/>
          <w:lang w:val="en-NL" w:eastAsia="en-NL"/>
        </w:rPr>
      </w:pPr>
      <w:hyperlink w:anchor="_Toc123970467" w:history="1">
        <w:r w:rsidR="00C8179C" w:rsidRPr="00CE322C">
          <w:rPr>
            <w:rStyle w:val="Hyperlink"/>
            <w:rFonts w:ascii="Verdana" w:hAnsi="Verdana"/>
          </w:rPr>
          <w:t>Figure 3.1 Flow diagram of a methodology of the study</w:t>
        </w:r>
        <w:r w:rsidR="00C8179C">
          <w:rPr>
            <w:webHidden/>
          </w:rPr>
          <w:tab/>
        </w:r>
        <w:r w:rsidR="00C8179C">
          <w:rPr>
            <w:webHidden/>
          </w:rPr>
          <w:fldChar w:fldCharType="begin"/>
        </w:r>
        <w:r w:rsidR="00C8179C">
          <w:rPr>
            <w:webHidden/>
          </w:rPr>
          <w:instrText xml:space="preserve"> PAGEREF _Toc123970467 \h </w:instrText>
        </w:r>
        <w:r w:rsidR="00C8179C">
          <w:rPr>
            <w:webHidden/>
          </w:rPr>
        </w:r>
        <w:r w:rsidR="00C8179C">
          <w:rPr>
            <w:webHidden/>
          </w:rPr>
          <w:fldChar w:fldCharType="separate"/>
        </w:r>
        <w:r w:rsidR="00C8179C">
          <w:rPr>
            <w:webHidden/>
          </w:rPr>
          <w:t>21</w:t>
        </w:r>
        <w:r w:rsidR="00C8179C">
          <w:rPr>
            <w:webHidden/>
          </w:rPr>
          <w:fldChar w:fldCharType="end"/>
        </w:r>
      </w:hyperlink>
    </w:p>
    <w:p w14:paraId="253D28A5" w14:textId="5A5A6837" w:rsidR="00C8179C" w:rsidRDefault="00000000">
      <w:pPr>
        <w:pStyle w:val="TOC4"/>
        <w:rPr>
          <w:rFonts w:asciiTheme="minorHAnsi" w:eastAsiaTheme="minorEastAsia" w:hAnsiTheme="minorHAnsi" w:cstheme="minorBidi"/>
          <w:sz w:val="22"/>
          <w:szCs w:val="22"/>
          <w:lang w:val="en-NL" w:eastAsia="en-NL"/>
        </w:rPr>
      </w:pPr>
      <w:hyperlink w:anchor="_Toc123970468" w:history="1">
        <w:r w:rsidR="00C8179C" w:rsidRPr="00CE322C">
          <w:rPr>
            <w:rStyle w:val="Hyperlink"/>
            <w:rFonts w:ascii="Verdana" w:hAnsi="Verdana"/>
          </w:rPr>
          <w:t>Figure 3.2: Concept of bend development (Hooke, 1977)</w:t>
        </w:r>
        <w:r w:rsidR="00C8179C">
          <w:rPr>
            <w:webHidden/>
          </w:rPr>
          <w:tab/>
        </w:r>
        <w:r w:rsidR="00C8179C">
          <w:rPr>
            <w:webHidden/>
          </w:rPr>
          <w:fldChar w:fldCharType="begin"/>
        </w:r>
        <w:r w:rsidR="00C8179C">
          <w:rPr>
            <w:webHidden/>
          </w:rPr>
          <w:instrText xml:space="preserve"> PAGEREF _Toc123970468 \h </w:instrText>
        </w:r>
        <w:r w:rsidR="00C8179C">
          <w:rPr>
            <w:webHidden/>
          </w:rPr>
        </w:r>
        <w:r w:rsidR="00C8179C">
          <w:rPr>
            <w:webHidden/>
          </w:rPr>
          <w:fldChar w:fldCharType="separate"/>
        </w:r>
        <w:r w:rsidR="00C8179C">
          <w:rPr>
            <w:webHidden/>
          </w:rPr>
          <w:t>24</w:t>
        </w:r>
        <w:r w:rsidR="00C8179C">
          <w:rPr>
            <w:webHidden/>
          </w:rPr>
          <w:fldChar w:fldCharType="end"/>
        </w:r>
      </w:hyperlink>
    </w:p>
    <w:p w14:paraId="364D1244" w14:textId="3BEF759C" w:rsidR="00C8179C" w:rsidRDefault="00000000">
      <w:pPr>
        <w:pStyle w:val="TOC4"/>
        <w:rPr>
          <w:rFonts w:asciiTheme="minorHAnsi" w:eastAsiaTheme="minorEastAsia" w:hAnsiTheme="minorHAnsi" w:cstheme="minorBidi"/>
          <w:sz w:val="22"/>
          <w:szCs w:val="22"/>
          <w:lang w:val="en-NL" w:eastAsia="en-NL"/>
        </w:rPr>
      </w:pPr>
      <w:hyperlink w:anchor="_Toc123970469" w:history="1">
        <w:r w:rsidR="00C8179C" w:rsidRPr="00CE322C">
          <w:rPr>
            <w:rStyle w:val="Hyperlink"/>
            <w:rFonts w:ascii="Verdana" w:hAnsi="Verdana"/>
          </w:rPr>
          <w:t>Figure 4.1: Present river system in the southwest region of Bangladesh</w:t>
        </w:r>
        <w:r w:rsidR="00C8179C">
          <w:rPr>
            <w:webHidden/>
          </w:rPr>
          <w:tab/>
        </w:r>
        <w:r w:rsidR="00C8179C">
          <w:rPr>
            <w:webHidden/>
          </w:rPr>
          <w:fldChar w:fldCharType="begin"/>
        </w:r>
        <w:r w:rsidR="00C8179C">
          <w:rPr>
            <w:webHidden/>
          </w:rPr>
          <w:instrText xml:space="preserve"> PAGEREF _Toc123970469 \h </w:instrText>
        </w:r>
        <w:r w:rsidR="00C8179C">
          <w:rPr>
            <w:webHidden/>
          </w:rPr>
        </w:r>
        <w:r w:rsidR="00C8179C">
          <w:rPr>
            <w:webHidden/>
          </w:rPr>
          <w:fldChar w:fldCharType="separate"/>
        </w:r>
        <w:r w:rsidR="00C8179C">
          <w:rPr>
            <w:webHidden/>
          </w:rPr>
          <w:t>27</w:t>
        </w:r>
        <w:r w:rsidR="00C8179C">
          <w:rPr>
            <w:webHidden/>
          </w:rPr>
          <w:fldChar w:fldCharType="end"/>
        </w:r>
      </w:hyperlink>
    </w:p>
    <w:p w14:paraId="45C289C1" w14:textId="4B517EFA" w:rsidR="00C8179C" w:rsidRDefault="00000000">
      <w:pPr>
        <w:pStyle w:val="TOC4"/>
        <w:rPr>
          <w:rFonts w:asciiTheme="minorHAnsi" w:eastAsiaTheme="minorEastAsia" w:hAnsiTheme="minorHAnsi" w:cstheme="minorBidi"/>
          <w:sz w:val="22"/>
          <w:szCs w:val="22"/>
          <w:lang w:val="en-NL" w:eastAsia="en-NL"/>
        </w:rPr>
      </w:pPr>
      <w:hyperlink w:anchor="_Toc123970470" w:history="1">
        <w:r w:rsidR="00C8179C" w:rsidRPr="00CE322C">
          <w:rPr>
            <w:rStyle w:val="Hyperlink"/>
            <w:rFonts w:ascii="Verdana" w:hAnsi="Verdana"/>
          </w:rPr>
          <w:t>Figure 4.2: Geological setting (Akter et al., 2016)</w:t>
        </w:r>
        <w:r w:rsidR="00C8179C">
          <w:rPr>
            <w:webHidden/>
          </w:rPr>
          <w:tab/>
        </w:r>
        <w:r w:rsidR="00C8179C">
          <w:rPr>
            <w:webHidden/>
          </w:rPr>
          <w:fldChar w:fldCharType="begin"/>
        </w:r>
        <w:r w:rsidR="00C8179C">
          <w:rPr>
            <w:webHidden/>
          </w:rPr>
          <w:instrText xml:space="preserve"> PAGEREF _Toc123970470 \h </w:instrText>
        </w:r>
        <w:r w:rsidR="00C8179C">
          <w:rPr>
            <w:webHidden/>
          </w:rPr>
        </w:r>
        <w:r w:rsidR="00C8179C">
          <w:rPr>
            <w:webHidden/>
          </w:rPr>
          <w:fldChar w:fldCharType="separate"/>
        </w:r>
        <w:r w:rsidR="00C8179C">
          <w:rPr>
            <w:webHidden/>
          </w:rPr>
          <w:t>28</w:t>
        </w:r>
        <w:r w:rsidR="00C8179C">
          <w:rPr>
            <w:webHidden/>
          </w:rPr>
          <w:fldChar w:fldCharType="end"/>
        </w:r>
      </w:hyperlink>
    </w:p>
    <w:p w14:paraId="532B7CCA" w14:textId="1157E718" w:rsidR="00C8179C" w:rsidRDefault="00000000">
      <w:pPr>
        <w:pStyle w:val="TOC4"/>
        <w:rPr>
          <w:rFonts w:asciiTheme="minorHAnsi" w:eastAsiaTheme="minorEastAsia" w:hAnsiTheme="minorHAnsi" w:cstheme="minorBidi"/>
          <w:sz w:val="22"/>
          <w:szCs w:val="22"/>
          <w:lang w:val="en-NL" w:eastAsia="en-NL"/>
        </w:rPr>
      </w:pPr>
      <w:hyperlink w:anchor="_Toc123970471" w:history="1">
        <w:r w:rsidR="00C8179C" w:rsidRPr="00CE322C">
          <w:rPr>
            <w:rStyle w:val="Hyperlink"/>
            <w:rFonts w:ascii="Verdana" w:hAnsi="Verdana"/>
          </w:rPr>
          <w:t>Figure 4.3: Structural forces affecting the Bengal Basin (Morgan and McIntire, 1959)</w:t>
        </w:r>
        <w:r w:rsidR="00C8179C">
          <w:rPr>
            <w:webHidden/>
          </w:rPr>
          <w:tab/>
        </w:r>
        <w:r w:rsidR="00C8179C">
          <w:rPr>
            <w:webHidden/>
          </w:rPr>
          <w:fldChar w:fldCharType="begin"/>
        </w:r>
        <w:r w:rsidR="00C8179C">
          <w:rPr>
            <w:webHidden/>
          </w:rPr>
          <w:instrText xml:space="preserve"> PAGEREF _Toc123970471 \h </w:instrText>
        </w:r>
        <w:r w:rsidR="00C8179C">
          <w:rPr>
            <w:webHidden/>
          </w:rPr>
        </w:r>
        <w:r w:rsidR="00C8179C">
          <w:rPr>
            <w:webHidden/>
          </w:rPr>
          <w:fldChar w:fldCharType="separate"/>
        </w:r>
        <w:r w:rsidR="00C8179C">
          <w:rPr>
            <w:webHidden/>
          </w:rPr>
          <w:t>30</w:t>
        </w:r>
        <w:r w:rsidR="00C8179C">
          <w:rPr>
            <w:webHidden/>
          </w:rPr>
          <w:fldChar w:fldCharType="end"/>
        </w:r>
      </w:hyperlink>
    </w:p>
    <w:p w14:paraId="465F3CC1" w14:textId="7F1634CE" w:rsidR="00C8179C" w:rsidRDefault="00000000">
      <w:pPr>
        <w:pStyle w:val="TOC4"/>
        <w:rPr>
          <w:rFonts w:asciiTheme="minorHAnsi" w:eastAsiaTheme="minorEastAsia" w:hAnsiTheme="minorHAnsi" w:cstheme="minorBidi"/>
          <w:sz w:val="22"/>
          <w:szCs w:val="22"/>
          <w:lang w:val="en-NL" w:eastAsia="en-NL"/>
        </w:rPr>
      </w:pPr>
      <w:hyperlink w:anchor="_Toc123970472" w:history="1">
        <w:r w:rsidR="00C8179C" w:rsidRPr="00CE322C">
          <w:rPr>
            <w:rStyle w:val="Hyperlink"/>
            <w:rFonts w:ascii="Verdana" w:hAnsi="Verdana"/>
          </w:rPr>
          <w:t>Figure 4.4: Map showing the physiographic units of SW and SC regions</w:t>
        </w:r>
        <w:r w:rsidR="00C8179C">
          <w:rPr>
            <w:webHidden/>
          </w:rPr>
          <w:tab/>
        </w:r>
        <w:r w:rsidR="00C8179C">
          <w:rPr>
            <w:webHidden/>
          </w:rPr>
          <w:fldChar w:fldCharType="begin"/>
        </w:r>
        <w:r w:rsidR="00C8179C">
          <w:rPr>
            <w:webHidden/>
          </w:rPr>
          <w:instrText xml:space="preserve"> PAGEREF _Toc123970472 \h </w:instrText>
        </w:r>
        <w:r w:rsidR="00C8179C">
          <w:rPr>
            <w:webHidden/>
          </w:rPr>
        </w:r>
        <w:r w:rsidR="00C8179C">
          <w:rPr>
            <w:webHidden/>
          </w:rPr>
          <w:fldChar w:fldCharType="separate"/>
        </w:r>
        <w:r w:rsidR="00C8179C">
          <w:rPr>
            <w:webHidden/>
          </w:rPr>
          <w:t>31</w:t>
        </w:r>
        <w:r w:rsidR="00C8179C">
          <w:rPr>
            <w:webHidden/>
          </w:rPr>
          <w:fldChar w:fldCharType="end"/>
        </w:r>
      </w:hyperlink>
    </w:p>
    <w:p w14:paraId="4EAA9D1E" w14:textId="7AA5028E" w:rsidR="00C8179C" w:rsidRDefault="00000000">
      <w:pPr>
        <w:pStyle w:val="TOC4"/>
        <w:rPr>
          <w:rFonts w:asciiTheme="minorHAnsi" w:eastAsiaTheme="minorEastAsia" w:hAnsiTheme="minorHAnsi" w:cstheme="minorBidi"/>
          <w:sz w:val="22"/>
          <w:szCs w:val="22"/>
          <w:lang w:val="en-NL" w:eastAsia="en-NL"/>
        </w:rPr>
      </w:pPr>
      <w:hyperlink w:anchor="_Toc123970473" w:history="1">
        <w:r w:rsidR="00C8179C" w:rsidRPr="00CE322C">
          <w:rPr>
            <w:rStyle w:val="Hyperlink"/>
            <w:rFonts w:ascii="Verdana" w:hAnsi="Verdana"/>
          </w:rPr>
          <w:t>Figure 4.5: Contours of elevation are in mPWD based on the DEM of the 1950s and the river courses in 1943</w:t>
        </w:r>
        <w:r w:rsidR="00C8179C">
          <w:rPr>
            <w:webHidden/>
          </w:rPr>
          <w:tab/>
        </w:r>
        <w:r w:rsidR="00C8179C">
          <w:rPr>
            <w:webHidden/>
          </w:rPr>
          <w:fldChar w:fldCharType="begin"/>
        </w:r>
        <w:r w:rsidR="00C8179C">
          <w:rPr>
            <w:webHidden/>
          </w:rPr>
          <w:instrText xml:space="preserve"> PAGEREF _Toc123970473 \h </w:instrText>
        </w:r>
        <w:r w:rsidR="00C8179C">
          <w:rPr>
            <w:webHidden/>
          </w:rPr>
        </w:r>
        <w:r w:rsidR="00C8179C">
          <w:rPr>
            <w:webHidden/>
          </w:rPr>
          <w:fldChar w:fldCharType="separate"/>
        </w:r>
        <w:r w:rsidR="00C8179C">
          <w:rPr>
            <w:webHidden/>
          </w:rPr>
          <w:t>34</w:t>
        </w:r>
        <w:r w:rsidR="00C8179C">
          <w:rPr>
            <w:webHidden/>
          </w:rPr>
          <w:fldChar w:fldCharType="end"/>
        </w:r>
      </w:hyperlink>
    </w:p>
    <w:p w14:paraId="025A5C0C" w14:textId="1A42993A" w:rsidR="00C8179C" w:rsidRDefault="00000000">
      <w:pPr>
        <w:pStyle w:val="TOC4"/>
        <w:rPr>
          <w:rFonts w:asciiTheme="minorHAnsi" w:eastAsiaTheme="minorEastAsia" w:hAnsiTheme="minorHAnsi" w:cstheme="minorBidi"/>
          <w:sz w:val="22"/>
          <w:szCs w:val="22"/>
          <w:lang w:val="en-NL" w:eastAsia="en-NL"/>
        </w:rPr>
      </w:pPr>
      <w:hyperlink w:anchor="_Toc123970474" w:history="1">
        <w:r w:rsidR="00C8179C" w:rsidRPr="00CE322C">
          <w:rPr>
            <w:rStyle w:val="Hyperlink"/>
            <w:rFonts w:ascii="Verdana" w:hAnsi="Verdana"/>
          </w:rPr>
          <w:t>Figure 4.6: Topographical setting of the South-West and South-Central regions of Bangladesh</w:t>
        </w:r>
        <w:r w:rsidR="00C8179C">
          <w:rPr>
            <w:webHidden/>
          </w:rPr>
          <w:tab/>
        </w:r>
        <w:r w:rsidR="00C8179C">
          <w:rPr>
            <w:webHidden/>
          </w:rPr>
          <w:fldChar w:fldCharType="begin"/>
        </w:r>
        <w:r w:rsidR="00C8179C">
          <w:rPr>
            <w:webHidden/>
          </w:rPr>
          <w:instrText xml:space="preserve"> PAGEREF _Toc123970474 \h </w:instrText>
        </w:r>
        <w:r w:rsidR="00C8179C">
          <w:rPr>
            <w:webHidden/>
          </w:rPr>
        </w:r>
        <w:r w:rsidR="00C8179C">
          <w:rPr>
            <w:webHidden/>
          </w:rPr>
          <w:fldChar w:fldCharType="separate"/>
        </w:r>
        <w:r w:rsidR="00C8179C">
          <w:rPr>
            <w:webHidden/>
          </w:rPr>
          <w:t>35</w:t>
        </w:r>
        <w:r w:rsidR="00C8179C">
          <w:rPr>
            <w:webHidden/>
          </w:rPr>
          <w:fldChar w:fldCharType="end"/>
        </w:r>
      </w:hyperlink>
    </w:p>
    <w:p w14:paraId="5F89EB29" w14:textId="4A6A2927" w:rsidR="00C8179C" w:rsidRDefault="00000000">
      <w:pPr>
        <w:pStyle w:val="TOC4"/>
        <w:rPr>
          <w:rFonts w:asciiTheme="minorHAnsi" w:eastAsiaTheme="minorEastAsia" w:hAnsiTheme="minorHAnsi" w:cstheme="minorBidi"/>
          <w:sz w:val="22"/>
          <w:szCs w:val="22"/>
          <w:lang w:val="en-NL" w:eastAsia="en-NL"/>
        </w:rPr>
      </w:pPr>
      <w:hyperlink w:anchor="_Toc123970475" w:history="1">
        <w:r w:rsidR="00C8179C" w:rsidRPr="00CE322C">
          <w:rPr>
            <w:rStyle w:val="Hyperlink"/>
            <w:rFonts w:ascii="Verdana" w:hAnsi="Verdana"/>
          </w:rPr>
          <w:t>Figure 4.7: East-west surface profile in South-West and South-Central regions of Bangladesh</w:t>
        </w:r>
        <w:r w:rsidR="00C8179C">
          <w:rPr>
            <w:webHidden/>
          </w:rPr>
          <w:tab/>
        </w:r>
        <w:r w:rsidR="00C8179C">
          <w:rPr>
            <w:webHidden/>
          </w:rPr>
          <w:fldChar w:fldCharType="begin"/>
        </w:r>
        <w:r w:rsidR="00C8179C">
          <w:rPr>
            <w:webHidden/>
          </w:rPr>
          <w:instrText xml:space="preserve"> PAGEREF _Toc123970475 \h </w:instrText>
        </w:r>
        <w:r w:rsidR="00C8179C">
          <w:rPr>
            <w:webHidden/>
          </w:rPr>
        </w:r>
        <w:r w:rsidR="00C8179C">
          <w:rPr>
            <w:webHidden/>
          </w:rPr>
          <w:fldChar w:fldCharType="separate"/>
        </w:r>
        <w:r w:rsidR="00C8179C">
          <w:rPr>
            <w:webHidden/>
          </w:rPr>
          <w:t>36</w:t>
        </w:r>
        <w:r w:rsidR="00C8179C">
          <w:rPr>
            <w:webHidden/>
          </w:rPr>
          <w:fldChar w:fldCharType="end"/>
        </w:r>
      </w:hyperlink>
    </w:p>
    <w:p w14:paraId="490F6394" w14:textId="7EC3B91F" w:rsidR="00C8179C" w:rsidRDefault="00000000">
      <w:pPr>
        <w:pStyle w:val="TOC4"/>
        <w:rPr>
          <w:rFonts w:asciiTheme="minorHAnsi" w:eastAsiaTheme="minorEastAsia" w:hAnsiTheme="minorHAnsi" w:cstheme="minorBidi"/>
          <w:sz w:val="22"/>
          <w:szCs w:val="22"/>
          <w:lang w:val="en-NL" w:eastAsia="en-NL"/>
        </w:rPr>
      </w:pPr>
      <w:hyperlink w:anchor="_Toc123970476" w:history="1">
        <w:r w:rsidR="00C8179C" w:rsidRPr="00CE322C">
          <w:rPr>
            <w:rStyle w:val="Hyperlink"/>
            <w:rFonts w:ascii="Verdana" w:hAnsi="Verdana"/>
          </w:rPr>
          <w:t>Figure 4.8: North -south surface profiles in South-West and South-Central regions of Bangladesh</w:t>
        </w:r>
        <w:r w:rsidR="00C8179C">
          <w:rPr>
            <w:webHidden/>
          </w:rPr>
          <w:tab/>
        </w:r>
        <w:r w:rsidR="00C8179C">
          <w:rPr>
            <w:webHidden/>
          </w:rPr>
          <w:fldChar w:fldCharType="begin"/>
        </w:r>
        <w:r w:rsidR="00C8179C">
          <w:rPr>
            <w:webHidden/>
          </w:rPr>
          <w:instrText xml:space="preserve"> PAGEREF _Toc123970476 \h </w:instrText>
        </w:r>
        <w:r w:rsidR="00C8179C">
          <w:rPr>
            <w:webHidden/>
          </w:rPr>
        </w:r>
        <w:r w:rsidR="00C8179C">
          <w:rPr>
            <w:webHidden/>
          </w:rPr>
          <w:fldChar w:fldCharType="separate"/>
        </w:r>
        <w:r w:rsidR="00C8179C">
          <w:rPr>
            <w:webHidden/>
          </w:rPr>
          <w:t>36</w:t>
        </w:r>
        <w:r w:rsidR="00C8179C">
          <w:rPr>
            <w:webHidden/>
          </w:rPr>
          <w:fldChar w:fldCharType="end"/>
        </w:r>
      </w:hyperlink>
    </w:p>
    <w:p w14:paraId="6E6C13E2" w14:textId="39E6CA7F" w:rsidR="00C8179C" w:rsidRDefault="00000000">
      <w:pPr>
        <w:pStyle w:val="TOC4"/>
        <w:rPr>
          <w:rFonts w:asciiTheme="minorHAnsi" w:eastAsiaTheme="minorEastAsia" w:hAnsiTheme="minorHAnsi" w:cstheme="minorBidi"/>
          <w:sz w:val="22"/>
          <w:szCs w:val="22"/>
          <w:lang w:val="en-NL" w:eastAsia="en-NL"/>
        </w:rPr>
      </w:pPr>
      <w:hyperlink w:anchor="_Toc123970477" w:history="1">
        <w:r w:rsidR="00C8179C" w:rsidRPr="00CE322C">
          <w:rPr>
            <w:rStyle w:val="Hyperlink"/>
            <w:rFonts w:ascii="Verdana" w:hAnsi="Verdana"/>
          </w:rPr>
          <w:t>Figure 4.9: Pattern of temperature and rainfall</w:t>
        </w:r>
        <w:r w:rsidR="00C8179C">
          <w:rPr>
            <w:webHidden/>
          </w:rPr>
          <w:tab/>
        </w:r>
        <w:r w:rsidR="00C8179C">
          <w:rPr>
            <w:webHidden/>
          </w:rPr>
          <w:fldChar w:fldCharType="begin"/>
        </w:r>
        <w:r w:rsidR="00C8179C">
          <w:rPr>
            <w:webHidden/>
          </w:rPr>
          <w:instrText xml:space="preserve"> PAGEREF _Toc123970477 \h </w:instrText>
        </w:r>
        <w:r w:rsidR="00C8179C">
          <w:rPr>
            <w:webHidden/>
          </w:rPr>
        </w:r>
        <w:r w:rsidR="00C8179C">
          <w:rPr>
            <w:webHidden/>
          </w:rPr>
          <w:fldChar w:fldCharType="separate"/>
        </w:r>
        <w:r w:rsidR="00C8179C">
          <w:rPr>
            <w:webHidden/>
          </w:rPr>
          <w:t>38</w:t>
        </w:r>
        <w:r w:rsidR="00C8179C">
          <w:rPr>
            <w:webHidden/>
          </w:rPr>
          <w:fldChar w:fldCharType="end"/>
        </w:r>
      </w:hyperlink>
    </w:p>
    <w:p w14:paraId="4343AD41" w14:textId="697BC1B0" w:rsidR="00C8179C" w:rsidRDefault="00000000">
      <w:pPr>
        <w:pStyle w:val="TOC4"/>
        <w:rPr>
          <w:rFonts w:asciiTheme="minorHAnsi" w:eastAsiaTheme="minorEastAsia" w:hAnsiTheme="minorHAnsi" w:cstheme="minorBidi"/>
          <w:sz w:val="22"/>
          <w:szCs w:val="22"/>
          <w:lang w:val="en-NL" w:eastAsia="en-NL"/>
        </w:rPr>
      </w:pPr>
      <w:hyperlink w:anchor="_Toc123970478" w:history="1">
        <w:r w:rsidR="00C8179C" w:rsidRPr="00CE322C">
          <w:rPr>
            <w:rStyle w:val="Hyperlink"/>
            <w:rFonts w:ascii="Verdana" w:hAnsi="Verdana"/>
          </w:rPr>
          <w:t>Figure 4.10: Palaeo-geographic maps of the Ganges and Brahmaputra (GB) delta during the Holocene (source: modified from Goodbred and Allison, 2003)</w:t>
        </w:r>
        <w:r w:rsidR="00C8179C">
          <w:rPr>
            <w:webHidden/>
          </w:rPr>
          <w:tab/>
        </w:r>
        <w:r w:rsidR="00C8179C">
          <w:rPr>
            <w:webHidden/>
          </w:rPr>
          <w:fldChar w:fldCharType="begin"/>
        </w:r>
        <w:r w:rsidR="00C8179C">
          <w:rPr>
            <w:webHidden/>
          </w:rPr>
          <w:instrText xml:space="preserve"> PAGEREF _Toc123970478 \h </w:instrText>
        </w:r>
        <w:r w:rsidR="00C8179C">
          <w:rPr>
            <w:webHidden/>
          </w:rPr>
        </w:r>
        <w:r w:rsidR="00C8179C">
          <w:rPr>
            <w:webHidden/>
          </w:rPr>
          <w:fldChar w:fldCharType="separate"/>
        </w:r>
        <w:r w:rsidR="00C8179C">
          <w:rPr>
            <w:webHidden/>
          </w:rPr>
          <w:t>39</w:t>
        </w:r>
        <w:r w:rsidR="00C8179C">
          <w:rPr>
            <w:webHidden/>
          </w:rPr>
          <w:fldChar w:fldCharType="end"/>
        </w:r>
      </w:hyperlink>
    </w:p>
    <w:p w14:paraId="165A5CAD" w14:textId="6AB05EBC" w:rsidR="00C8179C" w:rsidRDefault="00000000">
      <w:pPr>
        <w:pStyle w:val="TOC4"/>
        <w:rPr>
          <w:rFonts w:asciiTheme="minorHAnsi" w:eastAsiaTheme="minorEastAsia" w:hAnsiTheme="minorHAnsi" w:cstheme="minorBidi"/>
          <w:sz w:val="22"/>
          <w:szCs w:val="22"/>
          <w:lang w:val="en-NL" w:eastAsia="en-NL"/>
        </w:rPr>
      </w:pPr>
      <w:hyperlink w:anchor="_Toc123970479" w:history="1">
        <w:r w:rsidR="00C8179C" w:rsidRPr="00CE322C">
          <w:rPr>
            <w:rStyle w:val="Hyperlink"/>
            <w:rFonts w:ascii="Verdana" w:hAnsi="Verdana"/>
          </w:rPr>
          <w:t>Figure 4.11: Changes in the Meghna estuary in the last 250 years (Lines in the figure indicate the locations of the southern tips of the islands in 1776 and 1840 maps for assessing the migration of the Bhola, Hatiya, and Sandwip Islands)</w:t>
        </w:r>
        <w:r w:rsidR="00C8179C">
          <w:rPr>
            <w:webHidden/>
          </w:rPr>
          <w:tab/>
        </w:r>
        <w:r w:rsidR="00C8179C">
          <w:rPr>
            <w:webHidden/>
          </w:rPr>
          <w:fldChar w:fldCharType="begin"/>
        </w:r>
        <w:r w:rsidR="00C8179C">
          <w:rPr>
            <w:webHidden/>
          </w:rPr>
          <w:instrText xml:space="preserve"> PAGEREF _Toc123970479 \h </w:instrText>
        </w:r>
        <w:r w:rsidR="00C8179C">
          <w:rPr>
            <w:webHidden/>
          </w:rPr>
        </w:r>
        <w:r w:rsidR="00C8179C">
          <w:rPr>
            <w:webHidden/>
          </w:rPr>
          <w:fldChar w:fldCharType="separate"/>
        </w:r>
        <w:r w:rsidR="00C8179C">
          <w:rPr>
            <w:webHidden/>
          </w:rPr>
          <w:t>41</w:t>
        </w:r>
        <w:r w:rsidR="00C8179C">
          <w:rPr>
            <w:webHidden/>
          </w:rPr>
          <w:fldChar w:fldCharType="end"/>
        </w:r>
      </w:hyperlink>
    </w:p>
    <w:p w14:paraId="23A205F5" w14:textId="31C5FD5C" w:rsidR="00C8179C" w:rsidRDefault="00000000">
      <w:pPr>
        <w:pStyle w:val="TOC4"/>
        <w:rPr>
          <w:rFonts w:asciiTheme="minorHAnsi" w:eastAsiaTheme="minorEastAsia" w:hAnsiTheme="minorHAnsi" w:cstheme="minorBidi"/>
          <w:sz w:val="22"/>
          <w:szCs w:val="22"/>
          <w:lang w:val="en-NL" w:eastAsia="en-NL"/>
        </w:rPr>
      </w:pPr>
      <w:hyperlink w:anchor="_Toc123970480" w:history="1">
        <w:r w:rsidR="00C8179C" w:rsidRPr="00CE322C">
          <w:rPr>
            <w:rStyle w:val="Hyperlink"/>
            <w:rFonts w:ascii="Verdana" w:hAnsi="Verdana"/>
          </w:rPr>
          <w:t>Figure 4.12: Net accretion in the centennial and decade scale</w:t>
        </w:r>
        <w:r w:rsidR="00C8179C">
          <w:rPr>
            <w:webHidden/>
          </w:rPr>
          <w:tab/>
        </w:r>
        <w:r w:rsidR="00C8179C">
          <w:rPr>
            <w:webHidden/>
          </w:rPr>
          <w:fldChar w:fldCharType="begin"/>
        </w:r>
        <w:r w:rsidR="00C8179C">
          <w:rPr>
            <w:webHidden/>
          </w:rPr>
          <w:instrText xml:space="preserve"> PAGEREF _Toc123970480 \h </w:instrText>
        </w:r>
        <w:r w:rsidR="00C8179C">
          <w:rPr>
            <w:webHidden/>
          </w:rPr>
        </w:r>
        <w:r w:rsidR="00C8179C">
          <w:rPr>
            <w:webHidden/>
          </w:rPr>
          <w:fldChar w:fldCharType="separate"/>
        </w:r>
        <w:r w:rsidR="00C8179C">
          <w:rPr>
            <w:webHidden/>
          </w:rPr>
          <w:t>42</w:t>
        </w:r>
        <w:r w:rsidR="00C8179C">
          <w:rPr>
            <w:webHidden/>
          </w:rPr>
          <w:fldChar w:fldCharType="end"/>
        </w:r>
      </w:hyperlink>
    </w:p>
    <w:p w14:paraId="19CB48D2" w14:textId="725CF96E" w:rsidR="00C8179C" w:rsidRDefault="00000000">
      <w:pPr>
        <w:pStyle w:val="TOC4"/>
        <w:rPr>
          <w:rFonts w:asciiTheme="minorHAnsi" w:eastAsiaTheme="minorEastAsia" w:hAnsiTheme="minorHAnsi" w:cstheme="minorBidi"/>
          <w:sz w:val="22"/>
          <w:szCs w:val="22"/>
          <w:lang w:val="en-NL" w:eastAsia="en-NL"/>
        </w:rPr>
      </w:pPr>
      <w:hyperlink w:anchor="_Toc123970481" w:history="1">
        <w:r w:rsidR="00C8179C" w:rsidRPr="00CE322C">
          <w:rPr>
            <w:rStyle w:val="Hyperlink"/>
            <w:rFonts w:ascii="Verdana" w:hAnsi="Verdana"/>
          </w:rPr>
          <w:t>Figure 4.13: Rivers found in Rennel’s map (1776)</w:t>
        </w:r>
        <w:r w:rsidR="00C8179C">
          <w:rPr>
            <w:webHidden/>
          </w:rPr>
          <w:tab/>
        </w:r>
        <w:r w:rsidR="00C8179C">
          <w:rPr>
            <w:webHidden/>
          </w:rPr>
          <w:fldChar w:fldCharType="begin"/>
        </w:r>
        <w:r w:rsidR="00C8179C">
          <w:rPr>
            <w:webHidden/>
          </w:rPr>
          <w:instrText xml:space="preserve"> PAGEREF _Toc123970481 \h </w:instrText>
        </w:r>
        <w:r w:rsidR="00C8179C">
          <w:rPr>
            <w:webHidden/>
          </w:rPr>
        </w:r>
        <w:r w:rsidR="00C8179C">
          <w:rPr>
            <w:webHidden/>
          </w:rPr>
          <w:fldChar w:fldCharType="separate"/>
        </w:r>
        <w:r w:rsidR="00C8179C">
          <w:rPr>
            <w:webHidden/>
          </w:rPr>
          <w:t>43</w:t>
        </w:r>
        <w:r w:rsidR="00C8179C">
          <w:rPr>
            <w:webHidden/>
          </w:rPr>
          <w:fldChar w:fldCharType="end"/>
        </w:r>
      </w:hyperlink>
    </w:p>
    <w:p w14:paraId="26B55856" w14:textId="6420A848" w:rsidR="00C8179C" w:rsidRDefault="00000000">
      <w:pPr>
        <w:pStyle w:val="TOC4"/>
        <w:rPr>
          <w:rFonts w:asciiTheme="minorHAnsi" w:eastAsiaTheme="minorEastAsia" w:hAnsiTheme="minorHAnsi" w:cstheme="minorBidi"/>
          <w:sz w:val="22"/>
          <w:szCs w:val="22"/>
          <w:lang w:val="en-NL" w:eastAsia="en-NL"/>
        </w:rPr>
      </w:pPr>
      <w:hyperlink w:anchor="_Toc123970482" w:history="1">
        <w:r w:rsidR="00C8179C" w:rsidRPr="00CE322C">
          <w:rPr>
            <w:rStyle w:val="Hyperlink"/>
            <w:rFonts w:ascii="Verdana" w:hAnsi="Verdana"/>
          </w:rPr>
          <w:t>Figure 4.14: Rivers found in Tassin’s map (1840)</w:t>
        </w:r>
        <w:r w:rsidR="00C8179C">
          <w:rPr>
            <w:webHidden/>
          </w:rPr>
          <w:tab/>
        </w:r>
        <w:r w:rsidR="00C8179C">
          <w:rPr>
            <w:webHidden/>
          </w:rPr>
          <w:fldChar w:fldCharType="begin"/>
        </w:r>
        <w:r w:rsidR="00C8179C">
          <w:rPr>
            <w:webHidden/>
          </w:rPr>
          <w:instrText xml:space="preserve"> PAGEREF _Toc123970482 \h </w:instrText>
        </w:r>
        <w:r w:rsidR="00C8179C">
          <w:rPr>
            <w:webHidden/>
          </w:rPr>
        </w:r>
        <w:r w:rsidR="00C8179C">
          <w:rPr>
            <w:webHidden/>
          </w:rPr>
          <w:fldChar w:fldCharType="separate"/>
        </w:r>
        <w:r w:rsidR="00C8179C">
          <w:rPr>
            <w:webHidden/>
          </w:rPr>
          <w:t>44</w:t>
        </w:r>
        <w:r w:rsidR="00C8179C">
          <w:rPr>
            <w:webHidden/>
          </w:rPr>
          <w:fldChar w:fldCharType="end"/>
        </w:r>
      </w:hyperlink>
    </w:p>
    <w:p w14:paraId="160AAFFD" w14:textId="56A8F367" w:rsidR="00C8179C" w:rsidRDefault="00000000">
      <w:pPr>
        <w:pStyle w:val="TOC4"/>
        <w:rPr>
          <w:rFonts w:asciiTheme="minorHAnsi" w:eastAsiaTheme="minorEastAsia" w:hAnsiTheme="minorHAnsi" w:cstheme="minorBidi"/>
          <w:sz w:val="22"/>
          <w:szCs w:val="22"/>
          <w:lang w:val="en-NL" w:eastAsia="en-NL"/>
        </w:rPr>
      </w:pPr>
      <w:hyperlink w:anchor="_Toc123970483" w:history="1">
        <w:r w:rsidR="00C8179C" w:rsidRPr="00CE322C">
          <w:rPr>
            <w:rStyle w:val="Hyperlink"/>
            <w:rFonts w:ascii="Verdana" w:hAnsi="Verdana"/>
          </w:rPr>
          <w:t>Figure 4.15: Rivers found in Topo map (1943)</w:t>
        </w:r>
        <w:r w:rsidR="00C8179C">
          <w:rPr>
            <w:webHidden/>
          </w:rPr>
          <w:tab/>
        </w:r>
        <w:r w:rsidR="00C8179C">
          <w:rPr>
            <w:webHidden/>
          </w:rPr>
          <w:fldChar w:fldCharType="begin"/>
        </w:r>
        <w:r w:rsidR="00C8179C">
          <w:rPr>
            <w:webHidden/>
          </w:rPr>
          <w:instrText xml:space="preserve"> PAGEREF _Toc123970483 \h </w:instrText>
        </w:r>
        <w:r w:rsidR="00C8179C">
          <w:rPr>
            <w:webHidden/>
          </w:rPr>
        </w:r>
        <w:r w:rsidR="00C8179C">
          <w:rPr>
            <w:webHidden/>
          </w:rPr>
          <w:fldChar w:fldCharType="separate"/>
        </w:r>
        <w:r w:rsidR="00C8179C">
          <w:rPr>
            <w:webHidden/>
          </w:rPr>
          <w:t>44</w:t>
        </w:r>
        <w:r w:rsidR="00C8179C">
          <w:rPr>
            <w:webHidden/>
          </w:rPr>
          <w:fldChar w:fldCharType="end"/>
        </w:r>
      </w:hyperlink>
    </w:p>
    <w:p w14:paraId="330E4119" w14:textId="78D2C723" w:rsidR="00C8179C" w:rsidRDefault="00000000">
      <w:pPr>
        <w:pStyle w:val="TOC4"/>
        <w:rPr>
          <w:rFonts w:asciiTheme="minorHAnsi" w:eastAsiaTheme="minorEastAsia" w:hAnsiTheme="minorHAnsi" w:cstheme="minorBidi"/>
          <w:sz w:val="22"/>
          <w:szCs w:val="22"/>
          <w:lang w:val="en-NL" w:eastAsia="en-NL"/>
        </w:rPr>
      </w:pPr>
      <w:hyperlink w:anchor="_Toc123970484" w:history="1">
        <w:r w:rsidR="00C8179C" w:rsidRPr="00CE322C">
          <w:rPr>
            <w:rStyle w:val="Hyperlink"/>
            <w:rFonts w:ascii="Verdana" w:hAnsi="Verdana"/>
          </w:rPr>
          <w:t>Figure 4.16: Rivers found in the satellite image of 2010</w:t>
        </w:r>
        <w:r w:rsidR="00C8179C">
          <w:rPr>
            <w:webHidden/>
          </w:rPr>
          <w:tab/>
        </w:r>
        <w:r w:rsidR="00C8179C">
          <w:rPr>
            <w:webHidden/>
          </w:rPr>
          <w:fldChar w:fldCharType="begin"/>
        </w:r>
        <w:r w:rsidR="00C8179C">
          <w:rPr>
            <w:webHidden/>
          </w:rPr>
          <w:instrText xml:space="preserve"> PAGEREF _Toc123970484 \h </w:instrText>
        </w:r>
        <w:r w:rsidR="00C8179C">
          <w:rPr>
            <w:webHidden/>
          </w:rPr>
        </w:r>
        <w:r w:rsidR="00C8179C">
          <w:rPr>
            <w:webHidden/>
          </w:rPr>
          <w:fldChar w:fldCharType="separate"/>
        </w:r>
        <w:r w:rsidR="00C8179C">
          <w:rPr>
            <w:webHidden/>
          </w:rPr>
          <w:t>45</w:t>
        </w:r>
        <w:r w:rsidR="00C8179C">
          <w:rPr>
            <w:webHidden/>
          </w:rPr>
          <w:fldChar w:fldCharType="end"/>
        </w:r>
      </w:hyperlink>
    </w:p>
    <w:p w14:paraId="44E41ACC" w14:textId="08CDD688" w:rsidR="00C8179C" w:rsidRDefault="00000000">
      <w:pPr>
        <w:pStyle w:val="TOC4"/>
        <w:rPr>
          <w:rFonts w:asciiTheme="minorHAnsi" w:eastAsiaTheme="minorEastAsia" w:hAnsiTheme="minorHAnsi" w:cstheme="minorBidi"/>
          <w:sz w:val="22"/>
          <w:szCs w:val="22"/>
          <w:lang w:val="en-NL" w:eastAsia="en-NL"/>
        </w:rPr>
      </w:pPr>
      <w:hyperlink w:anchor="_Toc123970485" w:history="1">
        <w:r w:rsidR="00C8179C" w:rsidRPr="00CE322C">
          <w:rPr>
            <w:rStyle w:val="Hyperlink"/>
            <w:rFonts w:ascii="Verdana" w:hAnsi="Verdana"/>
          </w:rPr>
          <w:t>Figure 4.17: Courses of rivers in the last 250 years</w:t>
        </w:r>
        <w:r w:rsidR="00C8179C">
          <w:rPr>
            <w:webHidden/>
          </w:rPr>
          <w:tab/>
        </w:r>
        <w:r w:rsidR="00C8179C">
          <w:rPr>
            <w:webHidden/>
          </w:rPr>
          <w:fldChar w:fldCharType="begin"/>
        </w:r>
        <w:r w:rsidR="00C8179C">
          <w:rPr>
            <w:webHidden/>
          </w:rPr>
          <w:instrText xml:space="preserve"> PAGEREF _Toc123970485 \h </w:instrText>
        </w:r>
        <w:r w:rsidR="00C8179C">
          <w:rPr>
            <w:webHidden/>
          </w:rPr>
        </w:r>
        <w:r w:rsidR="00C8179C">
          <w:rPr>
            <w:webHidden/>
          </w:rPr>
          <w:fldChar w:fldCharType="separate"/>
        </w:r>
        <w:r w:rsidR="00C8179C">
          <w:rPr>
            <w:webHidden/>
          </w:rPr>
          <w:t>45</w:t>
        </w:r>
        <w:r w:rsidR="00C8179C">
          <w:rPr>
            <w:webHidden/>
          </w:rPr>
          <w:fldChar w:fldCharType="end"/>
        </w:r>
      </w:hyperlink>
    </w:p>
    <w:p w14:paraId="7DE4DF38" w14:textId="1BCF62FD" w:rsidR="00C8179C" w:rsidRDefault="00000000">
      <w:pPr>
        <w:pStyle w:val="TOC4"/>
        <w:rPr>
          <w:rFonts w:asciiTheme="minorHAnsi" w:eastAsiaTheme="minorEastAsia" w:hAnsiTheme="minorHAnsi" w:cstheme="minorBidi"/>
          <w:sz w:val="22"/>
          <w:szCs w:val="22"/>
          <w:lang w:val="en-NL" w:eastAsia="en-NL"/>
        </w:rPr>
      </w:pPr>
      <w:hyperlink w:anchor="_Toc123970486" w:history="1">
        <w:r w:rsidR="00C8179C" w:rsidRPr="00CE322C">
          <w:rPr>
            <w:rStyle w:val="Hyperlink"/>
            <w:rFonts w:ascii="Verdana" w:hAnsi="Verdana"/>
          </w:rPr>
          <w:t>Figure 4.18 The salinity intrusion pattern in the Bengal coastal region</w:t>
        </w:r>
        <w:r w:rsidR="00C8179C">
          <w:rPr>
            <w:webHidden/>
          </w:rPr>
          <w:tab/>
        </w:r>
        <w:r w:rsidR="00C8179C">
          <w:rPr>
            <w:webHidden/>
          </w:rPr>
          <w:fldChar w:fldCharType="begin"/>
        </w:r>
        <w:r w:rsidR="00C8179C">
          <w:rPr>
            <w:webHidden/>
          </w:rPr>
          <w:instrText xml:space="preserve"> PAGEREF _Toc123970486 \h </w:instrText>
        </w:r>
        <w:r w:rsidR="00C8179C">
          <w:rPr>
            <w:webHidden/>
          </w:rPr>
        </w:r>
        <w:r w:rsidR="00C8179C">
          <w:rPr>
            <w:webHidden/>
          </w:rPr>
          <w:fldChar w:fldCharType="separate"/>
        </w:r>
        <w:r w:rsidR="00C8179C">
          <w:rPr>
            <w:webHidden/>
          </w:rPr>
          <w:t>46</w:t>
        </w:r>
        <w:r w:rsidR="00C8179C">
          <w:rPr>
            <w:webHidden/>
          </w:rPr>
          <w:fldChar w:fldCharType="end"/>
        </w:r>
      </w:hyperlink>
    </w:p>
    <w:p w14:paraId="505462C0" w14:textId="440BE8E2" w:rsidR="00C8179C" w:rsidRDefault="00000000">
      <w:pPr>
        <w:pStyle w:val="TOC4"/>
        <w:rPr>
          <w:rFonts w:asciiTheme="minorHAnsi" w:eastAsiaTheme="minorEastAsia" w:hAnsiTheme="minorHAnsi" w:cstheme="minorBidi"/>
          <w:sz w:val="22"/>
          <w:szCs w:val="22"/>
          <w:lang w:val="en-NL" w:eastAsia="en-NL"/>
        </w:rPr>
      </w:pPr>
      <w:hyperlink w:anchor="_Toc123970487" w:history="1">
        <w:r w:rsidR="00C8179C" w:rsidRPr="00CE322C">
          <w:rPr>
            <w:rStyle w:val="Hyperlink"/>
            <w:rFonts w:ascii="Verdana" w:hAnsi="Verdana"/>
          </w:rPr>
          <w:t>Figure 4.19: Decade to century-scale net accretion and identification of drivers</w:t>
        </w:r>
        <w:r w:rsidR="00C8179C">
          <w:rPr>
            <w:webHidden/>
          </w:rPr>
          <w:tab/>
        </w:r>
        <w:r w:rsidR="00C8179C">
          <w:rPr>
            <w:webHidden/>
          </w:rPr>
          <w:fldChar w:fldCharType="begin"/>
        </w:r>
        <w:r w:rsidR="00C8179C">
          <w:rPr>
            <w:webHidden/>
          </w:rPr>
          <w:instrText xml:space="preserve"> PAGEREF _Toc123970487 \h </w:instrText>
        </w:r>
        <w:r w:rsidR="00C8179C">
          <w:rPr>
            <w:webHidden/>
          </w:rPr>
        </w:r>
        <w:r w:rsidR="00C8179C">
          <w:rPr>
            <w:webHidden/>
          </w:rPr>
          <w:fldChar w:fldCharType="separate"/>
        </w:r>
        <w:r w:rsidR="00C8179C">
          <w:rPr>
            <w:webHidden/>
          </w:rPr>
          <w:t>47</w:t>
        </w:r>
        <w:r w:rsidR="00C8179C">
          <w:rPr>
            <w:webHidden/>
          </w:rPr>
          <w:fldChar w:fldCharType="end"/>
        </w:r>
      </w:hyperlink>
    </w:p>
    <w:p w14:paraId="505D3FE2" w14:textId="57526153" w:rsidR="00C8179C" w:rsidRDefault="00000000">
      <w:pPr>
        <w:pStyle w:val="TOC4"/>
        <w:rPr>
          <w:rFonts w:asciiTheme="minorHAnsi" w:eastAsiaTheme="minorEastAsia" w:hAnsiTheme="minorHAnsi" w:cstheme="minorBidi"/>
          <w:sz w:val="22"/>
          <w:szCs w:val="22"/>
          <w:lang w:val="en-NL" w:eastAsia="en-NL"/>
        </w:rPr>
      </w:pPr>
      <w:hyperlink w:anchor="_Toc123970488" w:history="1">
        <w:r w:rsidR="00C8179C" w:rsidRPr="00CE322C">
          <w:rPr>
            <w:rStyle w:val="Hyperlink"/>
            <w:rFonts w:ascii="Verdana" w:hAnsi="Verdana"/>
          </w:rPr>
          <w:t>Figure 4.20: Qualitative shifting of the delta and its associated distributaries</w:t>
        </w:r>
        <w:r w:rsidR="00C8179C">
          <w:rPr>
            <w:webHidden/>
          </w:rPr>
          <w:tab/>
        </w:r>
        <w:r w:rsidR="00C8179C">
          <w:rPr>
            <w:webHidden/>
          </w:rPr>
          <w:fldChar w:fldCharType="begin"/>
        </w:r>
        <w:r w:rsidR="00C8179C">
          <w:rPr>
            <w:webHidden/>
          </w:rPr>
          <w:instrText xml:space="preserve"> PAGEREF _Toc123970488 \h </w:instrText>
        </w:r>
        <w:r w:rsidR="00C8179C">
          <w:rPr>
            <w:webHidden/>
          </w:rPr>
        </w:r>
        <w:r w:rsidR="00C8179C">
          <w:rPr>
            <w:webHidden/>
          </w:rPr>
          <w:fldChar w:fldCharType="separate"/>
        </w:r>
        <w:r w:rsidR="00C8179C">
          <w:rPr>
            <w:webHidden/>
          </w:rPr>
          <w:t>49</w:t>
        </w:r>
        <w:r w:rsidR="00C8179C">
          <w:rPr>
            <w:webHidden/>
          </w:rPr>
          <w:fldChar w:fldCharType="end"/>
        </w:r>
      </w:hyperlink>
    </w:p>
    <w:p w14:paraId="24689CAA" w14:textId="2ED34371" w:rsidR="00C8179C" w:rsidRDefault="00000000">
      <w:pPr>
        <w:pStyle w:val="TOC4"/>
        <w:rPr>
          <w:rFonts w:asciiTheme="minorHAnsi" w:eastAsiaTheme="minorEastAsia" w:hAnsiTheme="minorHAnsi" w:cstheme="minorBidi"/>
          <w:sz w:val="22"/>
          <w:szCs w:val="22"/>
          <w:lang w:val="en-NL" w:eastAsia="en-NL"/>
        </w:rPr>
      </w:pPr>
      <w:hyperlink w:anchor="_Toc123970489" w:history="1">
        <w:r w:rsidR="00C8179C" w:rsidRPr="00CE322C">
          <w:rPr>
            <w:rStyle w:val="Hyperlink"/>
            <w:rFonts w:ascii="Verdana" w:hAnsi="Verdana"/>
          </w:rPr>
          <w:t>Figure 6.1: Study polders and peripheral rivers in Khulna area</w:t>
        </w:r>
        <w:r w:rsidR="00C8179C">
          <w:rPr>
            <w:webHidden/>
          </w:rPr>
          <w:tab/>
        </w:r>
        <w:r w:rsidR="00C8179C">
          <w:rPr>
            <w:webHidden/>
          </w:rPr>
          <w:fldChar w:fldCharType="begin"/>
        </w:r>
        <w:r w:rsidR="00C8179C">
          <w:rPr>
            <w:webHidden/>
          </w:rPr>
          <w:instrText xml:space="preserve"> PAGEREF _Toc123970489 \h </w:instrText>
        </w:r>
        <w:r w:rsidR="00C8179C">
          <w:rPr>
            <w:webHidden/>
          </w:rPr>
        </w:r>
        <w:r w:rsidR="00C8179C">
          <w:rPr>
            <w:webHidden/>
          </w:rPr>
          <w:fldChar w:fldCharType="separate"/>
        </w:r>
        <w:r w:rsidR="00C8179C">
          <w:rPr>
            <w:webHidden/>
          </w:rPr>
          <w:t>53</w:t>
        </w:r>
        <w:r w:rsidR="00C8179C">
          <w:rPr>
            <w:webHidden/>
          </w:rPr>
          <w:fldChar w:fldCharType="end"/>
        </w:r>
      </w:hyperlink>
    </w:p>
    <w:p w14:paraId="5C4EFE3F" w14:textId="4156DF58" w:rsidR="00C8179C" w:rsidRDefault="00000000">
      <w:pPr>
        <w:pStyle w:val="TOC4"/>
        <w:rPr>
          <w:rFonts w:asciiTheme="minorHAnsi" w:eastAsiaTheme="minorEastAsia" w:hAnsiTheme="minorHAnsi" w:cstheme="minorBidi"/>
          <w:sz w:val="22"/>
          <w:szCs w:val="22"/>
          <w:lang w:val="en-NL" w:eastAsia="en-NL"/>
        </w:rPr>
      </w:pPr>
      <w:hyperlink w:anchor="_Toc123970490" w:history="1">
        <w:r w:rsidR="00C8179C" w:rsidRPr="00CE322C">
          <w:rPr>
            <w:rStyle w:val="Hyperlink"/>
            <w:rFonts w:ascii="Verdana" w:hAnsi="Verdana"/>
          </w:rPr>
          <w:t>Figure 6.2: Historical Development of Kholpetua River</w:t>
        </w:r>
        <w:r w:rsidR="00C8179C">
          <w:rPr>
            <w:webHidden/>
          </w:rPr>
          <w:tab/>
        </w:r>
        <w:r w:rsidR="00C8179C">
          <w:rPr>
            <w:webHidden/>
          </w:rPr>
          <w:fldChar w:fldCharType="begin"/>
        </w:r>
        <w:r w:rsidR="00C8179C">
          <w:rPr>
            <w:webHidden/>
          </w:rPr>
          <w:instrText xml:space="preserve"> PAGEREF _Toc123970490 \h </w:instrText>
        </w:r>
        <w:r w:rsidR="00C8179C">
          <w:rPr>
            <w:webHidden/>
          </w:rPr>
        </w:r>
        <w:r w:rsidR="00C8179C">
          <w:rPr>
            <w:webHidden/>
          </w:rPr>
          <w:fldChar w:fldCharType="separate"/>
        </w:r>
        <w:r w:rsidR="00C8179C">
          <w:rPr>
            <w:webHidden/>
          </w:rPr>
          <w:t>55</w:t>
        </w:r>
        <w:r w:rsidR="00C8179C">
          <w:rPr>
            <w:webHidden/>
          </w:rPr>
          <w:fldChar w:fldCharType="end"/>
        </w:r>
      </w:hyperlink>
    </w:p>
    <w:p w14:paraId="5D7CA495" w14:textId="2AB337B4" w:rsidR="00C8179C" w:rsidRDefault="00000000">
      <w:pPr>
        <w:pStyle w:val="TOC4"/>
        <w:rPr>
          <w:rFonts w:asciiTheme="minorHAnsi" w:eastAsiaTheme="minorEastAsia" w:hAnsiTheme="minorHAnsi" w:cstheme="minorBidi"/>
          <w:sz w:val="22"/>
          <w:szCs w:val="22"/>
          <w:lang w:val="en-NL" w:eastAsia="en-NL"/>
        </w:rPr>
      </w:pPr>
      <w:hyperlink w:anchor="_Toc123970491" w:history="1">
        <w:r w:rsidR="00C8179C" w:rsidRPr="00CE322C">
          <w:rPr>
            <w:rStyle w:val="Hyperlink"/>
            <w:rFonts w:ascii="Verdana" w:hAnsi="Verdana"/>
          </w:rPr>
          <w:t>Figure 6.3: Average width of the Kholpetua River from 1989-2021</w:t>
        </w:r>
        <w:r w:rsidR="00C8179C">
          <w:rPr>
            <w:webHidden/>
          </w:rPr>
          <w:tab/>
        </w:r>
        <w:r w:rsidR="00C8179C">
          <w:rPr>
            <w:webHidden/>
          </w:rPr>
          <w:fldChar w:fldCharType="begin"/>
        </w:r>
        <w:r w:rsidR="00C8179C">
          <w:rPr>
            <w:webHidden/>
          </w:rPr>
          <w:instrText xml:space="preserve"> PAGEREF _Toc123970491 \h </w:instrText>
        </w:r>
        <w:r w:rsidR="00C8179C">
          <w:rPr>
            <w:webHidden/>
          </w:rPr>
        </w:r>
        <w:r w:rsidR="00C8179C">
          <w:rPr>
            <w:webHidden/>
          </w:rPr>
          <w:fldChar w:fldCharType="separate"/>
        </w:r>
        <w:r w:rsidR="00C8179C">
          <w:rPr>
            <w:webHidden/>
          </w:rPr>
          <w:t>56</w:t>
        </w:r>
        <w:r w:rsidR="00C8179C">
          <w:rPr>
            <w:webHidden/>
          </w:rPr>
          <w:fldChar w:fldCharType="end"/>
        </w:r>
      </w:hyperlink>
    </w:p>
    <w:p w14:paraId="11C2BEF9" w14:textId="4836119E" w:rsidR="00C8179C" w:rsidRDefault="00000000">
      <w:pPr>
        <w:pStyle w:val="TOC4"/>
        <w:rPr>
          <w:rFonts w:asciiTheme="minorHAnsi" w:eastAsiaTheme="minorEastAsia" w:hAnsiTheme="minorHAnsi" w:cstheme="minorBidi"/>
          <w:sz w:val="22"/>
          <w:szCs w:val="22"/>
          <w:lang w:val="en-NL" w:eastAsia="en-NL"/>
        </w:rPr>
      </w:pPr>
      <w:hyperlink w:anchor="_Toc123970492" w:history="1">
        <w:r w:rsidR="00C8179C" w:rsidRPr="00CE322C">
          <w:rPr>
            <w:rStyle w:val="Hyperlink"/>
            <w:rFonts w:ascii="Verdana" w:hAnsi="Verdana"/>
          </w:rPr>
          <w:t>Figure 6.4: Sinuosity of Kholpetua River from 1989-2021</w:t>
        </w:r>
        <w:r w:rsidR="00C8179C">
          <w:rPr>
            <w:webHidden/>
          </w:rPr>
          <w:tab/>
        </w:r>
        <w:r w:rsidR="00C8179C">
          <w:rPr>
            <w:webHidden/>
          </w:rPr>
          <w:fldChar w:fldCharType="begin"/>
        </w:r>
        <w:r w:rsidR="00C8179C">
          <w:rPr>
            <w:webHidden/>
          </w:rPr>
          <w:instrText xml:space="preserve"> PAGEREF _Toc123970492 \h </w:instrText>
        </w:r>
        <w:r w:rsidR="00C8179C">
          <w:rPr>
            <w:webHidden/>
          </w:rPr>
        </w:r>
        <w:r w:rsidR="00C8179C">
          <w:rPr>
            <w:webHidden/>
          </w:rPr>
          <w:fldChar w:fldCharType="separate"/>
        </w:r>
        <w:r w:rsidR="00C8179C">
          <w:rPr>
            <w:webHidden/>
          </w:rPr>
          <w:t>57</w:t>
        </w:r>
        <w:r w:rsidR="00C8179C">
          <w:rPr>
            <w:webHidden/>
          </w:rPr>
          <w:fldChar w:fldCharType="end"/>
        </w:r>
      </w:hyperlink>
    </w:p>
    <w:p w14:paraId="77251DF0" w14:textId="541613EA" w:rsidR="00C8179C" w:rsidRDefault="00000000">
      <w:pPr>
        <w:pStyle w:val="TOC4"/>
        <w:rPr>
          <w:rFonts w:asciiTheme="minorHAnsi" w:eastAsiaTheme="minorEastAsia" w:hAnsiTheme="minorHAnsi" w:cstheme="minorBidi"/>
          <w:sz w:val="22"/>
          <w:szCs w:val="22"/>
          <w:lang w:val="en-NL" w:eastAsia="en-NL"/>
        </w:rPr>
      </w:pPr>
      <w:hyperlink w:anchor="_Toc123970493" w:history="1">
        <w:r w:rsidR="00C8179C" w:rsidRPr="00CE322C">
          <w:rPr>
            <w:rStyle w:val="Hyperlink"/>
            <w:rFonts w:ascii="Verdana" w:hAnsi="Verdana"/>
          </w:rPr>
          <w:t>Figure 6.5: Net erosion-accretion of the Kholpetua River during (1989-2021)</w:t>
        </w:r>
        <w:r w:rsidR="00C8179C">
          <w:rPr>
            <w:webHidden/>
          </w:rPr>
          <w:tab/>
        </w:r>
        <w:r w:rsidR="00C8179C">
          <w:rPr>
            <w:webHidden/>
          </w:rPr>
          <w:fldChar w:fldCharType="begin"/>
        </w:r>
        <w:r w:rsidR="00C8179C">
          <w:rPr>
            <w:webHidden/>
          </w:rPr>
          <w:instrText xml:space="preserve"> PAGEREF _Toc123970493 \h </w:instrText>
        </w:r>
        <w:r w:rsidR="00C8179C">
          <w:rPr>
            <w:webHidden/>
          </w:rPr>
        </w:r>
        <w:r w:rsidR="00C8179C">
          <w:rPr>
            <w:webHidden/>
          </w:rPr>
          <w:fldChar w:fldCharType="separate"/>
        </w:r>
        <w:r w:rsidR="00C8179C">
          <w:rPr>
            <w:webHidden/>
          </w:rPr>
          <w:t>58</w:t>
        </w:r>
        <w:r w:rsidR="00C8179C">
          <w:rPr>
            <w:webHidden/>
          </w:rPr>
          <w:fldChar w:fldCharType="end"/>
        </w:r>
      </w:hyperlink>
    </w:p>
    <w:p w14:paraId="65FA64F7" w14:textId="0BF782EA" w:rsidR="00C8179C" w:rsidRDefault="00000000">
      <w:pPr>
        <w:pStyle w:val="TOC4"/>
        <w:rPr>
          <w:rFonts w:asciiTheme="minorHAnsi" w:eastAsiaTheme="minorEastAsia" w:hAnsiTheme="minorHAnsi" w:cstheme="minorBidi"/>
          <w:sz w:val="22"/>
          <w:szCs w:val="22"/>
          <w:lang w:val="en-NL" w:eastAsia="en-NL"/>
        </w:rPr>
      </w:pPr>
      <w:hyperlink w:anchor="_Toc123970494" w:history="1">
        <w:r w:rsidR="00C8179C" w:rsidRPr="00CE322C">
          <w:rPr>
            <w:rStyle w:val="Hyperlink"/>
            <w:rFonts w:ascii="Verdana" w:hAnsi="Verdana"/>
          </w:rPr>
          <w:t>Figure 6.6: Erosion-accretion of Kholpetua River over the years (Reach-1)</w:t>
        </w:r>
        <w:r w:rsidR="00C8179C">
          <w:rPr>
            <w:webHidden/>
          </w:rPr>
          <w:tab/>
        </w:r>
        <w:r w:rsidR="00C8179C">
          <w:rPr>
            <w:webHidden/>
          </w:rPr>
          <w:fldChar w:fldCharType="begin"/>
        </w:r>
        <w:r w:rsidR="00C8179C">
          <w:rPr>
            <w:webHidden/>
          </w:rPr>
          <w:instrText xml:space="preserve"> PAGEREF _Toc123970494 \h </w:instrText>
        </w:r>
        <w:r w:rsidR="00C8179C">
          <w:rPr>
            <w:webHidden/>
          </w:rPr>
        </w:r>
        <w:r w:rsidR="00C8179C">
          <w:rPr>
            <w:webHidden/>
          </w:rPr>
          <w:fldChar w:fldCharType="separate"/>
        </w:r>
        <w:r w:rsidR="00C8179C">
          <w:rPr>
            <w:webHidden/>
          </w:rPr>
          <w:t>59</w:t>
        </w:r>
        <w:r w:rsidR="00C8179C">
          <w:rPr>
            <w:webHidden/>
          </w:rPr>
          <w:fldChar w:fldCharType="end"/>
        </w:r>
      </w:hyperlink>
    </w:p>
    <w:p w14:paraId="52003D68" w14:textId="5D70BF79" w:rsidR="00C8179C" w:rsidRDefault="00000000">
      <w:pPr>
        <w:pStyle w:val="TOC4"/>
        <w:rPr>
          <w:rFonts w:asciiTheme="minorHAnsi" w:eastAsiaTheme="minorEastAsia" w:hAnsiTheme="minorHAnsi" w:cstheme="minorBidi"/>
          <w:sz w:val="22"/>
          <w:szCs w:val="22"/>
          <w:lang w:val="en-NL" w:eastAsia="en-NL"/>
        </w:rPr>
      </w:pPr>
      <w:hyperlink w:anchor="_Toc123970495" w:history="1">
        <w:r w:rsidR="00C8179C" w:rsidRPr="00CE322C">
          <w:rPr>
            <w:rStyle w:val="Hyperlink"/>
            <w:rFonts w:ascii="Verdana" w:hAnsi="Verdana"/>
          </w:rPr>
          <w:t>Figure 6.7: Erosion-accretion of Kholpetua River over the years (Reach-2)</w:t>
        </w:r>
        <w:r w:rsidR="00C8179C">
          <w:rPr>
            <w:webHidden/>
          </w:rPr>
          <w:tab/>
        </w:r>
        <w:r w:rsidR="00C8179C">
          <w:rPr>
            <w:webHidden/>
          </w:rPr>
          <w:fldChar w:fldCharType="begin"/>
        </w:r>
        <w:r w:rsidR="00C8179C">
          <w:rPr>
            <w:webHidden/>
          </w:rPr>
          <w:instrText xml:space="preserve"> PAGEREF _Toc123970495 \h </w:instrText>
        </w:r>
        <w:r w:rsidR="00C8179C">
          <w:rPr>
            <w:webHidden/>
          </w:rPr>
        </w:r>
        <w:r w:rsidR="00C8179C">
          <w:rPr>
            <w:webHidden/>
          </w:rPr>
          <w:fldChar w:fldCharType="separate"/>
        </w:r>
        <w:r w:rsidR="00C8179C">
          <w:rPr>
            <w:webHidden/>
          </w:rPr>
          <w:t>60</w:t>
        </w:r>
        <w:r w:rsidR="00C8179C">
          <w:rPr>
            <w:webHidden/>
          </w:rPr>
          <w:fldChar w:fldCharType="end"/>
        </w:r>
      </w:hyperlink>
    </w:p>
    <w:p w14:paraId="6E40AB46" w14:textId="21E0E62C" w:rsidR="00C8179C" w:rsidRDefault="00000000">
      <w:pPr>
        <w:pStyle w:val="TOC4"/>
        <w:rPr>
          <w:rFonts w:asciiTheme="minorHAnsi" w:eastAsiaTheme="minorEastAsia" w:hAnsiTheme="minorHAnsi" w:cstheme="minorBidi"/>
          <w:sz w:val="22"/>
          <w:szCs w:val="22"/>
          <w:lang w:val="en-NL" w:eastAsia="en-NL"/>
        </w:rPr>
      </w:pPr>
      <w:hyperlink w:anchor="_Toc123970496" w:history="1">
        <w:r w:rsidR="00C8179C" w:rsidRPr="00CE322C">
          <w:rPr>
            <w:rStyle w:val="Hyperlink"/>
            <w:rFonts w:ascii="Verdana" w:hAnsi="Verdana"/>
          </w:rPr>
          <w:t>Figure 6.8: Bend migration of the Kholpetua River (1989-2021)</w:t>
        </w:r>
        <w:r w:rsidR="00C8179C">
          <w:rPr>
            <w:webHidden/>
          </w:rPr>
          <w:tab/>
        </w:r>
        <w:r w:rsidR="00C8179C">
          <w:rPr>
            <w:webHidden/>
          </w:rPr>
          <w:fldChar w:fldCharType="begin"/>
        </w:r>
        <w:r w:rsidR="00C8179C">
          <w:rPr>
            <w:webHidden/>
          </w:rPr>
          <w:instrText xml:space="preserve"> PAGEREF _Toc123970496 \h </w:instrText>
        </w:r>
        <w:r w:rsidR="00C8179C">
          <w:rPr>
            <w:webHidden/>
          </w:rPr>
        </w:r>
        <w:r w:rsidR="00C8179C">
          <w:rPr>
            <w:webHidden/>
          </w:rPr>
          <w:fldChar w:fldCharType="separate"/>
        </w:r>
        <w:r w:rsidR="00C8179C">
          <w:rPr>
            <w:webHidden/>
          </w:rPr>
          <w:t>61</w:t>
        </w:r>
        <w:r w:rsidR="00C8179C">
          <w:rPr>
            <w:webHidden/>
          </w:rPr>
          <w:fldChar w:fldCharType="end"/>
        </w:r>
      </w:hyperlink>
    </w:p>
    <w:p w14:paraId="41F79D3B" w14:textId="64019F1D" w:rsidR="00C8179C" w:rsidRDefault="00000000">
      <w:pPr>
        <w:pStyle w:val="TOC4"/>
        <w:rPr>
          <w:rFonts w:asciiTheme="minorHAnsi" w:eastAsiaTheme="minorEastAsia" w:hAnsiTheme="minorHAnsi" w:cstheme="minorBidi"/>
          <w:sz w:val="22"/>
          <w:szCs w:val="22"/>
          <w:lang w:val="en-NL" w:eastAsia="en-NL"/>
        </w:rPr>
      </w:pPr>
      <w:hyperlink w:anchor="_Toc123970497" w:history="1">
        <w:r w:rsidR="00C8179C" w:rsidRPr="00CE322C">
          <w:rPr>
            <w:rStyle w:val="Hyperlink"/>
            <w:rFonts w:ascii="Verdana" w:hAnsi="Verdana"/>
          </w:rPr>
          <w:t>Figure 6.9: Bend migration in the next 10, 20, and 30 years in the Kholpetua River</w:t>
        </w:r>
        <w:r w:rsidR="00C8179C">
          <w:rPr>
            <w:webHidden/>
          </w:rPr>
          <w:tab/>
        </w:r>
        <w:r w:rsidR="00C8179C">
          <w:rPr>
            <w:webHidden/>
          </w:rPr>
          <w:fldChar w:fldCharType="begin"/>
        </w:r>
        <w:r w:rsidR="00C8179C">
          <w:rPr>
            <w:webHidden/>
          </w:rPr>
          <w:instrText xml:space="preserve"> PAGEREF _Toc123970497 \h </w:instrText>
        </w:r>
        <w:r w:rsidR="00C8179C">
          <w:rPr>
            <w:webHidden/>
          </w:rPr>
        </w:r>
        <w:r w:rsidR="00C8179C">
          <w:rPr>
            <w:webHidden/>
          </w:rPr>
          <w:fldChar w:fldCharType="separate"/>
        </w:r>
        <w:r w:rsidR="00C8179C">
          <w:rPr>
            <w:webHidden/>
          </w:rPr>
          <w:t>64</w:t>
        </w:r>
        <w:r w:rsidR="00C8179C">
          <w:rPr>
            <w:webHidden/>
          </w:rPr>
          <w:fldChar w:fldCharType="end"/>
        </w:r>
      </w:hyperlink>
    </w:p>
    <w:p w14:paraId="5357C390" w14:textId="2843B11B" w:rsidR="00C8179C" w:rsidRDefault="00000000">
      <w:pPr>
        <w:pStyle w:val="TOC4"/>
        <w:rPr>
          <w:rFonts w:asciiTheme="minorHAnsi" w:eastAsiaTheme="minorEastAsia" w:hAnsiTheme="minorHAnsi" w:cstheme="minorBidi"/>
          <w:sz w:val="22"/>
          <w:szCs w:val="22"/>
          <w:lang w:val="en-NL" w:eastAsia="en-NL"/>
        </w:rPr>
      </w:pPr>
      <w:hyperlink w:anchor="_Toc123970498" w:history="1">
        <w:r w:rsidR="00C8179C" w:rsidRPr="00CE322C">
          <w:rPr>
            <w:rStyle w:val="Hyperlink"/>
            <w:rFonts w:ascii="Verdana" w:hAnsi="Verdana"/>
          </w:rPr>
          <w:t>Figure 6.10: Bend migration in the next 10, 20, and 30 years in the Kholpetua River</w:t>
        </w:r>
        <w:r w:rsidR="00C8179C">
          <w:rPr>
            <w:webHidden/>
          </w:rPr>
          <w:tab/>
        </w:r>
        <w:r w:rsidR="00C8179C">
          <w:rPr>
            <w:webHidden/>
          </w:rPr>
          <w:fldChar w:fldCharType="begin"/>
        </w:r>
        <w:r w:rsidR="00C8179C">
          <w:rPr>
            <w:webHidden/>
          </w:rPr>
          <w:instrText xml:space="preserve"> PAGEREF _Toc123970498 \h </w:instrText>
        </w:r>
        <w:r w:rsidR="00C8179C">
          <w:rPr>
            <w:webHidden/>
          </w:rPr>
        </w:r>
        <w:r w:rsidR="00C8179C">
          <w:rPr>
            <w:webHidden/>
          </w:rPr>
          <w:fldChar w:fldCharType="separate"/>
        </w:r>
        <w:r w:rsidR="00C8179C">
          <w:rPr>
            <w:webHidden/>
          </w:rPr>
          <w:t>65</w:t>
        </w:r>
        <w:r w:rsidR="00C8179C">
          <w:rPr>
            <w:webHidden/>
          </w:rPr>
          <w:fldChar w:fldCharType="end"/>
        </w:r>
      </w:hyperlink>
    </w:p>
    <w:p w14:paraId="68F65110" w14:textId="004F7561" w:rsidR="00C8179C" w:rsidRDefault="00000000">
      <w:pPr>
        <w:pStyle w:val="TOC4"/>
        <w:rPr>
          <w:rFonts w:asciiTheme="minorHAnsi" w:eastAsiaTheme="minorEastAsia" w:hAnsiTheme="minorHAnsi" w:cstheme="minorBidi"/>
          <w:sz w:val="22"/>
          <w:szCs w:val="22"/>
          <w:lang w:val="en-NL" w:eastAsia="en-NL"/>
        </w:rPr>
      </w:pPr>
      <w:hyperlink w:anchor="_Toc123970499" w:history="1">
        <w:r w:rsidR="00C8179C" w:rsidRPr="00CE322C">
          <w:rPr>
            <w:rStyle w:val="Hyperlink"/>
            <w:rFonts w:ascii="Verdana" w:hAnsi="Verdana"/>
          </w:rPr>
          <w:t>Figure 6.11: Bend migration in the next 10, 20, and 30 years in the Kholpetua River</w:t>
        </w:r>
        <w:r w:rsidR="00C8179C">
          <w:rPr>
            <w:webHidden/>
          </w:rPr>
          <w:tab/>
        </w:r>
        <w:r w:rsidR="00C8179C">
          <w:rPr>
            <w:webHidden/>
          </w:rPr>
          <w:fldChar w:fldCharType="begin"/>
        </w:r>
        <w:r w:rsidR="00C8179C">
          <w:rPr>
            <w:webHidden/>
          </w:rPr>
          <w:instrText xml:space="preserve"> PAGEREF _Toc123970499 \h </w:instrText>
        </w:r>
        <w:r w:rsidR="00C8179C">
          <w:rPr>
            <w:webHidden/>
          </w:rPr>
        </w:r>
        <w:r w:rsidR="00C8179C">
          <w:rPr>
            <w:webHidden/>
          </w:rPr>
          <w:fldChar w:fldCharType="separate"/>
        </w:r>
        <w:r w:rsidR="00C8179C">
          <w:rPr>
            <w:webHidden/>
          </w:rPr>
          <w:t>66</w:t>
        </w:r>
        <w:r w:rsidR="00C8179C">
          <w:rPr>
            <w:webHidden/>
          </w:rPr>
          <w:fldChar w:fldCharType="end"/>
        </w:r>
      </w:hyperlink>
    </w:p>
    <w:p w14:paraId="4C90C647" w14:textId="749F0CBB" w:rsidR="00C8179C" w:rsidRDefault="00000000">
      <w:pPr>
        <w:pStyle w:val="TOC4"/>
        <w:rPr>
          <w:rFonts w:asciiTheme="minorHAnsi" w:eastAsiaTheme="minorEastAsia" w:hAnsiTheme="minorHAnsi" w:cstheme="minorBidi"/>
          <w:sz w:val="22"/>
          <w:szCs w:val="22"/>
          <w:lang w:val="en-NL" w:eastAsia="en-NL"/>
        </w:rPr>
      </w:pPr>
      <w:hyperlink w:anchor="_Toc123970500" w:history="1">
        <w:r w:rsidR="00C8179C" w:rsidRPr="00CE322C">
          <w:rPr>
            <w:rStyle w:val="Hyperlink"/>
            <w:rFonts w:ascii="Verdana" w:hAnsi="Verdana"/>
          </w:rPr>
          <w:t>Figure 6.12: Bend migration in the next 10, 20, and 30 years in the Kholpetua River</w:t>
        </w:r>
        <w:r w:rsidR="00C8179C">
          <w:rPr>
            <w:webHidden/>
          </w:rPr>
          <w:tab/>
        </w:r>
        <w:r w:rsidR="00C8179C">
          <w:rPr>
            <w:webHidden/>
          </w:rPr>
          <w:fldChar w:fldCharType="begin"/>
        </w:r>
        <w:r w:rsidR="00C8179C">
          <w:rPr>
            <w:webHidden/>
          </w:rPr>
          <w:instrText xml:space="preserve"> PAGEREF _Toc123970500 \h </w:instrText>
        </w:r>
        <w:r w:rsidR="00C8179C">
          <w:rPr>
            <w:webHidden/>
          </w:rPr>
        </w:r>
        <w:r w:rsidR="00C8179C">
          <w:rPr>
            <w:webHidden/>
          </w:rPr>
          <w:fldChar w:fldCharType="separate"/>
        </w:r>
        <w:r w:rsidR="00C8179C">
          <w:rPr>
            <w:webHidden/>
          </w:rPr>
          <w:t>67</w:t>
        </w:r>
        <w:r w:rsidR="00C8179C">
          <w:rPr>
            <w:webHidden/>
          </w:rPr>
          <w:fldChar w:fldCharType="end"/>
        </w:r>
      </w:hyperlink>
    </w:p>
    <w:p w14:paraId="6913681C" w14:textId="0CD60E96" w:rsidR="00C8179C" w:rsidRDefault="00000000">
      <w:pPr>
        <w:pStyle w:val="TOC4"/>
        <w:rPr>
          <w:rFonts w:asciiTheme="minorHAnsi" w:eastAsiaTheme="minorEastAsia" w:hAnsiTheme="minorHAnsi" w:cstheme="minorBidi"/>
          <w:sz w:val="22"/>
          <w:szCs w:val="22"/>
          <w:lang w:val="en-NL" w:eastAsia="en-NL"/>
        </w:rPr>
      </w:pPr>
      <w:hyperlink w:anchor="_Toc123970501" w:history="1">
        <w:r w:rsidR="00C8179C" w:rsidRPr="00CE322C">
          <w:rPr>
            <w:rStyle w:val="Hyperlink"/>
            <w:rFonts w:ascii="Verdana" w:hAnsi="Verdana"/>
          </w:rPr>
          <w:t>Figure 6.13: Bend migration in next 10, 20 and 30 years in Kholpetua River</w:t>
        </w:r>
        <w:r w:rsidR="00C8179C">
          <w:rPr>
            <w:webHidden/>
          </w:rPr>
          <w:tab/>
        </w:r>
        <w:r w:rsidR="00C8179C">
          <w:rPr>
            <w:webHidden/>
          </w:rPr>
          <w:fldChar w:fldCharType="begin"/>
        </w:r>
        <w:r w:rsidR="00C8179C">
          <w:rPr>
            <w:webHidden/>
          </w:rPr>
          <w:instrText xml:space="preserve"> PAGEREF _Toc123970501 \h </w:instrText>
        </w:r>
        <w:r w:rsidR="00C8179C">
          <w:rPr>
            <w:webHidden/>
          </w:rPr>
        </w:r>
        <w:r w:rsidR="00C8179C">
          <w:rPr>
            <w:webHidden/>
          </w:rPr>
          <w:fldChar w:fldCharType="separate"/>
        </w:r>
        <w:r w:rsidR="00C8179C">
          <w:rPr>
            <w:webHidden/>
          </w:rPr>
          <w:t>68</w:t>
        </w:r>
        <w:r w:rsidR="00C8179C">
          <w:rPr>
            <w:webHidden/>
          </w:rPr>
          <w:fldChar w:fldCharType="end"/>
        </w:r>
      </w:hyperlink>
    </w:p>
    <w:p w14:paraId="288DDD9A" w14:textId="6D8CBCB9" w:rsidR="00C8179C" w:rsidRDefault="00000000">
      <w:pPr>
        <w:pStyle w:val="TOC4"/>
        <w:rPr>
          <w:rFonts w:asciiTheme="minorHAnsi" w:eastAsiaTheme="minorEastAsia" w:hAnsiTheme="minorHAnsi" w:cstheme="minorBidi"/>
          <w:sz w:val="22"/>
          <w:szCs w:val="22"/>
          <w:lang w:val="en-NL" w:eastAsia="en-NL"/>
        </w:rPr>
      </w:pPr>
      <w:hyperlink w:anchor="_Toc123970502" w:history="1">
        <w:r w:rsidR="00C8179C" w:rsidRPr="00CE322C">
          <w:rPr>
            <w:rStyle w:val="Hyperlink"/>
            <w:rFonts w:ascii="Verdana" w:hAnsi="Verdana"/>
          </w:rPr>
          <w:t>Figure 6.15: Bend migration in the next 10, 20, and 30 years in the Kholpetua River</w:t>
        </w:r>
        <w:r w:rsidR="00C8179C">
          <w:rPr>
            <w:webHidden/>
          </w:rPr>
          <w:tab/>
        </w:r>
        <w:r w:rsidR="00C8179C">
          <w:rPr>
            <w:webHidden/>
          </w:rPr>
          <w:fldChar w:fldCharType="begin"/>
        </w:r>
        <w:r w:rsidR="00C8179C">
          <w:rPr>
            <w:webHidden/>
          </w:rPr>
          <w:instrText xml:space="preserve"> PAGEREF _Toc123970502 \h </w:instrText>
        </w:r>
        <w:r w:rsidR="00C8179C">
          <w:rPr>
            <w:webHidden/>
          </w:rPr>
        </w:r>
        <w:r w:rsidR="00C8179C">
          <w:rPr>
            <w:webHidden/>
          </w:rPr>
          <w:fldChar w:fldCharType="separate"/>
        </w:r>
        <w:r w:rsidR="00C8179C">
          <w:rPr>
            <w:webHidden/>
          </w:rPr>
          <w:t>70</w:t>
        </w:r>
        <w:r w:rsidR="00C8179C">
          <w:rPr>
            <w:webHidden/>
          </w:rPr>
          <w:fldChar w:fldCharType="end"/>
        </w:r>
      </w:hyperlink>
    </w:p>
    <w:p w14:paraId="657B3835" w14:textId="0B6B46E4" w:rsidR="00C8179C" w:rsidRDefault="00000000">
      <w:pPr>
        <w:pStyle w:val="TOC4"/>
        <w:rPr>
          <w:rFonts w:asciiTheme="minorHAnsi" w:eastAsiaTheme="minorEastAsia" w:hAnsiTheme="minorHAnsi" w:cstheme="minorBidi"/>
          <w:sz w:val="22"/>
          <w:szCs w:val="22"/>
          <w:lang w:val="en-NL" w:eastAsia="en-NL"/>
        </w:rPr>
      </w:pPr>
      <w:hyperlink w:anchor="_Toc123970503" w:history="1">
        <w:r w:rsidR="00C8179C" w:rsidRPr="00CE322C">
          <w:rPr>
            <w:rStyle w:val="Hyperlink"/>
            <w:rFonts w:ascii="Verdana" w:hAnsi="Verdana"/>
          </w:rPr>
          <w:t>Figure 6.16: Bend migration in the next 10, 20, and 30 years in the Kholpetua River</w:t>
        </w:r>
        <w:r w:rsidR="00C8179C">
          <w:rPr>
            <w:webHidden/>
          </w:rPr>
          <w:tab/>
        </w:r>
        <w:r w:rsidR="00C8179C">
          <w:rPr>
            <w:webHidden/>
          </w:rPr>
          <w:fldChar w:fldCharType="begin"/>
        </w:r>
        <w:r w:rsidR="00C8179C">
          <w:rPr>
            <w:webHidden/>
          </w:rPr>
          <w:instrText xml:space="preserve"> PAGEREF _Toc123970503 \h </w:instrText>
        </w:r>
        <w:r w:rsidR="00C8179C">
          <w:rPr>
            <w:webHidden/>
          </w:rPr>
        </w:r>
        <w:r w:rsidR="00C8179C">
          <w:rPr>
            <w:webHidden/>
          </w:rPr>
          <w:fldChar w:fldCharType="separate"/>
        </w:r>
        <w:r w:rsidR="00C8179C">
          <w:rPr>
            <w:webHidden/>
          </w:rPr>
          <w:t>71</w:t>
        </w:r>
        <w:r w:rsidR="00C8179C">
          <w:rPr>
            <w:webHidden/>
          </w:rPr>
          <w:fldChar w:fldCharType="end"/>
        </w:r>
      </w:hyperlink>
    </w:p>
    <w:p w14:paraId="43282C3C" w14:textId="30944AF6" w:rsidR="00C8179C" w:rsidRDefault="00000000">
      <w:pPr>
        <w:pStyle w:val="TOC4"/>
        <w:rPr>
          <w:rFonts w:asciiTheme="minorHAnsi" w:eastAsiaTheme="minorEastAsia" w:hAnsiTheme="minorHAnsi" w:cstheme="minorBidi"/>
          <w:sz w:val="22"/>
          <w:szCs w:val="22"/>
          <w:lang w:val="en-NL" w:eastAsia="en-NL"/>
        </w:rPr>
      </w:pPr>
      <w:hyperlink w:anchor="_Toc123970504" w:history="1">
        <w:r w:rsidR="00C8179C" w:rsidRPr="00CE322C">
          <w:rPr>
            <w:rStyle w:val="Hyperlink"/>
            <w:rFonts w:ascii="Verdana" w:hAnsi="Verdana"/>
          </w:rPr>
          <w:t>Figure 6.17: Bend migration in the next 10, 20, and 30 years in the Kholpetua River</w:t>
        </w:r>
        <w:r w:rsidR="00C8179C">
          <w:rPr>
            <w:webHidden/>
          </w:rPr>
          <w:tab/>
        </w:r>
        <w:r w:rsidR="00C8179C">
          <w:rPr>
            <w:webHidden/>
          </w:rPr>
          <w:fldChar w:fldCharType="begin"/>
        </w:r>
        <w:r w:rsidR="00C8179C">
          <w:rPr>
            <w:webHidden/>
          </w:rPr>
          <w:instrText xml:space="preserve"> PAGEREF _Toc123970504 \h </w:instrText>
        </w:r>
        <w:r w:rsidR="00C8179C">
          <w:rPr>
            <w:webHidden/>
          </w:rPr>
        </w:r>
        <w:r w:rsidR="00C8179C">
          <w:rPr>
            <w:webHidden/>
          </w:rPr>
          <w:fldChar w:fldCharType="separate"/>
        </w:r>
        <w:r w:rsidR="00C8179C">
          <w:rPr>
            <w:webHidden/>
          </w:rPr>
          <w:t>72</w:t>
        </w:r>
        <w:r w:rsidR="00C8179C">
          <w:rPr>
            <w:webHidden/>
          </w:rPr>
          <w:fldChar w:fldCharType="end"/>
        </w:r>
      </w:hyperlink>
    </w:p>
    <w:p w14:paraId="7735D19C" w14:textId="23FC15A6" w:rsidR="00C8179C" w:rsidRDefault="00000000">
      <w:pPr>
        <w:pStyle w:val="TOC4"/>
        <w:rPr>
          <w:rFonts w:asciiTheme="minorHAnsi" w:eastAsiaTheme="minorEastAsia" w:hAnsiTheme="minorHAnsi" w:cstheme="minorBidi"/>
          <w:sz w:val="22"/>
          <w:szCs w:val="22"/>
          <w:lang w:val="en-NL" w:eastAsia="en-NL"/>
        </w:rPr>
      </w:pPr>
      <w:hyperlink w:anchor="_Toc123970505" w:history="1">
        <w:r w:rsidR="00C8179C" w:rsidRPr="00CE322C">
          <w:rPr>
            <w:rStyle w:val="Hyperlink"/>
            <w:rFonts w:ascii="Verdana" w:hAnsi="Verdana"/>
          </w:rPr>
          <w:t>Figure 5.18: Historical Development of Ichamati-Kalindi River</w:t>
        </w:r>
        <w:r w:rsidR="00C8179C">
          <w:rPr>
            <w:webHidden/>
          </w:rPr>
          <w:tab/>
        </w:r>
        <w:r w:rsidR="00C8179C">
          <w:rPr>
            <w:webHidden/>
          </w:rPr>
          <w:fldChar w:fldCharType="begin"/>
        </w:r>
        <w:r w:rsidR="00C8179C">
          <w:rPr>
            <w:webHidden/>
          </w:rPr>
          <w:instrText xml:space="preserve"> PAGEREF _Toc123970505 \h </w:instrText>
        </w:r>
        <w:r w:rsidR="00C8179C">
          <w:rPr>
            <w:webHidden/>
          </w:rPr>
        </w:r>
        <w:r w:rsidR="00C8179C">
          <w:rPr>
            <w:webHidden/>
          </w:rPr>
          <w:fldChar w:fldCharType="separate"/>
        </w:r>
        <w:r w:rsidR="00C8179C">
          <w:rPr>
            <w:webHidden/>
          </w:rPr>
          <w:t>74</w:t>
        </w:r>
        <w:r w:rsidR="00C8179C">
          <w:rPr>
            <w:webHidden/>
          </w:rPr>
          <w:fldChar w:fldCharType="end"/>
        </w:r>
      </w:hyperlink>
    </w:p>
    <w:p w14:paraId="66B74960" w14:textId="1AB63ABD" w:rsidR="00C8179C" w:rsidRDefault="00000000">
      <w:pPr>
        <w:pStyle w:val="TOC4"/>
        <w:rPr>
          <w:rFonts w:asciiTheme="minorHAnsi" w:eastAsiaTheme="minorEastAsia" w:hAnsiTheme="minorHAnsi" w:cstheme="minorBidi"/>
          <w:sz w:val="22"/>
          <w:szCs w:val="22"/>
          <w:lang w:val="en-NL" w:eastAsia="en-NL"/>
        </w:rPr>
      </w:pPr>
      <w:hyperlink w:anchor="_Toc123970506" w:history="1">
        <w:r w:rsidR="00C8179C" w:rsidRPr="00CE322C">
          <w:rPr>
            <w:rStyle w:val="Hyperlink"/>
            <w:rFonts w:ascii="Verdana" w:hAnsi="Verdana"/>
          </w:rPr>
          <w:t>Figure 5.19: Average width of Ichamati-Kalindi River from 1989-2021</w:t>
        </w:r>
        <w:r w:rsidR="00C8179C">
          <w:rPr>
            <w:webHidden/>
          </w:rPr>
          <w:tab/>
        </w:r>
        <w:r w:rsidR="00C8179C">
          <w:rPr>
            <w:webHidden/>
          </w:rPr>
          <w:fldChar w:fldCharType="begin"/>
        </w:r>
        <w:r w:rsidR="00C8179C">
          <w:rPr>
            <w:webHidden/>
          </w:rPr>
          <w:instrText xml:space="preserve"> PAGEREF _Toc123970506 \h </w:instrText>
        </w:r>
        <w:r w:rsidR="00C8179C">
          <w:rPr>
            <w:webHidden/>
          </w:rPr>
        </w:r>
        <w:r w:rsidR="00C8179C">
          <w:rPr>
            <w:webHidden/>
          </w:rPr>
          <w:fldChar w:fldCharType="separate"/>
        </w:r>
        <w:r w:rsidR="00C8179C">
          <w:rPr>
            <w:webHidden/>
          </w:rPr>
          <w:t>75</w:t>
        </w:r>
        <w:r w:rsidR="00C8179C">
          <w:rPr>
            <w:webHidden/>
          </w:rPr>
          <w:fldChar w:fldCharType="end"/>
        </w:r>
      </w:hyperlink>
    </w:p>
    <w:p w14:paraId="2086E3E2" w14:textId="6A3D025F" w:rsidR="00C8179C" w:rsidRDefault="00000000">
      <w:pPr>
        <w:pStyle w:val="TOC4"/>
        <w:rPr>
          <w:rFonts w:asciiTheme="minorHAnsi" w:eastAsiaTheme="minorEastAsia" w:hAnsiTheme="minorHAnsi" w:cstheme="minorBidi"/>
          <w:sz w:val="22"/>
          <w:szCs w:val="22"/>
          <w:lang w:val="en-NL" w:eastAsia="en-NL"/>
        </w:rPr>
      </w:pPr>
      <w:hyperlink w:anchor="_Toc123970507" w:history="1">
        <w:r w:rsidR="00C8179C" w:rsidRPr="00CE322C">
          <w:rPr>
            <w:rStyle w:val="Hyperlink"/>
            <w:rFonts w:ascii="Verdana" w:hAnsi="Verdana"/>
          </w:rPr>
          <w:t>Figure 5.20: Sinuosity of Ichamati-Kalindi River from 1989-2021</w:t>
        </w:r>
        <w:r w:rsidR="00C8179C">
          <w:rPr>
            <w:webHidden/>
          </w:rPr>
          <w:tab/>
        </w:r>
        <w:r w:rsidR="00C8179C">
          <w:rPr>
            <w:webHidden/>
          </w:rPr>
          <w:fldChar w:fldCharType="begin"/>
        </w:r>
        <w:r w:rsidR="00C8179C">
          <w:rPr>
            <w:webHidden/>
          </w:rPr>
          <w:instrText xml:space="preserve"> PAGEREF _Toc123970507 \h </w:instrText>
        </w:r>
        <w:r w:rsidR="00C8179C">
          <w:rPr>
            <w:webHidden/>
          </w:rPr>
        </w:r>
        <w:r w:rsidR="00C8179C">
          <w:rPr>
            <w:webHidden/>
          </w:rPr>
          <w:fldChar w:fldCharType="separate"/>
        </w:r>
        <w:r w:rsidR="00C8179C">
          <w:rPr>
            <w:webHidden/>
          </w:rPr>
          <w:t>75</w:t>
        </w:r>
        <w:r w:rsidR="00C8179C">
          <w:rPr>
            <w:webHidden/>
          </w:rPr>
          <w:fldChar w:fldCharType="end"/>
        </w:r>
      </w:hyperlink>
    </w:p>
    <w:p w14:paraId="71E1202D" w14:textId="3D47CF97" w:rsidR="00C8179C" w:rsidRDefault="00000000">
      <w:pPr>
        <w:pStyle w:val="TOC4"/>
        <w:rPr>
          <w:rFonts w:asciiTheme="minorHAnsi" w:eastAsiaTheme="minorEastAsia" w:hAnsiTheme="minorHAnsi" w:cstheme="minorBidi"/>
          <w:sz w:val="22"/>
          <w:szCs w:val="22"/>
          <w:lang w:val="en-NL" w:eastAsia="en-NL"/>
        </w:rPr>
      </w:pPr>
      <w:hyperlink w:anchor="_Toc123970508" w:history="1">
        <w:r w:rsidR="00C8179C" w:rsidRPr="00CE322C">
          <w:rPr>
            <w:rStyle w:val="Hyperlink"/>
            <w:rFonts w:ascii="Verdana" w:hAnsi="Verdana"/>
          </w:rPr>
          <w:t>Figure 5.21: Erosion-accretion of the Ichamati-Kalindi River during (1989-2021)</w:t>
        </w:r>
        <w:r w:rsidR="00C8179C">
          <w:rPr>
            <w:webHidden/>
          </w:rPr>
          <w:tab/>
        </w:r>
        <w:r w:rsidR="00C8179C">
          <w:rPr>
            <w:webHidden/>
          </w:rPr>
          <w:fldChar w:fldCharType="begin"/>
        </w:r>
        <w:r w:rsidR="00C8179C">
          <w:rPr>
            <w:webHidden/>
          </w:rPr>
          <w:instrText xml:space="preserve"> PAGEREF _Toc123970508 \h </w:instrText>
        </w:r>
        <w:r w:rsidR="00C8179C">
          <w:rPr>
            <w:webHidden/>
          </w:rPr>
        </w:r>
        <w:r w:rsidR="00C8179C">
          <w:rPr>
            <w:webHidden/>
          </w:rPr>
          <w:fldChar w:fldCharType="separate"/>
        </w:r>
        <w:r w:rsidR="00C8179C">
          <w:rPr>
            <w:webHidden/>
          </w:rPr>
          <w:t>77</w:t>
        </w:r>
        <w:r w:rsidR="00C8179C">
          <w:rPr>
            <w:webHidden/>
          </w:rPr>
          <w:fldChar w:fldCharType="end"/>
        </w:r>
      </w:hyperlink>
    </w:p>
    <w:p w14:paraId="649C5EB3" w14:textId="3297DEA1" w:rsidR="00C8179C" w:rsidRDefault="00000000">
      <w:pPr>
        <w:pStyle w:val="TOC4"/>
        <w:rPr>
          <w:rFonts w:asciiTheme="minorHAnsi" w:eastAsiaTheme="minorEastAsia" w:hAnsiTheme="minorHAnsi" w:cstheme="minorBidi"/>
          <w:sz w:val="22"/>
          <w:szCs w:val="22"/>
          <w:lang w:val="en-NL" w:eastAsia="en-NL"/>
        </w:rPr>
      </w:pPr>
      <w:hyperlink w:anchor="_Toc123970509" w:history="1">
        <w:r w:rsidR="00C8179C" w:rsidRPr="00CE322C">
          <w:rPr>
            <w:rStyle w:val="Hyperlink"/>
            <w:rFonts w:ascii="Verdana" w:hAnsi="Verdana"/>
          </w:rPr>
          <w:t>Figure 5.22: Erosion-accretion of Ichamati-Kalindi River over the years (Reach-1)</w:t>
        </w:r>
        <w:r w:rsidR="00C8179C">
          <w:rPr>
            <w:webHidden/>
          </w:rPr>
          <w:tab/>
        </w:r>
        <w:r w:rsidR="00C8179C">
          <w:rPr>
            <w:webHidden/>
          </w:rPr>
          <w:fldChar w:fldCharType="begin"/>
        </w:r>
        <w:r w:rsidR="00C8179C">
          <w:rPr>
            <w:webHidden/>
          </w:rPr>
          <w:instrText xml:space="preserve"> PAGEREF _Toc123970509 \h </w:instrText>
        </w:r>
        <w:r w:rsidR="00C8179C">
          <w:rPr>
            <w:webHidden/>
          </w:rPr>
        </w:r>
        <w:r w:rsidR="00C8179C">
          <w:rPr>
            <w:webHidden/>
          </w:rPr>
          <w:fldChar w:fldCharType="separate"/>
        </w:r>
        <w:r w:rsidR="00C8179C">
          <w:rPr>
            <w:webHidden/>
          </w:rPr>
          <w:t>78</w:t>
        </w:r>
        <w:r w:rsidR="00C8179C">
          <w:rPr>
            <w:webHidden/>
          </w:rPr>
          <w:fldChar w:fldCharType="end"/>
        </w:r>
      </w:hyperlink>
    </w:p>
    <w:p w14:paraId="5DE9D8B6" w14:textId="67EDC0C8" w:rsidR="00C8179C" w:rsidRDefault="00000000">
      <w:pPr>
        <w:pStyle w:val="TOC4"/>
        <w:rPr>
          <w:rFonts w:asciiTheme="minorHAnsi" w:eastAsiaTheme="minorEastAsia" w:hAnsiTheme="minorHAnsi" w:cstheme="minorBidi"/>
          <w:sz w:val="22"/>
          <w:szCs w:val="22"/>
          <w:lang w:val="en-NL" w:eastAsia="en-NL"/>
        </w:rPr>
      </w:pPr>
      <w:hyperlink w:anchor="_Toc123970510" w:history="1">
        <w:r w:rsidR="00C8179C" w:rsidRPr="00CE322C">
          <w:rPr>
            <w:rStyle w:val="Hyperlink"/>
            <w:rFonts w:ascii="Verdana" w:hAnsi="Verdana"/>
          </w:rPr>
          <w:t>Figure 5.23: Erosion-accretion of Ichamati-Kalindi River over the years (Reach-2)</w:t>
        </w:r>
        <w:r w:rsidR="00C8179C">
          <w:rPr>
            <w:webHidden/>
          </w:rPr>
          <w:tab/>
        </w:r>
        <w:r w:rsidR="00C8179C">
          <w:rPr>
            <w:webHidden/>
          </w:rPr>
          <w:fldChar w:fldCharType="begin"/>
        </w:r>
        <w:r w:rsidR="00C8179C">
          <w:rPr>
            <w:webHidden/>
          </w:rPr>
          <w:instrText xml:space="preserve"> PAGEREF _Toc123970510 \h </w:instrText>
        </w:r>
        <w:r w:rsidR="00C8179C">
          <w:rPr>
            <w:webHidden/>
          </w:rPr>
        </w:r>
        <w:r w:rsidR="00C8179C">
          <w:rPr>
            <w:webHidden/>
          </w:rPr>
          <w:fldChar w:fldCharType="separate"/>
        </w:r>
        <w:r w:rsidR="00C8179C">
          <w:rPr>
            <w:webHidden/>
          </w:rPr>
          <w:t>78</w:t>
        </w:r>
        <w:r w:rsidR="00C8179C">
          <w:rPr>
            <w:webHidden/>
          </w:rPr>
          <w:fldChar w:fldCharType="end"/>
        </w:r>
      </w:hyperlink>
    </w:p>
    <w:p w14:paraId="6F2B963B" w14:textId="1E0E9218" w:rsidR="00C8179C" w:rsidRDefault="00000000">
      <w:pPr>
        <w:pStyle w:val="TOC4"/>
        <w:rPr>
          <w:rFonts w:asciiTheme="minorHAnsi" w:eastAsiaTheme="minorEastAsia" w:hAnsiTheme="minorHAnsi" w:cstheme="minorBidi"/>
          <w:sz w:val="22"/>
          <w:szCs w:val="22"/>
          <w:lang w:val="en-NL" w:eastAsia="en-NL"/>
        </w:rPr>
      </w:pPr>
      <w:hyperlink w:anchor="_Toc123970511" w:history="1">
        <w:r w:rsidR="00C8179C" w:rsidRPr="00CE322C">
          <w:rPr>
            <w:rStyle w:val="Hyperlink"/>
            <w:rFonts w:ascii="Verdana" w:hAnsi="Verdana"/>
          </w:rPr>
          <w:t>Figure 5.24: Bend migration of the Ichamati-Kalindi River (1989-2021)</w:t>
        </w:r>
        <w:r w:rsidR="00C8179C">
          <w:rPr>
            <w:webHidden/>
          </w:rPr>
          <w:tab/>
        </w:r>
        <w:r w:rsidR="00C8179C">
          <w:rPr>
            <w:webHidden/>
          </w:rPr>
          <w:fldChar w:fldCharType="begin"/>
        </w:r>
        <w:r w:rsidR="00C8179C">
          <w:rPr>
            <w:webHidden/>
          </w:rPr>
          <w:instrText xml:space="preserve"> PAGEREF _Toc123970511 \h </w:instrText>
        </w:r>
        <w:r w:rsidR="00C8179C">
          <w:rPr>
            <w:webHidden/>
          </w:rPr>
        </w:r>
        <w:r w:rsidR="00C8179C">
          <w:rPr>
            <w:webHidden/>
          </w:rPr>
          <w:fldChar w:fldCharType="separate"/>
        </w:r>
        <w:r w:rsidR="00C8179C">
          <w:rPr>
            <w:webHidden/>
          </w:rPr>
          <w:t>80</w:t>
        </w:r>
        <w:r w:rsidR="00C8179C">
          <w:rPr>
            <w:webHidden/>
          </w:rPr>
          <w:fldChar w:fldCharType="end"/>
        </w:r>
      </w:hyperlink>
    </w:p>
    <w:p w14:paraId="762F46A6" w14:textId="66E83595" w:rsidR="00C8179C" w:rsidRDefault="00000000">
      <w:pPr>
        <w:pStyle w:val="TOC4"/>
        <w:rPr>
          <w:rFonts w:asciiTheme="minorHAnsi" w:eastAsiaTheme="minorEastAsia" w:hAnsiTheme="minorHAnsi" w:cstheme="minorBidi"/>
          <w:sz w:val="22"/>
          <w:szCs w:val="22"/>
          <w:lang w:val="en-NL" w:eastAsia="en-NL"/>
        </w:rPr>
      </w:pPr>
      <w:hyperlink w:anchor="_Toc123970512" w:history="1">
        <w:r w:rsidR="00C8179C" w:rsidRPr="00CE322C">
          <w:rPr>
            <w:rStyle w:val="Hyperlink"/>
            <w:rFonts w:ascii="Verdana" w:hAnsi="Verdana"/>
          </w:rPr>
          <w:t>Figure 6.25: Bend migration in the next 10, 20, and 30 years in the Ichamati-Kalindi River</w:t>
        </w:r>
        <w:r w:rsidR="00C8179C">
          <w:rPr>
            <w:webHidden/>
          </w:rPr>
          <w:tab/>
        </w:r>
        <w:r w:rsidR="00C8179C">
          <w:rPr>
            <w:webHidden/>
          </w:rPr>
          <w:fldChar w:fldCharType="begin"/>
        </w:r>
        <w:r w:rsidR="00C8179C">
          <w:rPr>
            <w:webHidden/>
          </w:rPr>
          <w:instrText xml:space="preserve"> PAGEREF _Toc123970512 \h </w:instrText>
        </w:r>
        <w:r w:rsidR="00C8179C">
          <w:rPr>
            <w:webHidden/>
          </w:rPr>
        </w:r>
        <w:r w:rsidR="00C8179C">
          <w:rPr>
            <w:webHidden/>
          </w:rPr>
          <w:fldChar w:fldCharType="separate"/>
        </w:r>
        <w:r w:rsidR="00C8179C">
          <w:rPr>
            <w:webHidden/>
          </w:rPr>
          <w:t>82</w:t>
        </w:r>
        <w:r w:rsidR="00C8179C">
          <w:rPr>
            <w:webHidden/>
          </w:rPr>
          <w:fldChar w:fldCharType="end"/>
        </w:r>
      </w:hyperlink>
    </w:p>
    <w:p w14:paraId="0EB639D5" w14:textId="696EC7D3" w:rsidR="00C8179C" w:rsidRDefault="00000000">
      <w:pPr>
        <w:pStyle w:val="TOC4"/>
        <w:rPr>
          <w:rFonts w:asciiTheme="minorHAnsi" w:eastAsiaTheme="minorEastAsia" w:hAnsiTheme="minorHAnsi" w:cstheme="minorBidi"/>
          <w:sz w:val="22"/>
          <w:szCs w:val="22"/>
          <w:lang w:val="en-NL" w:eastAsia="en-NL"/>
        </w:rPr>
      </w:pPr>
      <w:hyperlink w:anchor="_Toc123970513" w:history="1">
        <w:r w:rsidR="00C8179C" w:rsidRPr="00CE322C">
          <w:rPr>
            <w:rStyle w:val="Hyperlink"/>
            <w:rFonts w:ascii="Verdana" w:hAnsi="Verdana"/>
          </w:rPr>
          <w:t>Figure 6.26: Historical Development of Kapotakshi River</w:t>
        </w:r>
        <w:r w:rsidR="00C8179C">
          <w:rPr>
            <w:webHidden/>
          </w:rPr>
          <w:tab/>
        </w:r>
        <w:r w:rsidR="00C8179C">
          <w:rPr>
            <w:webHidden/>
          </w:rPr>
          <w:fldChar w:fldCharType="begin"/>
        </w:r>
        <w:r w:rsidR="00C8179C">
          <w:rPr>
            <w:webHidden/>
          </w:rPr>
          <w:instrText xml:space="preserve"> PAGEREF _Toc123970513 \h </w:instrText>
        </w:r>
        <w:r w:rsidR="00C8179C">
          <w:rPr>
            <w:webHidden/>
          </w:rPr>
        </w:r>
        <w:r w:rsidR="00C8179C">
          <w:rPr>
            <w:webHidden/>
          </w:rPr>
          <w:fldChar w:fldCharType="separate"/>
        </w:r>
        <w:r w:rsidR="00C8179C">
          <w:rPr>
            <w:webHidden/>
          </w:rPr>
          <w:t>84</w:t>
        </w:r>
        <w:r w:rsidR="00C8179C">
          <w:rPr>
            <w:webHidden/>
          </w:rPr>
          <w:fldChar w:fldCharType="end"/>
        </w:r>
      </w:hyperlink>
    </w:p>
    <w:p w14:paraId="7FD546AA" w14:textId="40DB10C0" w:rsidR="00C8179C" w:rsidRDefault="00000000">
      <w:pPr>
        <w:pStyle w:val="TOC4"/>
        <w:rPr>
          <w:rFonts w:asciiTheme="minorHAnsi" w:eastAsiaTheme="minorEastAsia" w:hAnsiTheme="minorHAnsi" w:cstheme="minorBidi"/>
          <w:sz w:val="22"/>
          <w:szCs w:val="22"/>
          <w:lang w:val="en-NL" w:eastAsia="en-NL"/>
        </w:rPr>
      </w:pPr>
      <w:hyperlink w:anchor="_Toc123970514" w:history="1">
        <w:r w:rsidR="00C8179C" w:rsidRPr="00CE322C">
          <w:rPr>
            <w:rStyle w:val="Hyperlink"/>
            <w:rFonts w:ascii="Verdana" w:hAnsi="Verdana"/>
          </w:rPr>
          <w:t>Figure 6.27: Average width of Kapotakshi River from 1989-2021</w:t>
        </w:r>
        <w:r w:rsidR="00C8179C">
          <w:rPr>
            <w:webHidden/>
          </w:rPr>
          <w:tab/>
        </w:r>
        <w:r w:rsidR="00C8179C">
          <w:rPr>
            <w:webHidden/>
          </w:rPr>
          <w:fldChar w:fldCharType="begin"/>
        </w:r>
        <w:r w:rsidR="00C8179C">
          <w:rPr>
            <w:webHidden/>
          </w:rPr>
          <w:instrText xml:space="preserve"> PAGEREF _Toc123970514 \h </w:instrText>
        </w:r>
        <w:r w:rsidR="00C8179C">
          <w:rPr>
            <w:webHidden/>
          </w:rPr>
        </w:r>
        <w:r w:rsidR="00C8179C">
          <w:rPr>
            <w:webHidden/>
          </w:rPr>
          <w:fldChar w:fldCharType="separate"/>
        </w:r>
        <w:r w:rsidR="00C8179C">
          <w:rPr>
            <w:webHidden/>
          </w:rPr>
          <w:t>85</w:t>
        </w:r>
        <w:r w:rsidR="00C8179C">
          <w:rPr>
            <w:webHidden/>
          </w:rPr>
          <w:fldChar w:fldCharType="end"/>
        </w:r>
      </w:hyperlink>
    </w:p>
    <w:p w14:paraId="3404E0FE" w14:textId="7A0AF811" w:rsidR="00C8179C" w:rsidRDefault="00000000">
      <w:pPr>
        <w:pStyle w:val="TOC4"/>
        <w:rPr>
          <w:rFonts w:asciiTheme="minorHAnsi" w:eastAsiaTheme="minorEastAsia" w:hAnsiTheme="minorHAnsi" w:cstheme="minorBidi"/>
          <w:sz w:val="22"/>
          <w:szCs w:val="22"/>
          <w:lang w:val="en-NL" w:eastAsia="en-NL"/>
        </w:rPr>
      </w:pPr>
      <w:hyperlink w:anchor="_Toc123970515" w:history="1">
        <w:r w:rsidR="00C8179C" w:rsidRPr="00CE322C">
          <w:rPr>
            <w:rStyle w:val="Hyperlink"/>
            <w:rFonts w:ascii="Verdana" w:hAnsi="Verdana"/>
          </w:rPr>
          <w:t>Figure 6.28: Sinuosity of Kapotakshi River from 1989-2021</w:t>
        </w:r>
        <w:r w:rsidR="00C8179C">
          <w:rPr>
            <w:webHidden/>
          </w:rPr>
          <w:tab/>
        </w:r>
        <w:r w:rsidR="00C8179C">
          <w:rPr>
            <w:webHidden/>
          </w:rPr>
          <w:fldChar w:fldCharType="begin"/>
        </w:r>
        <w:r w:rsidR="00C8179C">
          <w:rPr>
            <w:webHidden/>
          </w:rPr>
          <w:instrText xml:space="preserve"> PAGEREF _Toc123970515 \h </w:instrText>
        </w:r>
        <w:r w:rsidR="00C8179C">
          <w:rPr>
            <w:webHidden/>
          </w:rPr>
        </w:r>
        <w:r w:rsidR="00C8179C">
          <w:rPr>
            <w:webHidden/>
          </w:rPr>
          <w:fldChar w:fldCharType="separate"/>
        </w:r>
        <w:r w:rsidR="00C8179C">
          <w:rPr>
            <w:webHidden/>
          </w:rPr>
          <w:t>86</w:t>
        </w:r>
        <w:r w:rsidR="00C8179C">
          <w:rPr>
            <w:webHidden/>
          </w:rPr>
          <w:fldChar w:fldCharType="end"/>
        </w:r>
      </w:hyperlink>
    </w:p>
    <w:p w14:paraId="3A384638" w14:textId="2E926210" w:rsidR="00C8179C" w:rsidRDefault="00000000">
      <w:pPr>
        <w:pStyle w:val="TOC4"/>
        <w:rPr>
          <w:rFonts w:asciiTheme="minorHAnsi" w:eastAsiaTheme="minorEastAsia" w:hAnsiTheme="minorHAnsi" w:cstheme="minorBidi"/>
          <w:sz w:val="22"/>
          <w:szCs w:val="22"/>
          <w:lang w:val="en-NL" w:eastAsia="en-NL"/>
        </w:rPr>
      </w:pPr>
      <w:hyperlink w:anchor="_Toc123970516" w:history="1">
        <w:r w:rsidR="00C8179C" w:rsidRPr="00CE322C">
          <w:rPr>
            <w:rStyle w:val="Hyperlink"/>
            <w:rFonts w:ascii="Verdana" w:hAnsi="Verdana"/>
          </w:rPr>
          <w:t>Figure 6.29: Erosion-accretion of the Kapotakshi River during (1989-2021)</w:t>
        </w:r>
        <w:r w:rsidR="00C8179C">
          <w:rPr>
            <w:webHidden/>
          </w:rPr>
          <w:tab/>
        </w:r>
        <w:r w:rsidR="00C8179C">
          <w:rPr>
            <w:webHidden/>
          </w:rPr>
          <w:fldChar w:fldCharType="begin"/>
        </w:r>
        <w:r w:rsidR="00C8179C">
          <w:rPr>
            <w:webHidden/>
          </w:rPr>
          <w:instrText xml:space="preserve"> PAGEREF _Toc123970516 \h </w:instrText>
        </w:r>
        <w:r w:rsidR="00C8179C">
          <w:rPr>
            <w:webHidden/>
          </w:rPr>
        </w:r>
        <w:r w:rsidR="00C8179C">
          <w:rPr>
            <w:webHidden/>
          </w:rPr>
          <w:fldChar w:fldCharType="separate"/>
        </w:r>
        <w:r w:rsidR="00C8179C">
          <w:rPr>
            <w:webHidden/>
          </w:rPr>
          <w:t>87</w:t>
        </w:r>
        <w:r w:rsidR="00C8179C">
          <w:rPr>
            <w:webHidden/>
          </w:rPr>
          <w:fldChar w:fldCharType="end"/>
        </w:r>
      </w:hyperlink>
    </w:p>
    <w:p w14:paraId="1BEA92EF" w14:textId="54CB47BB" w:rsidR="00C8179C" w:rsidRDefault="00000000">
      <w:pPr>
        <w:pStyle w:val="TOC4"/>
        <w:rPr>
          <w:rFonts w:asciiTheme="minorHAnsi" w:eastAsiaTheme="minorEastAsia" w:hAnsiTheme="minorHAnsi" w:cstheme="minorBidi"/>
          <w:sz w:val="22"/>
          <w:szCs w:val="22"/>
          <w:lang w:val="en-NL" w:eastAsia="en-NL"/>
        </w:rPr>
      </w:pPr>
      <w:hyperlink w:anchor="_Toc123970517" w:history="1">
        <w:r w:rsidR="00C8179C" w:rsidRPr="00CE322C">
          <w:rPr>
            <w:rStyle w:val="Hyperlink"/>
            <w:rFonts w:ascii="Verdana" w:hAnsi="Verdana"/>
          </w:rPr>
          <w:t>Figure 6.301: Erosion-accretion of Kapotakshi River over the years (Reach-1)</w:t>
        </w:r>
        <w:r w:rsidR="00C8179C">
          <w:rPr>
            <w:webHidden/>
          </w:rPr>
          <w:tab/>
        </w:r>
        <w:r w:rsidR="00C8179C">
          <w:rPr>
            <w:webHidden/>
          </w:rPr>
          <w:fldChar w:fldCharType="begin"/>
        </w:r>
        <w:r w:rsidR="00C8179C">
          <w:rPr>
            <w:webHidden/>
          </w:rPr>
          <w:instrText xml:space="preserve"> PAGEREF _Toc123970517 \h </w:instrText>
        </w:r>
        <w:r w:rsidR="00C8179C">
          <w:rPr>
            <w:webHidden/>
          </w:rPr>
        </w:r>
        <w:r w:rsidR="00C8179C">
          <w:rPr>
            <w:webHidden/>
          </w:rPr>
          <w:fldChar w:fldCharType="separate"/>
        </w:r>
        <w:r w:rsidR="00C8179C">
          <w:rPr>
            <w:webHidden/>
          </w:rPr>
          <w:t>88</w:t>
        </w:r>
        <w:r w:rsidR="00C8179C">
          <w:rPr>
            <w:webHidden/>
          </w:rPr>
          <w:fldChar w:fldCharType="end"/>
        </w:r>
      </w:hyperlink>
    </w:p>
    <w:p w14:paraId="1113A455" w14:textId="7C23F7EC" w:rsidR="00C8179C" w:rsidRDefault="00000000">
      <w:pPr>
        <w:pStyle w:val="TOC4"/>
        <w:rPr>
          <w:rFonts w:asciiTheme="minorHAnsi" w:eastAsiaTheme="minorEastAsia" w:hAnsiTheme="minorHAnsi" w:cstheme="minorBidi"/>
          <w:sz w:val="22"/>
          <w:szCs w:val="22"/>
          <w:lang w:val="en-NL" w:eastAsia="en-NL"/>
        </w:rPr>
      </w:pPr>
      <w:hyperlink w:anchor="_Toc123970518" w:history="1">
        <w:r w:rsidR="00C8179C" w:rsidRPr="00CE322C">
          <w:rPr>
            <w:rStyle w:val="Hyperlink"/>
            <w:rFonts w:ascii="Verdana" w:hAnsi="Verdana"/>
          </w:rPr>
          <w:t>Figure 6.31: Erosion-accretion of Kapotakshi River over the years (Reach-2)</w:t>
        </w:r>
        <w:r w:rsidR="00C8179C">
          <w:rPr>
            <w:webHidden/>
          </w:rPr>
          <w:tab/>
        </w:r>
        <w:r w:rsidR="00C8179C">
          <w:rPr>
            <w:webHidden/>
          </w:rPr>
          <w:fldChar w:fldCharType="begin"/>
        </w:r>
        <w:r w:rsidR="00C8179C">
          <w:rPr>
            <w:webHidden/>
          </w:rPr>
          <w:instrText xml:space="preserve"> PAGEREF _Toc123970518 \h </w:instrText>
        </w:r>
        <w:r w:rsidR="00C8179C">
          <w:rPr>
            <w:webHidden/>
          </w:rPr>
        </w:r>
        <w:r w:rsidR="00C8179C">
          <w:rPr>
            <w:webHidden/>
          </w:rPr>
          <w:fldChar w:fldCharType="separate"/>
        </w:r>
        <w:r w:rsidR="00C8179C">
          <w:rPr>
            <w:webHidden/>
          </w:rPr>
          <w:t>88</w:t>
        </w:r>
        <w:r w:rsidR="00C8179C">
          <w:rPr>
            <w:webHidden/>
          </w:rPr>
          <w:fldChar w:fldCharType="end"/>
        </w:r>
      </w:hyperlink>
    </w:p>
    <w:p w14:paraId="39940BA0" w14:textId="3F5481F8" w:rsidR="00C8179C" w:rsidRDefault="00000000">
      <w:pPr>
        <w:pStyle w:val="TOC4"/>
        <w:rPr>
          <w:rFonts w:asciiTheme="minorHAnsi" w:eastAsiaTheme="minorEastAsia" w:hAnsiTheme="minorHAnsi" w:cstheme="minorBidi"/>
          <w:sz w:val="22"/>
          <w:szCs w:val="22"/>
          <w:lang w:val="en-NL" w:eastAsia="en-NL"/>
        </w:rPr>
      </w:pPr>
      <w:hyperlink w:anchor="_Toc123970519" w:history="1">
        <w:r w:rsidR="00C8179C" w:rsidRPr="00CE322C">
          <w:rPr>
            <w:rStyle w:val="Hyperlink"/>
            <w:rFonts w:ascii="Verdana" w:hAnsi="Verdana"/>
          </w:rPr>
          <w:t>Figure 6.32: Erosion-accretion of Kapotakshi River over the years (Reach-3)</w:t>
        </w:r>
        <w:r w:rsidR="00C8179C">
          <w:rPr>
            <w:webHidden/>
          </w:rPr>
          <w:tab/>
        </w:r>
        <w:r w:rsidR="00C8179C">
          <w:rPr>
            <w:webHidden/>
          </w:rPr>
          <w:fldChar w:fldCharType="begin"/>
        </w:r>
        <w:r w:rsidR="00C8179C">
          <w:rPr>
            <w:webHidden/>
          </w:rPr>
          <w:instrText xml:space="preserve"> PAGEREF _Toc123970519 \h </w:instrText>
        </w:r>
        <w:r w:rsidR="00C8179C">
          <w:rPr>
            <w:webHidden/>
          </w:rPr>
        </w:r>
        <w:r w:rsidR="00C8179C">
          <w:rPr>
            <w:webHidden/>
          </w:rPr>
          <w:fldChar w:fldCharType="separate"/>
        </w:r>
        <w:r w:rsidR="00C8179C">
          <w:rPr>
            <w:webHidden/>
          </w:rPr>
          <w:t>89</w:t>
        </w:r>
        <w:r w:rsidR="00C8179C">
          <w:rPr>
            <w:webHidden/>
          </w:rPr>
          <w:fldChar w:fldCharType="end"/>
        </w:r>
      </w:hyperlink>
    </w:p>
    <w:p w14:paraId="7F8EBC2F" w14:textId="7F2596E5" w:rsidR="00C8179C" w:rsidRDefault="00000000">
      <w:pPr>
        <w:pStyle w:val="TOC4"/>
        <w:rPr>
          <w:rFonts w:asciiTheme="minorHAnsi" w:eastAsiaTheme="minorEastAsia" w:hAnsiTheme="minorHAnsi" w:cstheme="minorBidi"/>
          <w:sz w:val="22"/>
          <w:szCs w:val="22"/>
          <w:lang w:val="en-NL" w:eastAsia="en-NL"/>
        </w:rPr>
      </w:pPr>
      <w:hyperlink w:anchor="_Toc123970520" w:history="1">
        <w:r w:rsidR="00C8179C" w:rsidRPr="00CE322C">
          <w:rPr>
            <w:rStyle w:val="Hyperlink"/>
            <w:rFonts w:ascii="Verdana" w:hAnsi="Verdana"/>
          </w:rPr>
          <w:t>Figure 6.33: Bend migration of the Kapotakshi River (1989-2021)</w:t>
        </w:r>
        <w:r w:rsidR="00C8179C">
          <w:rPr>
            <w:webHidden/>
          </w:rPr>
          <w:tab/>
        </w:r>
        <w:r w:rsidR="00C8179C">
          <w:rPr>
            <w:webHidden/>
          </w:rPr>
          <w:fldChar w:fldCharType="begin"/>
        </w:r>
        <w:r w:rsidR="00C8179C">
          <w:rPr>
            <w:webHidden/>
          </w:rPr>
          <w:instrText xml:space="preserve"> PAGEREF _Toc123970520 \h </w:instrText>
        </w:r>
        <w:r w:rsidR="00C8179C">
          <w:rPr>
            <w:webHidden/>
          </w:rPr>
        </w:r>
        <w:r w:rsidR="00C8179C">
          <w:rPr>
            <w:webHidden/>
          </w:rPr>
          <w:fldChar w:fldCharType="separate"/>
        </w:r>
        <w:r w:rsidR="00C8179C">
          <w:rPr>
            <w:webHidden/>
          </w:rPr>
          <w:t>90</w:t>
        </w:r>
        <w:r w:rsidR="00C8179C">
          <w:rPr>
            <w:webHidden/>
          </w:rPr>
          <w:fldChar w:fldCharType="end"/>
        </w:r>
      </w:hyperlink>
    </w:p>
    <w:p w14:paraId="21D646B8" w14:textId="14848800" w:rsidR="00C8179C" w:rsidRDefault="00000000">
      <w:pPr>
        <w:pStyle w:val="TOC4"/>
        <w:rPr>
          <w:rFonts w:asciiTheme="minorHAnsi" w:eastAsiaTheme="minorEastAsia" w:hAnsiTheme="minorHAnsi" w:cstheme="minorBidi"/>
          <w:sz w:val="22"/>
          <w:szCs w:val="22"/>
          <w:lang w:val="en-NL" w:eastAsia="en-NL"/>
        </w:rPr>
      </w:pPr>
      <w:hyperlink w:anchor="_Toc123970521" w:history="1">
        <w:r w:rsidR="00C8179C" w:rsidRPr="00CE322C">
          <w:rPr>
            <w:rStyle w:val="Hyperlink"/>
            <w:rFonts w:ascii="Verdana" w:hAnsi="Verdana"/>
          </w:rPr>
          <w:t>Figure 6.34: Bend migration in the next 10, 20, and 30 years in Kapotakshi River</w:t>
        </w:r>
        <w:r w:rsidR="00C8179C">
          <w:rPr>
            <w:webHidden/>
          </w:rPr>
          <w:tab/>
        </w:r>
        <w:r w:rsidR="00C8179C">
          <w:rPr>
            <w:webHidden/>
          </w:rPr>
          <w:fldChar w:fldCharType="begin"/>
        </w:r>
        <w:r w:rsidR="00C8179C">
          <w:rPr>
            <w:webHidden/>
          </w:rPr>
          <w:instrText xml:space="preserve"> PAGEREF _Toc123970521 \h </w:instrText>
        </w:r>
        <w:r w:rsidR="00C8179C">
          <w:rPr>
            <w:webHidden/>
          </w:rPr>
        </w:r>
        <w:r w:rsidR="00C8179C">
          <w:rPr>
            <w:webHidden/>
          </w:rPr>
          <w:fldChar w:fldCharType="separate"/>
        </w:r>
        <w:r w:rsidR="00C8179C">
          <w:rPr>
            <w:webHidden/>
          </w:rPr>
          <w:t>92</w:t>
        </w:r>
        <w:r w:rsidR="00C8179C">
          <w:rPr>
            <w:webHidden/>
          </w:rPr>
          <w:fldChar w:fldCharType="end"/>
        </w:r>
      </w:hyperlink>
    </w:p>
    <w:p w14:paraId="3463CD32" w14:textId="65925B8A" w:rsidR="00C8179C" w:rsidRDefault="00000000">
      <w:pPr>
        <w:pStyle w:val="TOC4"/>
        <w:rPr>
          <w:rFonts w:asciiTheme="minorHAnsi" w:eastAsiaTheme="minorEastAsia" w:hAnsiTheme="minorHAnsi" w:cstheme="minorBidi"/>
          <w:sz w:val="22"/>
          <w:szCs w:val="22"/>
          <w:lang w:val="en-NL" w:eastAsia="en-NL"/>
        </w:rPr>
      </w:pPr>
      <w:hyperlink w:anchor="_Toc123970522" w:history="1">
        <w:r w:rsidR="00C8179C" w:rsidRPr="00CE322C">
          <w:rPr>
            <w:rStyle w:val="Hyperlink"/>
            <w:rFonts w:ascii="Verdana" w:hAnsi="Verdana"/>
          </w:rPr>
          <w:t>Figure 6.35: Bend migration in the next 10, 20, and 30 years in Kapotakshi River</w:t>
        </w:r>
        <w:r w:rsidR="00C8179C">
          <w:rPr>
            <w:webHidden/>
          </w:rPr>
          <w:tab/>
        </w:r>
        <w:r w:rsidR="00C8179C">
          <w:rPr>
            <w:webHidden/>
          </w:rPr>
          <w:fldChar w:fldCharType="begin"/>
        </w:r>
        <w:r w:rsidR="00C8179C">
          <w:rPr>
            <w:webHidden/>
          </w:rPr>
          <w:instrText xml:space="preserve"> PAGEREF _Toc123970522 \h </w:instrText>
        </w:r>
        <w:r w:rsidR="00C8179C">
          <w:rPr>
            <w:webHidden/>
          </w:rPr>
        </w:r>
        <w:r w:rsidR="00C8179C">
          <w:rPr>
            <w:webHidden/>
          </w:rPr>
          <w:fldChar w:fldCharType="separate"/>
        </w:r>
        <w:r w:rsidR="00C8179C">
          <w:rPr>
            <w:webHidden/>
          </w:rPr>
          <w:t>93</w:t>
        </w:r>
        <w:r w:rsidR="00C8179C">
          <w:rPr>
            <w:webHidden/>
          </w:rPr>
          <w:fldChar w:fldCharType="end"/>
        </w:r>
      </w:hyperlink>
    </w:p>
    <w:p w14:paraId="73C3D486" w14:textId="60A79FB5" w:rsidR="00C8179C" w:rsidRDefault="00000000">
      <w:pPr>
        <w:pStyle w:val="TOC4"/>
        <w:rPr>
          <w:rFonts w:asciiTheme="minorHAnsi" w:eastAsiaTheme="minorEastAsia" w:hAnsiTheme="minorHAnsi" w:cstheme="minorBidi"/>
          <w:sz w:val="22"/>
          <w:szCs w:val="22"/>
          <w:lang w:val="en-NL" w:eastAsia="en-NL"/>
        </w:rPr>
      </w:pPr>
      <w:hyperlink w:anchor="_Toc123970523" w:history="1">
        <w:r w:rsidR="00C8179C" w:rsidRPr="00CE322C">
          <w:rPr>
            <w:rStyle w:val="Hyperlink"/>
            <w:rFonts w:ascii="Verdana" w:hAnsi="Verdana"/>
          </w:rPr>
          <w:t>Figure 6.36: Bend migration in the next 10, 20, and 30 years in Kapotakshi River</w:t>
        </w:r>
        <w:r w:rsidR="00C8179C">
          <w:rPr>
            <w:webHidden/>
          </w:rPr>
          <w:tab/>
        </w:r>
        <w:r w:rsidR="00C8179C">
          <w:rPr>
            <w:webHidden/>
          </w:rPr>
          <w:fldChar w:fldCharType="begin"/>
        </w:r>
        <w:r w:rsidR="00C8179C">
          <w:rPr>
            <w:webHidden/>
          </w:rPr>
          <w:instrText xml:space="preserve"> PAGEREF _Toc123970523 \h </w:instrText>
        </w:r>
        <w:r w:rsidR="00C8179C">
          <w:rPr>
            <w:webHidden/>
          </w:rPr>
        </w:r>
        <w:r w:rsidR="00C8179C">
          <w:rPr>
            <w:webHidden/>
          </w:rPr>
          <w:fldChar w:fldCharType="separate"/>
        </w:r>
        <w:r w:rsidR="00C8179C">
          <w:rPr>
            <w:webHidden/>
          </w:rPr>
          <w:t>94</w:t>
        </w:r>
        <w:r w:rsidR="00C8179C">
          <w:rPr>
            <w:webHidden/>
          </w:rPr>
          <w:fldChar w:fldCharType="end"/>
        </w:r>
      </w:hyperlink>
    </w:p>
    <w:p w14:paraId="3ABCFEF5" w14:textId="35A940D5" w:rsidR="00C8179C" w:rsidRDefault="00000000">
      <w:pPr>
        <w:pStyle w:val="TOC4"/>
        <w:rPr>
          <w:rFonts w:asciiTheme="minorHAnsi" w:eastAsiaTheme="minorEastAsia" w:hAnsiTheme="minorHAnsi" w:cstheme="minorBidi"/>
          <w:sz w:val="22"/>
          <w:szCs w:val="22"/>
          <w:lang w:val="en-NL" w:eastAsia="en-NL"/>
        </w:rPr>
      </w:pPr>
      <w:hyperlink w:anchor="_Toc123970524" w:history="1">
        <w:r w:rsidR="00C8179C" w:rsidRPr="00CE322C">
          <w:rPr>
            <w:rStyle w:val="Hyperlink"/>
            <w:rFonts w:ascii="Verdana" w:hAnsi="Verdana"/>
          </w:rPr>
          <w:t>Figure 6.37: Bend migration in the next 10, 20, and 30 years in Kapotakshi River</w:t>
        </w:r>
        <w:r w:rsidR="00C8179C">
          <w:rPr>
            <w:webHidden/>
          </w:rPr>
          <w:tab/>
        </w:r>
        <w:r w:rsidR="00C8179C">
          <w:rPr>
            <w:webHidden/>
          </w:rPr>
          <w:fldChar w:fldCharType="begin"/>
        </w:r>
        <w:r w:rsidR="00C8179C">
          <w:rPr>
            <w:webHidden/>
          </w:rPr>
          <w:instrText xml:space="preserve"> PAGEREF _Toc123970524 \h </w:instrText>
        </w:r>
        <w:r w:rsidR="00C8179C">
          <w:rPr>
            <w:webHidden/>
          </w:rPr>
        </w:r>
        <w:r w:rsidR="00C8179C">
          <w:rPr>
            <w:webHidden/>
          </w:rPr>
          <w:fldChar w:fldCharType="separate"/>
        </w:r>
        <w:r w:rsidR="00C8179C">
          <w:rPr>
            <w:webHidden/>
          </w:rPr>
          <w:t>95</w:t>
        </w:r>
        <w:r w:rsidR="00C8179C">
          <w:rPr>
            <w:webHidden/>
          </w:rPr>
          <w:fldChar w:fldCharType="end"/>
        </w:r>
      </w:hyperlink>
    </w:p>
    <w:p w14:paraId="7F8DD497" w14:textId="424703C0" w:rsidR="00C8179C" w:rsidRDefault="00000000">
      <w:pPr>
        <w:pStyle w:val="TOC4"/>
        <w:rPr>
          <w:rFonts w:asciiTheme="minorHAnsi" w:eastAsiaTheme="minorEastAsia" w:hAnsiTheme="minorHAnsi" w:cstheme="minorBidi"/>
          <w:sz w:val="22"/>
          <w:szCs w:val="22"/>
          <w:lang w:val="en-NL" w:eastAsia="en-NL"/>
        </w:rPr>
      </w:pPr>
      <w:hyperlink w:anchor="_Toc123970525" w:history="1">
        <w:r w:rsidR="00C8179C" w:rsidRPr="00CE322C">
          <w:rPr>
            <w:rStyle w:val="Hyperlink"/>
            <w:rFonts w:ascii="Verdana" w:hAnsi="Verdana"/>
          </w:rPr>
          <w:t>Figure 6.38: Bend migration in the next 10, 20, and 30 years in Kapotakshi River</w:t>
        </w:r>
        <w:r w:rsidR="00C8179C">
          <w:rPr>
            <w:webHidden/>
          </w:rPr>
          <w:tab/>
        </w:r>
        <w:r w:rsidR="00C8179C">
          <w:rPr>
            <w:webHidden/>
          </w:rPr>
          <w:fldChar w:fldCharType="begin"/>
        </w:r>
        <w:r w:rsidR="00C8179C">
          <w:rPr>
            <w:webHidden/>
          </w:rPr>
          <w:instrText xml:space="preserve"> PAGEREF _Toc123970525 \h </w:instrText>
        </w:r>
        <w:r w:rsidR="00C8179C">
          <w:rPr>
            <w:webHidden/>
          </w:rPr>
        </w:r>
        <w:r w:rsidR="00C8179C">
          <w:rPr>
            <w:webHidden/>
          </w:rPr>
          <w:fldChar w:fldCharType="separate"/>
        </w:r>
        <w:r w:rsidR="00C8179C">
          <w:rPr>
            <w:webHidden/>
          </w:rPr>
          <w:t>96</w:t>
        </w:r>
        <w:r w:rsidR="00C8179C">
          <w:rPr>
            <w:webHidden/>
          </w:rPr>
          <w:fldChar w:fldCharType="end"/>
        </w:r>
      </w:hyperlink>
    </w:p>
    <w:p w14:paraId="7F21B204" w14:textId="726D84FF" w:rsidR="00C8179C" w:rsidRDefault="00000000">
      <w:pPr>
        <w:pStyle w:val="TOC4"/>
        <w:rPr>
          <w:rFonts w:asciiTheme="minorHAnsi" w:eastAsiaTheme="minorEastAsia" w:hAnsiTheme="minorHAnsi" w:cstheme="minorBidi"/>
          <w:sz w:val="22"/>
          <w:szCs w:val="22"/>
          <w:lang w:val="en-NL" w:eastAsia="en-NL"/>
        </w:rPr>
      </w:pPr>
      <w:hyperlink w:anchor="_Toc123970526" w:history="1">
        <w:r w:rsidR="00C8179C" w:rsidRPr="00CE322C">
          <w:rPr>
            <w:rStyle w:val="Hyperlink"/>
            <w:rFonts w:ascii="Verdana" w:hAnsi="Verdana"/>
          </w:rPr>
          <w:t>Figure 6.39: Historical Development of Shibsa River</w:t>
        </w:r>
        <w:r w:rsidR="00C8179C">
          <w:rPr>
            <w:webHidden/>
          </w:rPr>
          <w:tab/>
        </w:r>
        <w:r w:rsidR="00C8179C">
          <w:rPr>
            <w:webHidden/>
          </w:rPr>
          <w:fldChar w:fldCharType="begin"/>
        </w:r>
        <w:r w:rsidR="00C8179C">
          <w:rPr>
            <w:webHidden/>
          </w:rPr>
          <w:instrText xml:space="preserve"> PAGEREF _Toc123970526 \h </w:instrText>
        </w:r>
        <w:r w:rsidR="00C8179C">
          <w:rPr>
            <w:webHidden/>
          </w:rPr>
        </w:r>
        <w:r w:rsidR="00C8179C">
          <w:rPr>
            <w:webHidden/>
          </w:rPr>
          <w:fldChar w:fldCharType="separate"/>
        </w:r>
        <w:r w:rsidR="00C8179C">
          <w:rPr>
            <w:webHidden/>
          </w:rPr>
          <w:t>98</w:t>
        </w:r>
        <w:r w:rsidR="00C8179C">
          <w:rPr>
            <w:webHidden/>
          </w:rPr>
          <w:fldChar w:fldCharType="end"/>
        </w:r>
      </w:hyperlink>
    </w:p>
    <w:p w14:paraId="4AB74BBF" w14:textId="5942A882" w:rsidR="00C8179C" w:rsidRDefault="00000000">
      <w:pPr>
        <w:pStyle w:val="TOC4"/>
        <w:rPr>
          <w:rFonts w:asciiTheme="minorHAnsi" w:eastAsiaTheme="minorEastAsia" w:hAnsiTheme="minorHAnsi" w:cstheme="minorBidi"/>
          <w:sz w:val="22"/>
          <w:szCs w:val="22"/>
          <w:lang w:val="en-NL" w:eastAsia="en-NL"/>
        </w:rPr>
      </w:pPr>
      <w:hyperlink w:anchor="_Toc123970527" w:history="1">
        <w:r w:rsidR="00C8179C" w:rsidRPr="00CE322C">
          <w:rPr>
            <w:rStyle w:val="Hyperlink"/>
            <w:rFonts w:ascii="Verdana" w:hAnsi="Verdana"/>
          </w:rPr>
          <w:t>Figure 6.40: Average width of Shibsa River from 1989-2021</w:t>
        </w:r>
        <w:r w:rsidR="00C8179C">
          <w:rPr>
            <w:webHidden/>
          </w:rPr>
          <w:tab/>
        </w:r>
        <w:r w:rsidR="00C8179C">
          <w:rPr>
            <w:webHidden/>
          </w:rPr>
          <w:fldChar w:fldCharType="begin"/>
        </w:r>
        <w:r w:rsidR="00C8179C">
          <w:rPr>
            <w:webHidden/>
          </w:rPr>
          <w:instrText xml:space="preserve"> PAGEREF _Toc123970527 \h </w:instrText>
        </w:r>
        <w:r w:rsidR="00C8179C">
          <w:rPr>
            <w:webHidden/>
          </w:rPr>
        </w:r>
        <w:r w:rsidR="00C8179C">
          <w:rPr>
            <w:webHidden/>
          </w:rPr>
          <w:fldChar w:fldCharType="separate"/>
        </w:r>
        <w:r w:rsidR="00C8179C">
          <w:rPr>
            <w:webHidden/>
          </w:rPr>
          <w:t>99</w:t>
        </w:r>
        <w:r w:rsidR="00C8179C">
          <w:rPr>
            <w:webHidden/>
          </w:rPr>
          <w:fldChar w:fldCharType="end"/>
        </w:r>
      </w:hyperlink>
    </w:p>
    <w:p w14:paraId="74E1C7CF" w14:textId="49CC5BEB" w:rsidR="00C8179C" w:rsidRDefault="00000000">
      <w:pPr>
        <w:pStyle w:val="TOC4"/>
        <w:rPr>
          <w:rFonts w:asciiTheme="minorHAnsi" w:eastAsiaTheme="minorEastAsia" w:hAnsiTheme="minorHAnsi" w:cstheme="minorBidi"/>
          <w:sz w:val="22"/>
          <w:szCs w:val="22"/>
          <w:lang w:val="en-NL" w:eastAsia="en-NL"/>
        </w:rPr>
      </w:pPr>
      <w:hyperlink w:anchor="_Toc123970528" w:history="1">
        <w:r w:rsidR="00C8179C" w:rsidRPr="00CE322C">
          <w:rPr>
            <w:rStyle w:val="Hyperlink"/>
            <w:rFonts w:ascii="Verdana" w:hAnsi="Verdana"/>
          </w:rPr>
          <w:t>Figure 6.41: Sinuosity of Shibsa River from 1989-2021</w:t>
        </w:r>
        <w:r w:rsidR="00C8179C">
          <w:rPr>
            <w:webHidden/>
          </w:rPr>
          <w:tab/>
        </w:r>
        <w:r w:rsidR="00C8179C">
          <w:rPr>
            <w:webHidden/>
          </w:rPr>
          <w:fldChar w:fldCharType="begin"/>
        </w:r>
        <w:r w:rsidR="00C8179C">
          <w:rPr>
            <w:webHidden/>
          </w:rPr>
          <w:instrText xml:space="preserve"> PAGEREF _Toc123970528 \h </w:instrText>
        </w:r>
        <w:r w:rsidR="00C8179C">
          <w:rPr>
            <w:webHidden/>
          </w:rPr>
        </w:r>
        <w:r w:rsidR="00C8179C">
          <w:rPr>
            <w:webHidden/>
          </w:rPr>
          <w:fldChar w:fldCharType="separate"/>
        </w:r>
        <w:r w:rsidR="00C8179C">
          <w:rPr>
            <w:webHidden/>
          </w:rPr>
          <w:t>99</w:t>
        </w:r>
        <w:r w:rsidR="00C8179C">
          <w:rPr>
            <w:webHidden/>
          </w:rPr>
          <w:fldChar w:fldCharType="end"/>
        </w:r>
      </w:hyperlink>
    </w:p>
    <w:p w14:paraId="14BB3FD8" w14:textId="4AD5A61B" w:rsidR="00C8179C" w:rsidRDefault="00000000">
      <w:pPr>
        <w:pStyle w:val="TOC4"/>
        <w:rPr>
          <w:rFonts w:asciiTheme="minorHAnsi" w:eastAsiaTheme="minorEastAsia" w:hAnsiTheme="minorHAnsi" w:cstheme="minorBidi"/>
          <w:sz w:val="22"/>
          <w:szCs w:val="22"/>
          <w:lang w:val="en-NL" w:eastAsia="en-NL"/>
        </w:rPr>
      </w:pPr>
      <w:hyperlink w:anchor="_Toc123970529" w:history="1">
        <w:r w:rsidR="00C8179C" w:rsidRPr="00CE322C">
          <w:rPr>
            <w:rStyle w:val="Hyperlink"/>
            <w:rFonts w:ascii="Verdana" w:hAnsi="Verdana"/>
          </w:rPr>
          <w:t>Figure 6.42: Erosion-accretion of the Shibsa River during (1989-2021)</w:t>
        </w:r>
        <w:r w:rsidR="00C8179C">
          <w:rPr>
            <w:webHidden/>
          </w:rPr>
          <w:tab/>
        </w:r>
        <w:r w:rsidR="00C8179C">
          <w:rPr>
            <w:webHidden/>
          </w:rPr>
          <w:fldChar w:fldCharType="begin"/>
        </w:r>
        <w:r w:rsidR="00C8179C">
          <w:rPr>
            <w:webHidden/>
          </w:rPr>
          <w:instrText xml:space="preserve"> PAGEREF _Toc123970529 \h </w:instrText>
        </w:r>
        <w:r w:rsidR="00C8179C">
          <w:rPr>
            <w:webHidden/>
          </w:rPr>
        </w:r>
        <w:r w:rsidR="00C8179C">
          <w:rPr>
            <w:webHidden/>
          </w:rPr>
          <w:fldChar w:fldCharType="separate"/>
        </w:r>
        <w:r w:rsidR="00C8179C">
          <w:rPr>
            <w:webHidden/>
          </w:rPr>
          <w:t>101</w:t>
        </w:r>
        <w:r w:rsidR="00C8179C">
          <w:rPr>
            <w:webHidden/>
          </w:rPr>
          <w:fldChar w:fldCharType="end"/>
        </w:r>
      </w:hyperlink>
    </w:p>
    <w:p w14:paraId="6E8D0DD1" w14:textId="2ACF7750" w:rsidR="00C8179C" w:rsidRDefault="00000000">
      <w:pPr>
        <w:pStyle w:val="TOC4"/>
        <w:rPr>
          <w:rFonts w:asciiTheme="minorHAnsi" w:eastAsiaTheme="minorEastAsia" w:hAnsiTheme="minorHAnsi" w:cstheme="minorBidi"/>
          <w:sz w:val="22"/>
          <w:szCs w:val="22"/>
          <w:lang w:val="en-NL" w:eastAsia="en-NL"/>
        </w:rPr>
      </w:pPr>
      <w:hyperlink w:anchor="_Toc123970530" w:history="1">
        <w:r w:rsidR="00C8179C" w:rsidRPr="00CE322C">
          <w:rPr>
            <w:rStyle w:val="Hyperlink"/>
            <w:rFonts w:ascii="Verdana" w:hAnsi="Verdana"/>
          </w:rPr>
          <w:t>Figure 6.43: Erosion-accretion of Shibsa River</w:t>
        </w:r>
        <w:r w:rsidR="00C8179C">
          <w:rPr>
            <w:webHidden/>
          </w:rPr>
          <w:tab/>
        </w:r>
        <w:r w:rsidR="00C8179C">
          <w:rPr>
            <w:webHidden/>
          </w:rPr>
          <w:fldChar w:fldCharType="begin"/>
        </w:r>
        <w:r w:rsidR="00C8179C">
          <w:rPr>
            <w:webHidden/>
          </w:rPr>
          <w:instrText xml:space="preserve"> PAGEREF _Toc123970530 \h </w:instrText>
        </w:r>
        <w:r w:rsidR="00C8179C">
          <w:rPr>
            <w:webHidden/>
          </w:rPr>
        </w:r>
        <w:r w:rsidR="00C8179C">
          <w:rPr>
            <w:webHidden/>
          </w:rPr>
          <w:fldChar w:fldCharType="separate"/>
        </w:r>
        <w:r w:rsidR="00C8179C">
          <w:rPr>
            <w:webHidden/>
          </w:rPr>
          <w:t>102</w:t>
        </w:r>
        <w:r w:rsidR="00C8179C">
          <w:rPr>
            <w:webHidden/>
          </w:rPr>
          <w:fldChar w:fldCharType="end"/>
        </w:r>
      </w:hyperlink>
    </w:p>
    <w:p w14:paraId="34580EA7" w14:textId="7C6FCE10" w:rsidR="00C8179C" w:rsidRDefault="00000000">
      <w:pPr>
        <w:pStyle w:val="TOC4"/>
        <w:rPr>
          <w:rFonts w:asciiTheme="minorHAnsi" w:eastAsiaTheme="minorEastAsia" w:hAnsiTheme="minorHAnsi" w:cstheme="minorBidi"/>
          <w:sz w:val="22"/>
          <w:szCs w:val="22"/>
          <w:lang w:val="en-NL" w:eastAsia="en-NL"/>
        </w:rPr>
      </w:pPr>
      <w:hyperlink w:anchor="_Toc123970531" w:history="1">
        <w:r w:rsidR="00C8179C" w:rsidRPr="00CE322C">
          <w:rPr>
            <w:rStyle w:val="Hyperlink"/>
            <w:rFonts w:ascii="Verdana" w:hAnsi="Verdana"/>
          </w:rPr>
          <w:t>Figure 6.44: Bend migration of the Shibsa River (1989-2021)</w:t>
        </w:r>
        <w:r w:rsidR="00C8179C">
          <w:rPr>
            <w:webHidden/>
          </w:rPr>
          <w:tab/>
        </w:r>
        <w:r w:rsidR="00C8179C">
          <w:rPr>
            <w:webHidden/>
          </w:rPr>
          <w:fldChar w:fldCharType="begin"/>
        </w:r>
        <w:r w:rsidR="00C8179C">
          <w:rPr>
            <w:webHidden/>
          </w:rPr>
          <w:instrText xml:space="preserve"> PAGEREF _Toc123970531 \h </w:instrText>
        </w:r>
        <w:r w:rsidR="00C8179C">
          <w:rPr>
            <w:webHidden/>
          </w:rPr>
        </w:r>
        <w:r w:rsidR="00C8179C">
          <w:rPr>
            <w:webHidden/>
          </w:rPr>
          <w:fldChar w:fldCharType="separate"/>
        </w:r>
        <w:r w:rsidR="00C8179C">
          <w:rPr>
            <w:webHidden/>
          </w:rPr>
          <w:t>103</w:t>
        </w:r>
        <w:r w:rsidR="00C8179C">
          <w:rPr>
            <w:webHidden/>
          </w:rPr>
          <w:fldChar w:fldCharType="end"/>
        </w:r>
      </w:hyperlink>
    </w:p>
    <w:p w14:paraId="3136DCBC" w14:textId="339598CD" w:rsidR="00C8179C" w:rsidRDefault="00000000">
      <w:pPr>
        <w:pStyle w:val="TOC4"/>
        <w:rPr>
          <w:rFonts w:asciiTheme="minorHAnsi" w:eastAsiaTheme="minorEastAsia" w:hAnsiTheme="minorHAnsi" w:cstheme="minorBidi"/>
          <w:sz w:val="22"/>
          <w:szCs w:val="22"/>
          <w:lang w:val="en-NL" w:eastAsia="en-NL"/>
        </w:rPr>
      </w:pPr>
      <w:hyperlink w:anchor="_Toc123970532" w:history="1">
        <w:r w:rsidR="00C8179C" w:rsidRPr="00CE322C">
          <w:rPr>
            <w:rStyle w:val="Hyperlink"/>
            <w:rFonts w:ascii="Verdana" w:hAnsi="Verdana"/>
          </w:rPr>
          <w:t>Figure 6.45: Bend migration in the next 10, 20, and 30 years in Shibsa River</w:t>
        </w:r>
        <w:r w:rsidR="00C8179C">
          <w:rPr>
            <w:webHidden/>
          </w:rPr>
          <w:tab/>
        </w:r>
        <w:r w:rsidR="00C8179C">
          <w:rPr>
            <w:webHidden/>
          </w:rPr>
          <w:fldChar w:fldCharType="begin"/>
        </w:r>
        <w:r w:rsidR="00C8179C">
          <w:rPr>
            <w:webHidden/>
          </w:rPr>
          <w:instrText xml:space="preserve"> PAGEREF _Toc123970532 \h </w:instrText>
        </w:r>
        <w:r w:rsidR="00C8179C">
          <w:rPr>
            <w:webHidden/>
          </w:rPr>
        </w:r>
        <w:r w:rsidR="00C8179C">
          <w:rPr>
            <w:webHidden/>
          </w:rPr>
          <w:fldChar w:fldCharType="separate"/>
        </w:r>
        <w:r w:rsidR="00C8179C">
          <w:rPr>
            <w:webHidden/>
          </w:rPr>
          <w:t>105</w:t>
        </w:r>
        <w:r w:rsidR="00C8179C">
          <w:rPr>
            <w:webHidden/>
          </w:rPr>
          <w:fldChar w:fldCharType="end"/>
        </w:r>
      </w:hyperlink>
    </w:p>
    <w:p w14:paraId="20BED764" w14:textId="1574BDE6" w:rsidR="00C8179C" w:rsidRDefault="00000000">
      <w:pPr>
        <w:pStyle w:val="TOC4"/>
        <w:rPr>
          <w:rFonts w:asciiTheme="minorHAnsi" w:eastAsiaTheme="minorEastAsia" w:hAnsiTheme="minorHAnsi" w:cstheme="minorBidi"/>
          <w:sz w:val="22"/>
          <w:szCs w:val="22"/>
          <w:lang w:val="en-NL" w:eastAsia="en-NL"/>
        </w:rPr>
      </w:pPr>
      <w:hyperlink w:anchor="_Toc123970533" w:history="1">
        <w:r w:rsidR="00C8179C" w:rsidRPr="00CE322C">
          <w:rPr>
            <w:rStyle w:val="Hyperlink"/>
            <w:rFonts w:ascii="Verdana" w:hAnsi="Verdana"/>
          </w:rPr>
          <w:t>Figure 7.1: Map showing rivers considered in Barishal Region</w:t>
        </w:r>
        <w:r w:rsidR="00C8179C">
          <w:rPr>
            <w:webHidden/>
          </w:rPr>
          <w:tab/>
        </w:r>
        <w:r w:rsidR="00C8179C">
          <w:rPr>
            <w:webHidden/>
          </w:rPr>
          <w:fldChar w:fldCharType="begin"/>
        </w:r>
        <w:r w:rsidR="00C8179C">
          <w:rPr>
            <w:webHidden/>
          </w:rPr>
          <w:instrText xml:space="preserve"> PAGEREF _Toc123970533 \h </w:instrText>
        </w:r>
        <w:r w:rsidR="00C8179C">
          <w:rPr>
            <w:webHidden/>
          </w:rPr>
        </w:r>
        <w:r w:rsidR="00C8179C">
          <w:rPr>
            <w:webHidden/>
          </w:rPr>
          <w:fldChar w:fldCharType="separate"/>
        </w:r>
        <w:r w:rsidR="00C8179C">
          <w:rPr>
            <w:webHidden/>
          </w:rPr>
          <w:t>106</w:t>
        </w:r>
        <w:r w:rsidR="00C8179C">
          <w:rPr>
            <w:webHidden/>
          </w:rPr>
          <w:fldChar w:fldCharType="end"/>
        </w:r>
      </w:hyperlink>
    </w:p>
    <w:p w14:paraId="5459C88E" w14:textId="5C919334" w:rsidR="00C8179C" w:rsidRDefault="00000000">
      <w:pPr>
        <w:pStyle w:val="TOC4"/>
        <w:rPr>
          <w:rFonts w:asciiTheme="minorHAnsi" w:eastAsiaTheme="minorEastAsia" w:hAnsiTheme="minorHAnsi" w:cstheme="minorBidi"/>
          <w:sz w:val="22"/>
          <w:szCs w:val="22"/>
          <w:lang w:val="en-NL" w:eastAsia="en-NL"/>
        </w:rPr>
      </w:pPr>
      <w:hyperlink w:anchor="_Toc123970534" w:history="1">
        <w:r w:rsidR="00C8179C" w:rsidRPr="00CE322C">
          <w:rPr>
            <w:rStyle w:val="Hyperlink"/>
            <w:rFonts w:ascii="Verdana" w:hAnsi="Verdana"/>
          </w:rPr>
          <w:t>Figure 7.2: Historical Development of Burishwar-Payra River</w:t>
        </w:r>
        <w:r w:rsidR="00C8179C">
          <w:rPr>
            <w:webHidden/>
          </w:rPr>
          <w:tab/>
        </w:r>
        <w:r w:rsidR="00C8179C">
          <w:rPr>
            <w:webHidden/>
          </w:rPr>
          <w:fldChar w:fldCharType="begin"/>
        </w:r>
        <w:r w:rsidR="00C8179C">
          <w:rPr>
            <w:webHidden/>
          </w:rPr>
          <w:instrText xml:space="preserve"> PAGEREF _Toc123970534 \h </w:instrText>
        </w:r>
        <w:r w:rsidR="00C8179C">
          <w:rPr>
            <w:webHidden/>
          </w:rPr>
        </w:r>
        <w:r w:rsidR="00C8179C">
          <w:rPr>
            <w:webHidden/>
          </w:rPr>
          <w:fldChar w:fldCharType="separate"/>
        </w:r>
        <w:r w:rsidR="00C8179C">
          <w:rPr>
            <w:webHidden/>
          </w:rPr>
          <w:t>108</w:t>
        </w:r>
        <w:r w:rsidR="00C8179C">
          <w:rPr>
            <w:webHidden/>
          </w:rPr>
          <w:fldChar w:fldCharType="end"/>
        </w:r>
      </w:hyperlink>
    </w:p>
    <w:p w14:paraId="136FD664" w14:textId="5260E8E5" w:rsidR="00C8179C" w:rsidRDefault="00000000">
      <w:pPr>
        <w:pStyle w:val="TOC4"/>
        <w:rPr>
          <w:rFonts w:asciiTheme="minorHAnsi" w:eastAsiaTheme="minorEastAsia" w:hAnsiTheme="minorHAnsi" w:cstheme="minorBidi"/>
          <w:sz w:val="22"/>
          <w:szCs w:val="22"/>
          <w:lang w:val="en-NL" w:eastAsia="en-NL"/>
        </w:rPr>
      </w:pPr>
      <w:hyperlink w:anchor="_Toc123970535" w:history="1">
        <w:r w:rsidR="00C8179C" w:rsidRPr="00CE322C">
          <w:rPr>
            <w:rStyle w:val="Hyperlink"/>
            <w:rFonts w:ascii="Verdana" w:hAnsi="Verdana"/>
          </w:rPr>
          <w:t>Figure 7.3: Erosion-accretion of the Burishwar-Payra River during (1989-2021)</w:t>
        </w:r>
        <w:r w:rsidR="00C8179C">
          <w:rPr>
            <w:webHidden/>
          </w:rPr>
          <w:tab/>
        </w:r>
        <w:r w:rsidR="00C8179C">
          <w:rPr>
            <w:webHidden/>
          </w:rPr>
          <w:fldChar w:fldCharType="begin"/>
        </w:r>
        <w:r w:rsidR="00C8179C">
          <w:rPr>
            <w:webHidden/>
          </w:rPr>
          <w:instrText xml:space="preserve"> PAGEREF _Toc123970535 \h </w:instrText>
        </w:r>
        <w:r w:rsidR="00C8179C">
          <w:rPr>
            <w:webHidden/>
          </w:rPr>
        </w:r>
        <w:r w:rsidR="00C8179C">
          <w:rPr>
            <w:webHidden/>
          </w:rPr>
          <w:fldChar w:fldCharType="separate"/>
        </w:r>
        <w:r w:rsidR="00C8179C">
          <w:rPr>
            <w:webHidden/>
          </w:rPr>
          <w:t>109</w:t>
        </w:r>
        <w:r w:rsidR="00C8179C">
          <w:rPr>
            <w:webHidden/>
          </w:rPr>
          <w:fldChar w:fldCharType="end"/>
        </w:r>
      </w:hyperlink>
    </w:p>
    <w:p w14:paraId="448075E5" w14:textId="13098D23" w:rsidR="00C8179C" w:rsidRDefault="00000000">
      <w:pPr>
        <w:pStyle w:val="TOC4"/>
        <w:rPr>
          <w:rFonts w:asciiTheme="minorHAnsi" w:eastAsiaTheme="minorEastAsia" w:hAnsiTheme="minorHAnsi" w:cstheme="minorBidi"/>
          <w:sz w:val="22"/>
          <w:szCs w:val="22"/>
          <w:lang w:val="en-NL" w:eastAsia="en-NL"/>
        </w:rPr>
      </w:pPr>
      <w:hyperlink w:anchor="_Toc123970536" w:history="1">
        <w:r w:rsidR="00C8179C" w:rsidRPr="00CE322C">
          <w:rPr>
            <w:rStyle w:val="Hyperlink"/>
            <w:rFonts w:ascii="Verdana" w:hAnsi="Verdana"/>
          </w:rPr>
          <w:t>Figure 7.4: Erosion-accretion of Burishwar-Payra River over the years</w:t>
        </w:r>
        <w:r w:rsidR="00C8179C">
          <w:rPr>
            <w:webHidden/>
          </w:rPr>
          <w:tab/>
        </w:r>
        <w:r w:rsidR="00C8179C">
          <w:rPr>
            <w:webHidden/>
          </w:rPr>
          <w:fldChar w:fldCharType="begin"/>
        </w:r>
        <w:r w:rsidR="00C8179C">
          <w:rPr>
            <w:webHidden/>
          </w:rPr>
          <w:instrText xml:space="preserve"> PAGEREF _Toc123970536 \h </w:instrText>
        </w:r>
        <w:r w:rsidR="00C8179C">
          <w:rPr>
            <w:webHidden/>
          </w:rPr>
        </w:r>
        <w:r w:rsidR="00C8179C">
          <w:rPr>
            <w:webHidden/>
          </w:rPr>
          <w:fldChar w:fldCharType="separate"/>
        </w:r>
        <w:r w:rsidR="00C8179C">
          <w:rPr>
            <w:webHidden/>
          </w:rPr>
          <w:t>110</w:t>
        </w:r>
        <w:r w:rsidR="00C8179C">
          <w:rPr>
            <w:webHidden/>
          </w:rPr>
          <w:fldChar w:fldCharType="end"/>
        </w:r>
      </w:hyperlink>
    </w:p>
    <w:p w14:paraId="0F37BB8B" w14:textId="0E8D88A9" w:rsidR="00C8179C" w:rsidRDefault="00000000">
      <w:pPr>
        <w:pStyle w:val="TOC4"/>
        <w:rPr>
          <w:rFonts w:asciiTheme="minorHAnsi" w:eastAsiaTheme="minorEastAsia" w:hAnsiTheme="minorHAnsi" w:cstheme="minorBidi"/>
          <w:sz w:val="22"/>
          <w:szCs w:val="22"/>
          <w:lang w:val="en-NL" w:eastAsia="en-NL"/>
        </w:rPr>
      </w:pPr>
      <w:hyperlink w:anchor="_Toc123970537" w:history="1">
        <w:r w:rsidR="00C8179C" w:rsidRPr="00CE322C">
          <w:rPr>
            <w:rStyle w:val="Hyperlink"/>
            <w:rFonts w:ascii="Verdana" w:hAnsi="Verdana"/>
          </w:rPr>
          <w:t>Figure 7.5: Average width of Burishwar-Payra River over the years.</w:t>
        </w:r>
        <w:r w:rsidR="00C8179C">
          <w:rPr>
            <w:webHidden/>
          </w:rPr>
          <w:tab/>
        </w:r>
        <w:r w:rsidR="00C8179C">
          <w:rPr>
            <w:webHidden/>
          </w:rPr>
          <w:fldChar w:fldCharType="begin"/>
        </w:r>
        <w:r w:rsidR="00C8179C">
          <w:rPr>
            <w:webHidden/>
          </w:rPr>
          <w:instrText xml:space="preserve"> PAGEREF _Toc123970537 \h </w:instrText>
        </w:r>
        <w:r w:rsidR="00C8179C">
          <w:rPr>
            <w:webHidden/>
          </w:rPr>
        </w:r>
        <w:r w:rsidR="00C8179C">
          <w:rPr>
            <w:webHidden/>
          </w:rPr>
          <w:fldChar w:fldCharType="separate"/>
        </w:r>
        <w:r w:rsidR="00C8179C">
          <w:rPr>
            <w:webHidden/>
          </w:rPr>
          <w:t>111</w:t>
        </w:r>
        <w:r w:rsidR="00C8179C">
          <w:rPr>
            <w:webHidden/>
          </w:rPr>
          <w:fldChar w:fldCharType="end"/>
        </w:r>
      </w:hyperlink>
    </w:p>
    <w:p w14:paraId="682285CE" w14:textId="06BA11EB" w:rsidR="00C8179C" w:rsidRDefault="00000000">
      <w:pPr>
        <w:pStyle w:val="TOC4"/>
        <w:rPr>
          <w:rFonts w:asciiTheme="minorHAnsi" w:eastAsiaTheme="minorEastAsia" w:hAnsiTheme="minorHAnsi" w:cstheme="minorBidi"/>
          <w:sz w:val="22"/>
          <w:szCs w:val="22"/>
          <w:lang w:val="en-NL" w:eastAsia="en-NL"/>
        </w:rPr>
      </w:pPr>
      <w:hyperlink w:anchor="_Toc123970538" w:history="1">
        <w:r w:rsidR="00C8179C" w:rsidRPr="00CE322C">
          <w:rPr>
            <w:rStyle w:val="Hyperlink"/>
            <w:rFonts w:ascii="Verdana" w:hAnsi="Verdana"/>
          </w:rPr>
          <w:t>Figure 7.6: Sinuosity of Burishwar-Payra River over the years.</w:t>
        </w:r>
        <w:r w:rsidR="00C8179C">
          <w:rPr>
            <w:webHidden/>
          </w:rPr>
          <w:tab/>
        </w:r>
        <w:r w:rsidR="00C8179C">
          <w:rPr>
            <w:webHidden/>
          </w:rPr>
          <w:fldChar w:fldCharType="begin"/>
        </w:r>
        <w:r w:rsidR="00C8179C">
          <w:rPr>
            <w:webHidden/>
          </w:rPr>
          <w:instrText xml:space="preserve"> PAGEREF _Toc123970538 \h </w:instrText>
        </w:r>
        <w:r w:rsidR="00C8179C">
          <w:rPr>
            <w:webHidden/>
          </w:rPr>
        </w:r>
        <w:r w:rsidR="00C8179C">
          <w:rPr>
            <w:webHidden/>
          </w:rPr>
          <w:fldChar w:fldCharType="separate"/>
        </w:r>
        <w:r w:rsidR="00C8179C">
          <w:rPr>
            <w:webHidden/>
          </w:rPr>
          <w:t>111</w:t>
        </w:r>
        <w:r w:rsidR="00C8179C">
          <w:rPr>
            <w:webHidden/>
          </w:rPr>
          <w:fldChar w:fldCharType="end"/>
        </w:r>
      </w:hyperlink>
    </w:p>
    <w:p w14:paraId="0F742687" w14:textId="034422C4" w:rsidR="00C8179C" w:rsidRDefault="00000000">
      <w:pPr>
        <w:pStyle w:val="TOC4"/>
        <w:rPr>
          <w:rFonts w:asciiTheme="minorHAnsi" w:eastAsiaTheme="minorEastAsia" w:hAnsiTheme="minorHAnsi" w:cstheme="minorBidi"/>
          <w:sz w:val="22"/>
          <w:szCs w:val="22"/>
          <w:lang w:val="en-NL" w:eastAsia="en-NL"/>
        </w:rPr>
      </w:pPr>
      <w:hyperlink w:anchor="_Toc123970539" w:history="1">
        <w:r w:rsidR="00C8179C" w:rsidRPr="00CE322C">
          <w:rPr>
            <w:rStyle w:val="Hyperlink"/>
            <w:rFonts w:ascii="Verdana" w:hAnsi="Verdana"/>
          </w:rPr>
          <w:t>Figure 7.7: Bend migration of the Burishwar-Payra River (1989-2021)</w:t>
        </w:r>
        <w:r w:rsidR="00C8179C">
          <w:rPr>
            <w:webHidden/>
          </w:rPr>
          <w:tab/>
        </w:r>
        <w:r w:rsidR="00C8179C">
          <w:rPr>
            <w:webHidden/>
          </w:rPr>
          <w:fldChar w:fldCharType="begin"/>
        </w:r>
        <w:r w:rsidR="00C8179C">
          <w:rPr>
            <w:webHidden/>
          </w:rPr>
          <w:instrText xml:space="preserve"> PAGEREF _Toc123970539 \h </w:instrText>
        </w:r>
        <w:r w:rsidR="00C8179C">
          <w:rPr>
            <w:webHidden/>
          </w:rPr>
        </w:r>
        <w:r w:rsidR="00C8179C">
          <w:rPr>
            <w:webHidden/>
          </w:rPr>
          <w:fldChar w:fldCharType="separate"/>
        </w:r>
        <w:r w:rsidR="00C8179C">
          <w:rPr>
            <w:webHidden/>
          </w:rPr>
          <w:t>113</w:t>
        </w:r>
        <w:r w:rsidR="00C8179C">
          <w:rPr>
            <w:webHidden/>
          </w:rPr>
          <w:fldChar w:fldCharType="end"/>
        </w:r>
      </w:hyperlink>
    </w:p>
    <w:p w14:paraId="75F6B1BA" w14:textId="646A70D5" w:rsidR="00C8179C" w:rsidRDefault="00000000">
      <w:pPr>
        <w:pStyle w:val="TOC4"/>
        <w:rPr>
          <w:rFonts w:asciiTheme="minorHAnsi" w:eastAsiaTheme="minorEastAsia" w:hAnsiTheme="minorHAnsi" w:cstheme="minorBidi"/>
          <w:sz w:val="22"/>
          <w:szCs w:val="22"/>
          <w:lang w:val="en-NL" w:eastAsia="en-NL"/>
        </w:rPr>
      </w:pPr>
      <w:hyperlink w:anchor="_Toc123970540" w:history="1">
        <w:r w:rsidR="00C8179C" w:rsidRPr="00CE322C">
          <w:rPr>
            <w:rStyle w:val="Hyperlink"/>
            <w:rFonts w:ascii="Verdana" w:hAnsi="Verdana"/>
          </w:rPr>
          <w:t>Figure 7.8: Bend migration in the next 10, 20, and 30 years in the Burishwar-Payra River</w:t>
        </w:r>
        <w:r w:rsidR="00C8179C">
          <w:rPr>
            <w:webHidden/>
          </w:rPr>
          <w:tab/>
        </w:r>
        <w:r w:rsidR="00C8179C">
          <w:rPr>
            <w:webHidden/>
          </w:rPr>
          <w:fldChar w:fldCharType="begin"/>
        </w:r>
        <w:r w:rsidR="00C8179C">
          <w:rPr>
            <w:webHidden/>
          </w:rPr>
          <w:instrText xml:space="preserve"> PAGEREF _Toc123970540 \h </w:instrText>
        </w:r>
        <w:r w:rsidR="00C8179C">
          <w:rPr>
            <w:webHidden/>
          </w:rPr>
        </w:r>
        <w:r w:rsidR="00C8179C">
          <w:rPr>
            <w:webHidden/>
          </w:rPr>
          <w:fldChar w:fldCharType="separate"/>
        </w:r>
        <w:r w:rsidR="00C8179C">
          <w:rPr>
            <w:webHidden/>
          </w:rPr>
          <w:t>115</w:t>
        </w:r>
        <w:r w:rsidR="00C8179C">
          <w:rPr>
            <w:webHidden/>
          </w:rPr>
          <w:fldChar w:fldCharType="end"/>
        </w:r>
      </w:hyperlink>
    </w:p>
    <w:p w14:paraId="140D1E9D" w14:textId="0A78338D" w:rsidR="00C8179C" w:rsidRDefault="00000000">
      <w:pPr>
        <w:pStyle w:val="TOC4"/>
        <w:rPr>
          <w:rFonts w:asciiTheme="minorHAnsi" w:eastAsiaTheme="minorEastAsia" w:hAnsiTheme="minorHAnsi" w:cstheme="minorBidi"/>
          <w:sz w:val="22"/>
          <w:szCs w:val="22"/>
          <w:lang w:val="en-NL" w:eastAsia="en-NL"/>
        </w:rPr>
      </w:pPr>
      <w:hyperlink w:anchor="_Toc123970541" w:history="1">
        <w:r w:rsidR="00C8179C" w:rsidRPr="00CE322C">
          <w:rPr>
            <w:rStyle w:val="Hyperlink"/>
            <w:rFonts w:ascii="Verdana" w:hAnsi="Verdana"/>
          </w:rPr>
          <w:t>Figure 7.9: Bend migration in the next 10, 20, and 30 years in the Burishwar-Payra River</w:t>
        </w:r>
        <w:r w:rsidR="00C8179C">
          <w:rPr>
            <w:webHidden/>
          </w:rPr>
          <w:tab/>
        </w:r>
        <w:r w:rsidR="00C8179C">
          <w:rPr>
            <w:webHidden/>
          </w:rPr>
          <w:fldChar w:fldCharType="begin"/>
        </w:r>
        <w:r w:rsidR="00C8179C">
          <w:rPr>
            <w:webHidden/>
          </w:rPr>
          <w:instrText xml:space="preserve"> PAGEREF _Toc123970541 \h </w:instrText>
        </w:r>
        <w:r w:rsidR="00C8179C">
          <w:rPr>
            <w:webHidden/>
          </w:rPr>
        </w:r>
        <w:r w:rsidR="00C8179C">
          <w:rPr>
            <w:webHidden/>
          </w:rPr>
          <w:fldChar w:fldCharType="separate"/>
        </w:r>
        <w:r w:rsidR="00C8179C">
          <w:rPr>
            <w:webHidden/>
          </w:rPr>
          <w:t>116</w:t>
        </w:r>
        <w:r w:rsidR="00C8179C">
          <w:rPr>
            <w:webHidden/>
          </w:rPr>
          <w:fldChar w:fldCharType="end"/>
        </w:r>
      </w:hyperlink>
    </w:p>
    <w:p w14:paraId="565C3231" w14:textId="3BD8D2D0" w:rsidR="00C8179C" w:rsidRDefault="00000000">
      <w:pPr>
        <w:pStyle w:val="TOC4"/>
        <w:rPr>
          <w:rFonts w:asciiTheme="minorHAnsi" w:eastAsiaTheme="minorEastAsia" w:hAnsiTheme="minorHAnsi" w:cstheme="minorBidi"/>
          <w:sz w:val="22"/>
          <w:szCs w:val="22"/>
          <w:lang w:val="en-NL" w:eastAsia="en-NL"/>
        </w:rPr>
      </w:pPr>
      <w:hyperlink w:anchor="_Toc123970542" w:history="1">
        <w:r w:rsidR="00C8179C" w:rsidRPr="00CE322C">
          <w:rPr>
            <w:rStyle w:val="Hyperlink"/>
            <w:rFonts w:ascii="Verdana" w:hAnsi="Verdana"/>
          </w:rPr>
          <w:t>Figure 7.10: Bend migration in the next 10, 20, and 30 years in the Burishwar-Payra River</w:t>
        </w:r>
        <w:r w:rsidR="00C8179C">
          <w:rPr>
            <w:webHidden/>
          </w:rPr>
          <w:tab/>
        </w:r>
        <w:r w:rsidR="00C8179C">
          <w:rPr>
            <w:webHidden/>
          </w:rPr>
          <w:fldChar w:fldCharType="begin"/>
        </w:r>
        <w:r w:rsidR="00C8179C">
          <w:rPr>
            <w:webHidden/>
          </w:rPr>
          <w:instrText xml:space="preserve"> PAGEREF _Toc123970542 \h </w:instrText>
        </w:r>
        <w:r w:rsidR="00C8179C">
          <w:rPr>
            <w:webHidden/>
          </w:rPr>
        </w:r>
        <w:r w:rsidR="00C8179C">
          <w:rPr>
            <w:webHidden/>
          </w:rPr>
          <w:fldChar w:fldCharType="separate"/>
        </w:r>
        <w:r w:rsidR="00C8179C">
          <w:rPr>
            <w:webHidden/>
          </w:rPr>
          <w:t>117</w:t>
        </w:r>
        <w:r w:rsidR="00C8179C">
          <w:rPr>
            <w:webHidden/>
          </w:rPr>
          <w:fldChar w:fldCharType="end"/>
        </w:r>
      </w:hyperlink>
    </w:p>
    <w:p w14:paraId="29FE74BE" w14:textId="7782D01B" w:rsidR="00C8179C" w:rsidRDefault="00000000">
      <w:pPr>
        <w:pStyle w:val="TOC4"/>
        <w:rPr>
          <w:rFonts w:asciiTheme="minorHAnsi" w:eastAsiaTheme="minorEastAsia" w:hAnsiTheme="minorHAnsi" w:cstheme="minorBidi"/>
          <w:sz w:val="22"/>
          <w:szCs w:val="22"/>
          <w:lang w:val="en-NL" w:eastAsia="en-NL"/>
        </w:rPr>
      </w:pPr>
      <w:hyperlink w:anchor="_Toc123970543" w:history="1">
        <w:r w:rsidR="00C8179C" w:rsidRPr="00CE322C">
          <w:rPr>
            <w:rStyle w:val="Hyperlink"/>
            <w:rFonts w:ascii="Verdana" w:hAnsi="Verdana"/>
          </w:rPr>
          <w:t>Figure 7.11: Historical Development of the Baleshwar River</w:t>
        </w:r>
        <w:r w:rsidR="00C8179C">
          <w:rPr>
            <w:webHidden/>
          </w:rPr>
          <w:tab/>
        </w:r>
        <w:r w:rsidR="00C8179C">
          <w:rPr>
            <w:webHidden/>
          </w:rPr>
          <w:fldChar w:fldCharType="begin"/>
        </w:r>
        <w:r w:rsidR="00C8179C">
          <w:rPr>
            <w:webHidden/>
          </w:rPr>
          <w:instrText xml:space="preserve"> PAGEREF _Toc123970543 \h </w:instrText>
        </w:r>
        <w:r w:rsidR="00C8179C">
          <w:rPr>
            <w:webHidden/>
          </w:rPr>
        </w:r>
        <w:r w:rsidR="00C8179C">
          <w:rPr>
            <w:webHidden/>
          </w:rPr>
          <w:fldChar w:fldCharType="separate"/>
        </w:r>
        <w:r w:rsidR="00C8179C">
          <w:rPr>
            <w:webHidden/>
          </w:rPr>
          <w:t>118</w:t>
        </w:r>
        <w:r w:rsidR="00C8179C">
          <w:rPr>
            <w:webHidden/>
          </w:rPr>
          <w:fldChar w:fldCharType="end"/>
        </w:r>
      </w:hyperlink>
    </w:p>
    <w:p w14:paraId="21D168EE" w14:textId="0688A7A0" w:rsidR="00C8179C" w:rsidRDefault="00000000">
      <w:pPr>
        <w:pStyle w:val="TOC4"/>
        <w:rPr>
          <w:rFonts w:asciiTheme="minorHAnsi" w:eastAsiaTheme="minorEastAsia" w:hAnsiTheme="minorHAnsi" w:cstheme="minorBidi"/>
          <w:sz w:val="22"/>
          <w:szCs w:val="22"/>
          <w:lang w:val="en-NL" w:eastAsia="en-NL"/>
        </w:rPr>
      </w:pPr>
      <w:hyperlink w:anchor="_Toc123970544" w:history="1">
        <w:r w:rsidR="00C8179C" w:rsidRPr="00CE322C">
          <w:rPr>
            <w:rStyle w:val="Hyperlink"/>
            <w:rFonts w:ascii="Verdana" w:hAnsi="Verdana"/>
          </w:rPr>
          <w:t>Figure 7.12: Erosion-accretion of the Baleshwar River during (1989-2021)</w:t>
        </w:r>
        <w:r w:rsidR="00C8179C">
          <w:rPr>
            <w:webHidden/>
          </w:rPr>
          <w:tab/>
        </w:r>
        <w:r w:rsidR="00C8179C">
          <w:rPr>
            <w:webHidden/>
          </w:rPr>
          <w:fldChar w:fldCharType="begin"/>
        </w:r>
        <w:r w:rsidR="00C8179C">
          <w:rPr>
            <w:webHidden/>
          </w:rPr>
          <w:instrText xml:space="preserve"> PAGEREF _Toc123970544 \h </w:instrText>
        </w:r>
        <w:r w:rsidR="00C8179C">
          <w:rPr>
            <w:webHidden/>
          </w:rPr>
        </w:r>
        <w:r w:rsidR="00C8179C">
          <w:rPr>
            <w:webHidden/>
          </w:rPr>
          <w:fldChar w:fldCharType="separate"/>
        </w:r>
        <w:r w:rsidR="00C8179C">
          <w:rPr>
            <w:webHidden/>
          </w:rPr>
          <w:t>120</w:t>
        </w:r>
        <w:r w:rsidR="00C8179C">
          <w:rPr>
            <w:webHidden/>
          </w:rPr>
          <w:fldChar w:fldCharType="end"/>
        </w:r>
      </w:hyperlink>
    </w:p>
    <w:p w14:paraId="79B32602" w14:textId="0D0C7D35" w:rsidR="00C8179C" w:rsidRDefault="00000000">
      <w:pPr>
        <w:pStyle w:val="TOC4"/>
        <w:rPr>
          <w:rFonts w:asciiTheme="minorHAnsi" w:eastAsiaTheme="minorEastAsia" w:hAnsiTheme="minorHAnsi" w:cstheme="minorBidi"/>
          <w:sz w:val="22"/>
          <w:szCs w:val="22"/>
          <w:lang w:val="en-NL" w:eastAsia="en-NL"/>
        </w:rPr>
      </w:pPr>
      <w:hyperlink w:anchor="_Toc123970545" w:history="1">
        <w:r w:rsidR="00C8179C" w:rsidRPr="00CE322C">
          <w:rPr>
            <w:rStyle w:val="Hyperlink"/>
            <w:rFonts w:ascii="Verdana" w:hAnsi="Verdana"/>
          </w:rPr>
          <w:t>Figure 7.13: Erosion-accretion of Baleshwar River over the years (Reach-1)</w:t>
        </w:r>
        <w:r w:rsidR="00C8179C">
          <w:rPr>
            <w:webHidden/>
          </w:rPr>
          <w:tab/>
        </w:r>
        <w:r w:rsidR="00C8179C">
          <w:rPr>
            <w:webHidden/>
          </w:rPr>
          <w:fldChar w:fldCharType="begin"/>
        </w:r>
        <w:r w:rsidR="00C8179C">
          <w:rPr>
            <w:webHidden/>
          </w:rPr>
          <w:instrText xml:space="preserve"> PAGEREF _Toc123970545 \h </w:instrText>
        </w:r>
        <w:r w:rsidR="00C8179C">
          <w:rPr>
            <w:webHidden/>
          </w:rPr>
        </w:r>
        <w:r w:rsidR="00C8179C">
          <w:rPr>
            <w:webHidden/>
          </w:rPr>
          <w:fldChar w:fldCharType="separate"/>
        </w:r>
        <w:r w:rsidR="00C8179C">
          <w:rPr>
            <w:webHidden/>
          </w:rPr>
          <w:t>121</w:t>
        </w:r>
        <w:r w:rsidR="00C8179C">
          <w:rPr>
            <w:webHidden/>
          </w:rPr>
          <w:fldChar w:fldCharType="end"/>
        </w:r>
      </w:hyperlink>
    </w:p>
    <w:p w14:paraId="68C619BA" w14:textId="142F39C5" w:rsidR="00C8179C" w:rsidRDefault="00000000">
      <w:pPr>
        <w:pStyle w:val="TOC4"/>
        <w:rPr>
          <w:rFonts w:asciiTheme="minorHAnsi" w:eastAsiaTheme="minorEastAsia" w:hAnsiTheme="minorHAnsi" w:cstheme="minorBidi"/>
          <w:sz w:val="22"/>
          <w:szCs w:val="22"/>
          <w:lang w:val="en-NL" w:eastAsia="en-NL"/>
        </w:rPr>
      </w:pPr>
      <w:hyperlink w:anchor="_Toc123970546" w:history="1">
        <w:r w:rsidR="00C8179C" w:rsidRPr="00CE322C">
          <w:rPr>
            <w:rStyle w:val="Hyperlink"/>
            <w:rFonts w:ascii="Verdana" w:hAnsi="Verdana"/>
          </w:rPr>
          <w:t>Figure 7.14: Erosion-accretion of Baleshwar River over the years (Reach-2)</w:t>
        </w:r>
        <w:r w:rsidR="00C8179C">
          <w:rPr>
            <w:webHidden/>
          </w:rPr>
          <w:tab/>
        </w:r>
        <w:r w:rsidR="00C8179C">
          <w:rPr>
            <w:webHidden/>
          </w:rPr>
          <w:fldChar w:fldCharType="begin"/>
        </w:r>
        <w:r w:rsidR="00C8179C">
          <w:rPr>
            <w:webHidden/>
          </w:rPr>
          <w:instrText xml:space="preserve"> PAGEREF _Toc123970546 \h </w:instrText>
        </w:r>
        <w:r w:rsidR="00C8179C">
          <w:rPr>
            <w:webHidden/>
          </w:rPr>
        </w:r>
        <w:r w:rsidR="00C8179C">
          <w:rPr>
            <w:webHidden/>
          </w:rPr>
          <w:fldChar w:fldCharType="separate"/>
        </w:r>
        <w:r w:rsidR="00C8179C">
          <w:rPr>
            <w:webHidden/>
          </w:rPr>
          <w:t>121</w:t>
        </w:r>
        <w:r w:rsidR="00C8179C">
          <w:rPr>
            <w:webHidden/>
          </w:rPr>
          <w:fldChar w:fldCharType="end"/>
        </w:r>
      </w:hyperlink>
    </w:p>
    <w:p w14:paraId="12D5F048" w14:textId="48D6DBDB" w:rsidR="00C8179C" w:rsidRDefault="00000000">
      <w:pPr>
        <w:pStyle w:val="TOC4"/>
        <w:rPr>
          <w:rFonts w:asciiTheme="minorHAnsi" w:eastAsiaTheme="minorEastAsia" w:hAnsiTheme="minorHAnsi" w:cstheme="minorBidi"/>
          <w:sz w:val="22"/>
          <w:szCs w:val="22"/>
          <w:lang w:val="en-NL" w:eastAsia="en-NL"/>
        </w:rPr>
      </w:pPr>
      <w:hyperlink w:anchor="_Toc123970547" w:history="1">
        <w:r w:rsidR="00C8179C" w:rsidRPr="00CE322C">
          <w:rPr>
            <w:rStyle w:val="Hyperlink"/>
            <w:rFonts w:ascii="Verdana" w:hAnsi="Verdana"/>
          </w:rPr>
          <w:t>Figure 7.15: Erosion-accretion of Baleshwar River over the years (Reach-2)</w:t>
        </w:r>
        <w:r w:rsidR="00C8179C">
          <w:rPr>
            <w:webHidden/>
          </w:rPr>
          <w:tab/>
        </w:r>
        <w:r w:rsidR="00C8179C">
          <w:rPr>
            <w:webHidden/>
          </w:rPr>
          <w:fldChar w:fldCharType="begin"/>
        </w:r>
        <w:r w:rsidR="00C8179C">
          <w:rPr>
            <w:webHidden/>
          </w:rPr>
          <w:instrText xml:space="preserve"> PAGEREF _Toc123970547 \h </w:instrText>
        </w:r>
        <w:r w:rsidR="00C8179C">
          <w:rPr>
            <w:webHidden/>
          </w:rPr>
        </w:r>
        <w:r w:rsidR="00C8179C">
          <w:rPr>
            <w:webHidden/>
          </w:rPr>
          <w:fldChar w:fldCharType="separate"/>
        </w:r>
        <w:r w:rsidR="00C8179C">
          <w:rPr>
            <w:webHidden/>
          </w:rPr>
          <w:t>122</w:t>
        </w:r>
        <w:r w:rsidR="00C8179C">
          <w:rPr>
            <w:webHidden/>
          </w:rPr>
          <w:fldChar w:fldCharType="end"/>
        </w:r>
      </w:hyperlink>
    </w:p>
    <w:p w14:paraId="346FA95D" w14:textId="406E201E" w:rsidR="00C8179C" w:rsidRDefault="00000000">
      <w:pPr>
        <w:pStyle w:val="TOC4"/>
        <w:rPr>
          <w:rFonts w:asciiTheme="minorHAnsi" w:eastAsiaTheme="minorEastAsia" w:hAnsiTheme="minorHAnsi" w:cstheme="minorBidi"/>
          <w:sz w:val="22"/>
          <w:szCs w:val="22"/>
          <w:lang w:val="en-NL" w:eastAsia="en-NL"/>
        </w:rPr>
      </w:pPr>
      <w:hyperlink w:anchor="_Toc123970548" w:history="1">
        <w:r w:rsidR="00C8179C" w:rsidRPr="00CE322C">
          <w:rPr>
            <w:rStyle w:val="Hyperlink"/>
            <w:rFonts w:ascii="Verdana" w:hAnsi="Verdana"/>
          </w:rPr>
          <w:t>Figure 7.16: Average width of Baleshwar River over the years</w:t>
        </w:r>
        <w:r w:rsidR="00C8179C">
          <w:rPr>
            <w:webHidden/>
          </w:rPr>
          <w:tab/>
        </w:r>
        <w:r w:rsidR="00C8179C">
          <w:rPr>
            <w:webHidden/>
          </w:rPr>
          <w:fldChar w:fldCharType="begin"/>
        </w:r>
        <w:r w:rsidR="00C8179C">
          <w:rPr>
            <w:webHidden/>
          </w:rPr>
          <w:instrText xml:space="preserve"> PAGEREF _Toc123970548 \h </w:instrText>
        </w:r>
        <w:r w:rsidR="00C8179C">
          <w:rPr>
            <w:webHidden/>
          </w:rPr>
        </w:r>
        <w:r w:rsidR="00C8179C">
          <w:rPr>
            <w:webHidden/>
          </w:rPr>
          <w:fldChar w:fldCharType="separate"/>
        </w:r>
        <w:r w:rsidR="00C8179C">
          <w:rPr>
            <w:webHidden/>
          </w:rPr>
          <w:t>123</w:t>
        </w:r>
        <w:r w:rsidR="00C8179C">
          <w:rPr>
            <w:webHidden/>
          </w:rPr>
          <w:fldChar w:fldCharType="end"/>
        </w:r>
      </w:hyperlink>
    </w:p>
    <w:p w14:paraId="3AC118E5" w14:textId="2D5325C5" w:rsidR="00C8179C" w:rsidRDefault="00000000">
      <w:pPr>
        <w:pStyle w:val="TOC4"/>
        <w:rPr>
          <w:rFonts w:asciiTheme="minorHAnsi" w:eastAsiaTheme="minorEastAsia" w:hAnsiTheme="minorHAnsi" w:cstheme="minorBidi"/>
          <w:sz w:val="22"/>
          <w:szCs w:val="22"/>
          <w:lang w:val="en-NL" w:eastAsia="en-NL"/>
        </w:rPr>
      </w:pPr>
      <w:hyperlink w:anchor="_Toc123970549" w:history="1">
        <w:r w:rsidR="00C8179C" w:rsidRPr="00CE322C">
          <w:rPr>
            <w:rStyle w:val="Hyperlink"/>
            <w:rFonts w:ascii="Verdana" w:hAnsi="Verdana"/>
          </w:rPr>
          <w:t>Figure 7.17: Sinuosity of Baleshwar River over the years</w:t>
        </w:r>
        <w:r w:rsidR="00C8179C">
          <w:rPr>
            <w:webHidden/>
          </w:rPr>
          <w:tab/>
        </w:r>
        <w:r w:rsidR="00C8179C">
          <w:rPr>
            <w:webHidden/>
          </w:rPr>
          <w:fldChar w:fldCharType="begin"/>
        </w:r>
        <w:r w:rsidR="00C8179C">
          <w:rPr>
            <w:webHidden/>
          </w:rPr>
          <w:instrText xml:space="preserve"> PAGEREF _Toc123970549 \h </w:instrText>
        </w:r>
        <w:r w:rsidR="00C8179C">
          <w:rPr>
            <w:webHidden/>
          </w:rPr>
        </w:r>
        <w:r w:rsidR="00C8179C">
          <w:rPr>
            <w:webHidden/>
          </w:rPr>
          <w:fldChar w:fldCharType="separate"/>
        </w:r>
        <w:r w:rsidR="00C8179C">
          <w:rPr>
            <w:webHidden/>
          </w:rPr>
          <w:t>123</w:t>
        </w:r>
        <w:r w:rsidR="00C8179C">
          <w:rPr>
            <w:webHidden/>
          </w:rPr>
          <w:fldChar w:fldCharType="end"/>
        </w:r>
      </w:hyperlink>
    </w:p>
    <w:p w14:paraId="1CE4E74E" w14:textId="4F04AAF8" w:rsidR="00C8179C" w:rsidRDefault="00000000">
      <w:pPr>
        <w:pStyle w:val="TOC4"/>
        <w:rPr>
          <w:rFonts w:asciiTheme="minorHAnsi" w:eastAsiaTheme="minorEastAsia" w:hAnsiTheme="minorHAnsi" w:cstheme="minorBidi"/>
          <w:sz w:val="22"/>
          <w:szCs w:val="22"/>
          <w:lang w:val="en-NL" w:eastAsia="en-NL"/>
        </w:rPr>
      </w:pPr>
      <w:hyperlink w:anchor="_Toc123970550" w:history="1">
        <w:r w:rsidR="00C8179C" w:rsidRPr="00CE322C">
          <w:rPr>
            <w:rStyle w:val="Hyperlink"/>
            <w:rFonts w:ascii="Verdana" w:hAnsi="Verdana"/>
          </w:rPr>
          <w:t>Figure 7.18: Bend migration of the Baleshwar River (1989-2021)</w:t>
        </w:r>
        <w:r w:rsidR="00C8179C">
          <w:rPr>
            <w:webHidden/>
          </w:rPr>
          <w:tab/>
        </w:r>
        <w:r w:rsidR="00C8179C">
          <w:rPr>
            <w:webHidden/>
          </w:rPr>
          <w:fldChar w:fldCharType="begin"/>
        </w:r>
        <w:r w:rsidR="00C8179C">
          <w:rPr>
            <w:webHidden/>
          </w:rPr>
          <w:instrText xml:space="preserve"> PAGEREF _Toc123970550 \h </w:instrText>
        </w:r>
        <w:r w:rsidR="00C8179C">
          <w:rPr>
            <w:webHidden/>
          </w:rPr>
        </w:r>
        <w:r w:rsidR="00C8179C">
          <w:rPr>
            <w:webHidden/>
          </w:rPr>
          <w:fldChar w:fldCharType="separate"/>
        </w:r>
        <w:r w:rsidR="00C8179C">
          <w:rPr>
            <w:webHidden/>
          </w:rPr>
          <w:t>125</w:t>
        </w:r>
        <w:r w:rsidR="00C8179C">
          <w:rPr>
            <w:webHidden/>
          </w:rPr>
          <w:fldChar w:fldCharType="end"/>
        </w:r>
      </w:hyperlink>
    </w:p>
    <w:p w14:paraId="148A5436" w14:textId="00B0F1C3" w:rsidR="00C8179C" w:rsidRDefault="00000000">
      <w:pPr>
        <w:pStyle w:val="TOC4"/>
        <w:rPr>
          <w:rFonts w:asciiTheme="minorHAnsi" w:eastAsiaTheme="minorEastAsia" w:hAnsiTheme="minorHAnsi" w:cstheme="minorBidi"/>
          <w:sz w:val="22"/>
          <w:szCs w:val="22"/>
          <w:lang w:val="en-NL" w:eastAsia="en-NL"/>
        </w:rPr>
      </w:pPr>
      <w:hyperlink w:anchor="_Toc123970551" w:history="1">
        <w:r w:rsidR="00C8179C" w:rsidRPr="00CE322C">
          <w:rPr>
            <w:rStyle w:val="Hyperlink"/>
            <w:rFonts w:ascii="Verdana" w:hAnsi="Verdana"/>
          </w:rPr>
          <w:t>Figure 7.19: Bend migration in the next 10, 20, and 30 years in the Baleshwar River</w:t>
        </w:r>
        <w:r w:rsidR="00C8179C">
          <w:rPr>
            <w:webHidden/>
          </w:rPr>
          <w:tab/>
        </w:r>
        <w:r w:rsidR="00C8179C">
          <w:rPr>
            <w:webHidden/>
          </w:rPr>
          <w:fldChar w:fldCharType="begin"/>
        </w:r>
        <w:r w:rsidR="00C8179C">
          <w:rPr>
            <w:webHidden/>
          </w:rPr>
          <w:instrText xml:space="preserve"> PAGEREF _Toc123970551 \h </w:instrText>
        </w:r>
        <w:r w:rsidR="00C8179C">
          <w:rPr>
            <w:webHidden/>
          </w:rPr>
        </w:r>
        <w:r w:rsidR="00C8179C">
          <w:rPr>
            <w:webHidden/>
          </w:rPr>
          <w:fldChar w:fldCharType="separate"/>
        </w:r>
        <w:r w:rsidR="00C8179C">
          <w:rPr>
            <w:webHidden/>
          </w:rPr>
          <w:t>127</w:t>
        </w:r>
        <w:r w:rsidR="00C8179C">
          <w:rPr>
            <w:webHidden/>
          </w:rPr>
          <w:fldChar w:fldCharType="end"/>
        </w:r>
      </w:hyperlink>
    </w:p>
    <w:p w14:paraId="19CD49ED" w14:textId="4BB02849" w:rsidR="00C8179C" w:rsidRDefault="00000000">
      <w:pPr>
        <w:pStyle w:val="TOC4"/>
        <w:rPr>
          <w:rFonts w:asciiTheme="minorHAnsi" w:eastAsiaTheme="minorEastAsia" w:hAnsiTheme="minorHAnsi" w:cstheme="minorBidi"/>
          <w:sz w:val="22"/>
          <w:szCs w:val="22"/>
          <w:lang w:val="en-NL" w:eastAsia="en-NL"/>
        </w:rPr>
      </w:pPr>
      <w:hyperlink w:anchor="_Toc123970552" w:history="1">
        <w:r w:rsidR="00C8179C" w:rsidRPr="00CE322C">
          <w:rPr>
            <w:rStyle w:val="Hyperlink"/>
            <w:rFonts w:ascii="Verdana" w:hAnsi="Verdana"/>
          </w:rPr>
          <w:t>Figure 7.20: Bend migration in the next 10, 20, and 30 years in the Baleshwar River</w:t>
        </w:r>
        <w:r w:rsidR="00C8179C">
          <w:rPr>
            <w:webHidden/>
          </w:rPr>
          <w:tab/>
        </w:r>
        <w:r w:rsidR="00C8179C">
          <w:rPr>
            <w:webHidden/>
          </w:rPr>
          <w:fldChar w:fldCharType="begin"/>
        </w:r>
        <w:r w:rsidR="00C8179C">
          <w:rPr>
            <w:webHidden/>
          </w:rPr>
          <w:instrText xml:space="preserve"> PAGEREF _Toc123970552 \h </w:instrText>
        </w:r>
        <w:r w:rsidR="00C8179C">
          <w:rPr>
            <w:webHidden/>
          </w:rPr>
        </w:r>
        <w:r w:rsidR="00C8179C">
          <w:rPr>
            <w:webHidden/>
          </w:rPr>
          <w:fldChar w:fldCharType="separate"/>
        </w:r>
        <w:r w:rsidR="00C8179C">
          <w:rPr>
            <w:webHidden/>
          </w:rPr>
          <w:t>128</w:t>
        </w:r>
        <w:r w:rsidR="00C8179C">
          <w:rPr>
            <w:webHidden/>
          </w:rPr>
          <w:fldChar w:fldCharType="end"/>
        </w:r>
      </w:hyperlink>
    </w:p>
    <w:p w14:paraId="7399C650" w14:textId="75E2FF50" w:rsidR="00C8179C" w:rsidRDefault="00000000">
      <w:pPr>
        <w:pStyle w:val="TOC4"/>
        <w:rPr>
          <w:rFonts w:asciiTheme="minorHAnsi" w:eastAsiaTheme="minorEastAsia" w:hAnsiTheme="minorHAnsi" w:cstheme="minorBidi"/>
          <w:sz w:val="22"/>
          <w:szCs w:val="22"/>
          <w:lang w:val="en-NL" w:eastAsia="en-NL"/>
        </w:rPr>
      </w:pPr>
      <w:hyperlink w:anchor="_Toc123970553" w:history="1">
        <w:r w:rsidR="00C8179C" w:rsidRPr="00CE322C">
          <w:rPr>
            <w:rStyle w:val="Hyperlink"/>
            <w:rFonts w:ascii="Verdana" w:hAnsi="Verdana"/>
          </w:rPr>
          <w:t>Figure 7.21: Historical development of Tentulia River (1943-2021)</w:t>
        </w:r>
        <w:r w:rsidR="00C8179C">
          <w:rPr>
            <w:webHidden/>
          </w:rPr>
          <w:tab/>
        </w:r>
        <w:r w:rsidR="00C8179C">
          <w:rPr>
            <w:webHidden/>
          </w:rPr>
          <w:fldChar w:fldCharType="begin"/>
        </w:r>
        <w:r w:rsidR="00C8179C">
          <w:rPr>
            <w:webHidden/>
          </w:rPr>
          <w:instrText xml:space="preserve"> PAGEREF _Toc123970553 \h </w:instrText>
        </w:r>
        <w:r w:rsidR="00C8179C">
          <w:rPr>
            <w:webHidden/>
          </w:rPr>
        </w:r>
        <w:r w:rsidR="00C8179C">
          <w:rPr>
            <w:webHidden/>
          </w:rPr>
          <w:fldChar w:fldCharType="separate"/>
        </w:r>
        <w:r w:rsidR="00C8179C">
          <w:rPr>
            <w:webHidden/>
          </w:rPr>
          <w:t>130</w:t>
        </w:r>
        <w:r w:rsidR="00C8179C">
          <w:rPr>
            <w:webHidden/>
          </w:rPr>
          <w:fldChar w:fldCharType="end"/>
        </w:r>
      </w:hyperlink>
    </w:p>
    <w:p w14:paraId="6D59D442" w14:textId="16F8A19F" w:rsidR="00C8179C" w:rsidRDefault="00000000">
      <w:pPr>
        <w:pStyle w:val="TOC4"/>
        <w:rPr>
          <w:rFonts w:asciiTheme="minorHAnsi" w:eastAsiaTheme="minorEastAsia" w:hAnsiTheme="minorHAnsi" w:cstheme="minorBidi"/>
          <w:sz w:val="22"/>
          <w:szCs w:val="22"/>
          <w:lang w:val="en-NL" w:eastAsia="en-NL"/>
        </w:rPr>
      </w:pPr>
      <w:hyperlink w:anchor="_Toc123970554" w:history="1">
        <w:r w:rsidR="00C8179C" w:rsidRPr="00CE322C">
          <w:rPr>
            <w:rStyle w:val="Hyperlink"/>
            <w:rFonts w:ascii="Verdana" w:hAnsi="Verdana"/>
          </w:rPr>
          <w:t>Figure 7.22: Erosion-accretion of Tentulia River (1989-2021)</w:t>
        </w:r>
        <w:r w:rsidR="00C8179C">
          <w:rPr>
            <w:webHidden/>
          </w:rPr>
          <w:tab/>
        </w:r>
        <w:r w:rsidR="00C8179C">
          <w:rPr>
            <w:webHidden/>
          </w:rPr>
          <w:fldChar w:fldCharType="begin"/>
        </w:r>
        <w:r w:rsidR="00C8179C">
          <w:rPr>
            <w:webHidden/>
          </w:rPr>
          <w:instrText xml:space="preserve"> PAGEREF _Toc123970554 \h </w:instrText>
        </w:r>
        <w:r w:rsidR="00C8179C">
          <w:rPr>
            <w:webHidden/>
          </w:rPr>
        </w:r>
        <w:r w:rsidR="00C8179C">
          <w:rPr>
            <w:webHidden/>
          </w:rPr>
          <w:fldChar w:fldCharType="separate"/>
        </w:r>
        <w:r w:rsidR="00C8179C">
          <w:rPr>
            <w:webHidden/>
          </w:rPr>
          <w:t>132</w:t>
        </w:r>
        <w:r w:rsidR="00C8179C">
          <w:rPr>
            <w:webHidden/>
          </w:rPr>
          <w:fldChar w:fldCharType="end"/>
        </w:r>
      </w:hyperlink>
    </w:p>
    <w:p w14:paraId="2A30E914" w14:textId="0E43C6D0" w:rsidR="00C8179C" w:rsidRDefault="00000000">
      <w:pPr>
        <w:pStyle w:val="TOC4"/>
        <w:rPr>
          <w:rFonts w:asciiTheme="minorHAnsi" w:eastAsiaTheme="minorEastAsia" w:hAnsiTheme="minorHAnsi" w:cstheme="minorBidi"/>
          <w:sz w:val="22"/>
          <w:szCs w:val="22"/>
          <w:lang w:val="en-NL" w:eastAsia="en-NL"/>
        </w:rPr>
      </w:pPr>
      <w:hyperlink w:anchor="_Toc123970555" w:history="1">
        <w:r w:rsidR="00C8179C" w:rsidRPr="00CE322C">
          <w:rPr>
            <w:rStyle w:val="Hyperlink"/>
            <w:rFonts w:ascii="Verdana" w:hAnsi="Verdana"/>
          </w:rPr>
          <w:t>Figure 7.23: Erosion-accretion of Tentulia River along both of the banks (1989-2021)</w:t>
        </w:r>
        <w:r w:rsidR="00C8179C">
          <w:rPr>
            <w:webHidden/>
          </w:rPr>
          <w:tab/>
        </w:r>
        <w:r w:rsidR="00C8179C">
          <w:rPr>
            <w:webHidden/>
          </w:rPr>
          <w:fldChar w:fldCharType="begin"/>
        </w:r>
        <w:r w:rsidR="00C8179C">
          <w:rPr>
            <w:webHidden/>
          </w:rPr>
          <w:instrText xml:space="preserve"> PAGEREF _Toc123970555 \h </w:instrText>
        </w:r>
        <w:r w:rsidR="00C8179C">
          <w:rPr>
            <w:webHidden/>
          </w:rPr>
        </w:r>
        <w:r w:rsidR="00C8179C">
          <w:rPr>
            <w:webHidden/>
          </w:rPr>
          <w:fldChar w:fldCharType="separate"/>
        </w:r>
        <w:r w:rsidR="00C8179C">
          <w:rPr>
            <w:webHidden/>
          </w:rPr>
          <w:t>133</w:t>
        </w:r>
        <w:r w:rsidR="00C8179C">
          <w:rPr>
            <w:webHidden/>
          </w:rPr>
          <w:fldChar w:fldCharType="end"/>
        </w:r>
      </w:hyperlink>
    </w:p>
    <w:p w14:paraId="316A7CE8" w14:textId="03EE8FD5" w:rsidR="00C8179C" w:rsidRDefault="00000000">
      <w:pPr>
        <w:pStyle w:val="TOC4"/>
        <w:rPr>
          <w:rFonts w:asciiTheme="minorHAnsi" w:eastAsiaTheme="minorEastAsia" w:hAnsiTheme="minorHAnsi" w:cstheme="minorBidi"/>
          <w:sz w:val="22"/>
          <w:szCs w:val="22"/>
          <w:lang w:val="en-NL" w:eastAsia="en-NL"/>
        </w:rPr>
      </w:pPr>
      <w:hyperlink w:anchor="_Toc123970556" w:history="1">
        <w:r w:rsidR="00C8179C" w:rsidRPr="00CE322C">
          <w:rPr>
            <w:rStyle w:val="Hyperlink"/>
            <w:rFonts w:ascii="Verdana" w:hAnsi="Verdana"/>
          </w:rPr>
          <w:t>Figure 7.24: Erosion-accretion of chars of Tentulia River (1989-2021)</w:t>
        </w:r>
        <w:r w:rsidR="00C8179C">
          <w:rPr>
            <w:webHidden/>
          </w:rPr>
          <w:tab/>
        </w:r>
        <w:r w:rsidR="00C8179C">
          <w:rPr>
            <w:webHidden/>
          </w:rPr>
          <w:fldChar w:fldCharType="begin"/>
        </w:r>
        <w:r w:rsidR="00C8179C">
          <w:rPr>
            <w:webHidden/>
          </w:rPr>
          <w:instrText xml:space="preserve"> PAGEREF _Toc123970556 \h </w:instrText>
        </w:r>
        <w:r w:rsidR="00C8179C">
          <w:rPr>
            <w:webHidden/>
          </w:rPr>
        </w:r>
        <w:r w:rsidR="00C8179C">
          <w:rPr>
            <w:webHidden/>
          </w:rPr>
          <w:fldChar w:fldCharType="separate"/>
        </w:r>
        <w:r w:rsidR="00C8179C">
          <w:rPr>
            <w:webHidden/>
          </w:rPr>
          <w:t>133</w:t>
        </w:r>
        <w:r w:rsidR="00C8179C">
          <w:rPr>
            <w:webHidden/>
          </w:rPr>
          <w:fldChar w:fldCharType="end"/>
        </w:r>
      </w:hyperlink>
    </w:p>
    <w:p w14:paraId="5D46A58C" w14:textId="3787687B" w:rsidR="00C8179C" w:rsidRDefault="00000000">
      <w:pPr>
        <w:pStyle w:val="TOC4"/>
        <w:rPr>
          <w:rFonts w:asciiTheme="minorHAnsi" w:eastAsiaTheme="minorEastAsia" w:hAnsiTheme="minorHAnsi" w:cstheme="minorBidi"/>
          <w:sz w:val="22"/>
          <w:szCs w:val="22"/>
          <w:lang w:val="en-NL" w:eastAsia="en-NL"/>
        </w:rPr>
      </w:pPr>
      <w:hyperlink w:anchor="_Toc123970557" w:history="1">
        <w:r w:rsidR="00C8179C" w:rsidRPr="00CE322C">
          <w:rPr>
            <w:rStyle w:val="Hyperlink"/>
            <w:rFonts w:ascii="Verdana" w:hAnsi="Verdana"/>
          </w:rPr>
          <w:t>Figure 7.25: Bend migration of Tentulia River (1989-2021)</w:t>
        </w:r>
        <w:r w:rsidR="00C8179C">
          <w:rPr>
            <w:webHidden/>
          </w:rPr>
          <w:tab/>
        </w:r>
        <w:r w:rsidR="00C8179C">
          <w:rPr>
            <w:webHidden/>
          </w:rPr>
          <w:fldChar w:fldCharType="begin"/>
        </w:r>
        <w:r w:rsidR="00C8179C">
          <w:rPr>
            <w:webHidden/>
          </w:rPr>
          <w:instrText xml:space="preserve"> PAGEREF _Toc123970557 \h </w:instrText>
        </w:r>
        <w:r w:rsidR="00C8179C">
          <w:rPr>
            <w:webHidden/>
          </w:rPr>
        </w:r>
        <w:r w:rsidR="00C8179C">
          <w:rPr>
            <w:webHidden/>
          </w:rPr>
          <w:fldChar w:fldCharType="separate"/>
        </w:r>
        <w:r w:rsidR="00C8179C">
          <w:rPr>
            <w:webHidden/>
          </w:rPr>
          <w:t>135</w:t>
        </w:r>
        <w:r w:rsidR="00C8179C">
          <w:rPr>
            <w:webHidden/>
          </w:rPr>
          <w:fldChar w:fldCharType="end"/>
        </w:r>
      </w:hyperlink>
    </w:p>
    <w:p w14:paraId="7A49E0D2" w14:textId="432F747F" w:rsidR="00C8179C" w:rsidRDefault="00000000">
      <w:pPr>
        <w:pStyle w:val="TOC4"/>
        <w:rPr>
          <w:rFonts w:asciiTheme="minorHAnsi" w:eastAsiaTheme="minorEastAsia" w:hAnsiTheme="minorHAnsi" w:cstheme="minorBidi"/>
          <w:sz w:val="22"/>
          <w:szCs w:val="22"/>
          <w:lang w:val="en-NL" w:eastAsia="en-NL"/>
        </w:rPr>
      </w:pPr>
      <w:hyperlink w:anchor="_Toc123970558" w:history="1">
        <w:r w:rsidR="00C8179C" w:rsidRPr="00CE322C">
          <w:rPr>
            <w:rStyle w:val="Hyperlink"/>
            <w:rFonts w:ascii="Verdana" w:hAnsi="Verdana"/>
          </w:rPr>
          <w:t>Figure 7.26: Bend migration in the next 10, 20, and 30 years in Tentulia River</w:t>
        </w:r>
        <w:r w:rsidR="00C8179C">
          <w:rPr>
            <w:webHidden/>
          </w:rPr>
          <w:tab/>
        </w:r>
        <w:r w:rsidR="00C8179C">
          <w:rPr>
            <w:webHidden/>
          </w:rPr>
          <w:fldChar w:fldCharType="begin"/>
        </w:r>
        <w:r w:rsidR="00C8179C">
          <w:rPr>
            <w:webHidden/>
          </w:rPr>
          <w:instrText xml:space="preserve"> PAGEREF _Toc123970558 \h </w:instrText>
        </w:r>
        <w:r w:rsidR="00C8179C">
          <w:rPr>
            <w:webHidden/>
          </w:rPr>
        </w:r>
        <w:r w:rsidR="00C8179C">
          <w:rPr>
            <w:webHidden/>
          </w:rPr>
          <w:fldChar w:fldCharType="separate"/>
        </w:r>
        <w:r w:rsidR="00C8179C">
          <w:rPr>
            <w:webHidden/>
          </w:rPr>
          <w:t>137</w:t>
        </w:r>
        <w:r w:rsidR="00C8179C">
          <w:rPr>
            <w:webHidden/>
          </w:rPr>
          <w:fldChar w:fldCharType="end"/>
        </w:r>
      </w:hyperlink>
    </w:p>
    <w:p w14:paraId="7F42C6E1" w14:textId="19FF2076" w:rsidR="00C8179C" w:rsidRDefault="00000000">
      <w:pPr>
        <w:pStyle w:val="TOC4"/>
        <w:rPr>
          <w:rFonts w:asciiTheme="minorHAnsi" w:eastAsiaTheme="minorEastAsia" w:hAnsiTheme="minorHAnsi" w:cstheme="minorBidi"/>
          <w:sz w:val="22"/>
          <w:szCs w:val="22"/>
          <w:lang w:val="en-NL" w:eastAsia="en-NL"/>
        </w:rPr>
      </w:pPr>
      <w:hyperlink w:anchor="_Toc123970559" w:history="1">
        <w:r w:rsidR="00C8179C" w:rsidRPr="00CE322C">
          <w:rPr>
            <w:rStyle w:val="Hyperlink"/>
            <w:rFonts w:ascii="Verdana" w:hAnsi="Verdana"/>
          </w:rPr>
          <w:t>Figure 7.27: Bend migration in the next 10, 20, and 30 years in Tentulia River</w:t>
        </w:r>
        <w:r w:rsidR="00C8179C">
          <w:rPr>
            <w:webHidden/>
          </w:rPr>
          <w:tab/>
        </w:r>
        <w:r w:rsidR="00C8179C">
          <w:rPr>
            <w:webHidden/>
          </w:rPr>
          <w:fldChar w:fldCharType="begin"/>
        </w:r>
        <w:r w:rsidR="00C8179C">
          <w:rPr>
            <w:webHidden/>
          </w:rPr>
          <w:instrText xml:space="preserve"> PAGEREF _Toc123970559 \h </w:instrText>
        </w:r>
        <w:r w:rsidR="00C8179C">
          <w:rPr>
            <w:webHidden/>
          </w:rPr>
        </w:r>
        <w:r w:rsidR="00C8179C">
          <w:rPr>
            <w:webHidden/>
          </w:rPr>
          <w:fldChar w:fldCharType="separate"/>
        </w:r>
        <w:r w:rsidR="00C8179C">
          <w:rPr>
            <w:webHidden/>
          </w:rPr>
          <w:t>138</w:t>
        </w:r>
        <w:r w:rsidR="00C8179C">
          <w:rPr>
            <w:webHidden/>
          </w:rPr>
          <w:fldChar w:fldCharType="end"/>
        </w:r>
      </w:hyperlink>
    </w:p>
    <w:p w14:paraId="3FD4A9D6" w14:textId="673E9890" w:rsidR="00C8179C" w:rsidRDefault="00000000">
      <w:pPr>
        <w:pStyle w:val="TOC4"/>
        <w:rPr>
          <w:rFonts w:asciiTheme="minorHAnsi" w:eastAsiaTheme="minorEastAsia" w:hAnsiTheme="minorHAnsi" w:cstheme="minorBidi"/>
          <w:sz w:val="22"/>
          <w:szCs w:val="22"/>
          <w:lang w:val="en-NL" w:eastAsia="en-NL"/>
        </w:rPr>
      </w:pPr>
      <w:hyperlink w:anchor="_Toc123970560" w:history="1">
        <w:r w:rsidR="00C8179C" w:rsidRPr="00CE322C">
          <w:rPr>
            <w:rStyle w:val="Hyperlink"/>
            <w:rFonts w:ascii="Verdana" w:hAnsi="Verdana"/>
          </w:rPr>
          <w:t>Figure 8.3: Erosion risk to the embankment for the polders in Khulna/Satkhira area (source: CEIP Prioritization Report, 2021)</w:t>
        </w:r>
        <w:r w:rsidR="00C8179C">
          <w:rPr>
            <w:webHidden/>
          </w:rPr>
          <w:tab/>
        </w:r>
        <w:r w:rsidR="00C8179C">
          <w:rPr>
            <w:webHidden/>
          </w:rPr>
          <w:fldChar w:fldCharType="begin"/>
        </w:r>
        <w:r w:rsidR="00C8179C">
          <w:rPr>
            <w:webHidden/>
          </w:rPr>
          <w:instrText xml:space="preserve"> PAGEREF _Toc123970560 \h </w:instrText>
        </w:r>
        <w:r w:rsidR="00C8179C">
          <w:rPr>
            <w:webHidden/>
          </w:rPr>
        </w:r>
        <w:r w:rsidR="00C8179C">
          <w:rPr>
            <w:webHidden/>
          </w:rPr>
          <w:fldChar w:fldCharType="separate"/>
        </w:r>
        <w:r w:rsidR="00C8179C">
          <w:rPr>
            <w:webHidden/>
          </w:rPr>
          <w:t>142</w:t>
        </w:r>
        <w:r w:rsidR="00C8179C">
          <w:rPr>
            <w:webHidden/>
          </w:rPr>
          <w:fldChar w:fldCharType="end"/>
        </w:r>
      </w:hyperlink>
    </w:p>
    <w:p w14:paraId="5C845992" w14:textId="37B23D4E" w:rsidR="00C8179C" w:rsidRDefault="00000000">
      <w:pPr>
        <w:pStyle w:val="TOC4"/>
        <w:rPr>
          <w:rFonts w:asciiTheme="minorHAnsi" w:eastAsiaTheme="minorEastAsia" w:hAnsiTheme="minorHAnsi" w:cstheme="minorBidi"/>
          <w:sz w:val="22"/>
          <w:szCs w:val="22"/>
          <w:lang w:val="en-NL" w:eastAsia="en-NL"/>
        </w:rPr>
      </w:pPr>
      <w:hyperlink w:anchor="_Toc123970561" w:history="1">
        <w:r w:rsidR="00C8179C" w:rsidRPr="00CE322C">
          <w:rPr>
            <w:rStyle w:val="Hyperlink"/>
            <w:rFonts w:ascii="Verdana" w:hAnsi="Verdana"/>
          </w:rPr>
          <w:t>Figure 8.4: Erosion risk to the embankment for the polders in Barishal/Barguna area (source: CEIP Prioritization Report, 2021)</w:t>
        </w:r>
        <w:r w:rsidR="00C8179C">
          <w:rPr>
            <w:webHidden/>
          </w:rPr>
          <w:tab/>
        </w:r>
        <w:r w:rsidR="00C8179C">
          <w:rPr>
            <w:webHidden/>
          </w:rPr>
          <w:fldChar w:fldCharType="begin"/>
        </w:r>
        <w:r w:rsidR="00C8179C">
          <w:rPr>
            <w:webHidden/>
          </w:rPr>
          <w:instrText xml:space="preserve"> PAGEREF _Toc123970561 \h </w:instrText>
        </w:r>
        <w:r w:rsidR="00C8179C">
          <w:rPr>
            <w:webHidden/>
          </w:rPr>
        </w:r>
        <w:r w:rsidR="00C8179C">
          <w:rPr>
            <w:webHidden/>
          </w:rPr>
          <w:fldChar w:fldCharType="separate"/>
        </w:r>
        <w:r w:rsidR="00C8179C">
          <w:rPr>
            <w:webHidden/>
          </w:rPr>
          <w:t>143</w:t>
        </w:r>
        <w:r w:rsidR="00C8179C">
          <w:rPr>
            <w:webHidden/>
          </w:rPr>
          <w:fldChar w:fldCharType="end"/>
        </w:r>
      </w:hyperlink>
    </w:p>
    <w:p w14:paraId="5C6D2648" w14:textId="75E73320" w:rsidR="00C8179C" w:rsidRDefault="00000000">
      <w:pPr>
        <w:pStyle w:val="TOC4"/>
        <w:rPr>
          <w:rFonts w:asciiTheme="minorHAnsi" w:eastAsiaTheme="minorEastAsia" w:hAnsiTheme="minorHAnsi" w:cstheme="minorBidi"/>
          <w:sz w:val="22"/>
          <w:szCs w:val="22"/>
          <w:lang w:val="en-NL" w:eastAsia="en-NL"/>
        </w:rPr>
      </w:pPr>
      <w:hyperlink w:anchor="_Toc123970562" w:history="1">
        <w:r w:rsidR="00C8179C" w:rsidRPr="00CE322C">
          <w:rPr>
            <w:rStyle w:val="Hyperlink"/>
            <w:rFonts w:ascii="Verdana" w:hAnsi="Verdana"/>
          </w:rPr>
          <w:t>Figure 8.5: Erosion risk of embankment in polders of Khulna area</w:t>
        </w:r>
        <w:r w:rsidR="00C8179C">
          <w:rPr>
            <w:webHidden/>
          </w:rPr>
          <w:tab/>
        </w:r>
        <w:r w:rsidR="00C8179C">
          <w:rPr>
            <w:webHidden/>
          </w:rPr>
          <w:fldChar w:fldCharType="begin"/>
        </w:r>
        <w:r w:rsidR="00C8179C">
          <w:rPr>
            <w:webHidden/>
          </w:rPr>
          <w:instrText xml:space="preserve"> PAGEREF _Toc123970562 \h </w:instrText>
        </w:r>
        <w:r w:rsidR="00C8179C">
          <w:rPr>
            <w:webHidden/>
          </w:rPr>
        </w:r>
        <w:r w:rsidR="00C8179C">
          <w:rPr>
            <w:webHidden/>
          </w:rPr>
          <w:fldChar w:fldCharType="separate"/>
        </w:r>
        <w:r w:rsidR="00C8179C">
          <w:rPr>
            <w:webHidden/>
          </w:rPr>
          <w:t>145</w:t>
        </w:r>
        <w:r w:rsidR="00C8179C">
          <w:rPr>
            <w:webHidden/>
          </w:rPr>
          <w:fldChar w:fldCharType="end"/>
        </w:r>
      </w:hyperlink>
    </w:p>
    <w:p w14:paraId="626275BD" w14:textId="14E5D6FA" w:rsidR="00C8179C" w:rsidRDefault="00000000">
      <w:pPr>
        <w:pStyle w:val="TOC4"/>
        <w:rPr>
          <w:rFonts w:asciiTheme="minorHAnsi" w:eastAsiaTheme="minorEastAsia" w:hAnsiTheme="minorHAnsi" w:cstheme="minorBidi"/>
          <w:sz w:val="22"/>
          <w:szCs w:val="22"/>
          <w:lang w:val="en-NL" w:eastAsia="en-NL"/>
        </w:rPr>
      </w:pPr>
      <w:hyperlink w:anchor="_Toc123970563" w:history="1">
        <w:r w:rsidR="00C8179C" w:rsidRPr="00CE322C">
          <w:rPr>
            <w:rStyle w:val="Hyperlink"/>
            <w:rFonts w:ascii="Verdana" w:hAnsi="Verdana"/>
          </w:rPr>
          <w:t>Figure 8.6: Erosion risk of embankment in polders of Khulna area</w:t>
        </w:r>
        <w:r w:rsidR="00C8179C">
          <w:rPr>
            <w:webHidden/>
          </w:rPr>
          <w:tab/>
        </w:r>
        <w:r w:rsidR="00C8179C">
          <w:rPr>
            <w:webHidden/>
          </w:rPr>
          <w:fldChar w:fldCharType="begin"/>
        </w:r>
        <w:r w:rsidR="00C8179C">
          <w:rPr>
            <w:webHidden/>
          </w:rPr>
          <w:instrText xml:space="preserve"> PAGEREF _Toc123970563 \h </w:instrText>
        </w:r>
        <w:r w:rsidR="00C8179C">
          <w:rPr>
            <w:webHidden/>
          </w:rPr>
        </w:r>
        <w:r w:rsidR="00C8179C">
          <w:rPr>
            <w:webHidden/>
          </w:rPr>
          <w:fldChar w:fldCharType="separate"/>
        </w:r>
        <w:r w:rsidR="00C8179C">
          <w:rPr>
            <w:webHidden/>
          </w:rPr>
          <w:t>146</w:t>
        </w:r>
        <w:r w:rsidR="00C8179C">
          <w:rPr>
            <w:webHidden/>
          </w:rPr>
          <w:fldChar w:fldCharType="end"/>
        </w:r>
      </w:hyperlink>
    </w:p>
    <w:p w14:paraId="764BCED7" w14:textId="2DC4DBB3" w:rsidR="00C8179C" w:rsidRDefault="00000000">
      <w:pPr>
        <w:pStyle w:val="TOC4"/>
        <w:rPr>
          <w:rFonts w:asciiTheme="minorHAnsi" w:eastAsiaTheme="minorEastAsia" w:hAnsiTheme="minorHAnsi" w:cstheme="minorBidi"/>
          <w:sz w:val="22"/>
          <w:szCs w:val="22"/>
          <w:lang w:val="en-NL" w:eastAsia="en-NL"/>
        </w:rPr>
      </w:pPr>
      <w:hyperlink w:anchor="_Toc123970564" w:history="1">
        <w:r w:rsidR="00C8179C" w:rsidRPr="00CE322C">
          <w:rPr>
            <w:rStyle w:val="Hyperlink"/>
            <w:rFonts w:ascii="Verdana" w:hAnsi="Verdana"/>
          </w:rPr>
          <w:t>Figure 9.1: Reason for the difference in erosion area between LTM and CEGIS (Ichamati-Kalindi River)</w:t>
        </w:r>
        <w:r w:rsidR="00C8179C">
          <w:rPr>
            <w:webHidden/>
          </w:rPr>
          <w:tab/>
        </w:r>
        <w:r w:rsidR="00C8179C">
          <w:rPr>
            <w:webHidden/>
          </w:rPr>
          <w:fldChar w:fldCharType="begin"/>
        </w:r>
        <w:r w:rsidR="00C8179C">
          <w:rPr>
            <w:webHidden/>
          </w:rPr>
          <w:instrText xml:space="preserve"> PAGEREF _Toc123970564 \h </w:instrText>
        </w:r>
        <w:r w:rsidR="00C8179C">
          <w:rPr>
            <w:webHidden/>
          </w:rPr>
        </w:r>
        <w:r w:rsidR="00C8179C">
          <w:rPr>
            <w:webHidden/>
          </w:rPr>
          <w:fldChar w:fldCharType="separate"/>
        </w:r>
        <w:r w:rsidR="00C8179C">
          <w:rPr>
            <w:webHidden/>
          </w:rPr>
          <w:t>152</w:t>
        </w:r>
        <w:r w:rsidR="00C8179C">
          <w:rPr>
            <w:webHidden/>
          </w:rPr>
          <w:fldChar w:fldCharType="end"/>
        </w:r>
      </w:hyperlink>
    </w:p>
    <w:p w14:paraId="12C1450C" w14:textId="554AFF9F" w:rsidR="009B4D4D" w:rsidRPr="005410A3" w:rsidRDefault="00A03FBC" w:rsidP="005B56AC">
      <w:pPr>
        <w:pStyle w:val="Caption1KSL"/>
        <w:rPr>
          <w:rFonts w:ascii="Verdana" w:hAnsi="Verdana" w:cs="Arial"/>
          <w:b w:val="0"/>
          <w:sz w:val="19"/>
          <w:szCs w:val="19"/>
        </w:rPr>
        <w:sectPr w:rsidR="009B4D4D" w:rsidRPr="005410A3" w:rsidSect="0077668C">
          <w:headerReference w:type="even" r:id="rId19"/>
          <w:headerReference w:type="default" r:id="rId20"/>
          <w:footerReference w:type="default" r:id="rId21"/>
          <w:headerReference w:type="first" r:id="rId22"/>
          <w:type w:val="continuous"/>
          <w:pgSz w:w="11907" w:h="16839" w:code="9"/>
          <w:pgMar w:top="1440" w:right="1440" w:bottom="1440" w:left="1440" w:header="720" w:footer="720" w:gutter="0"/>
          <w:pgNumType w:fmt="lowerRoman" w:start="1"/>
          <w:cols w:space="720"/>
          <w:docGrid w:linePitch="360"/>
        </w:sectPr>
      </w:pPr>
      <w:r w:rsidRPr="005410A3">
        <w:rPr>
          <w:rFonts w:ascii="Verdana" w:hAnsi="Verdana"/>
          <w:sz w:val="19"/>
          <w:szCs w:val="19"/>
        </w:rPr>
        <w:fldChar w:fldCharType="end"/>
      </w:r>
    </w:p>
    <w:p w14:paraId="2063CF39" w14:textId="7CEDA4B5" w:rsidR="0014243F" w:rsidRPr="009610F0" w:rsidRDefault="0014243F" w:rsidP="0014243F">
      <w:pPr>
        <w:pStyle w:val="Heading1"/>
        <w:keepLines/>
        <w:pageBreakBefore/>
        <w:numPr>
          <w:ilvl w:val="0"/>
          <w:numId w:val="3"/>
        </w:numPr>
        <w:autoSpaceDE w:val="0"/>
        <w:autoSpaceDN w:val="0"/>
        <w:adjustRightInd w:val="0"/>
        <w:spacing w:before="0" w:line="240" w:lineRule="auto"/>
        <w:ind w:left="360"/>
        <w:jc w:val="both"/>
        <w:textAlignment w:val="baseline"/>
        <w:rPr>
          <w:rFonts w:ascii="Verdana" w:eastAsiaTheme="majorEastAsia" w:hAnsi="Verdana" w:cstheme="majorBidi"/>
          <w:color w:val="5B9BD5" w:themeColor="accent1"/>
          <w:kern w:val="0"/>
          <w:szCs w:val="28"/>
          <w:lang w:eastAsia="en-US"/>
        </w:rPr>
      </w:pPr>
      <w:bookmarkStart w:id="5" w:name="_Toc123970331"/>
      <w:r>
        <w:rPr>
          <w:rFonts w:ascii="Verdana" w:eastAsiaTheme="majorEastAsia" w:hAnsi="Verdana" w:cstheme="majorBidi"/>
          <w:color w:val="5B9BD5" w:themeColor="accent1"/>
          <w:kern w:val="0"/>
          <w:szCs w:val="28"/>
          <w:lang w:eastAsia="en-US"/>
        </w:rPr>
        <w:lastRenderedPageBreak/>
        <w:t>Introduction</w:t>
      </w:r>
      <w:bookmarkEnd w:id="5"/>
    </w:p>
    <w:p w14:paraId="7B03D306" w14:textId="77777777" w:rsidR="004812BA" w:rsidRPr="009610F0" w:rsidRDefault="004812BA"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6" w:name="_Toc407175531"/>
      <w:bookmarkStart w:id="7" w:name="_Toc123970332"/>
      <w:r w:rsidRPr="009610F0">
        <w:rPr>
          <w:rFonts w:ascii="Verdana" w:hAnsi="Verdana"/>
          <w:color w:val="5B9BD5" w:themeColor="accent1"/>
          <w:sz w:val="24"/>
          <w:szCs w:val="24"/>
        </w:rPr>
        <w:t>Background</w:t>
      </w:r>
      <w:bookmarkEnd w:id="6"/>
      <w:bookmarkEnd w:id="7"/>
    </w:p>
    <w:p w14:paraId="5CC38091" w14:textId="123A443F" w:rsidR="002A5845" w:rsidRPr="005410A3" w:rsidRDefault="002A5845" w:rsidP="005B56AC">
      <w:pPr>
        <w:spacing w:line="276" w:lineRule="auto"/>
        <w:jc w:val="both"/>
        <w:rPr>
          <w:rFonts w:ascii="Verdana" w:hAnsi="Verdana"/>
          <w:sz w:val="19"/>
          <w:szCs w:val="19"/>
        </w:rPr>
      </w:pPr>
      <w:r w:rsidRPr="005410A3">
        <w:rPr>
          <w:rFonts w:ascii="Verdana" w:hAnsi="Verdana"/>
          <w:sz w:val="19"/>
          <w:szCs w:val="19"/>
        </w:rPr>
        <w:t xml:space="preserve">Known as one of the </w:t>
      </w:r>
      <w:r w:rsidR="00A600E1">
        <w:rPr>
          <w:rFonts w:ascii="Verdana" w:hAnsi="Verdana"/>
          <w:sz w:val="19"/>
          <w:szCs w:val="19"/>
        </w:rPr>
        <w:t>world's largest, youngest, and most active deltas</w:t>
      </w:r>
      <w:r w:rsidRPr="005410A3">
        <w:rPr>
          <w:rFonts w:ascii="Verdana" w:hAnsi="Verdana"/>
          <w:sz w:val="19"/>
          <w:szCs w:val="19"/>
        </w:rPr>
        <w:t>, the Coastal Zone of Bangladesh spans more than 580 km along the Bay of Bengal and covers 32% of the country (47,201 km</w:t>
      </w:r>
      <w:r w:rsidRPr="005410A3">
        <w:rPr>
          <w:rFonts w:ascii="Verdana" w:hAnsi="Verdana"/>
          <w:sz w:val="19"/>
          <w:szCs w:val="19"/>
          <w:vertAlign w:val="superscript"/>
        </w:rPr>
        <w:t>2</w:t>
      </w:r>
      <w:r w:rsidRPr="005410A3">
        <w:rPr>
          <w:rFonts w:ascii="Verdana" w:hAnsi="Verdana"/>
          <w:sz w:val="19"/>
          <w:szCs w:val="19"/>
        </w:rPr>
        <w:t xml:space="preserve">) (MoWR, 2003). </w:t>
      </w:r>
      <w:r w:rsidR="00FC70E3">
        <w:rPr>
          <w:rFonts w:ascii="Verdana" w:hAnsi="Verdana"/>
          <w:sz w:val="19"/>
          <w:szCs w:val="19"/>
        </w:rPr>
        <w:t>Within t</w:t>
      </w:r>
      <w:r w:rsidRPr="005410A3">
        <w:rPr>
          <w:rFonts w:ascii="Verdana" w:hAnsi="Verdana"/>
          <w:sz w:val="19"/>
          <w:szCs w:val="19"/>
        </w:rPr>
        <w:t xml:space="preserve">he delta </w:t>
      </w:r>
      <w:r w:rsidR="00FC70E3">
        <w:rPr>
          <w:rFonts w:ascii="Verdana" w:hAnsi="Verdana"/>
          <w:sz w:val="19"/>
          <w:szCs w:val="19"/>
        </w:rPr>
        <w:t>resides</w:t>
      </w:r>
      <w:r w:rsidRPr="005410A3">
        <w:rPr>
          <w:rFonts w:ascii="Verdana" w:hAnsi="Verdana"/>
          <w:sz w:val="19"/>
          <w:szCs w:val="19"/>
        </w:rPr>
        <w:t xml:space="preserve"> the confluence of the Ganges, Brahmaputra</w:t>
      </w:r>
      <w:r w:rsidR="00A600E1">
        <w:rPr>
          <w:rFonts w:ascii="Verdana" w:hAnsi="Verdana"/>
          <w:sz w:val="19"/>
          <w:szCs w:val="19"/>
        </w:rPr>
        <w:t>,</w:t>
      </w:r>
      <w:r w:rsidRPr="005410A3">
        <w:rPr>
          <w:rFonts w:ascii="Verdana" w:hAnsi="Verdana"/>
          <w:sz w:val="19"/>
          <w:szCs w:val="19"/>
        </w:rPr>
        <w:t xml:space="preserve"> and Meghna (GBM). Together the</w:t>
      </w:r>
      <w:r w:rsidR="00FC70E3">
        <w:rPr>
          <w:rFonts w:ascii="Verdana" w:hAnsi="Verdana"/>
          <w:sz w:val="19"/>
          <w:szCs w:val="19"/>
        </w:rPr>
        <w:t>se rivers</w:t>
      </w:r>
      <w:r w:rsidRPr="005410A3">
        <w:rPr>
          <w:rFonts w:ascii="Verdana" w:hAnsi="Verdana"/>
          <w:sz w:val="19"/>
          <w:szCs w:val="19"/>
        </w:rPr>
        <w:t xml:space="preserve"> form the largest delta in Asia, which delivers an enormous volume of sediment to the Bay of Bengal</w:t>
      </w:r>
      <w:r w:rsidR="00B8188B" w:rsidRPr="005410A3">
        <w:rPr>
          <w:rFonts w:ascii="Verdana" w:hAnsi="Verdana"/>
          <w:sz w:val="19"/>
          <w:szCs w:val="19"/>
        </w:rPr>
        <w:t xml:space="preserve"> (Kuehl et</w:t>
      </w:r>
      <w:r w:rsidR="00A600E1">
        <w:rPr>
          <w:rFonts w:ascii="Verdana" w:hAnsi="Verdana"/>
          <w:sz w:val="19"/>
          <w:szCs w:val="19"/>
        </w:rPr>
        <w:t xml:space="preserve"> al.</w:t>
      </w:r>
      <w:r w:rsidRPr="005410A3">
        <w:rPr>
          <w:rFonts w:ascii="Verdana" w:hAnsi="Verdana"/>
          <w:sz w:val="19"/>
          <w:szCs w:val="19"/>
        </w:rPr>
        <w:t>, 1989).</w:t>
      </w:r>
    </w:p>
    <w:p w14:paraId="53283063" w14:textId="6058DD88" w:rsidR="002A5845" w:rsidRPr="005410A3" w:rsidRDefault="002A5845" w:rsidP="005B56AC">
      <w:pPr>
        <w:spacing w:line="276" w:lineRule="auto"/>
        <w:jc w:val="both"/>
        <w:rPr>
          <w:rFonts w:ascii="Verdana" w:hAnsi="Verdana"/>
          <w:sz w:val="19"/>
          <w:szCs w:val="19"/>
        </w:rPr>
      </w:pPr>
      <w:r w:rsidRPr="005410A3">
        <w:rPr>
          <w:rFonts w:ascii="Verdana" w:hAnsi="Verdana"/>
          <w:sz w:val="19"/>
          <w:szCs w:val="19"/>
        </w:rPr>
        <w:t>The GBM delta, with its abundance of natural resources</w:t>
      </w:r>
      <w:r w:rsidR="00A600E1">
        <w:rPr>
          <w:rFonts w:ascii="Verdana" w:hAnsi="Verdana"/>
          <w:sz w:val="19"/>
          <w:szCs w:val="19"/>
        </w:rPr>
        <w:t>, defines Bangladesh, both regarding its physical and cultural characteristics and</w:t>
      </w:r>
      <w:r w:rsidRPr="005410A3">
        <w:rPr>
          <w:rFonts w:ascii="Verdana" w:hAnsi="Verdana"/>
          <w:sz w:val="19"/>
          <w:szCs w:val="19"/>
        </w:rPr>
        <w:t xml:space="preserve"> the livelihoods of its people. The delta is characterized by its flatness. Sixty-two percent of the coastal land has an elevation less than 3 m above Mean Sea Level (MSL)</w:t>
      </w:r>
      <w:r w:rsidR="00A600E1">
        <w:rPr>
          <w:rFonts w:ascii="Verdana" w:hAnsi="Verdana"/>
          <w:sz w:val="19"/>
          <w:szCs w:val="19"/>
        </w:rPr>
        <w:t>,</w:t>
      </w:r>
      <w:r w:rsidR="00932600">
        <w:rPr>
          <w:rFonts w:ascii="Verdana" w:hAnsi="Verdana"/>
          <w:sz w:val="19"/>
          <w:szCs w:val="19"/>
        </w:rPr>
        <w:t xml:space="preserve"> and</w:t>
      </w:r>
      <w:r w:rsidR="00BD63F1">
        <w:rPr>
          <w:rFonts w:ascii="Verdana" w:hAnsi="Verdana"/>
          <w:sz w:val="19"/>
          <w:szCs w:val="19"/>
        </w:rPr>
        <w:t xml:space="preserve"> </w:t>
      </w:r>
      <w:r w:rsidR="00932600">
        <w:rPr>
          <w:rFonts w:ascii="Verdana" w:hAnsi="Verdana"/>
          <w:sz w:val="19"/>
          <w:szCs w:val="19"/>
        </w:rPr>
        <w:t>83</w:t>
      </w:r>
      <w:r w:rsidRPr="005410A3">
        <w:rPr>
          <w:rFonts w:ascii="Verdana" w:hAnsi="Verdana"/>
          <w:sz w:val="19"/>
          <w:szCs w:val="19"/>
        </w:rPr>
        <w:t xml:space="preserve"> percent</w:t>
      </w:r>
      <w:r w:rsidR="00932600">
        <w:rPr>
          <w:rFonts w:ascii="Verdana" w:hAnsi="Verdana"/>
          <w:sz w:val="19"/>
          <w:szCs w:val="19"/>
        </w:rPr>
        <w:t xml:space="preserve"> is less than 5 m</w:t>
      </w:r>
      <w:r w:rsidRPr="005410A3">
        <w:rPr>
          <w:rFonts w:ascii="Verdana" w:hAnsi="Verdana"/>
          <w:sz w:val="19"/>
          <w:szCs w:val="19"/>
        </w:rPr>
        <w:t xml:space="preserve"> (BWDB, 2012). The strength of the tides</w:t>
      </w:r>
      <w:r w:rsidR="00A600E1">
        <w:rPr>
          <w:rFonts w:ascii="Verdana" w:hAnsi="Verdana"/>
          <w:sz w:val="19"/>
          <w:szCs w:val="19"/>
        </w:rPr>
        <w:t>,</w:t>
      </w:r>
      <w:r w:rsidRPr="005410A3">
        <w:rPr>
          <w:rFonts w:ascii="Verdana" w:hAnsi="Verdana"/>
          <w:sz w:val="19"/>
          <w:szCs w:val="19"/>
        </w:rPr>
        <w:t xml:space="preserve"> in conjunction with the </w:t>
      </w:r>
      <w:r w:rsidR="007A56E0">
        <w:rPr>
          <w:rFonts w:ascii="Verdana" w:hAnsi="Verdana"/>
          <w:sz w:val="19"/>
          <w:szCs w:val="19"/>
        </w:rPr>
        <w:t>low</w:t>
      </w:r>
      <w:r w:rsidRPr="005410A3">
        <w:rPr>
          <w:rFonts w:ascii="Verdana" w:hAnsi="Verdana"/>
          <w:sz w:val="19"/>
          <w:szCs w:val="19"/>
        </w:rPr>
        <w:t xml:space="preserve"> elevation of the delta</w:t>
      </w:r>
      <w:r w:rsidR="00A600E1">
        <w:rPr>
          <w:rFonts w:ascii="Verdana" w:hAnsi="Verdana"/>
          <w:sz w:val="19"/>
          <w:szCs w:val="19"/>
        </w:rPr>
        <w:t>,</w:t>
      </w:r>
      <w:r w:rsidRPr="005410A3">
        <w:rPr>
          <w:rFonts w:ascii="Verdana" w:hAnsi="Verdana"/>
          <w:sz w:val="19"/>
          <w:szCs w:val="19"/>
        </w:rPr>
        <w:t xml:space="preserve"> causes the tides to have an influence </w:t>
      </w:r>
      <w:r w:rsidR="007A56E0">
        <w:rPr>
          <w:rFonts w:ascii="Verdana" w:hAnsi="Verdana"/>
          <w:sz w:val="19"/>
          <w:szCs w:val="19"/>
        </w:rPr>
        <w:t>far</w:t>
      </w:r>
      <w:r w:rsidRPr="005410A3">
        <w:rPr>
          <w:rFonts w:ascii="Verdana" w:hAnsi="Verdana"/>
          <w:sz w:val="19"/>
          <w:szCs w:val="19"/>
        </w:rPr>
        <w:t xml:space="preserve"> upstream in the southern estuaries. </w:t>
      </w:r>
      <w:r w:rsidR="00237502">
        <w:rPr>
          <w:rFonts w:ascii="Verdana" w:hAnsi="Verdana"/>
          <w:sz w:val="19"/>
          <w:szCs w:val="19"/>
        </w:rPr>
        <w:t>Three</w:t>
      </w:r>
      <w:r w:rsidRPr="005410A3">
        <w:rPr>
          <w:rFonts w:ascii="Verdana" w:hAnsi="Verdana"/>
          <w:sz w:val="19"/>
          <w:szCs w:val="19"/>
        </w:rPr>
        <w:t xml:space="preserve"> main zones are typically used to define the coast of Bangladesh as follows: </w:t>
      </w:r>
    </w:p>
    <w:p w14:paraId="47D52D84" w14:textId="2F903B28" w:rsidR="002A5845" w:rsidRPr="005410A3" w:rsidRDefault="002A5845" w:rsidP="005B56AC">
      <w:pPr>
        <w:pStyle w:val="ListParagraph"/>
        <w:numPr>
          <w:ilvl w:val="0"/>
          <w:numId w:val="10"/>
        </w:numPr>
        <w:spacing w:before="0" w:after="200" w:line="276" w:lineRule="auto"/>
        <w:jc w:val="both"/>
        <w:rPr>
          <w:rFonts w:ascii="Verdana" w:hAnsi="Verdana"/>
          <w:sz w:val="19"/>
          <w:szCs w:val="19"/>
        </w:rPr>
      </w:pPr>
      <w:r w:rsidRPr="005410A3">
        <w:rPr>
          <w:rFonts w:ascii="Verdana" w:hAnsi="Verdana"/>
          <w:sz w:val="19"/>
          <w:szCs w:val="19"/>
        </w:rPr>
        <w:t>The Ganges Tidal Floodplain West contains the renowned and UNESCO world heritage accredited Sundarbans mangrove forest, covering the first 60 to 80 km inland from the coastline. The area has long drainage routes with a shallow gradient and is characterized as a moribund delta formation. Very little freshwater flows from its parent river</w:t>
      </w:r>
      <w:r w:rsidR="00A600E1">
        <w:rPr>
          <w:rFonts w:ascii="Verdana" w:hAnsi="Verdana"/>
          <w:sz w:val="19"/>
          <w:szCs w:val="19"/>
        </w:rPr>
        <w:t>,</w:t>
      </w:r>
      <w:r w:rsidRPr="005410A3">
        <w:rPr>
          <w:rFonts w:ascii="Verdana" w:hAnsi="Verdana"/>
          <w:sz w:val="19"/>
          <w:szCs w:val="19"/>
        </w:rPr>
        <w:t xml:space="preserve"> the Ganges;</w:t>
      </w:r>
    </w:p>
    <w:p w14:paraId="583FFBD7" w14:textId="77777777" w:rsidR="002A5845" w:rsidRPr="005410A3" w:rsidRDefault="002A5845" w:rsidP="005B56AC">
      <w:pPr>
        <w:pStyle w:val="ListParagraph"/>
        <w:numPr>
          <w:ilvl w:val="0"/>
          <w:numId w:val="10"/>
        </w:numPr>
        <w:spacing w:before="0" w:after="200" w:line="276" w:lineRule="auto"/>
        <w:jc w:val="both"/>
        <w:rPr>
          <w:rFonts w:ascii="Verdana" w:hAnsi="Verdana"/>
          <w:sz w:val="19"/>
          <w:szCs w:val="19"/>
        </w:rPr>
      </w:pPr>
      <w:r w:rsidRPr="005410A3">
        <w:rPr>
          <w:rFonts w:ascii="Verdana" w:hAnsi="Verdana"/>
          <w:sz w:val="19"/>
          <w:szCs w:val="19"/>
        </w:rPr>
        <w:t>The Ganges Tidal Floodplain East contains no substantial forest area. Several rivers intersect the land and receive water from the Lower Meghna river as well as the Padma river via the Arial Khan river;</w:t>
      </w:r>
    </w:p>
    <w:p w14:paraId="0BAACB24" w14:textId="0AB0A15A" w:rsidR="00237502" w:rsidRPr="00237502" w:rsidRDefault="002A5845" w:rsidP="00237502">
      <w:pPr>
        <w:pStyle w:val="ListParagraph"/>
        <w:numPr>
          <w:ilvl w:val="0"/>
          <w:numId w:val="10"/>
        </w:numPr>
        <w:spacing w:before="0" w:after="200" w:line="276" w:lineRule="auto"/>
        <w:jc w:val="both"/>
        <w:rPr>
          <w:rFonts w:ascii="Verdana" w:hAnsi="Verdana"/>
          <w:sz w:val="19"/>
          <w:szCs w:val="19"/>
        </w:rPr>
      </w:pPr>
      <w:r w:rsidRPr="005410A3">
        <w:rPr>
          <w:rFonts w:ascii="Verdana" w:hAnsi="Verdana"/>
          <w:sz w:val="19"/>
          <w:szCs w:val="19"/>
        </w:rPr>
        <w:t>The Meghna Estuary floodplain includes several large islands</w:t>
      </w:r>
      <w:r w:rsidR="00A600E1">
        <w:rPr>
          <w:rFonts w:ascii="Verdana" w:hAnsi="Verdana"/>
          <w:sz w:val="19"/>
          <w:szCs w:val="19"/>
        </w:rPr>
        <w:t>,</w:t>
      </w:r>
      <w:r w:rsidRPr="005410A3">
        <w:rPr>
          <w:rFonts w:ascii="Verdana" w:hAnsi="Verdana"/>
          <w:sz w:val="19"/>
          <w:szCs w:val="19"/>
        </w:rPr>
        <w:t xml:space="preserve"> such as Bhola, </w:t>
      </w:r>
      <w:proofErr w:type="spellStart"/>
      <w:r w:rsidRPr="005410A3">
        <w:rPr>
          <w:rFonts w:ascii="Verdana" w:hAnsi="Verdana"/>
          <w:sz w:val="19"/>
          <w:szCs w:val="19"/>
        </w:rPr>
        <w:t>Hatia</w:t>
      </w:r>
      <w:proofErr w:type="spellEnd"/>
      <w:r w:rsidR="00A600E1">
        <w:rPr>
          <w:rFonts w:ascii="Verdana" w:hAnsi="Verdana"/>
          <w:sz w:val="19"/>
          <w:szCs w:val="19"/>
        </w:rPr>
        <w:t>,</w:t>
      </w:r>
      <w:r w:rsidRPr="005410A3">
        <w:rPr>
          <w:rFonts w:ascii="Verdana" w:hAnsi="Verdana"/>
          <w:sz w:val="19"/>
          <w:szCs w:val="19"/>
        </w:rPr>
        <w:t xml:space="preserve"> and Sandwip</w:t>
      </w:r>
      <w:r w:rsidR="00A600E1">
        <w:rPr>
          <w:rFonts w:ascii="Verdana" w:hAnsi="Verdana"/>
          <w:sz w:val="19"/>
          <w:szCs w:val="19"/>
        </w:rPr>
        <w:t>,</w:t>
      </w:r>
      <w:r w:rsidRPr="005410A3">
        <w:rPr>
          <w:rFonts w:ascii="Verdana" w:hAnsi="Verdana"/>
          <w:sz w:val="19"/>
          <w:szCs w:val="19"/>
        </w:rPr>
        <w:t xml:space="preserve"> a</w:t>
      </w:r>
      <w:r w:rsidR="00A600E1">
        <w:rPr>
          <w:rFonts w:ascii="Verdana" w:hAnsi="Verdana"/>
          <w:sz w:val="19"/>
          <w:szCs w:val="19"/>
        </w:rPr>
        <w:t>nd</w:t>
      </w:r>
      <w:r w:rsidRPr="005410A3">
        <w:rPr>
          <w:rFonts w:ascii="Verdana" w:hAnsi="Verdana"/>
          <w:sz w:val="19"/>
          <w:szCs w:val="19"/>
        </w:rPr>
        <w:t xml:space="preserve"> mainland areas on the left bank of the Meghna </w:t>
      </w:r>
      <w:r w:rsidR="0040557B" w:rsidRPr="005410A3">
        <w:rPr>
          <w:rFonts w:ascii="Verdana" w:hAnsi="Verdana"/>
          <w:sz w:val="19"/>
          <w:szCs w:val="19"/>
        </w:rPr>
        <w:t>River</w:t>
      </w:r>
      <w:r w:rsidRPr="005410A3">
        <w:rPr>
          <w:rFonts w:ascii="Verdana" w:hAnsi="Verdana"/>
          <w:sz w:val="19"/>
          <w:szCs w:val="19"/>
        </w:rPr>
        <w:t>. The area is morphologically very active, with excess in land accretion compared to land erosion;</w:t>
      </w:r>
    </w:p>
    <w:p w14:paraId="72D91C67" w14:textId="2E653793" w:rsidR="004C6549" w:rsidRPr="005410A3" w:rsidRDefault="004C6549" w:rsidP="005B56AC">
      <w:pPr>
        <w:spacing w:line="276" w:lineRule="auto"/>
        <w:jc w:val="both"/>
        <w:rPr>
          <w:rFonts w:ascii="Verdana" w:hAnsi="Verdana"/>
          <w:sz w:val="19"/>
          <w:szCs w:val="19"/>
        </w:rPr>
      </w:pPr>
      <w:r w:rsidRPr="005410A3">
        <w:rPr>
          <w:rFonts w:ascii="Verdana" w:hAnsi="Verdana"/>
          <w:sz w:val="19"/>
          <w:szCs w:val="19"/>
        </w:rPr>
        <w:t>Roughly 46 million Bangladeshi (29% of the total population) call Bangladesh’s Coastal Zone their home</w:t>
      </w:r>
      <w:r w:rsidR="00237502">
        <w:rPr>
          <w:rFonts w:ascii="Verdana" w:hAnsi="Verdana"/>
          <w:sz w:val="19"/>
          <w:szCs w:val="19"/>
        </w:rPr>
        <w:t xml:space="preserve"> </w:t>
      </w:r>
      <w:r w:rsidR="00237502" w:rsidRPr="005410A3">
        <w:rPr>
          <w:rFonts w:ascii="Verdana" w:hAnsi="Verdana"/>
          <w:sz w:val="19"/>
          <w:szCs w:val="19"/>
        </w:rPr>
        <w:t>(Ahmad, 2019)</w:t>
      </w:r>
      <w:r w:rsidRPr="005410A3">
        <w:rPr>
          <w:rFonts w:ascii="Verdana" w:hAnsi="Verdana"/>
          <w:sz w:val="19"/>
          <w:szCs w:val="19"/>
        </w:rPr>
        <w:t>. The region is predominantly agricultur</w:t>
      </w:r>
      <w:r w:rsidR="009A43B5">
        <w:rPr>
          <w:rFonts w:ascii="Verdana" w:hAnsi="Verdana"/>
          <w:sz w:val="19"/>
          <w:szCs w:val="19"/>
        </w:rPr>
        <w:t>al</w:t>
      </w:r>
      <w:r w:rsidR="00A600E1">
        <w:rPr>
          <w:rFonts w:ascii="Verdana" w:hAnsi="Verdana"/>
          <w:sz w:val="19"/>
          <w:szCs w:val="19"/>
        </w:rPr>
        <w:t>,</w:t>
      </w:r>
      <w:r w:rsidRPr="005410A3">
        <w:rPr>
          <w:rFonts w:ascii="Verdana" w:hAnsi="Verdana"/>
          <w:sz w:val="19"/>
          <w:szCs w:val="19"/>
        </w:rPr>
        <w:t xml:space="preserve"> and more than 30% of the </w:t>
      </w:r>
      <w:r w:rsidR="00A600E1" w:rsidRPr="005410A3">
        <w:rPr>
          <w:rFonts w:ascii="Verdana" w:hAnsi="Verdana"/>
          <w:sz w:val="19"/>
          <w:szCs w:val="19"/>
        </w:rPr>
        <w:t>countr</w:t>
      </w:r>
      <w:r w:rsidR="00A600E1">
        <w:rPr>
          <w:rFonts w:ascii="Verdana" w:hAnsi="Verdana"/>
          <w:sz w:val="19"/>
          <w:szCs w:val="19"/>
        </w:rPr>
        <w:t>y'</w:t>
      </w:r>
      <w:r w:rsidR="00A600E1" w:rsidRPr="005410A3">
        <w:rPr>
          <w:rFonts w:ascii="Verdana" w:hAnsi="Verdana"/>
          <w:sz w:val="19"/>
          <w:szCs w:val="19"/>
        </w:rPr>
        <w:t xml:space="preserve">s </w:t>
      </w:r>
      <w:r w:rsidRPr="005410A3">
        <w:rPr>
          <w:rFonts w:ascii="Verdana" w:hAnsi="Verdana"/>
          <w:sz w:val="19"/>
          <w:szCs w:val="19"/>
        </w:rPr>
        <w:t xml:space="preserve">cultivatable land </w:t>
      </w:r>
      <w:r w:rsidR="009A43B5">
        <w:rPr>
          <w:rFonts w:ascii="Verdana" w:hAnsi="Verdana"/>
          <w:sz w:val="19"/>
          <w:szCs w:val="19"/>
        </w:rPr>
        <w:t>is</w:t>
      </w:r>
      <w:r w:rsidRPr="005410A3">
        <w:rPr>
          <w:rFonts w:ascii="Verdana" w:hAnsi="Verdana"/>
          <w:sz w:val="19"/>
          <w:szCs w:val="19"/>
        </w:rPr>
        <w:t xml:space="preserve"> in the coastal area (</w:t>
      </w:r>
      <w:proofErr w:type="spellStart"/>
      <w:r w:rsidRPr="005410A3">
        <w:rPr>
          <w:rFonts w:ascii="Verdana" w:hAnsi="Verdana"/>
          <w:sz w:val="19"/>
          <w:szCs w:val="19"/>
        </w:rPr>
        <w:t>MoA</w:t>
      </w:r>
      <w:proofErr w:type="spellEnd"/>
      <w:r w:rsidRPr="005410A3">
        <w:rPr>
          <w:rFonts w:ascii="Verdana" w:hAnsi="Verdana"/>
          <w:sz w:val="19"/>
          <w:szCs w:val="19"/>
        </w:rPr>
        <w:t xml:space="preserve">, 2010). Other economic activities </w:t>
      </w:r>
      <w:r w:rsidR="009A43B5">
        <w:rPr>
          <w:rFonts w:ascii="Verdana" w:hAnsi="Verdana"/>
          <w:sz w:val="19"/>
          <w:szCs w:val="19"/>
        </w:rPr>
        <w:t>in the region typically</w:t>
      </w:r>
      <w:r w:rsidRPr="005410A3">
        <w:rPr>
          <w:rFonts w:ascii="Verdana" w:hAnsi="Verdana"/>
          <w:sz w:val="19"/>
          <w:szCs w:val="19"/>
        </w:rPr>
        <w:t xml:space="preserve"> include shrimp and fish farming, forestry, tourism, salt production, ship-breaking</w:t>
      </w:r>
      <w:r w:rsidR="00A600E1">
        <w:rPr>
          <w:rFonts w:ascii="Verdana" w:hAnsi="Verdana"/>
          <w:sz w:val="19"/>
          <w:szCs w:val="19"/>
        </w:rPr>
        <w:t>,</w:t>
      </w:r>
      <w:r w:rsidRPr="005410A3">
        <w:rPr>
          <w:rFonts w:ascii="Verdana" w:hAnsi="Verdana"/>
          <w:sz w:val="19"/>
          <w:szCs w:val="19"/>
        </w:rPr>
        <w:t xml:space="preserve"> and ports. There are ample growth opportunities to be found in the coastal region. However, these all come with risks</w:t>
      </w:r>
      <w:r w:rsidR="00A600E1">
        <w:rPr>
          <w:rFonts w:ascii="Verdana" w:hAnsi="Verdana"/>
          <w:sz w:val="19"/>
          <w:szCs w:val="19"/>
        </w:rPr>
        <w:t>,</w:t>
      </w:r>
      <w:r w:rsidRPr="005410A3">
        <w:rPr>
          <w:rFonts w:ascii="Verdana" w:hAnsi="Verdana"/>
          <w:sz w:val="19"/>
          <w:szCs w:val="19"/>
        </w:rPr>
        <w:t xml:space="preserve"> as the coastal zone is well-known for its vulnerability to coastal hazards</w:t>
      </w:r>
      <w:r w:rsidR="00B8188B" w:rsidRPr="005410A3">
        <w:rPr>
          <w:rFonts w:ascii="Verdana" w:hAnsi="Verdana"/>
          <w:sz w:val="19"/>
          <w:szCs w:val="19"/>
        </w:rPr>
        <w:t xml:space="preserve"> (Tessler et</w:t>
      </w:r>
      <w:r w:rsidR="00A600E1">
        <w:rPr>
          <w:rFonts w:ascii="Verdana" w:hAnsi="Verdana"/>
          <w:sz w:val="19"/>
          <w:szCs w:val="19"/>
        </w:rPr>
        <w:t xml:space="preserve"> al.</w:t>
      </w:r>
      <w:r w:rsidR="004431D2" w:rsidRPr="005410A3">
        <w:rPr>
          <w:rFonts w:ascii="Verdana" w:hAnsi="Verdana"/>
          <w:sz w:val="19"/>
          <w:szCs w:val="19"/>
        </w:rPr>
        <w:t>, 2015)</w:t>
      </w:r>
      <w:r w:rsidRPr="005410A3">
        <w:rPr>
          <w:rFonts w:ascii="Verdana" w:hAnsi="Verdana"/>
          <w:sz w:val="19"/>
          <w:szCs w:val="19"/>
        </w:rPr>
        <w:t>.</w:t>
      </w:r>
    </w:p>
    <w:p w14:paraId="0E2382BF" w14:textId="508672DF" w:rsidR="004C6549" w:rsidRPr="005410A3" w:rsidRDefault="004C6549" w:rsidP="005B56AC">
      <w:pPr>
        <w:spacing w:line="276" w:lineRule="auto"/>
        <w:jc w:val="both"/>
        <w:rPr>
          <w:rFonts w:ascii="Verdana" w:hAnsi="Verdana"/>
          <w:sz w:val="19"/>
          <w:szCs w:val="19"/>
        </w:rPr>
      </w:pPr>
      <w:r w:rsidRPr="005410A3">
        <w:rPr>
          <w:rFonts w:ascii="Verdana" w:hAnsi="Verdana"/>
          <w:sz w:val="19"/>
          <w:szCs w:val="19"/>
        </w:rPr>
        <w:t xml:space="preserve">Bangladesh’s coastal communities are endangered by the constant threat of cyclones, which can cause inundation of the coastal land from high storm surges. </w:t>
      </w:r>
      <w:r w:rsidR="00A600E1">
        <w:rPr>
          <w:rFonts w:ascii="Verdana" w:hAnsi="Verdana"/>
          <w:sz w:val="19"/>
          <w:szCs w:val="19"/>
        </w:rPr>
        <w:t>Additionally</w:t>
      </w:r>
      <w:r w:rsidRPr="005410A3">
        <w:rPr>
          <w:rFonts w:ascii="Verdana" w:hAnsi="Verdana"/>
          <w:sz w:val="19"/>
          <w:szCs w:val="19"/>
        </w:rPr>
        <w:t>, slow-moving chronic stressors such as erosion, saline intrusion</w:t>
      </w:r>
      <w:r w:rsidR="00A600E1">
        <w:rPr>
          <w:rFonts w:ascii="Verdana" w:hAnsi="Verdana"/>
          <w:sz w:val="19"/>
          <w:szCs w:val="19"/>
        </w:rPr>
        <w:t>,</w:t>
      </w:r>
      <w:r w:rsidRPr="005410A3">
        <w:rPr>
          <w:rFonts w:ascii="Verdana" w:hAnsi="Verdana"/>
          <w:sz w:val="19"/>
          <w:szCs w:val="19"/>
        </w:rPr>
        <w:t xml:space="preserve"> and water-logging occur frequently and to a large extent in the coastal zone. These stressors can result in l</w:t>
      </w:r>
      <w:r w:rsidR="00A600E1">
        <w:rPr>
          <w:rFonts w:ascii="Verdana" w:hAnsi="Verdana"/>
          <w:sz w:val="19"/>
          <w:szCs w:val="19"/>
        </w:rPr>
        <w:t>and loss, infrastructure failure, challenges operating the drainage systems in the polders,</w:t>
      </w:r>
      <w:r w:rsidRPr="005410A3">
        <w:rPr>
          <w:rFonts w:ascii="Verdana" w:hAnsi="Verdana"/>
          <w:sz w:val="19"/>
          <w:szCs w:val="19"/>
        </w:rPr>
        <w:t xml:space="preserve"> and overall reduced agricultural productivity. </w:t>
      </w:r>
    </w:p>
    <w:p w14:paraId="035B9F73" w14:textId="73F42346" w:rsidR="004C6549" w:rsidRPr="005410A3" w:rsidRDefault="004C6549" w:rsidP="005B56AC">
      <w:pPr>
        <w:spacing w:line="276" w:lineRule="auto"/>
        <w:jc w:val="both"/>
        <w:rPr>
          <w:rFonts w:ascii="Verdana" w:hAnsi="Verdana"/>
          <w:sz w:val="19"/>
          <w:szCs w:val="19"/>
        </w:rPr>
      </w:pPr>
      <w:r w:rsidRPr="005410A3">
        <w:rPr>
          <w:rFonts w:ascii="Verdana" w:hAnsi="Verdana"/>
          <w:sz w:val="19"/>
          <w:szCs w:val="19"/>
        </w:rPr>
        <w:t>Due to the constant coastal threats formed by cyclonic events, chronic stressors</w:t>
      </w:r>
      <w:r w:rsidR="00DB51B3">
        <w:rPr>
          <w:rFonts w:ascii="Verdana" w:hAnsi="Verdana"/>
          <w:sz w:val="19"/>
          <w:szCs w:val="19"/>
        </w:rPr>
        <w:t>, a</w:t>
      </w:r>
      <w:r w:rsidR="00A600E1">
        <w:rPr>
          <w:rFonts w:ascii="Verdana" w:hAnsi="Verdana"/>
          <w:sz w:val="19"/>
          <w:szCs w:val="19"/>
        </w:rPr>
        <w:t>nd</w:t>
      </w:r>
      <w:r w:rsidRPr="005410A3">
        <w:rPr>
          <w:rFonts w:ascii="Verdana" w:hAnsi="Verdana"/>
          <w:sz w:val="19"/>
          <w:szCs w:val="19"/>
        </w:rPr>
        <w:t xml:space="preserve"> the zone</w:t>
      </w:r>
      <w:r w:rsidR="009A43B5">
        <w:rPr>
          <w:rFonts w:ascii="Verdana" w:hAnsi="Verdana"/>
          <w:sz w:val="19"/>
          <w:szCs w:val="19"/>
        </w:rPr>
        <w:t>,</w:t>
      </w:r>
      <w:r w:rsidR="009A43B5" w:rsidRPr="005410A3">
        <w:rPr>
          <w:rFonts w:ascii="Verdana" w:hAnsi="Verdana"/>
          <w:sz w:val="19"/>
          <w:szCs w:val="19"/>
        </w:rPr>
        <w:t xml:space="preserve"> </w:t>
      </w:r>
      <w:r w:rsidRPr="005410A3">
        <w:rPr>
          <w:rFonts w:ascii="Verdana" w:hAnsi="Verdana"/>
          <w:sz w:val="19"/>
          <w:szCs w:val="19"/>
        </w:rPr>
        <w:t xml:space="preserve">influenced by the river system’s fluctuations, Bangladesh is considered one of the most disaster-prone and </w:t>
      </w:r>
      <w:r w:rsidR="00A600E1" w:rsidRPr="005410A3">
        <w:rPr>
          <w:rFonts w:ascii="Verdana" w:hAnsi="Verdana"/>
          <w:sz w:val="19"/>
          <w:szCs w:val="19"/>
        </w:rPr>
        <w:t>climate</w:t>
      </w:r>
      <w:r w:rsidR="00A600E1">
        <w:rPr>
          <w:rFonts w:ascii="Verdana" w:hAnsi="Verdana"/>
          <w:sz w:val="19"/>
          <w:szCs w:val="19"/>
        </w:rPr>
        <w:t>-</w:t>
      </w:r>
      <w:r w:rsidRPr="005410A3">
        <w:rPr>
          <w:rFonts w:ascii="Verdana" w:hAnsi="Verdana"/>
          <w:sz w:val="19"/>
          <w:szCs w:val="19"/>
        </w:rPr>
        <w:t xml:space="preserve">vulnerable countries in the world. </w:t>
      </w:r>
    </w:p>
    <w:p w14:paraId="6D00ABE2" w14:textId="34377855" w:rsidR="004C6549" w:rsidRPr="005410A3" w:rsidRDefault="00A600E1" w:rsidP="005B56AC">
      <w:pPr>
        <w:spacing w:line="276" w:lineRule="auto"/>
        <w:jc w:val="both"/>
        <w:rPr>
          <w:rFonts w:ascii="Verdana" w:hAnsi="Verdana"/>
          <w:sz w:val="19"/>
          <w:szCs w:val="19"/>
        </w:rPr>
      </w:pPr>
      <w:r>
        <w:rPr>
          <w:rFonts w:ascii="Verdana" w:hAnsi="Verdana"/>
          <w:sz w:val="19"/>
          <w:szCs w:val="19"/>
        </w:rPr>
        <w:t>T</w:t>
      </w:r>
      <w:r w:rsidR="004C6549" w:rsidRPr="005410A3">
        <w:rPr>
          <w:rFonts w:ascii="Verdana" w:hAnsi="Verdana"/>
          <w:sz w:val="19"/>
          <w:szCs w:val="19"/>
        </w:rPr>
        <w:t xml:space="preserve">o save lives, reduce economic losses and protect the </w:t>
      </w:r>
      <w:r w:rsidR="00A2539C" w:rsidRPr="005410A3">
        <w:rPr>
          <w:rFonts w:ascii="Verdana" w:hAnsi="Verdana"/>
          <w:sz w:val="19"/>
          <w:szCs w:val="19"/>
        </w:rPr>
        <w:t>hard-earned</w:t>
      </w:r>
      <w:r w:rsidR="004C6549" w:rsidRPr="005410A3">
        <w:rPr>
          <w:rFonts w:ascii="Verdana" w:hAnsi="Verdana"/>
          <w:sz w:val="19"/>
          <w:szCs w:val="19"/>
        </w:rPr>
        <w:t xml:space="preserve"> development gains, the Bangladeshi Government has been making </w:t>
      </w:r>
      <w:r>
        <w:rPr>
          <w:rFonts w:ascii="Verdana" w:hAnsi="Verdana"/>
          <w:sz w:val="19"/>
          <w:szCs w:val="19"/>
        </w:rPr>
        <w:t>multip</w:t>
      </w:r>
      <w:r w:rsidRPr="005410A3">
        <w:rPr>
          <w:rFonts w:ascii="Verdana" w:hAnsi="Verdana"/>
          <w:sz w:val="19"/>
          <w:szCs w:val="19"/>
        </w:rPr>
        <w:t xml:space="preserve">le </w:t>
      </w:r>
      <w:r w:rsidR="004C6549" w:rsidRPr="005410A3">
        <w:rPr>
          <w:rFonts w:ascii="Verdana" w:hAnsi="Verdana"/>
          <w:sz w:val="19"/>
          <w:szCs w:val="19"/>
        </w:rPr>
        <w:t xml:space="preserve">attempts over the past decades. The development of </w:t>
      </w:r>
      <w:r w:rsidR="00A2539C">
        <w:rPr>
          <w:rFonts w:ascii="Verdana" w:hAnsi="Verdana"/>
          <w:sz w:val="19"/>
          <w:szCs w:val="19"/>
        </w:rPr>
        <w:t>p</w:t>
      </w:r>
      <w:r w:rsidR="00A2539C" w:rsidRPr="005410A3">
        <w:rPr>
          <w:rFonts w:ascii="Verdana" w:hAnsi="Verdana"/>
          <w:sz w:val="19"/>
          <w:szCs w:val="19"/>
        </w:rPr>
        <w:t xml:space="preserve">olders </w:t>
      </w:r>
      <w:r w:rsidR="004C6549" w:rsidRPr="005410A3">
        <w:rPr>
          <w:rFonts w:ascii="Verdana" w:hAnsi="Verdana"/>
          <w:sz w:val="19"/>
          <w:szCs w:val="19"/>
        </w:rPr>
        <w:t xml:space="preserve">has played a </w:t>
      </w:r>
      <w:r>
        <w:rPr>
          <w:rFonts w:ascii="Verdana" w:hAnsi="Verdana"/>
          <w:sz w:val="19"/>
          <w:szCs w:val="19"/>
        </w:rPr>
        <w:t>crucial</w:t>
      </w:r>
      <w:r w:rsidRPr="005410A3">
        <w:rPr>
          <w:rFonts w:ascii="Verdana" w:hAnsi="Verdana"/>
          <w:sz w:val="19"/>
          <w:szCs w:val="19"/>
        </w:rPr>
        <w:t xml:space="preserve"> </w:t>
      </w:r>
      <w:r w:rsidR="004C6549" w:rsidRPr="005410A3">
        <w:rPr>
          <w:rFonts w:ascii="Verdana" w:hAnsi="Verdana"/>
          <w:sz w:val="19"/>
          <w:szCs w:val="19"/>
        </w:rPr>
        <w:t xml:space="preserve">role in these attempts. To protect the people and </w:t>
      </w:r>
      <w:r w:rsidR="004C6549" w:rsidRPr="005410A3">
        <w:rPr>
          <w:rFonts w:ascii="Verdana" w:hAnsi="Verdana"/>
          <w:sz w:val="19"/>
          <w:szCs w:val="19"/>
        </w:rPr>
        <w:lastRenderedPageBreak/>
        <w:t>agricultural land from tidal inundation and saline water intrusion</w:t>
      </w:r>
      <w:r>
        <w:rPr>
          <w:rFonts w:ascii="Verdana" w:hAnsi="Verdana"/>
          <w:sz w:val="19"/>
          <w:szCs w:val="19"/>
        </w:rPr>
        <w:t xml:space="preserve"> and</w:t>
      </w:r>
      <w:r w:rsidR="004C6549" w:rsidRPr="005410A3">
        <w:rPr>
          <w:rFonts w:ascii="Verdana" w:hAnsi="Verdana"/>
          <w:sz w:val="19"/>
          <w:szCs w:val="19"/>
        </w:rPr>
        <w:t xml:space="preserve"> recover a large extent of land for permanent agriculture, the Government has been constructing polders since the early 1960s. </w:t>
      </w:r>
    </w:p>
    <w:p w14:paraId="4DCEE447" w14:textId="3C21EBE7" w:rsidR="004C6549" w:rsidRPr="005410A3" w:rsidRDefault="004C6549" w:rsidP="005B56AC">
      <w:pPr>
        <w:spacing w:line="276" w:lineRule="auto"/>
        <w:jc w:val="both"/>
        <w:rPr>
          <w:rFonts w:ascii="Verdana" w:hAnsi="Verdana"/>
          <w:sz w:val="19"/>
          <w:szCs w:val="19"/>
        </w:rPr>
      </w:pPr>
      <w:r w:rsidRPr="005410A3">
        <w:rPr>
          <w:rFonts w:ascii="Verdana" w:hAnsi="Verdana"/>
          <w:sz w:val="19"/>
          <w:szCs w:val="19"/>
        </w:rPr>
        <w:t xml:space="preserve">A polder </w:t>
      </w:r>
      <w:r w:rsidR="00A600E1">
        <w:rPr>
          <w:rFonts w:ascii="Verdana" w:hAnsi="Verdana"/>
          <w:sz w:val="19"/>
          <w:szCs w:val="19"/>
        </w:rPr>
        <w:t>is</w:t>
      </w:r>
      <w:r w:rsidRPr="005410A3">
        <w:rPr>
          <w:rFonts w:ascii="Verdana" w:hAnsi="Verdana"/>
          <w:sz w:val="19"/>
          <w:szCs w:val="19"/>
        </w:rPr>
        <w:t xml:space="preserve"> a “low-lying tract of land, enclosed by embankments known as dykes that form an independent hydrological entity which has no physical connection with the outside water other than through manually operated devices (i.e.</w:t>
      </w:r>
      <w:r w:rsidR="00A600E1">
        <w:rPr>
          <w:rFonts w:ascii="Verdana" w:hAnsi="Verdana"/>
          <w:sz w:val="19"/>
          <w:szCs w:val="19"/>
        </w:rPr>
        <w:t>,</w:t>
      </w:r>
      <w:r w:rsidRPr="005410A3">
        <w:rPr>
          <w:rFonts w:ascii="Verdana" w:hAnsi="Verdana"/>
          <w:sz w:val="19"/>
          <w:szCs w:val="19"/>
        </w:rPr>
        <w:t xml:space="preserve"> water control structures)”</w:t>
      </w:r>
      <w:r w:rsidR="00016513">
        <w:rPr>
          <w:rFonts w:ascii="Verdana" w:hAnsi="Verdana"/>
          <w:sz w:val="19"/>
          <w:szCs w:val="19"/>
        </w:rPr>
        <w:t xml:space="preserve"> (Jensen Localization, 2018)</w:t>
      </w:r>
      <w:r w:rsidRPr="005410A3">
        <w:rPr>
          <w:rFonts w:ascii="Verdana" w:hAnsi="Verdana"/>
          <w:sz w:val="19"/>
          <w:szCs w:val="19"/>
        </w:rPr>
        <w:t>. Polders protect the coastal zone in several ways. First</w:t>
      </w:r>
      <w:r w:rsidR="00A600E1">
        <w:rPr>
          <w:rFonts w:ascii="Verdana" w:hAnsi="Verdana"/>
          <w:sz w:val="19"/>
          <w:szCs w:val="19"/>
        </w:rPr>
        <w:t>, they prevent saline water from entering the agricultural fields, improving agricultural productivity and</w:t>
      </w:r>
      <w:r w:rsidRPr="005410A3">
        <w:rPr>
          <w:rFonts w:ascii="Verdana" w:hAnsi="Verdana"/>
          <w:sz w:val="19"/>
          <w:szCs w:val="19"/>
        </w:rPr>
        <w:t xml:space="preserve"> providing food security for the zone’s inhabitants. Second, they protect against frequent tidal flooding, which prevents damage to both people and crops, resulting in the stimulation of economic development of the local communities. </w:t>
      </w:r>
    </w:p>
    <w:p w14:paraId="15185648" w14:textId="4DE66F03" w:rsidR="004C6549" w:rsidRPr="005410A3" w:rsidRDefault="004C6549" w:rsidP="005B56AC">
      <w:pPr>
        <w:spacing w:line="276" w:lineRule="auto"/>
        <w:jc w:val="both"/>
        <w:rPr>
          <w:rFonts w:ascii="Verdana" w:hAnsi="Verdana"/>
          <w:sz w:val="19"/>
          <w:szCs w:val="19"/>
        </w:rPr>
      </w:pPr>
      <w:r w:rsidRPr="005410A3">
        <w:rPr>
          <w:rFonts w:ascii="Verdana" w:hAnsi="Verdana"/>
          <w:sz w:val="19"/>
          <w:szCs w:val="19"/>
        </w:rPr>
        <w:t xml:space="preserve">Drainage and </w:t>
      </w:r>
      <w:r w:rsidR="003C56A0">
        <w:rPr>
          <w:rFonts w:ascii="Verdana" w:hAnsi="Verdana"/>
          <w:sz w:val="19"/>
          <w:szCs w:val="19"/>
        </w:rPr>
        <w:t>f</w:t>
      </w:r>
      <w:r w:rsidRPr="005410A3">
        <w:rPr>
          <w:rFonts w:ascii="Verdana" w:hAnsi="Verdana"/>
          <w:sz w:val="19"/>
          <w:szCs w:val="19"/>
        </w:rPr>
        <w:t xml:space="preserve">lushing </w:t>
      </w:r>
      <w:r w:rsidR="003C56A0">
        <w:rPr>
          <w:rFonts w:ascii="Verdana" w:hAnsi="Verdana"/>
          <w:sz w:val="19"/>
          <w:szCs w:val="19"/>
        </w:rPr>
        <w:t>s</w:t>
      </w:r>
      <w:r w:rsidRPr="005410A3">
        <w:rPr>
          <w:rFonts w:ascii="Verdana" w:hAnsi="Verdana"/>
          <w:sz w:val="19"/>
          <w:szCs w:val="19"/>
        </w:rPr>
        <w:t>luices control the water inside the embanked polder. Along the coastal zone, an area of 1.2 million ha is covered by a total of 139 polders. These combined cover roughly 25% of the coastal zone and contain a</w:t>
      </w:r>
      <w:r w:rsidR="009A43B5">
        <w:rPr>
          <w:rFonts w:ascii="Verdana" w:hAnsi="Verdana"/>
          <w:sz w:val="19"/>
          <w:szCs w:val="19"/>
        </w:rPr>
        <w:t>n</w:t>
      </w:r>
      <w:r w:rsidRPr="005410A3">
        <w:rPr>
          <w:rFonts w:ascii="Verdana" w:hAnsi="Verdana"/>
          <w:sz w:val="19"/>
          <w:szCs w:val="19"/>
        </w:rPr>
        <w:t xml:space="preserve"> embankment length of about 5,665 km. In addition, a total of 1,697 regulators, 1,202 flushing inlets</w:t>
      </w:r>
      <w:r w:rsidR="00A600E1">
        <w:rPr>
          <w:rFonts w:ascii="Verdana" w:hAnsi="Verdana"/>
          <w:sz w:val="19"/>
          <w:szCs w:val="19"/>
        </w:rPr>
        <w:t>,</w:t>
      </w:r>
      <w:r w:rsidRPr="005410A3">
        <w:rPr>
          <w:rFonts w:ascii="Verdana" w:hAnsi="Verdana"/>
          <w:sz w:val="19"/>
          <w:szCs w:val="19"/>
        </w:rPr>
        <w:t xml:space="preserve"> and a </w:t>
      </w:r>
      <w:r w:rsidR="00A600E1">
        <w:rPr>
          <w:rFonts w:ascii="Verdana" w:hAnsi="Verdana"/>
          <w:sz w:val="19"/>
          <w:szCs w:val="19"/>
        </w:rPr>
        <w:t>distance</w:t>
      </w:r>
      <w:r w:rsidR="00A600E1" w:rsidRPr="005410A3">
        <w:rPr>
          <w:rFonts w:ascii="Verdana" w:hAnsi="Verdana"/>
          <w:sz w:val="19"/>
          <w:szCs w:val="19"/>
        </w:rPr>
        <w:t xml:space="preserve"> </w:t>
      </w:r>
      <w:r w:rsidRPr="005410A3">
        <w:rPr>
          <w:rFonts w:ascii="Verdana" w:hAnsi="Verdana"/>
          <w:sz w:val="19"/>
          <w:szCs w:val="19"/>
        </w:rPr>
        <w:t>of about 5,707</w:t>
      </w:r>
      <w:r w:rsidR="00B41909">
        <w:rPr>
          <w:rFonts w:ascii="Verdana" w:hAnsi="Verdana"/>
          <w:sz w:val="19"/>
          <w:szCs w:val="19"/>
        </w:rPr>
        <w:t> </w:t>
      </w:r>
      <w:r w:rsidRPr="005410A3">
        <w:rPr>
          <w:rFonts w:ascii="Verdana" w:hAnsi="Verdana"/>
          <w:sz w:val="19"/>
          <w:szCs w:val="19"/>
        </w:rPr>
        <w:t>km of drainage channels are in place to control the water. The current embankment crest levels typically pro</w:t>
      </w:r>
      <w:r w:rsidR="00A600E1">
        <w:rPr>
          <w:rFonts w:ascii="Verdana" w:hAnsi="Verdana"/>
          <w:sz w:val="19"/>
          <w:szCs w:val="19"/>
        </w:rPr>
        <w:t>tect</w:t>
      </w:r>
      <w:r w:rsidRPr="005410A3">
        <w:rPr>
          <w:rFonts w:ascii="Verdana" w:hAnsi="Verdana"/>
          <w:sz w:val="19"/>
          <w:szCs w:val="19"/>
        </w:rPr>
        <w:t xml:space="preserve"> a storm surge </w:t>
      </w:r>
      <w:r w:rsidR="00A600E1">
        <w:rPr>
          <w:rFonts w:ascii="Verdana" w:hAnsi="Verdana"/>
          <w:sz w:val="19"/>
          <w:szCs w:val="19"/>
        </w:rPr>
        <w:t>that would occur typically once every 5 to 10 years</w:t>
      </w:r>
      <w:r w:rsidRPr="005410A3">
        <w:rPr>
          <w:rFonts w:ascii="Verdana" w:hAnsi="Verdana"/>
          <w:sz w:val="19"/>
          <w:szCs w:val="19"/>
        </w:rPr>
        <w:t xml:space="preserve"> (</w:t>
      </w:r>
      <w:r w:rsidR="00B41909">
        <w:rPr>
          <w:rFonts w:ascii="Verdana" w:hAnsi="Verdana"/>
          <w:sz w:val="19"/>
          <w:szCs w:val="19"/>
        </w:rPr>
        <w:t xml:space="preserve">with </w:t>
      </w:r>
      <w:r w:rsidR="00A600E1">
        <w:rPr>
          <w:rFonts w:ascii="Verdana" w:hAnsi="Verdana"/>
          <w:sz w:val="19"/>
          <w:szCs w:val="19"/>
        </w:rPr>
        <w:t xml:space="preserve">a </w:t>
      </w:r>
      <w:r w:rsidRPr="005410A3">
        <w:rPr>
          <w:rFonts w:ascii="Verdana" w:hAnsi="Verdana"/>
          <w:sz w:val="19"/>
          <w:szCs w:val="19"/>
        </w:rPr>
        <w:t>2% wave overtopping level</w:t>
      </w:r>
      <w:r w:rsidR="00FF1C31" w:rsidRPr="005410A3">
        <w:rPr>
          <w:rFonts w:ascii="Verdana" w:hAnsi="Verdana"/>
          <w:sz w:val="19"/>
          <w:szCs w:val="19"/>
        </w:rPr>
        <w:t>) (BWDB, 1983)</w:t>
      </w:r>
      <w:r w:rsidRPr="005410A3">
        <w:rPr>
          <w:rFonts w:ascii="Verdana" w:hAnsi="Verdana"/>
          <w:sz w:val="19"/>
          <w:szCs w:val="19"/>
        </w:rPr>
        <w:t>.</w:t>
      </w:r>
    </w:p>
    <w:p w14:paraId="61B2BD81" w14:textId="0515E927" w:rsidR="00C328E7" w:rsidRPr="005410A3" w:rsidRDefault="00C328E7" w:rsidP="005B56AC">
      <w:pPr>
        <w:spacing w:line="276" w:lineRule="auto"/>
        <w:jc w:val="both"/>
        <w:rPr>
          <w:rFonts w:ascii="Verdana" w:hAnsi="Verdana"/>
          <w:sz w:val="19"/>
          <w:szCs w:val="19"/>
        </w:rPr>
      </w:pPr>
      <w:r w:rsidRPr="005410A3">
        <w:rPr>
          <w:rFonts w:ascii="Verdana" w:hAnsi="Verdana"/>
          <w:sz w:val="19"/>
          <w:szCs w:val="19"/>
        </w:rPr>
        <w:t xml:space="preserve">The Government’s development of polders has not been without success. Over the past 45-50 years, their construction has significantly reduced the </w:t>
      </w:r>
      <w:r w:rsidR="00A600E1" w:rsidRPr="005410A3">
        <w:rPr>
          <w:rFonts w:ascii="Verdana" w:hAnsi="Verdana"/>
          <w:sz w:val="19"/>
          <w:szCs w:val="19"/>
        </w:rPr>
        <w:t>countr</w:t>
      </w:r>
      <w:r w:rsidR="00A600E1">
        <w:rPr>
          <w:rFonts w:ascii="Verdana" w:hAnsi="Verdana"/>
          <w:sz w:val="19"/>
          <w:szCs w:val="19"/>
        </w:rPr>
        <w:t>y'</w:t>
      </w:r>
      <w:r w:rsidR="00A600E1" w:rsidRPr="005410A3">
        <w:rPr>
          <w:rFonts w:ascii="Verdana" w:hAnsi="Verdana"/>
          <w:sz w:val="19"/>
          <w:szCs w:val="19"/>
        </w:rPr>
        <w:t xml:space="preserve">s </w:t>
      </w:r>
      <w:r w:rsidRPr="005410A3">
        <w:rPr>
          <w:rFonts w:ascii="Verdana" w:hAnsi="Verdana"/>
          <w:sz w:val="19"/>
          <w:szCs w:val="19"/>
        </w:rPr>
        <w:t>vulnerability to natural disasters and provided improved economic opportunities for the coastal communities. About 70% of the total agricultural land area in the coastal zone (1.2 million ha) has become less subjected to flood hazards</w:t>
      </w:r>
      <w:r w:rsidR="00A600E1">
        <w:rPr>
          <w:rFonts w:ascii="Verdana" w:hAnsi="Verdana"/>
          <w:sz w:val="19"/>
          <w:szCs w:val="19"/>
        </w:rPr>
        <w:t>,</w:t>
      </w:r>
      <w:r w:rsidRPr="005410A3">
        <w:rPr>
          <w:rFonts w:ascii="Verdana" w:hAnsi="Verdana"/>
          <w:sz w:val="19"/>
          <w:szCs w:val="19"/>
        </w:rPr>
        <w:t xml:space="preserve"> and about 0.9 million ha has been newly </w:t>
      </w:r>
      <w:r w:rsidR="009A43B5">
        <w:rPr>
          <w:rFonts w:ascii="Verdana" w:hAnsi="Verdana"/>
          <w:sz w:val="19"/>
          <w:szCs w:val="19"/>
        </w:rPr>
        <w:t>cultivated</w:t>
      </w:r>
      <w:r w:rsidRPr="005410A3">
        <w:rPr>
          <w:rFonts w:ascii="Verdana" w:hAnsi="Verdana"/>
          <w:sz w:val="19"/>
          <w:szCs w:val="19"/>
        </w:rPr>
        <w:t xml:space="preserve">. </w:t>
      </w:r>
    </w:p>
    <w:p w14:paraId="211CE44B" w14:textId="79883A6F" w:rsidR="00C328E7" w:rsidRPr="005410A3" w:rsidRDefault="00C328E7" w:rsidP="005B56AC">
      <w:pPr>
        <w:spacing w:line="276" w:lineRule="auto"/>
        <w:jc w:val="both"/>
        <w:rPr>
          <w:rFonts w:ascii="Verdana" w:hAnsi="Verdana"/>
          <w:sz w:val="19"/>
          <w:szCs w:val="19"/>
        </w:rPr>
      </w:pPr>
      <w:r w:rsidRPr="005410A3">
        <w:rPr>
          <w:rFonts w:ascii="Verdana" w:hAnsi="Verdana"/>
          <w:sz w:val="19"/>
          <w:szCs w:val="19"/>
        </w:rPr>
        <w:t>The severity of cyclones in Bangladesh</w:t>
      </w:r>
      <w:r w:rsidR="00A600E1">
        <w:rPr>
          <w:rFonts w:ascii="Verdana" w:hAnsi="Verdana"/>
          <w:sz w:val="19"/>
          <w:szCs w:val="19"/>
        </w:rPr>
        <w:t xml:space="preserve"> and</w:t>
      </w:r>
      <w:r w:rsidRPr="005410A3">
        <w:rPr>
          <w:rFonts w:ascii="Verdana" w:hAnsi="Verdana"/>
          <w:sz w:val="19"/>
          <w:szCs w:val="19"/>
        </w:rPr>
        <w:t xml:space="preserve"> </w:t>
      </w:r>
      <w:r w:rsidR="00A600E1">
        <w:rPr>
          <w:rFonts w:ascii="Verdana" w:hAnsi="Verdana"/>
          <w:sz w:val="19"/>
          <w:szCs w:val="19"/>
        </w:rPr>
        <w:t>their</w:t>
      </w:r>
      <w:r w:rsidR="00A600E1" w:rsidRPr="005410A3">
        <w:rPr>
          <w:rFonts w:ascii="Verdana" w:hAnsi="Verdana"/>
          <w:sz w:val="19"/>
          <w:szCs w:val="19"/>
        </w:rPr>
        <w:t xml:space="preserve"> </w:t>
      </w:r>
      <w:r w:rsidRPr="005410A3">
        <w:rPr>
          <w:rFonts w:ascii="Verdana" w:hAnsi="Verdana"/>
          <w:sz w:val="19"/>
          <w:szCs w:val="19"/>
        </w:rPr>
        <w:t>associated mortalities has fluctuated significantly over the past 50 years</w:t>
      </w:r>
      <w:r w:rsidR="00DB321A" w:rsidRPr="005410A3">
        <w:rPr>
          <w:rFonts w:ascii="Verdana" w:hAnsi="Verdana"/>
          <w:sz w:val="19"/>
          <w:szCs w:val="19"/>
        </w:rPr>
        <w:t xml:space="preserve"> (Haque et</w:t>
      </w:r>
      <w:r w:rsidR="00A600E1">
        <w:rPr>
          <w:rFonts w:ascii="Verdana" w:hAnsi="Verdana"/>
          <w:sz w:val="19"/>
          <w:szCs w:val="19"/>
        </w:rPr>
        <w:t xml:space="preserve"> al.</w:t>
      </w:r>
      <w:r w:rsidR="00DB321A" w:rsidRPr="005410A3">
        <w:rPr>
          <w:rFonts w:ascii="Verdana" w:hAnsi="Verdana"/>
          <w:sz w:val="19"/>
          <w:szCs w:val="19"/>
        </w:rPr>
        <w:t>, 2011)</w:t>
      </w:r>
      <w:r w:rsidRPr="005410A3">
        <w:rPr>
          <w:rFonts w:ascii="Verdana" w:hAnsi="Verdana"/>
          <w:sz w:val="19"/>
          <w:szCs w:val="19"/>
        </w:rPr>
        <w:t>. In 1970 and 1991</w:t>
      </w:r>
      <w:r w:rsidR="00A600E1">
        <w:rPr>
          <w:rFonts w:ascii="Verdana" w:hAnsi="Verdana"/>
          <w:sz w:val="19"/>
          <w:szCs w:val="19"/>
        </w:rPr>
        <w:t>,</w:t>
      </w:r>
      <w:r w:rsidRPr="005410A3">
        <w:rPr>
          <w:rFonts w:ascii="Verdana" w:hAnsi="Verdana"/>
          <w:sz w:val="19"/>
          <w:szCs w:val="19"/>
        </w:rPr>
        <w:t xml:space="preserve"> the</w:t>
      </w:r>
      <w:r w:rsidR="00B8188B" w:rsidRPr="005410A3">
        <w:rPr>
          <w:rFonts w:ascii="Verdana" w:hAnsi="Verdana"/>
          <w:sz w:val="19"/>
          <w:szCs w:val="19"/>
        </w:rPr>
        <w:t xml:space="preserve"> two deadliest cyclones happened</w:t>
      </w:r>
      <w:r w:rsidRPr="005410A3">
        <w:rPr>
          <w:rFonts w:ascii="Verdana" w:hAnsi="Verdana"/>
          <w:sz w:val="19"/>
          <w:szCs w:val="19"/>
        </w:rPr>
        <w:t xml:space="preserve"> in the country, resulting in &gt;500,000 and 140,000 deaths</w:t>
      </w:r>
      <w:r w:rsidR="00B41909">
        <w:rPr>
          <w:rFonts w:ascii="Verdana" w:hAnsi="Verdana"/>
          <w:sz w:val="19"/>
          <w:szCs w:val="19"/>
        </w:rPr>
        <w:t>,</w:t>
      </w:r>
      <w:r w:rsidRPr="005410A3">
        <w:rPr>
          <w:rFonts w:ascii="Verdana" w:hAnsi="Verdana"/>
          <w:sz w:val="19"/>
          <w:szCs w:val="19"/>
        </w:rPr>
        <w:t xml:space="preserve"> respectively. More recently, Sidr (2007), Aila (2009)</w:t>
      </w:r>
      <w:r w:rsidR="00A600E1">
        <w:rPr>
          <w:rFonts w:ascii="Verdana" w:hAnsi="Verdana"/>
          <w:sz w:val="19"/>
          <w:szCs w:val="19"/>
        </w:rPr>
        <w:t>,</w:t>
      </w:r>
      <w:r w:rsidRPr="005410A3">
        <w:rPr>
          <w:rFonts w:ascii="Verdana" w:hAnsi="Verdana"/>
          <w:sz w:val="19"/>
          <w:szCs w:val="19"/>
        </w:rPr>
        <w:t xml:space="preserve"> and Amphan (2020) struck the coast of Bangladesh. All in all</w:t>
      </w:r>
      <w:r w:rsidR="003C56A0">
        <w:rPr>
          <w:rFonts w:ascii="Verdana" w:hAnsi="Verdana"/>
          <w:sz w:val="19"/>
          <w:szCs w:val="19"/>
        </w:rPr>
        <w:t>,</w:t>
      </w:r>
      <w:r w:rsidRPr="005410A3">
        <w:rPr>
          <w:rFonts w:ascii="Verdana" w:hAnsi="Verdana"/>
          <w:sz w:val="19"/>
          <w:szCs w:val="19"/>
        </w:rPr>
        <w:t xml:space="preserve"> Bangladesh has made outstanding progress. It managed to reduce the number of deaths and injuries </w:t>
      </w:r>
      <w:r w:rsidR="00A600E1" w:rsidRPr="005410A3">
        <w:rPr>
          <w:rFonts w:ascii="Verdana" w:hAnsi="Verdana"/>
          <w:sz w:val="19"/>
          <w:szCs w:val="19"/>
        </w:rPr>
        <w:t>f</w:t>
      </w:r>
      <w:r w:rsidR="00A600E1">
        <w:rPr>
          <w:rFonts w:ascii="Verdana" w:hAnsi="Verdana"/>
          <w:sz w:val="19"/>
          <w:szCs w:val="19"/>
        </w:rPr>
        <w:t>ro</w:t>
      </w:r>
      <w:r w:rsidR="00A600E1" w:rsidRPr="005410A3">
        <w:rPr>
          <w:rFonts w:ascii="Verdana" w:hAnsi="Verdana"/>
          <w:sz w:val="19"/>
          <w:szCs w:val="19"/>
        </w:rPr>
        <w:t xml:space="preserve">m </w:t>
      </w:r>
      <w:r w:rsidRPr="005410A3">
        <w:rPr>
          <w:rFonts w:ascii="Verdana" w:hAnsi="Verdana"/>
          <w:sz w:val="19"/>
          <w:szCs w:val="19"/>
        </w:rPr>
        <w:t>cyclones by approximate</w:t>
      </w:r>
      <w:r w:rsidR="00A2539C">
        <w:rPr>
          <w:rFonts w:ascii="Verdana" w:hAnsi="Verdana"/>
          <w:sz w:val="19"/>
          <w:szCs w:val="19"/>
        </w:rPr>
        <w:t>ly</w:t>
      </w:r>
      <w:r w:rsidRPr="005410A3">
        <w:rPr>
          <w:rFonts w:ascii="Verdana" w:hAnsi="Verdana"/>
          <w:sz w:val="19"/>
          <w:szCs w:val="19"/>
        </w:rPr>
        <w:t xml:space="preserve"> 100-fold over the last 5 decades. </w:t>
      </w:r>
    </w:p>
    <w:p w14:paraId="6C6ED055" w14:textId="1CC192EF" w:rsidR="00C328E7" w:rsidRPr="005410A3" w:rsidRDefault="00C328E7" w:rsidP="005B56AC">
      <w:pPr>
        <w:spacing w:line="276" w:lineRule="auto"/>
        <w:jc w:val="both"/>
        <w:rPr>
          <w:rFonts w:ascii="Verdana" w:hAnsi="Verdana"/>
          <w:sz w:val="19"/>
          <w:szCs w:val="19"/>
        </w:rPr>
      </w:pPr>
      <w:r w:rsidRPr="005410A3">
        <w:rPr>
          <w:rFonts w:ascii="Verdana" w:hAnsi="Verdana"/>
          <w:sz w:val="19"/>
          <w:szCs w:val="19"/>
        </w:rPr>
        <w:t>It must be noted</w:t>
      </w:r>
      <w:r w:rsidR="00A600E1">
        <w:rPr>
          <w:rFonts w:ascii="Verdana" w:hAnsi="Verdana"/>
          <w:sz w:val="19"/>
          <w:szCs w:val="19"/>
        </w:rPr>
        <w:t>,</w:t>
      </w:r>
      <w:r w:rsidRPr="005410A3">
        <w:rPr>
          <w:rFonts w:ascii="Verdana" w:hAnsi="Verdana"/>
          <w:sz w:val="19"/>
          <w:szCs w:val="19"/>
        </w:rPr>
        <w:t xml:space="preserve"> though</w:t>
      </w:r>
      <w:r w:rsidR="00A600E1">
        <w:rPr>
          <w:rFonts w:ascii="Verdana" w:hAnsi="Verdana"/>
          <w:sz w:val="19"/>
          <w:szCs w:val="19"/>
        </w:rPr>
        <w:t>,</w:t>
      </w:r>
      <w:r w:rsidRPr="005410A3">
        <w:rPr>
          <w:rFonts w:ascii="Verdana" w:hAnsi="Verdana"/>
          <w:sz w:val="19"/>
          <w:szCs w:val="19"/>
        </w:rPr>
        <w:t xml:space="preserve"> that the effectiveness of the polders has in many cases been compromised due to damages from cyclones, shifting coastal and river bank lines </w:t>
      </w:r>
      <w:r w:rsidR="00A600E1">
        <w:rPr>
          <w:rFonts w:ascii="Verdana" w:hAnsi="Verdana"/>
          <w:sz w:val="19"/>
          <w:szCs w:val="19"/>
        </w:rPr>
        <w:t xml:space="preserve">and </w:t>
      </w:r>
      <w:r w:rsidRPr="005410A3">
        <w:rPr>
          <w:rFonts w:ascii="Verdana" w:hAnsi="Verdana"/>
          <w:sz w:val="19"/>
          <w:szCs w:val="19"/>
        </w:rPr>
        <w:t xml:space="preserve">frequent storm surges. </w:t>
      </w:r>
      <w:r w:rsidR="00A05762" w:rsidRPr="005410A3">
        <w:rPr>
          <w:rFonts w:ascii="Verdana" w:hAnsi="Verdana"/>
          <w:sz w:val="19"/>
          <w:szCs w:val="19"/>
        </w:rPr>
        <w:t>There</w:t>
      </w:r>
      <w:r w:rsidRPr="005410A3">
        <w:rPr>
          <w:rFonts w:ascii="Verdana" w:hAnsi="Verdana"/>
          <w:sz w:val="19"/>
          <w:szCs w:val="19"/>
        </w:rPr>
        <w:t xml:space="preserve"> is room for improvement when it comes to maintenance as well as management of these </w:t>
      </w:r>
      <w:r w:rsidR="00A600E1">
        <w:rPr>
          <w:rFonts w:ascii="Verdana" w:hAnsi="Verdana"/>
          <w:sz w:val="19"/>
          <w:szCs w:val="19"/>
        </w:rPr>
        <w:t>essential</w:t>
      </w:r>
      <w:r w:rsidR="00A600E1" w:rsidRPr="005410A3">
        <w:rPr>
          <w:rFonts w:ascii="Verdana" w:hAnsi="Verdana"/>
          <w:sz w:val="19"/>
          <w:szCs w:val="19"/>
        </w:rPr>
        <w:t xml:space="preserve"> </w:t>
      </w:r>
      <w:r w:rsidRPr="005410A3">
        <w:rPr>
          <w:rFonts w:ascii="Verdana" w:hAnsi="Verdana"/>
          <w:sz w:val="19"/>
          <w:szCs w:val="19"/>
        </w:rPr>
        <w:t xml:space="preserve">structures. </w:t>
      </w:r>
    </w:p>
    <w:p w14:paraId="723B4AD5" w14:textId="482E743D" w:rsidR="00C328E7" w:rsidRPr="005410A3" w:rsidRDefault="00C328E7" w:rsidP="005B56AC">
      <w:pPr>
        <w:spacing w:line="276" w:lineRule="auto"/>
        <w:jc w:val="both"/>
        <w:rPr>
          <w:rFonts w:ascii="Verdana" w:hAnsi="Verdana"/>
          <w:sz w:val="19"/>
          <w:szCs w:val="19"/>
        </w:rPr>
      </w:pPr>
      <w:r w:rsidRPr="005410A3">
        <w:rPr>
          <w:rFonts w:ascii="Verdana" w:hAnsi="Verdana"/>
          <w:sz w:val="19"/>
          <w:szCs w:val="19"/>
        </w:rPr>
        <w:t xml:space="preserve">In the 1960s and </w:t>
      </w:r>
      <w:r w:rsidR="00A600E1">
        <w:rPr>
          <w:rFonts w:ascii="Verdana" w:hAnsi="Verdana"/>
          <w:sz w:val="19"/>
          <w:szCs w:val="19"/>
        </w:rPr>
        <w:t>’70</w:t>
      </w:r>
      <w:r w:rsidR="00A600E1" w:rsidRPr="005410A3">
        <w:rPr>
          <w:rFonts w:ascii="Verdana" w:hAnsi="Verdana"/>
          <w:sz w:val="19"/>
          <w:szCs w:val="19"/>
        </w:rPr>
        <w:t>s</w:t>
      </w:r>
      <w:r w:rsidR="00A600E1">
        <w:rPr>
          <w:rFonts w:ascii="Verdana" w:hAnsi="Verdana"/>
          <w:sz w:val="19"/>
          <w:szCs w:val="19"/>
        </w:rPr>
        <w:t>,</w:t>
      </w:r>
      <w:r w:rsidRPr="005410A3">
        <w:rPr>
          <w:rFonts w:ascii="Verdana" w:hAnsi="Verdana"/>
          <w:sz w:val="19"/>
          <w:szCs w:val="19"/>
        </w:rPr>
        <w:t xml:space="preserve"> the first </w:t>
      </w:r>
      <w:r w:rsidR="00A600E1">
        <w:rPr>
          <w:rFonts w:ascii="Verdana" w:hAnsi="Verdana"/>
          <w:sz w:val="19"/>
          <w:szCs w:val="19"/>
        </w:rPr>
        <w:t>significant</w:t>
      </w:r>
      <w:r w:rsidR="00A600E1" w:rsidRPr="005410A3">
        <w:rPr>
          <w:rFonts w:ascii="Verdana" w:hAnsi="Verdana"/>
          <w:sz w:val="19"/>
          <w:szCs w:val="19"/>
        </w:rPr>
        <w:t xml:space="preserve"> </w:t>
      </w:r>
      <w:r w:rsidRPr="005410A3">
        <w:rPr>
          <w:rFonts w:ascii="Verdana" w:hAnsi="Verdana"/>
          <w:sz w:val="19"/>
          <w:szCs w:val="19"/>
        </w:rPr>
        <w:t>project, Coastal Embankment Project (CEP)</w:t>
      </w:r>
      <w:r w:rsidR="00A2539C">
        <w:rPr>
          <w:rFonts w:ascii="Verdana" w:hAnsi="Verdana"/>
          <w:sz w:val="19"/>
          <w:szCs w:val="19"/>
        </w:rPr>
        <w:t>,</w:t>
      </w:r>
      <w:r w:rsidRPr="005410A3">
        <w:rPr>
          <w:rFonts w:ascii="Verdana" w:hAnsi="Verdana"/>
          <w:sz w:val="19"/>
          <w:szCs w:val="19"/>
        </w:rPr>
        <w:t xml:space="preserve"> was implemented. It was followed in 1985 by the Coastal Area Rehabilitation and Cyclone Protection Project (CPP-I). In the late 1980s, 1990s</w:t>
      </w:r>
      <w:r w:rsidR="00A600E1">
        <w:rPr>
          <w:rFonts w:ascii="Verdana" w:hAnsi="Verdana"/>
          <w:sz w:val="19"/>
          <w:szCs w:val="19"/>
        </w:rPr>
        <w:t>,</w:t>
      </w:r>
      <w:r w:rsidRPr="005410A3">
        <w:rPr>
          <w:rFonts w:ascii="Verdana" w:hAnsi="Verdana"/>
          <w:sz w:val="19"/>
          <w:szCs w:val="19"/>
        </w:rPr>
        <w:t xml:space="preserve"> and 2000s</w:t>
      </w:r>
      <w:r w:rsidR="00A600E1">
        <w:rPr>
          <w:rFonts w:ascii="Verdana" w:hAnsi="Verdana"/>
          <w:sz w:val="19"/>
          <w:szCs w:val="19"/>
        </w:rPr>
        <w:t xml:space="preserve">, the Government took the following </w:t>
      </w:r>
      <w:proofErr w:type="spellStart"/>
      <w:r w:rsidR="00A600E1">
        <w:rPr>
          <w:rFonts w:ascii="Verdana" w:hAnsi="Verdana"/>
          <w:sz w:val="19"/>
          <w:szCs w:val="19"/>
        </w:rPr>
        <w:t>projects,i.e</w:t>
      </w:r>
      <w:proofErr w:type="spellEnd"/>
      <w:r w:rsidR="00A600E1">
        <w:rPr>
          <w:rFonts w:ascii="Verdana" w:hAnsi="Verdana"/>
          <w:sz w:val="19"/>
          <w:szCs w:val="19"/>
        </w:rPr>
        <w:t>.,</w:t>
      </w:r>
      <w:r w:rsidRPr="005410A3">
        <w:rPr>
          <w:rFonts w:ascii="Verdana" w:hAnsi="Verdana"/>
          <w:sz w:val="19"/>
          <w:szCs w:val="19"/>
        </w:rPr>
        <w:t xml:space="preserve"> Cyclone Protection Project (CPP-II), Coastal Embankment Rehabilitation Project (CERP-1)</w:t>
      </w:r>
      <w:r w:rsidR="00A600E1">
        <w:rPr>
          <w:rFonts w:ascii="Verdana" w:hAnsi="Verdana"/>
          <w:sz w:val="19"/>
          <w:szCs w:val="19"/>
        </w:rPr>
        <w:t>,</w:t>
      </w:r>
      <w:r w:rsidRPr="005410A3">
        <w:rPr>
          <w:rFonts w:ascii="Verdana" w:hAnsi="Verdana"/>
          <w:sz w:val="19"/>
          <w:szCs w:val="19"/>
        </w:rPr>
        <w:t xml:space="preserve"> and second Coastal Rehabilitation Project (CERP-II). When severe cyclones Sidr and Aila struck the coastal zone, causing </w:t>
      </w:r>
      <w:r w:rsidR="00A600E1">
        <w:rPr>
          <w:rFonts w:ascii="Verdana" w:hAnsi="Verdana"/>
          <w:sz w:val="19"/>
          <w:szCs w:val="19"/>
        </w:rPr>
        <w:t>significant</w:t>
      </w:r>
      <w:r w:rsidR="00A600E1" w:rsidRPr="005410A3">
        <w:rPr>
          <w:rFonts w:ascii="Verdana" w:hAnsi="Verdana"/>
          <w:sz w:val="19"/>
          <w:szCs w:val="19"/>
        </w:rPr>
        <w:t xml:space="preserve"> </w:t>
      </w:r>
      <w:r w:rsidRPr="005410A3">
        <w:rPr>
          <w:rFonts w:ascii="Verdana" w:hAnsi="Verdana"/>
          <w:sz w:val="19"/>
          <w:szCs w:val="19"/>
        </w:rPr>
        <w:t>damage, the Government of Bangladesh (GoB) obtained an IDA/credit for the Emergency Cyclone Recovery and Restoration Project (ECRRP). The proceeds from this credit were then used to fund the Coastal Embankment Improvement Project (CEIP). The implementation of its first phase (CEIP-1) commenced in 2015 and is expected to be completed by June 2022</w:t>
      </w:r>
      <w:r w:rsidR="00DB321A" w:rsidRPr="005410A3">
        <w:rPr>
          <w:rFonts w:ascii="Verdana" w:hAnsi="Verdana"/>
          <w:sz w:val="19"/>
          <w:szCs w:val="19"/>
        </w:rPr>
        <w:t>.</w:t>
      </w:r>
      <w:r w:rsidR="00682E14">
        <w:rPr>
          <w:rFonts w:ascii="Verdana" w:hAnsi="Verdana"/>
          <w:sz w:val="19"/>
          <w:szCs w:val="19"/>
        </w:rPr>
        <w:t xml:space="preserve"> The current follow-on project to CEIP-1, CEIP-2, commenced in </w:t>
      </w:r>
      <w:r w:rsidR="00BD63F1">
        <w:rPr>
          <w:rFonts w:ascii="Verdana" w:hAnsi="Verdana"/>
          <w:sz w:val="19"/>
          <w:szCs w:val="19"/>
        </w:rPr>
        <w:t>2021</w:t>
      </w:r>
      <w:r w:rsidR="00682E14">
        <w:rPr>
          <w:rFonts w:ascii="Verdana" w:hAnsi="Verdana"/>
          <w:sz w:val="19"/>
          <w:szCs w:val="19"/>
        </w:rPr>
        <w:t xml:space="preserve">. </w:t>
      </w:r>
    </w:p>
    <w:p w14:paraId="4DBA0A96" w14:textId="7522917D" w:rsidR="00A27E00" w:rsidRPr="005410A3" w:rsidRDefault="00C22F78" w:rsidP="005B56AC">
      <w:pPr>
        <w:spacing w:line="276" w:lineRule="auto"/>
        <w:jc w:val="both"/>
        <w:rPr>
          <w:rFonts w:ascii="Verdana" w:hAnsi="Verdana"/>
          <w:sz w:val="19"/>
          <w:szCs w:val="19"/>
        </w:rPr>
      </w:pPr>
      <w:r w:rsidRPr="005410A3">
        <w:rPr>
          <w:rFonts w:ascii="Verdana" w:hAnsi="Verdana"/>
          <w:sz w:val="19"/>
          <w:szCs w:val="19"/>
        </w:rPr>
        <w:t xml:space="preserve">The overall project development objective of the Coastal Embankment Improvement Project (CEIP) is to increase the resilience of the coastal population to natural disasters and climate </w:t>
      </w:r>
      <w:r w:rsidRPr="005410A3">
        <w:rPr>
          <w:rFonts w:ascii="Verdana" w:hAnsi="Verdana"/>
          <w:sz w:val="19"/>
          <w:szCs w:val="19"/>
        </w:rPr>
        <w:lastRenderedPageBreak/>
        <w:t>change. More specifically, the project aims at (a) reducing the loss of assets, crops</w:t>
      </w:r>
      <w:r w:rsidR="00A600E1">
        <w:rPr>
          <w:rFonts w:ascii="Verdana" w:hAnsi="Verdana"/>
          <w:sz w:val="19"/>
          <w:szCs w:val="19"/>
        </w:rPr>
        <w:t>,</w:t>
      </w:r>
      <w:r w:rsidRPr="005410A3">
        <w:rPr>
          <w:rFonts w:ascii="Verdana" w:hAnsi="Verdana"/>
          <w:sz w:val="19"/>
          <w:szCs w:val="19"/>
        </w:rPr>
        <w:t xml:space="preserve"> and livestock during natural disasters; (b) reducing the time of recovery after </w:t>
      </w:r>
      <w:r w:rsidR="00A600E1">
        <w:rPr>
          <w:rFonts w:ascii="Verdana" w:hAnsi="Verdana"/>
          <w:sz w:val="19"/>
          <w:szCs w:val="19"/>
        </w:rPr>
        <w:t xml:space="preserve">a </w:t>
      </w:r>
      <w:r w:rsidRPr="005410A3">
        <w:rPr>
          <w:rFonts w:ascii="Verdana" w:hAnsi="Verdana"/>
          <w:sz w:val="19"/>
          <w:szCs w:val="19"/>
        </w:rPr>
        <w:t xml:space="preserve">natural disaster such as </w:t>
      </w:r>
      <w:r w:rsidR="00A600E1">
        <w:rPr>
          <w:rFonts w:ascii="Verdana" w:hAnsi="Verdana"/>
          <w:sz w:val="19"/>
          <w:szCs w:val="19"/>
        </w:rPr>
        <w:t xml:space="preserve">a </w:t>
      </w:r>
      <w:r w:rsidRPr="005410A3">
        <w:rPr>
          <w:rFonts w:ascii="Verdana" w:hAnsi="Verdana"/>
          <w:sz w:val="19"/>
          <w:szCs w:val="19"/>
        </w:rPr>
        <w:t>cyclone; (c) improving agricultural production by reducing saline water intrusion which is expected to worsen due to climate change</w:t>
      </w:r>
      <w:r w:rsidR="00A600E1">
        <w:rPr>
          <w:rFonts w:ascii="Verdana" w:hAnsi="Verdana"/>
          <w:sz w:val="19"/>
          <w:szCs w:val="19"/>
        </w:rPr>
        <w:t>,</w:t>
      </w:r>
      <w:r w:rsidR="00A600E1" w:rsidRPr="005410A3">
        <w:rPr>
          <w:rFonts w:ascii="Verdana" w:hAnsi="Verdana"/>
          <w:sz w:val="19"/>
          <w:szCs w:val="19"/>
        </w:rPr>
        <w:t xml:space="preserve"> </w:t>
      </w:r>
      <w:r w:rsidRPr="005410A3">
        <w:rPr>
          <w:rFonts w:ascii="Verdana" w:hAnsi="Verdana"/>
          <w:sz w:val="19"/>
          <w:szCs w:val="19"/>
        </w:rPr>
        <w:t xml:space="preserve">and (d) improving the Government of Bangladesh’s capacity to respond promptly and effectively to an eligible crisis or emergency. </w:t>
      </w:r>
      <w:r w:rsidR="00A600E1">
        <w:rPr>
          <w:rFonts w:ascii="Verdana" w:hAnsi="Verdana"/>
          <w:sz w:val="19"/>
          <w:szCs w:val="19"/>
        </w:rPr>
        <w:t>Because</w:t>
      </w:r>
      <w:r w:rsidRPr="005410A3">
        <w:rPr>
          <w:rFonts w:ascii="Verdana" w:hAnsi="Verdana"/>
          <w:sz w:val="19"/>
          <w:szCs w:val="19"/>
        </w:rPr>
        <w:t xml:space="preserve"> of obtaining the above objectives</w:t>
      </w:r>
      <w:r w:rsidR="00A600E1">
        <w:rPr>
          <w:rFonts w:ascii="Verdana" w:hAnsi="Verdana"/>
          <w:sz w:val="19"/>
          <w:szCs w:val="19"/>
        </w:rPr>
        <w:t xml:space="preserve"> requires systematic rehabilitation of the coastal polders,</w:t>
      </w:r>
      <w:r w:rsidRPr="005410A3">
        <w:rPr>
          <w:rFonts w:ascii="Verdana" w:hAnsi="Verdana"/>
          <w:sz w:val="19"/>
          <w:szCs w:val="19"/>
        </w:rPr>
        <w:t xml:space="preserve"> as furnished below.</w:t>
      </w:r>
      <w:r w:rsidR="00A27E00" w:rsidRPr="005410A3">
        <w:rPr>
          <w:rFonts w:ascii="Verdana" w:hAnsi="Verdana"/>
          <w:sz w:val="19"/>
          <w:szCs w:val="19"/>
        </w:rPr>
        <w:t xml:space="preserve"> </w:t>
      </w:r>
      <w:r w:rsidR="00A600E1">
        <w:rPr>
          <w:rFonts w:ascii="Verdana" w:hAnsi="Verdana"/>
          <w:sz w:val="19"/>
          <w:szCs w:val="19"/>
        </w:rPr>
        <w:t>P</w:t>
      </w:r>
      <w:r w:rsidRPr="005410A3">
        <w:rPr>
          <w:rFonts w:ascii="Verdana" w:hAnsi="Verdana"/>
          <w:sz w:val="19"/>
          <w:szCs w:val="19"/>
        </w:rPr>
        <w:t xml:space="preserve">er the Terms of Reference (ToR), the main </w:t>
      </w:r>
      <w:r w:rsidR="009A43B5">
        <w:rPr>
          <w:rFonts w:ascii="Verdana" w:hAnsi="Verdana"/>
          <w:sz w:val="19"/>
          <w:szCs w:val="19"/>
        </w:rPr>
        <w:t>aim</w:t>
      </w:r>
      <w:r w:rsidR="009A43B5" w:rsidRPr="005410A3">
        <w:rPr>
          <w:rFonts w:ascii="Verdana" w:hAnsi="Verdana"/>
          <w:sz w:val="19"/>
          <w:szCs w:val="19"/>
        </w:rPr>
        <w:t xml:space="preserve"> </w:t>
      </w:r>
      <w:r w:rsidRPr="005410A3">
        <w:rPr>
          <w:rFonts w:ascii="Verdana" w:hAnsi="Verdana"/>
          <w:sz w:val="19"/>
          <w:szCs w:val="19"/>
        </w:rPr>
        <w:t xml:space="preserve">of the Consultancy Services is to support </w:t>
      </w:r>
      <w:r w:rsidR="00A600E1">
        <w:rPr>
          <w:rFonts w:ascii="Verdana" w:hAnsi="Verdana"/>
          <w:sz w:val="19"/>
          <w:szCs w:val="19"/>
        </w:rPr>
        <w:t xml:space="preserve">the </w:t>
      </w:r>
      <w:r w:rsidRPr="005410A3">
        <w:rPr>
          <w:rFonts w:ascii="Verdana" w:hAnsi="Verdana"/>
          <w:sz w:val="19"/>
          <w:szCs w:val="19"/>
        </w:rPr>
        <w:t xml:space="preserve">Government of Bangladesh's Water Development Board (BWDB) in preparation of </w:t>
      </w:r>
      <w:r w:rsidR="00A600E1">
        <w:rPr>
          <w:rFonts w:ascii="Verdana" w:hAnsi="Verdana"/>
          <w:sz w:val="19"/>
          <w:szCs w:val="19"/>
        </w:rPr>
        <w:t xml:space="preserve">a </w:t>
      </w:r>
      <w:r w:rsidRPr="005410A3">
        <w:rPr>
          <w:rFonts w:ascii="Verdana" w:hAnsi="Verdana"/>
          <w:sz w:val="19"/>
          <w:szCs w:val="19"/>
        </w:rPr>
        <w:t>comprehensive coastal embankment improvement program and implementation of the following phases of CEIP.</w:t>
      </w:r>
    </w:p>
    <w:p w14:paraId="02625F5D" w14:textId="77777777" w:rsidR="00C11767" w:rsidRPr="009610F0" w:rsidRDefault="00C11767" w:rsidP="00C11767">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8" w:name="_Toc407175532"/>
      <w:bookmarkStart w:id="9" w:name="_Toc123970333"/>
      <w:r w:rsidRPr="009610F0">
        <w:rPr>
          <w:rFonts w:ascii="Verdana" w:hAnsi="Verdana"/>
          <w:color w:val="5B9BD5" w:themeColor="accent1"/>
          <w:sz w:val="24"/>
          <w:szCs w:val="24"/>
        </w:rPr>
        <w:t>Objectives</w:t>
      </w:r>
      <w:bookmarkEnd w:id="8"/>
      <w:bookmarkEnd w:id="9"/>
    </w:p>
    <w:p w14:paraId="3400FB47" w14:textId="2160588B" w:rsidR="00C11767" w:rsidRPr="005410A3" w:rsidRDefault="009A43B5" w:rsidP="00C11767">
      <w:pPr>
        <w:spacing w:line="276" w:lineRule="auto"/>
        <w:jc w:val="both"/>
        <w:rPr>
          <w:rFonts w:ascii="Verdana" w:hAnsi="Verdana"/>
          <w:sz w:val="19"/>
          <w:szCs w:val="19"/>
        </w:rPr>
      </w:pPr>
      <w:bookmarkStart w:id="10" w:name="_Toc407175534"/>
      <w:r>
        <w:rPr>
          <w:rFonts w:ascii="Verdana" w:hAnsi="Verdana"/>
          <w:sz w:val="19"/>
          <w:szCs w:val="19"/>
        </w:rPr>
        <w:t>Assessing the morpho-dynamics of the rivers surrounding the polders is crucial</w:t>
      </w:r>
      <w:r w:rsidR="00A600E1">
        <w:rPr>
          <w:rFonts w:ascii="Verdana" w:hAnsi="Verdana"/>
          <w:sz w:val="19"/>
          <w:szCs w:val="19"/>
        </w:rPr>
        <w:t>. This will help properly plan and manage the water resources, increasing resilience</w:t>
      </w:r>
      <w:r w:rsidR="00C11767" w:rsidRPr="005410A3">
        <w:rPr>
          <w:rFonts w:ascii="Verdana" w:hAnsi="Verdana"/>
          <w:sz w:val="19"/>
          <w:szCs w:val="19"/>
        </w:rPr>
        <w:t xml:space="preserve"> to natural disasters. In this regard, prediction of the rivers in Khulna and </w:t>
      </w:r>
      <w:proofErr w:type="spellStart"/>
      <w:r w:rsidR="00C11767" w:rsidRPr="005410A3">
        <w:rPr>
          <w:rFonts w:ascii="Verdana" w:hAnsi="Verdana"/>
          <w:sz w:val="19"/>
          <w:szCs w:val="19"/>
        </w:rPr>
        <w:t>Barishal</w:t>
      </w:r>
      <w:proofErr w:type="spellEnd"/>
      <w:r w:rsidR="00C11767" w:rsidRPr="005410A3">
        <w:rPr>
          <w:rFonts w:ascii="Verdana" w:hAnsi="Verdana"/>
          <w:sz w:val="19"/>
          <w:szCs w:val="19"/>
        </w:rPr>
        <w:t xml:space="preserve"> areas surrounding polders through planform analysis using time series satellite images </w:t>
      </w:r>
      <w:r w:rsidR="00C11767">
        <w:rPr>
          <w:rFonts w:ascii="Verdana" w:hAnsi="Verdana"/>
          <w:sz w:val="19"/>
          <w:szCs w:val="19"/>
        </w:rPr>
        <w:t>is</w:t>
      </w:r>
      <w:r w:rsidR="00C11767" w:rsidRPr="005410A3">
        <w:rPr>
          <w:rFonts w:ascii="Verdana" w:hAnsi="Verdana"/>
          <w:sz w:val="19"/>
          <w:szCs w:val="19"/>
        </w:rPr>
        <w:t xml:space="preserve"> an effective way for effective management of the rivers. </w:t>
      </w:r>
    </w:p>
    <w:p w14:paraId="3E3663BA" w14:textId="1C905B69" w:rsidR="00C11767" w:rsidRPr="005410A3" w:rsidRDefault="00C11767" w:rsidP="00C11767">
      <w:pPr>
        <w:spacing w:line="276" w:lineRule="auto"/>
        <w:jc w:val="both"/>
        <w:rPr>
          <w:rFonts w:ascii="Verdana" w:hAnsi="Verdana"/>
          <w:sz w:val="19"/>
          <w:szCs w:val="19"/>
        </w:rPr>
      </w:pPr>
      <w:r w:rsidRPr="005410A3">
        <w:rPr>
          <w:rFonts w:ascii="Verdana" w:hAnsi="Verdana"/>
          <w:sz w:val="19"/>
          <w:szCs w:val="19"/>
        </w:rPr>
        <w:t xml:space="preserve">The main objective of this morphological study is </w:t>
      </w:r>
      <w:r w:rsidR="00A05762">
        <w:rPr>
          <w:rFonts w:ascii="Verdana" w:hAnsi="Verdana"/>
          <w:sz w:val="19"/>
          <w:szCs w:val="19"/>
        </w:rPr>
        <w:t xml:space="preserve">to </w:t>
      </w:r>
      <w:r w:rsidRPr="005410A3">
        <w:rPr>
          <w:rFonts w:ascii="Verdana" w:hAnsi="Verdana"/>
          <w:sz w:val="19"/>
          <w:szCs w:val="19"/>
        </w:rPr>
        <w:t>predict the rivers for different timescales (10, 20</w:t>
      </w:r>
      <w:r w:rsidR="00A600E1">
        <w:rPr>
          <w:rFonts w:ascii="Verdana" w:hAnsi="Verdana"/>
          <w:sz w:val="19"/>
          <w:szCs w:val="19"/>
        </w:rPr>
        <w:t>,</w:t>
      </w:r>
      <w:r w:rsidRPr="005410A3">
        <w:rPr>
          <w:rFonts w:ascii="Verdana" w:hAnsi="Verdana"/>
          <w:sz w:val="19"/>
          <w:szCs w:val="19"/>
        </w:rPr>
        <w:t xml:space="preserve"> and 30 years) through planform analysis of the satellite images. </w:t>
      </w:r>
      <w:r w:rsidR="00A05762">
        <w:rPr>
          <w:rFonts w:ascii="Verdana" w:hAnsi="Verdana"/>
          <w:sz w:val="19"/>
          <w:szCs w:val="19"/>
        </w:rPr>
        <w:t>Additional</w:t>
      </w:r>
      <w:r w:rsidRPr="005410A3">
        <w:rPr>
          <w:rFonts w:ascii="Verdana" w:hAnsi="Verdana"/>
          <w:sz w:val="19"/>
          <w:szCs w:val="19"/>
        </w:rPr>
        <w:t xml:space="preserve"> objectives are</w:t>
      </w:r>
      <w:r w:rsidR="00A05762">
        <w:rPr>
          <w:rFonts w:ascii="Verdana" w:hAnsi="Verdana"/>
          <w:sz w:val="19"/>
          <w:szCs w:val="19"/>
        </w:rPr>
        <w:t xml:space="preserve"> as follows:</w:t>
      </w:r>
    </w:p>
    <w:p w14:paraId="479CB7FA" w14:textId="77777777" w:rsidR="00C11767" w:rsidRPr="005410A3" w:rsidRDefault="00C11767" w:rsidP="00C11767">
      <w:pPr>
        <w:pStyle w:val="buletKSL"/>
        <w:rPr>
          <w:rFonts w:ascii="Verdana" w:hAnsi="Verdana"/>
          <w:sz w:val="19"/>
          <w:szCs w:val="19"/>
        </w:rPr>
      </w:pPr>
      <w:bookmarkStart w:id="11" w:name="_Toc407175533"/>
      <w:r w:rsidRPr="005410A3">
        <w:rPr>
          <w:rFonts w:ascii="Verdana" w:hAnsi="Verdana"/>
          <w:sz w:val="19"/>
          <w:szCs w:val="19"/>
        </w:rPr>
        <w:t>Assessing the geo-morphological evolutions of the rivers within the study area;</w:t>
      </w:r>
    </w:p>
    <w:p w14:paraId="624AD0C1" w14:textId="4EB7DBB9" w:rsidR="00C11767" w:rsidRPr="005410A3" w:rsidRDefault="00C11767" w:rsidP="00C11767">
      <w:pPr>
        <w:pStyle w:val="buletKSL"/>
        <w:rPr>
          <w:rFonts w:ascii="Verdana" w:hAnsi="Verdana"/>
          <w:sz w:val="19"/>
          <w:szCs w:val="19"/>
        </w:rPr>
      </w:pPr>
      <w:r w:rsidRPr="005410A3">
        <w:rPr>
          <w:rFonts w:ascii="Verdana" w:hAnsi="Verdana"/>
          <w:sz w:val="19"/>
          <w:szCs w:val="19"/>
        </w:rPr>
        <w:t xml:space="preserve">Understanding prevailing morphological processes of the rivers to identify the </w:t>
      </w:r>
      <w:r>
        <w:rPr>
          <w:rFonts w:ascii="Verdana" w:hAnsi="Verdana"/>
          <w:sz w:val="19"/>
          <w:szCs w:val="19"/>
        </w:rPr>
        <w:t xml:space="preserve">main </w:t>
      </w:r>
      <w:r w:rsidRPr="005410A3">
        <w:rPr>
          <w:rFonts w:ascii="Verdana" w:hAnsi="Verdana"/>
          <w:sz w:val="19"/>
          <w:szCs w:val="19"/>
        </w:rPr>
        <w:t xml:space="preserve">drivers; </w:t>
      </w:r>
    </w:p>
    <w:p w14:paraId="6B375B45" w14:textId="3437909C" w:rsidR="00C11767" w:rsidRPr="005410A3" w:rsidRDefault="00C11767" w:rsidP="00C11767">
      <w:pPr>
        <w:pStyle w:val="buletKSL"/>
        <w:rPr>
          <w:rFonts w:ascii="Verdana" w:hAnsi="Verdana"/>
          <w:sz w:val="19"/>
          <w:szCs w:val="19"/>
        </w:rPr>
      </w:pPr>
      <w:r w:rsidRPr="005410A3">
        <w:rPr>
          <w:rFonts w:ascii="Verdana" w:hAnsi="Verdana"/>
          <w:sz w:val="19"/>
          <w:szCs w:val="19"/>
        </w:rPr>
        <w:t>Assessment of the historical monitoring data on erosion-accretion and comparison with the Long Term Monitoring (LTM) data</w:t>
      </w:r>
      <w:r>
        <w:rPr>
          <w:rFonts w:ascii="Verdana" w:hAnsi="Verdana"/>
          <w:sz w:val="19"/>
          <w:szCs w:val="19"/>
        </w:rPr>
        <w:t xml:space="preserve">, developed by </w:t>
      </w:r>
      <w:r w:rsidR="00A600E1">
        <w:rPr>
          <w:rFonts w:ascii="Verdana" w:hAnsi="Verdana"/>
          <w:sz w:val="19"/>
          <w:szCs w:val="19"/>
        </w:rPr>
        <w:t xml:space="preserve">the </w:t>
      </w:r>
      <w:r>
        <w:rPr>
          <w:rFonts w:ascii="Verdana" w:hAnsi="Verdana"/>
          <w:sz w:val="19"/>
          <w:szCs w:val="19"/>
        </w:rPr>
        <w:t>CEIP II project</w:t>
      </w:r>
      <w:r w:rsidRPr="005410A3">
        <w:rPr>
          <w:rFonts w:ascii="Verdana" w:hAnsi="Verdana"/>
          <w:sz w:val="19"/>
          <w:szCs w:val="19"/>
        </w:rPr>
        <w:t>;</w:t>
      </w:r>
    </w:p>
    <w:bookmarkEnd w:id="11"/>
    <w:p w14:paraId="45B55A21" w14:textId="77777777" w:rsidR="00C11767" w:rsidRPr="005410A3" w:rsidRDefault="00C11767" w:rsidP="00C11767">
      <w:pPr>
        <w:pStyle w:val="buletKSL"/>
        <w:rPr>
          <w:rFonts w:ascii="Verdana" w:hAnsi="Verdana"/>
          <w:sz w:val="19"/>
          <w:szCs w:val="19"/>
        </w:rPr>
      </w:pPr>
      <w:r w:rsidRPr="005410A3">
        <w:rPr>
          <w:rFonts w:ascii="Verdana" w:hAnsi="Verdana"/>
          <w:sz w:val="19"/>
          <w:szCs w:val="19"/>
        </w:rPr>
        <w:t>Identification of erosion vulnerable locations;</w:t>
      </w:r>
    </w:p>
    <w:p w14:paraId="594F8BC3" w14:textId="77777777" w:rsidR="00C11767" w:rsidRDefault="00C11767" w:rsidP="00C11767">
      <w:pPr>
        <w:pStyle w:val="buletKSL"/>
        <w:rPr>
          <w:rFonts w:ascii="Verdana" w:hAnsi="Verdana"/>
          <w:sz w:val="19"/>
          <w:szCs w:val="19"/>
        </w:rPr>
      </w:pPr>
      <w:r w:rsidRPr="005410A3">
        <w:rPr>
          <w:rFonts w:ascii="Verdana" w:hAnsi="Verdana"/>
          <w:sz w:val="19"/>
          <w:szCs w:val="19"/>
        </w:rPr>
        <w:t xml:space="preserve">Projection of the rivers in Khulna and </w:t>
      </w:r>
      <w:proofErr w:type="spellStart"/>
      <w:r w:rsidRPr="005410A3">
        <w:rPr>
          <w:rFonts w:ascii="Verdana" w:hAnsi="Verdana"/>
          <w:sz w:val="19"/>
          <w:szCs w:val="19"/>
        </w:rPr>
        <w:t>Barishal</w:t>
      </w:r>
      <w:proofErr w:type="spellEnd"/>
      <w:r w:rsidRPr="005410A3">
        <w:rPr>
          <w:rFonts w:ascii="Verdana" w:hAnsi="Verdana"/>
          <w:sz w:val="19"/>
          <w:szCs w:val="19"/>
        </w:rPr>
        <w:t xml:space="preserve"> areas.</w:t>
      </w:r>
    </w:p>
    <w:p w14:paraId="5BB1A7A2" w14:textId="77777777" w:rsidR="00C11767" w:rsidRDefault="00C11767" w:rsidP="00C11767">
      <w:pPr>
        <w:pStyle w:val="buletKSL"/>
        <w:numPr>
          <w:ilvl w:val="0"/>
          <w:numId w:val="0"/>
        </w:numPr>
        <w:rPr>
          <w:rFonts w:ascii="Verdana" w:hAnsi="Verdana"/>
          <w:sz w:val="19"/>
          <w:szCs w:val="19"/>
        </w:rPr>
      </w:pPr>
      <w:r w:rsidRPr="00E44D4A">
        <w:rPr>
          <w:rFonts w:ascii="Verdana" w:hAnsi="Verdana"/>
          <w:sz w:val="19"/>
          <w:szCs w:val="19"/>
        </w:rPr>
        <w:t>This report</w:t>
      </w:r>
      <w:r>
        <w:rPr>
          <w:rFonts w:ascii="Verdana" w:hAnsi="Verdana"/>
          <w:sz w:val="19"/>
          <w:szCs w:val="19"/>
        </w:rPr>
        <w:t xml:space="preserve"> details the morphological study and</w:t>
      </w:r>
      <w:r w:rsidRPr="00E44D4A">
        <w:rPr>
          <w:rFonts w:ascii="Verdana" w:hAnsi="Verdana"/>
          <w:sz w:val="19"/>
          <w:szCs w:val="19"/>
        </w:rPr>
        <w:t xml:space="preserve"> is </w:t>
      </w:r>
      <w:r>
        <w:rPr>
          <w:rFonts w:ascii="Verdana" w:hAnsi="Verdana"/>
          <w:sz w:val="19"/>
          <w:szCs w:val="19"/>
        </w:rPr>
        <w:t xml:space="preserve">a portion of </w:t>
      </w:r>
      <w:r w:rsidRPr="00E44D4A">
        <w:rPr>
          <w:rFonts w:ascii="Verdana" w:hAnsi="Verdana"/>
          <w:sz w:val="19"/>
          <w:szCs w:val="19"/>
        </w:rPr>
        <w:t>Deliverable 4: Modelling Reports (Storm Surge Modelling and Polder Morphological Analysis and Polder Drainage Modelling) for max. 13 Polders of the CEIP-II Inception Report. This Deliverable meets Task 2.1 (d) planform analysis and river bank erosion forecast.</w:t>
      </w:r>
    </w:p>
    <w:p w14:paraId="1BFCC33F" w14:textId="77777777" w:rsidR="004812BA" w:rsidRPr="009610F0" w:rsidRDefault="004812BA"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12" w:name="_Toc123970334"/>
      <w:r w:rsidRPr="009610F0">
        <w:rPr>
          <w:rFonts w:ascii="Verdana" w:hAnsi="Verdana"/>
          <w:color w:val="5B9BD5" w:themeColor="accent1"/>
          <w:sz w:val="24"/>
          <w:szCs w:val="24"/>
        </w:rPr>
        <w:t>Study Area</w:t>
      </w:r>
      <w:bookmarkEnd w:id="10"/>
      <w:bookmarkEnd w:id="12"/>
    </w:p>
    <w:p w14:paraId="4ADAF764" w14:textId="45BA0E8C" w:rsidR="00923C8B" w:rsidRPr="005410A3" w:rsidRDefault="00955025" w:rsidP="005B56AC">
      <w:pPr>
        <w:pStyle w:val="BodyKSL"/>
        <w:rPr>
          <w:rFonts w:ascii="Verdana" w:hAnsi="Verdana"/>
          <w:sz w:val="19"/>
          <w:szCs w:val="19"/>
        </w:rPr>
      </w:pPr>
      <w:bookmarkStart w:id="13" w:name="_Ref407793581"/>
      <w:bookmarkStart w:id="14" w:name="_Toc405886471"/>
      <w:r w:rsidRPr="005410A3">
        <w:rPr>
          <w:rFonts w:ascii="Verdana" w:hAnsi="Verdana"/>
          <w:sz w:val="19"/>
          <w:szCs w:val="19"/>
        </w:rPr>
        <w:t xml:space="preserve">Morphological analysis has been done for the rivers in </w:t>
      </w:r>
      <w:r w:rsidR="00A600E1">
        <w:rPr>
          <w:rFonts w:ascii="Verdana" w:hAnsi="Verdana"/>
          <w:sz w:val="19"/>
          <w:szCs w:val="19"/>
        </w:rPr>
        <w:t xml:space="preserve">the </w:t>
      </w:r>
      <w:r>
        <w:rPr>
          <w:rFonts w:ascii="Verdana" w:hAnsi="Verdana"/>
          <w:sz w:val="19"/>
          <w:szCs w:val="19"/>
        </w:rPr>
        <w:t xml:space="preserve">South-West (SW) </w:t>
      </w:r>
      <w:r w:rsidRPr="005410A3">
        <w:rPr>
          <w:rFonts w:ascii="Verdana" w:hAnsi="Verdana"/>
          <w:sz w:val="19"/>
          <w:szCs w:val="19"/>
        </w:rPr>
        <w:t xml:space="preserve">(Khulna areas) and </w:t>
      </w:r>
      <w:r>
        <w:rPr>
          <w:rFonts w:ascii="Verdana" w:hAnsi="Verdana"/>
          <w:sz w:val="19"/>
          <w:szCs w:val="19"/>
        </w:rPr>
        <w:t>S</w:t>
      </w:r>
      <w:r w:rsidRPr="005410A3">
        <w:rPr>
          <w:rFonts w:ascii="Verdana" w:hAnsi="Verdana"/>
          <w:sz w:val="19"/>
          <w:szCs w:val="19"/>
        </w:rPr>
        <w:t>outh-</w:t>
      </w:r>
      <w:r>
        <w:rPr>
          <w:rFonts w:ascii="Verdana" w:hAnsi="Verdana"/>
          <w:sz w:val="19"/>
          <w:szCs w:val="19"/>
        </w:rPr>
        <w:t>C</w:t>
      </w:r>
      <w:r w:rsidRPr="005410A3">
        <w:rPr>
          <w:rFonts w:ascii="Verdana" w:hAnsi="Verdana"/>
          <w:sz w:val="19"/>
          <w:szCs w:val="19"/>
        </w:rPr>
        <w:t xml:space="preserve">entral </w:t>
      </w:r>
      <w:r>
        <w:rPr>
          <w:rFonts w:ascii="Verdana" w:hAnsi="Verdana"/>
          <w:sz w:val="19"/>
          <w:szCs w:val="19"/>
        </w:rPr>
        <w:t xml:space="preserve">(SC) </w:t>
      </w:r>
      <w:r w:rsidRPr="005410A3">
        <w:rPr>
          <w:rFonts w:ascii="Verdana" w:hAnsi="Verdana"/>
          <w:sz w:val="19"/>
          <w:szCs w:val="19"/>
        </w:rPr>
        <w:t>(</w:t>
      </w:r>
      <w:proofErr w:type="spellStart"/>
      <w:r w:rsidRPr="005410A3">
        <w:rPr>
          <w:rFonts w:ascii="Verdana" w:hAnsi="Verdana"/>
          <w:sz w:val="19"/>
          <w:szCs w:val="19"/>
        </w:rPr>
        <w:t>Barishal</w:t>
      </w:r>
      <w:proofErr w:type="spellEnd"/>
      <w:r w:rsidRPr="005410A3">
        <w:rPr>
          <w:rFonts w:ascii="Verdana" w:hAnsi="Verdana"/>
          <w:sz w:val="19"/>
          <w:szCs w:val="19"/>
        </w:rPr>
        <w:t>) regions (</w:t>
      </w:r>
      <w:r w:rsidRPr="005410A3">
        <w:rPr>
          <w:rFonts w:ascii="Verdana" w:hAnsi="Verdana"/>
          <w:b/>
          <w:sz w:val="19"/>
          <w:szCs w:val="19"/>
        </w:rPr>
        <w:t>Figure 1.1</w:t>
      </w:r>
      <w:r w:rsidRPr="005410A3">
        <w:rPr>
          <w:rFonts w:ascii="Verdana" w:hAnsi="Verdana"/>
          <w:sz w:val="19"/>
          <w:szCs w:val="19"/>
        </w:rPr>
        <w:t xml:space="preserve"> and </w:t>
      </w:r>
      <w:r w:rsidRPr="005410A3">
        <w:rPr>
          <w:rFonts w:ascii="Verdana" w:hAnsi="Verdana"/>
          <w:b/>
          <w:sz w:val="19"/>
          <w:szCs w:val="19"/>
        </w:rPr>
        <w:t>Figure 1.2</w:t>
      </w:r>
      <w:r w:rsidRPr="005410A3">
        <w:rPr>
          <w:rFonts w:ascii="Verdana" w:hAnsi="Verdana"/>
          <w:sz w:val="19"/>
          <w:szCs w:val="19"/>
        </w:rPr>
        <w:t>).</w:t>
      </w:r>
      <w:r>
        <w:rPr>
          <w:rFonts w:ascii="Verdana" w:hAnsi="Verdana"/>
          <w:sz w:val="19"/>
          <w:szCs w:val="19"/>
        </w:rPr>
        <w:t xml:space="preserve"> </w:t>
      </w:r>
      <w:r w:rsidR="00255FAF" w:rsidRPr="005410A3">
        <w:rPr>
          <w:rFonts w:ascii="Verdana" w:hAnsi="Verdana"/>
          <w:sz w:val="19"/>
          <w:szCs w:val="19"/>
        </w:rPr>
        <w:t xml:space="preserve">Major rivers </w:t>
      </w:r>
      <w:r w:rsidR="00923C8B" w:rsidRPr="005410A3">
        <w:rPr>
          <w:rFonts w:ascii="Verdana" w:hAnsi="Verdana"/>
          <w:sz w:val="19"/>
          <w:szCs w:val="19"/>
        </w:rPr>
        <w:t xml:space="preserve">in the Khulna areas are </w:t>
      </w:r>
      <w:proofErr w:type="spellStart"/>
      <w:r w:rsidR="00923C8B" w:rsidRPr="005410A3">
        <w:rPr>
          <w:rFonts w:ascii="Verdana" w:hAnsi="Verdana"/>
          <w:sz w:val="19"/>
          <w:szCs w:val="19"/>
        </w:rPr>
        <w:t>Kholpetua</w:t>
      </w:r>
      <w:proofErr w:type="spellEnd"/>
      <w:r w:rsidR="00923C8B" w:rsidRPr="005410A3">
        <w:rPr>
          <w:rFonts w:ascii="Verdana" w:hAnsi="Verdana"/>
          <w:sz w:val="19"/>
          <w:szCs w:val="19"/>
        </w:rPr>
        <w:t xml:space="preserve">, </w:t>
      </w:r>
      <w:proofErr w:type="spellStart"/>
      <w:r w:rsidR="00923C8B" w:rsidRPr="005410A3">
        <w:rPr>
          <w:rFonts w:ascii="Verdana" w:hAnsi="Verdana"/>
          <w:sz w:val="19"/>
          <w:szCs w:val="19"/>
        </w:rPr>
        <w:t>Kapotaksha</w:t>
      </w:r>
      <w:proofErr w:type="spellEnd"/>
      <w:r w:rsidR="00923C8B" w:rsidRPr="005410A3">
        <w:rPr>
          <w:rFonts w:ascii="Verdana" w:hAnsi="Verdana"/>
          <w:sz w:val="19"/>
          <w:szCs w:val="19"/>
        </w:rPr>
        <w:t>, Shibsa</w:t>
      </w:r>
      <w:r w:rsidR="00A600E1">
        <w:rPr>
          <w:rFonts w:ascii="Verdana" w:hAnsi="Verdana"/>
          <w:sz w:val="19"/>
          <w:szCs w:val="19"/>
        </w:rPr>
        <w:t>,</w:t>
      </w:r>
      <w:r w:rsidR="00923C8B" w:rsidRPr="005410A3">
        <w:rPr>
          <w:rFonts w:ascii="Verdana" w:hAnsi="Verdana"/>
          <w:sz w:val="19"/>
          <w:szCs w:val="19"/>
        </w:rPr>
        <w:t xml:space="preserve"> and </w:t>
      </w:r>
      <w:proofErr w:type="spellStart"/>
      <w:r w:rsidR="00923C8B" w:rsidRPr="005410A3">
        <w:rPr>
          <w:rFonts w:ascii="Verdana" w:hAnsi="Verdana"/>
          <w:sz w:val="19"/>
          <w:szCs w:val="19"/>
        </w:rPr>
        <w:t>Ichamati-Kalindi</w:t>
      </w:r>
      <w:proofErr w:type="spellEnd"/>
      <w:r w:rsidR="00923C8B" w:rsidRPr="005410A3">
        <w:rPr>
          <w:rFonts w:ascii="Verdana" w:hAnsi="Verdana"/>
          <w:sz w:val="19"/>
          <w:szCs w:val="19"/>
        </w:rPr>
        <w:t xml:space="preserve"> Rivers. While </w:t>
      </w:r>
      <w:proofErr w:type="spellStart"/>
      <w:r w:rsidR="00AD46A1" w:rsidRPr="005410A3">
        <w:rPr>
          <w:rFonts w:ascii="Verdana" w:hAnsi="Verdana"/>
          <w:sz w:val="19"/>
          <w:szCs w:val="19"/>
        </w:rPr>
        <w:t>Burishwar</w:t>
      </w:r>
      <w:proofErr w:type="spellEnd"/>
      <w:r w:rsidR="00923C8B" w:rsidRPr="005410A3">
        <w:rPr>
          <w:rFonts w:ascii="Verdana" w:hAnsi="Verdana"/>
          <w:sz w:val="19"/>
          <w:szCs w:val="19"/>
        </w:rPr>
        <w:t xml:space="preserve">-Payra, Baleshwar, </w:t>
      </w:r>
      <w:proofErr w:type="spellStart"/>
      <w:r w:rsidR="00923C8B" w:rsidRPr="005410A3">
        <w:rPr>
          <w:rFonts w:ascii="Verdana" w:hAnsi="Verdana"/>
          <w:sz w:val="19"/>
          <w:szCs w:val="19"/>
        </w:rPr>
        <w:t>Biskhali</w:t>
      </w:r>
      <w:proofErr w:type="spellEnd"/>
      <w:r w:rsidR="00923C8B" w:rsidRPr="005410A3">
        <w:rPr>
          <w:rFonts w:ascii="Verdana" w:hAnsi="Verdana"/>
          <w:sz w:val="19"/>
          <w:szCs w:val="19"/>
        </w:rPr>
        <w:t xml:space="preserve">, </w:t>
      </w:r>
      <w:proofErr w:type="spellStart"/>
      <w:r w:rsidR="00923C8B" w:rsidRPr="005410A3">
        <w:rPr>
          <w:rFonts w:ascii="Verdana" w:hAnsi="Verdana"/>
          <w:sz w:val="19"/>
          <w:szCs w:val="19"/>
        </w:rPr>
        <w:t>Lohalia-Rabnabad</w:t>
      </w:r>
      <w:proofErr w:type="spellEnd"/>
      <w:r w:rsidR="00923C8B" w:rsidRPr="005410A3">
        <w:rPr>
          <w:rFonts w:ascii="Verdana" w:hAnsi="Verdana"/>
          <w:sz w:val="19"/>
          <w:szCs w:val="19"/>
        </w:rPr>
        <w:t xml:space="preserve">, </w:t>
      </w:r>
      <w:proofErr w:type="spellStart"/>
      <w:r w:rsidR="00923C8B" w:rsidRPr="005410A3">
        <w:rPr>
          <w:rFonts w:ascii="Verdana" w:hAnsi="Verdana"/>
          <w:sz w:val="19"/>
          <w:szCs w:val="19"/>
        </w:rPr>
        <w:t>Te</w:t>
      </w:r>
      <w:r w:rsidR="006D3807" w:rsidRPr="005410A3">
        <w:rPr>
          <w:rFonts w:ascii="Verdana" w:hAnsi="Verdana"/>
          <w:sz w:val="19"/>
          <w:szCs w:val="19"/>
        </w:rPr>
        <w:t>ntulia</w:t>
      </w:r>
      <w:proofErr w:type="spellEnd"/>
      <w:r w:rsidR="006D3807" w:rsidRPr="005410A3">
        <w:rPr>
          <w:rFonts w:ascii="Verdana" w:hAnsi="Verdana"/>
          <w:sz w:val="19"/>
          <w:szCs w:val="19"/>
        </w:rPr>
        <w:t xml:space="preserve">, </w:t>
      </w:r>
      <w:proofErr w:type="spellStart"/>
      <w:r w:rsidR="006D3807" w:rsidRPr="005410A3">
        <w:rPr>
          <w:rFonts w:ascii="Verdana" w:hAnsi="Verdana"/>
          <w:sz w:val="19"/>
          <w:szCs w:val="19"/>
        </w:rPr>
        <w:t>Andharmanick</w:t>
      </w:r>
      <w:proofErr w:type="spellEnd"/>
      <w:r w:rsidR="00A600E1">
        <w:rPr>
          <w:rFonts w:ascii="Verdana" w:hAnsi="Verdana"/>
          <w:sz w:val="19"/>
          <w:szCs w:val="19"/>
        </w:rPr>
        <w:t>,</w:t>
      </w:r>
      <w:r w:rsidR="006D3807" w:rsidRPr="005410A3">
        <w:rPr>
          <w:rFonts w:ascii="Verdana" w:hAnsi="Verdana"/>
          <w:sz w:val="19"/>
          <w:szCs w:val="19"/>
        </w:rPr>
        <w:t xml:space="preserve"> and </w:t>
      </w:r>
      <w:proofErr w:type="spellStart"/>
      <w:r w:rsidR="006D3807" w:rsidRPr="005410A3">
        <w:rPr>
          <w:rFonts w:ascii="Verdana" w:hAnsi="Verdana"/>
          <w:sz w:val="19"/>
          <w:szCs w:val="19"/>
        </w:rPr>
        <w:t>Haodar</w:t>
      </w:r>
      <w:proofErr w:type="spellEnd"/>
      <w:r w:rsidR="006D3807" w:rsidRPr="005410A3">
        <w:rPr>
          <w:rFonts w:ascii="Verdana" w:hAnsi="Verdana"/>
          <w:sz w:val="19"/>
          <w:szCs w:val="19"/>
        </w:rPr>
        <w:t>-</w:t>
      </w:r>
      <w:r w:rsidR="00923C8B" w:rsidRPr="005410A3">
        <w:rPr>
          <w:rFonts w:ascii="Verdana" w:hAnsi="Verdana"/>
          <w:sz w:val="19"/>
          <w:szCs w:val="19"/>
        </w:rPr>
        <w:t xml:space="preserve">Bharani are the major rivers in the </w:t>
      </w:r>
      <w:proofErr w:type="spellStart"/>
      <w:r w:rsidR="00923C8B" w:rsidRPr="005410A3">
        <w:rPr>
          <w:rFonts w:ascii="Verdana" w:hAnsi="Verdana"/>
          <w:sz w:val="19"/>
          <w:szCs w:val="19"/>
        </w:rPr>
        <w:t>Barishal</w:t>
      </w:r>
      <w:proofErr w:type="spellEnd"/>
      <w:r w:rsidR="00923C8B" w:rsidRPr="005410A3">
        <w:rPr>
          <w:rFonts w:ascii="Verdana" w:hAnsi="Verdana"/>
          <w:sz w:val="19"/>
          <w:szCs w:val="19"/>
        </w:rPr>
        <w:t xml:space="preserve"> areas. </w:t>
      </w:r>
    </w:p>
    <w:p w14:paraId="4D519750" w14:textId="5CB843B3" w:rsidR="00255FAF" w:rsidRDefault="00923C8B" w:rsidP="005B56AC">
      <w:pPr>
        <w:pStyle w:val="BodyKSL"/>
        <w:rPr>
          <w:rFonts w:ascii="Verdana" w:hAnsi="Verdana"/>
          <w:sz w:val="19"/>
          <w:szCs w:val="19"/>
        </w:rPr>
      </w:pPr>
      <w:r w:rsidRPr="005410A3">
        <w:rPr>
          <w:rFonts w:ascii="Verdana" w:hAnsi="Verdana"/>
          <w:sz w:val="19"/>
          <w:szCs w:val="19"/>
        </w:rPr>
        <w:t xml:space="preserve">Furthermore, </w:t>
      </w:r>
      <w:r w:rsidR="007E7FF0">
        <w:rPr>
          <w:rFonts w:ascii="Verdana" w:hAnsi="Verdana"/>
          <w:sz w:val="19"/>
          <w:szCs w:val="19"/>
        </w:rPr>
        <w:t>four</w:t>
      </w:r>
      <w:r w:rsidR="002706AF">
        <w:rPr>
          <w:rFonts w:ascii="Verdana" w:hAnsi="Verdana"/>
          <w:sz w:val="19"/>
          <w:szCs w:val="19"/>
        </w:rPr>
        <w:t xml:space="preserve"> (</w:t>
      </w:r>
      <w:r w:rsidR="007E7FF0">
        <w:rPr>
          <w:rFonts w:ascii="Verdana" w:hAnsi="Verdana"/>
          <w:sz w:val="19"/>
          <w:szCs w:val="19"/>
        </w:rPr>
        <w:t>4</w:t>
      </w:r>
      <w:r w:rsidR="002706AF">
        <w:rPr>
          <w:rFonts w:ascii="Verdana" w:hAnsi="Verdana"/>
          <w:sz w:val="19"/>
          <w:szCs w:val="19"/>
        </w:rPr>
        <w:t>)</w:t>
      </w:r>
      <w:r w:rsidRPr="005410A3">
        <w:rPr>
          <w:rFonts w:ascii="Verdana" w:hAnsi="Verdana"/>
          <w:sz w:val="19"/>
          <w:szCs w:val="19"/>
        </w:rPr>
        <w:t xml:space="preserve"> </w:t>
      </w:r>
      <w:r w:rsidR="002706AF">
        <w:rPr>
          <w:rFonts w:ascii="Verdana" w:hAnsi="Verdana"/>
          <w:sz w:val="19"/>
          <w:szCs w:val="19"/>
        </w:rPr>
        <w:t xml:space="preserve">project </w:t>
      </w:r>
      <w:r w:rsidRPr="005410A3">
        <w:rPr>
          <w:rFonts w:ascii="Verdana" w:hAnsi="Verdana"/>
          <w:sz w:val="19"/>
          <w:szCs w:val="19"/>
        </w:rPr>
        <w:t>polders lie Khulna area (Khulna and Satkhira Districts)</w:t>
      </w:r>
      <w:r w:rsidR="002706AF">
        <w:rPr>
          <w:rFonts w:ascii="Verdana" w:hAnsi="Verdana"/>
          <w:sz w:val="19"/>
          <w:szCs w:val="19"/>
        </w:rPr>
        <w:t>,</w:t>
      </w:r>
      <w:r w:rsidRPr="005410A3">
        <w:rPr>
          <w:rFonts w:ascii="Verdana" w:hAnsi="Verdana"/>
          <w:sz w:val="19"/>
          <w:szCs w:val="19"/>
        </w:rPr>
        <w:t xml:space="preserve"> while nine (9) polders </w:t>
      </w:r>
      <w:r w:rsidR="002706AF">
        <w:rPr>
          <w:rFonts w:ascii="Verdana" w:hAnsi="Verdana"/>
          <w:sz w:val="19"/>
          <w:szCs w:val="19"/>
        </w:rPr>
        <w:t xml:space="preserve">lie </w:t>
      </w:r>
      <w:r w:rsidRPr="005410A3">
        <w:rPr>
          <w:rFonts w:ascii="Verdana" w:hAnsi="Verdana"/>
          <w:sz w:val="19"/>
          <w:szCs w:val="19"/>
        </w:rPr>
        <w:t xml:space="preserve">in the </w:t>
      </w:r>
      <w:proofErr w:type="spellStart"/>
      <w:r w:rsidRPr="005410A3">
        <w:rPr>
          <w:rFonts w:ascii="Verdana" w:hAnsi="Verdana"/>
          <w:sz w:val="19"/>
          <w:szCs w:val="19"/>
        </w:rPr>
        <w:t>Barishal</w:t>
      </w:r>
      <w:proofErr w:type="spellEnd"/>
      <w:r w:rsidRPr="005410A3">
        <w:rPr>
          <w:rFonts w:ascii="Verdana" w:hAnsi="Verdana"/>
          <w:sz w:val="19"/>
          <w:szCs w:val="19"/>
        </w:rPr>
        <w:t xml:space="preserve"> area (Pirojpur, Barguna, Patuakhali</w:t>
      </w:r>
      <w:r w:rsidR="00A600E1">
        <w:rPr>
          <w:rFonts w:ascii="Verdana" w:hAnsi="Verdana"/>
          <w:sz w:val="19"/>
          <w:szCs w:val="19"/>
        </w:rPr>
        <w:t>,</w:t>
      </w:r>
      <w:r w:rsidRPr="005410A3">
        <w:rPr>
          <w:rFonts w:ascii="Verdana" w:hAnsi="Verdana"/>
          <w:sz w:val="19"/>
          <w:szCs w:val="19"/>
        </w:rPr>
        <w:t xml:space="preserve"> and Bhola Districts).</w:t>
      </w:r>
      <w:r w:rsidR="007E7FF0">
        <w:rPr>
          <w:rFonts w:ascii="Verdana" w:hAnsi="Verdana"/>
          <w:sz w:val="19"/>
          <w:szCs w:val="19"/>
        </w:rPr>
        <w:t xml:space="preserve"> Seven (7) polders of CEIP (Phase-1) Package 3 have been included in the study</w:t>
      </w:r>
      <w:r w:rsidR="00B77474">
        <w:rPr>
          <w:rFonts w:ascii="Verdana" w:hAnsi="Verdana"/>
          <w:sz w:val="19"/>
          <w:szCs w:val="19"/>
        </w:rPr>
        <w:t>.</w:t>
      </w:r>
    </w:p>
    <w:p w14:paraId="78D7F288" w14:textId="5FCE84A7" w:rsidR="00FD450D" w:rsidRPr="00FD450D" w:rsidRDefault="00FD450D" w:rsidP="00FD450D">
      <w:pPr>
        <w:pStyle w:val="BodyKSL"/>
        <w:rPr>
          <w:rFonts w:ascii="Verdana" w:hAnsi="Verdana"/>
          <w:sz w:val="19"/>
          <w:szCs w:val="19"/>
        </w:rPr>
      </w:pPr>
      <w:r w:rsidRPr="00FD450D">
        <w:rPr>
          <w:rFonts w:ascii="Verdana" w:hAnsi="Verdana"/>
          <w:sz w:val="19"/>
          <w:szCs w:val="19"/>
        </w:rPr>
        <w:t>Hydrologically</w:t>
      </w:r>
      <w:r w:rsidR="00A05762">
        <w:rPr>
          <w:rFonts w:ascii="Verdana" w:hAnsi="Verdana"/>
          <w:sz w:val="19"/>
          <w:szCs w:val="19"/>
        </w:rPr>
        <w:t>,</w:t>
      </w:r>
      <w:r w:rsidRPr="00FD450D">
        <w:rPr>
          <w:rFonts w:ascii="Verdana" w:hAnsi="Verdana"/>
          <w:sz w:val="19"/>
          <w:szCs w:val="19"/>
        </w:rPr>
        <w:t xml:space="preserve"> the whole of Bangladesh is divided into eight regions</w:t>
      </w:r>
      <w:r w:rsidR="00A05762">
        <w:rPr>
          <w:rFonts w:ascii="Verdana" w:hAnsi="Verdana"/>
          <w:sz w:val="19"/>
          <w:szCs w:val="19"/>
        </w:rPr>
        <w:t>.</w:t>
      </w:r>
      <w:r w:rsidRPr="00FD450D">
        <w:rPr>
          <w:rFonts w:ascii="Verdana" w:hAnsi="Verdana"/>
          <w:sz w:val="19"/>
          <w:szCs w:val="19"/>
        </w:rPr>
        <w:t xml:space="preserve"> </w:t>
      </w:r>
      <w:r w:rsidR="00A05762">
        <w:rPr>
          <w:rFonts w:ascii="Verdana" w:hAnsi="Verdana"/>
          <w:sz w:val="19"/>
          <w:szCs w:val="19"/>
        </w:rPr>
        <w:t>T</w:t>
      </w:r>
      <w:r w:rsidRPr="00FD450D">
        <w:rPr>
          <w:rFonts w:ascii="Verdana" w:hAnsi="Verdana"/>
          <w:sz w:val="19"/>
          <w:szCs w:val="19"/>
        </w:rPr>
        <w:t xml:space="preserve">hey are- northwest (NW), northcentral (NC), northeast (NE), southeast (SE), eastern hills (EH), southwest (SW), southcentral (SC) and rivers and estuaries (RE). The polders and surrounding rivers those are </w:t>
      </w:r>
      <w:r w:rsidRPr="00FD450D">
        <w:rPr>
          <w:rFonts w:ascii="Verdana" w:hAnsi="Verdana"/>
          <w:sz w:val="19"/>
          <w:szCs w:val="19"/>
        </w:rPr>
        <w:lastRenderedPageBreak/>
        <w:t xml:space="preserve">considered for this study </w:t>
      </w:r>
      <w:r w:rsidR="00A600E1">
        <w:rPr>
          <w:rFonts w:ascii="Verdana" w:hAnsi="Verdana"/>
          <w:sz w:val="19"/>
          <w:szCs w:val="19"/>
        </w:rPr>
        <w:t>lie</w:t>
      </w:r>
      <w:r w:rsidRPr="00FD450D">
        <w:rPr>
          <w:rFonts w:ascii="Verdana" w:hAnsi="Verdana"/>
          <w:sz w:val="19"/>
          <w:szCs w:val="19"/>
        </w:rPr>
        <w:t xml:space="preserve"> in </w:t>
      </w:r>
      <w:r w:rsidR="00A600E1">
        <w:rPr>
          <w:rFonts w:ascii="Verdana" w:hAnsi="Verdana"/>
          <w:sz w:val="19"/>
          <w:szCs w:val="19"/>
        </w:rPr>
        <w:t xml:space="preserve">the </w:t>
      </w:r>
      <w:r w:rsidRPr="00FD450D">
        <w:rPr>
          <w:rFonts w:ascii="Verdana" w:hAnsi="Verdana"/>
          <w:sz w:val="19"/>
          <w:szCs w:val="19"/>
        </w:rPr>
        <w:t xml:space="preserve">Satkhira and Khulna districts of </w:t>
      </w:r>
      <w:r w:rsidR="00A600E1">
        <w:rPr>
          <w:rFonts w:ascii="Verdana" w:hAnsi="Verdana"/>
          <w:sz w:val="19"/>
          <w:szCs w:val="19"/>
        </w:rPr>
        <w:t xml:space="preserve">the </w:t>
      </w:r>
      <w:r w:rsidRPr="00FD450D">
        <w:rPr>
          <w:rFonts w:ascii="Verdana" w:hAnsi="Verdana"/>
          <w:sz w:val="19"/>
          <w:szCs w:val="19"/>
        </w:rPr>
        <w:t xml:space="preserve">Khulna region (SW region) and </w:t>
      </w:r>
      <w:r w:rsidR="00A600E1">
        <w:rPr>
          <w:rFonts w:ascii="Verdana" w:hAnsi="Verdana"/>
          <w:sz w:val="19"/>
          <w:szCs w:val="19"/>
        </w:rPr>
        <w:t xml:space="preserve">the </w:t>
      </w:r>
      <w:r w:rsidRPr="00FD450D">
        <w:rPr>
          <w:rFonts w:ascii="Verdana" w:hAnsi="Verdana"/>
          <w:sz w:val="19"/>
          <w:szCs w:val="19"/>
        </w:rPr>
        <w:t xml:space="preserve">Pirojpur and Patuakhali districts of </w:t>
      </w:r>
      <w:r w:rsidR="00A600E1">
        <w:rPr>
          <w:rFonts w:ascii="Verdana" w:hAnsi="Verdana"/>
          <w:sz w:val="19"/>
          <w:szCs w:val="19"/>
        </w:rPr>
        <w:t xml:space="preserve">the </w:t>
      </w:r>
      <w:proofErr w:type="spellStart"/>
      <w:r w:rsidRPr="00FD450D">
        <w:rPr>
          <w:rFonts w:ascii="Verdana" w:hAnsi="Verdana"/>
          <w:sz w:val="19"/>
          <w:szCs w:val="19"/>
        </w:rPr>
        <w:t>Barishal</w:t>
      </w:r>
      <w:proofErr w:type="spellEnd"/>
      <w:r w:rsidRPr="00FD450D">
        <w:rPr>
          <w:rFonts w:ascii="Verdana" w:hAnsi="Verdana"/>
          <w:sz w:val="19"/>
          <w:szCs w:val="19"/>
        </w:rPr>
        <w:t xml:space="preserve"> region (SC region). The hydro-morphological characteristics (connectivity, fluvial input, and so on) of those two regions are different. Settings of different physical processes differ, although </w:t>
      </w:r>
      <w:r w:rsidR="00A600E1">
        <w:rPr>
          <w:rFonts w:ascii="Verdana" w:hAnsi="Verdana"/>
          <w:sz w:val="19"/>
          <w:szCs w:val="19"/>
        </w:rPr>
        <w:t>they were found to be interrelated and inter-dependent in different time scales</w:t>
      </w:r>
      <w:r w:rsidRPr="00FD450D">
        <w:rPr>
          <w:rFonts w:ascii="Verdana" w:hAnsi="Verdana"/>
          <w:sz w:val="19"/>
          <w:szCs w:val="19"/>
        </w:rPr>
        <w:t>. Presently</w:t>
      </w:r>
      <w:r w:rsidR="00A600E1">
        <w:rPr>
          <w:rFonts w:ascii="Verdana" w:hAnsi="Verdana"/>
          <w:sz w:val="19"/>
          <w:szCs w:val="19"/>
        </w:rPr>
        <w:t>, delta building processes in the estuaries are dormant in the SW region due to losing fluvial connectivity; thus,</w:t>
      </w:r>
      <w:r w:rsidRPr="00FD450D">
        <w:rPr>
          <w:rFonts w:ascii="Verdana" w:hAnsi="Verdana"/>
          <w:sz w:val="19"/>
          <w:szCs w:val="19"/>
        </w:rPr>
        <w:t xml:space="preserve"> it is considered a </w:t>
      </w:r>
      <w:r w:rsidR="009A43B5">
        <w:rPr>
          <w:rFonts w:ascii="Verdana" w:hAnsi="Verdana"/>
          <w:sz w:val="19"/>
          <w:szCs w:val="19"/>
        </w:rPr>
        <w:t>dying</w:t>
      </w:r>
      <w:r w:rsidR="009A43B5" w:rsidRPr="00FD450D">
        <w:rPr>
          <w:rFonts w:ascii="Verdana" w:hAnsi="Verdana"/>
          <w:sz w:val="19"/>
          <w:szCs w:val="19"/>
        </w:rPr>
        <w:t xml:space="preserve"> </w:t>
      </w:r>
      <w:r w:rsidRPr="00FD450D">
        <w:rPr>
          <w:rFonts w:ascii="Verdana" w:hAnsi="Verdana"/>
          <w:sz w:val="19"/>
          <w:szCs w:val="19"/>
        </w:rPr>
        <w:t xml:space="preserve">delta. However, the delta building process is active in the Meghna Estuary. </w:t>
      </w:r>
      <w:r w:rsidR="00A600E1">
        <w:rPr>
          <w:rFonts w:ascii="Verdana" w:hAnsi="Verdana"/>
          <w:sz w:val="19"/>
          <w:szCs w:val="19"/>
        </w:rPr>
        <w:t>This functional estuary's dynamic influences</w:t>
      </w:r>
      <w:r w:rsidRPr="00FD450D">
        <w:rPr>
          <w:rFonts w:ascii="Verdana" w:hAnsi="Verdana"/>
          <w:sz w:val="19"/>
          <w:szCs w:val="19"/>
        </w:rPr>
        <w:t xml:space="preserve"> the hydro-morphological process of the SW and SC regions.</w:t>
      </w:r>
    </w:p>
    <w:p w14:paraId="3460F1FF" w14:textId="0597BA13" w:rsidR="00A600E1" w:rsidRDefault="00FD450D" w:rsidP="00FD450D">
      <w:pPr>
        <w:pStyle w:val="BodyKSL"/>
        <w:rPr>
          <w:rFonts w:ascii="Verdana" w:hAnsi="Verdana"/>
          <w:sz w:val="19"/>
          <w:szCs w:val="19"/>
        </w:rPr>
      </w:pPr>
      <w:r w:rsidRPr="00FD450D">
        <w:rPr>
          <w:rFonts w:ascii="Verdana" w:hAnsi="Verdana"/>
          <w:sz w:val="19"/>
          <w:szCs w:val="19"/>
        </w:rPr>
        <w:t>T</w:t>
      </w:r>
      <w:r w:rsidR="00A600E1">
        <w:rPr>
          <w:rFonts w:ascii="Verdana" w:hAnsi="Verdana"/>
          <w:sz w:val="19"/>
          <w:szCs w:val="19"/>
        </w:rPr>
        <w:t>wo major distributaries</w:t>
      </w:r>
      <w:r w:rsidRPr="00FD450D">
        <w:rPr>
          <w:rFonts w:ascii="Verdana" w:hAnsi="Verdana"/>
          <w:sz w:val="19"/>
          <w:szCs w:val="19"/>
        </w:rPr>
        <w:t xml:space="preserve"> contribute to transporting fluvial inputs</w:t>
      </w:r>
      <w:r w:rsidR="00B93B68" w:rsidRPr="00FD450D">
        <w:rPr>
          <w:rFonts w:ascii="Verdana" w:hAnsi="Verdana"/>
          <w:sz w:val="19"/>
          <w:szCs w:val="19"/>
        </w:rPr>
        <w:t xml:space="preserve"> into the bay other than the Lower Meghna system</w:t>
      </w:r>
      <w:r w:rsidRPr="00FD450D">
        <w:rPr>
          <w:rFonts w:ascii="Verdana" w:hAnsi="Verdana"/>
          <w:sz w:val="19"/>
          <w:szCs w:val="19"/>
        </w:rPr>
        <w:t>, water</w:t>
      </w:r>
      <w:r w:rsidR="00A600E1">
        <w:rPr>
          <w:rFonts w:ascii="Verdana" w:hAnsi="Verdana"/>
          <w:sz w:val="19"/>
          <w:szCs w:val="19"/>
        </w:rPr>
        <w:t>,</w:t>
      </w:r>
      <w:r w:rsidRPr="00FD450D">
        <w:rPr>
          <w:rFonts w:ascii="Verdana" w:hAnsi="Verdana"/>
          <w:sz w:val="19"/>
          <w:szCs w:val="19"/>
        </w:rPr>
        <w:t xml:space="preserve"> and sediment. </w:t>
      </w:r>
      <w:r w:rsidR="009A43B5">
        <w:rPr>
          <w:rFonts w:ascii="Verdana" w:hAnsi="Verdana"/>
          <w:sz w:val="19"/>
          <w:szCs w:val="19"/>
        </w:rPr>
        <w:t>Fluvial and tidal processes dominate the prevailing hydro-morphological processes of the SC region. The Gorai passes through the SW region, a right bank distributary of the Ganges River, delivering about 30 billion m</w:t>
      </w:r>
      <w:r w:rsidR="009A43B5" w:rsidRPr="004740C4">
        <w:rPr>
          <w:rFonts w:ascii="Verdana" w:hAnsi="Verdana"/>
          <w:sz w:val="19"/>
          <w:szCs w:val="19"/>
          <w:vertAlign w:val="superscript"/>
        </w:rPr>
        <w:t>3</w:t>
      </w:r>
      <w:r w:rsidR="009A43B5">
        <w:rPr>
          <w:rFonts w:ascii="Verdana" w:hAnsi="Verdana"/>
          <w:sz w:val="19"/>
          <w:szCs w:val="19"/>
        </w:rPr>
        <w:t xml:space="preserve"> of water and 30 million tons of sediment to the bay annually (EGIS, 2001). Two right bank distributaries, </w:t>
      </w:r>
      <w:proofErr w:type="spellStart"/>
      <w:r w:rsidR="009A43B5">
        <w:rPr>
          <w:rFonts w:ascii="Verdana" w:hAnsi="Verdana"/>
          <w:sz w:val="19"/>
          <w:szCs w:val="19"/>
        </w:rPr>
        <w:t>Bhairab</w:t>
      </w:r>
      <w:proofErr w:type="spellEnd"/>
      <w:r w:rsidR="009A43B5">
        <w:rPr>
          <w:rFonts w:ascii="Verdana" w:hAnsi="Verdana"/>
          <w:sz w:val="19"/>
          <w:szCs w:val="19"/>
        </w:rPr>
        <w:t xml:space="preserve"> and the </w:t>
      </w:r>
      <w:proofErr w:type="spellStart"/>
      <w:r w:rsidR="009A43B5">
        <w:rPr>
          <w:rFonts w:ascii="Verdana" w:hAnsi="Verdana"/>
          <w:sz w:val="19"/>
          <w:szCs w:val="19"/>
        </w:rPr>
        <w:t>Kabodak</w:t>
      </w:r>
      <w:proofErr w:type="spellEnd"/>
      <w:r w:rsidR="009A43B5">
        <w:rPr>
          <w:rFonts w:ascii="Verdana" w:hAnsi="Verdana"/>
          <w:sz w:val="19"/>
          <w:szCs w:val="19"/>
        </w:rPr>
        <w:t>, played a vital role in the delta building processes. However, the perennial connection of these distributaries from their parent river, the Ganges, became disrupted a couple of centuries ago (Williams, 1919). This SW region is now in the moribund delta, with no perennial connectivity. On the other hand, the Arial Khan River passes through the SC region, a right bank distributary of the Padma River, which is the combined flow of the Ganges and Jamuna rivers, supplying about 30 billion m</w:t>
      </w:r>
      <w:r w:rsidR="009A43B5" w:rsidRPr="004740C4">
        <w:rPr>
          <w:rFonts w:ascii="Verdana" w:hAnsi="Verdana"/>
          <w:sz w:val="19"/>
          <w:szCs w:val="19"/>
          <w:vertAlign w:val="superscript"/>
        </w:rPr>
        <w:t>3</w:t>
      </w:r>
      <w:r w:rsidR="009A43B5">
        <w:rPr>
          <w:rFonts w:ascii="Verdana" w:hAnsi="Verdana"/>
          <w:sz w:val="19"/>
          <w:szCs w:val="19"/>
        </w:rPr>
        <w:t xml:space="preserve"> flow and 25 million tons of sediment every year (</w:t>
      </w:r>
      <w:proofErr w:type="spellStart"/>
      <w:r w:rsidR="009A43B5">
        <w:rPr>
          <w:rFonts w:ascii="Verdana" w:hAnsi="Verdana"/>
          <w:sz w:val="19"/>
          <w:szCs w:val="19"/>
        </w:rPr>
        <w:t>Akter</w:t>
      </w:r>
      <w:proofErr w:type="spellEnd"/>
      <w:r w:rsidR="009A43B5">
        <w:rPr>
          <w:rFonts w:ascii="Verdana" w:hAnsi="Verdana"/>
          <w:sz w:val="19"/>
          <w:szCs w:val="19"/>
        </w:rPr>
        <w:t xml:space="preserve"> et al., 2016)</w:t>
      </w:r>
      <w:r w:rsidRPr="00FD450D">
        <w:rPr>
          <w:rFonts w:ascii="Verdana" w:hAnsi="Verdana"/>
          <w:sz w:val="19"/>
          <w:szCs w:val="19"/>
        </w:rPr>
        <w:t>.</w:t>
      </w:r>
    </w:p>
    <w:p w14:paraId="736A281C" w14:textId="68729BEC" w:rsidR="00FD450D" w:rsidRDefault="00A600E1" w:rsidP="00FD450D">
      <w:pPr>
        <w:pStyle w:val="BodyKSL"/>
        <w:rPr>
          <w:rFonts w:ascii="Verdana" w:hAnsi="Verdana"/>
          <w:sz w:val="19"/>
          <w:szCs w:val="19"/>
        </w:rPr>
      </w:pPr>
      <w:r>
        <w:rPr>
          <w:rFonts w:ascii="Verdana" w:hAnsi="Verdana"/>
          <w:sz w:val="19"/>
          <w:szCs w:val="19"/>
        </w:rPr>
        <w:t>U</w:t>
      </w:r>
      <w:r w:rsidR="00FD450D" w:rsidRPr="00FD450D">
        <w:rPr>
          <w:rFonts w:ascii="Verdana" w:hAnsi="Verdana"/>
          <w:sz w:val="19"/>
          <w:szCs w:val="19"/>
        </w:rPr>
        <w:t>nderstand</w:t>
      </w:r>
      <w:r w:rsidR="009A43B5">
        <w:rPr>
          <w:rFonts w:ascii="Verdana" w:hAnsi="Verdana"/>
          <w:sz w:val="19"/>
          <w:szCs w:val="19"/>
        </w:rPr>
        <w:t>ing</w:t>
      </w:r>
      <w:r w:rsidR="00FD450D" w:rsidRPr="00FD450D">
        <w:rPr>
          <w:rFonts w:ascii="Verdana" w:hAnsi="Verdana"/>
          <w:sz w:val="19"/>
          <w:szCs w:val="19"/>
        </w:rPr>
        <w:t xml:space="preserve"> the long-term morphological processes of the SW and SC region is required to know the prevailing behavior of </w:t>
      </w:r>
      <w:r>
        <w:rPr>
          <w:rFonts w:ascii="Verdana" w:hAnsi="Verdana"/>
          <w:sz w:val="19"/>
          <w:szCs w:val="19"/>
        </w:rPr>
        <w:t xml:space="preserve">the </w:t>
      </w:r>
      <w:r w:rsidR="00FD450D" w:rsidRPr="00FD450D">
        <w:rPr>
          <w:rFonts w:ascii="Verdana" w:hAnsi="Verdana"/>
          <w:sz w:val="19"/>
          <w:szCs w:val="19"/>
        </w:rPr>
        <w:t>Meghna estuary, an active delta building estuary (Sarker et</w:t>
      </w:r>
      <w:r>
        <w:rPr>
          <w:rFonts w:ascii="Verdana" w:hAnsi="Verdana"/>
          <w:sz w:val="19"/>
          <w:szCs w:val="19"/>
        </w:rPr>
        <w:t xml:space="preserve"> al.</w:t>
      </w:r>
      <w:r w:rsidR="00FD450D" w:rsidRPr="00FD450D">
        <w:rPr>
          <w:rFonts w:ascii="Verdana" w:hAnsi="Verdana"/>
          <w:sz w:val="19"/>
          <w:szCs w:val="19"/>
        </w:rPr>
        <w:t>, 2011). We</w:t>
      </w:r>
      <w:r>
        <w:rPr>
          <w:rFonts w:ascii="Verdana" w:hAnsi="Verdana"/>
          <w:sz w:val="19"/>
          <w:szCs w:val="19"/>
        </w:rPr>
        <w:t>, therefore,</w:t>
      </w:r>
      <w:r w:rsidR="00FD450D" w:rsidRPr="00FD450D">
        <w:rPr>
          <w:rFonts w:ascii="Verdana" w:hAnsi="Verdana"/>
          <w:sz w:val="19"/>
          <w:szCs w:val="19"/>
        </w:rPr>
        <w:t xml:space="preserve"> included </w:t>
      </w:r>
      <w:r>
        <w:rPr>
          <w:rFonts w:ascii="Verdana" w:hAnsi="Verdana"/>
          <w:sz w:val="19"/>
          <w:szCs w:val="19"/>
        </w:rPr>
        <w:t xml:space="preserve">the </w:t>
      </w:r>
      <w:r w:rsidR="00FD450D" w:rsidRPr="00FD450D">
        <w:rPr>
          <w:rFonts w:ascii="Verdana" w:hAnsi="Verdana"/>
          <w:sz w:val="19"/>
          <w:szCs w:val="19"/>
        </w:rPr>
        <w:t xml:space="preserve">RE region within </w:t>
      </w:r>
      <w:r>
        <w:rPr>
          <w:rFonts w:ascii="Verdana" w:hAnsi="Verdana"/>
          <w:sz w:val="19"/>
          <w:szCs w:val="19"/>
        </w:rPr>
        <w:t xml:space="preserve">the </w:t>
      </w:r>
      <w:r w:rsidR="00FD450D" w:rsidRPr="00FD450D">
        <w:rPr>
          <w:rFonts w:ascii="Verdana" w:hAnsi="Verdana"/>
          <w:sz w:val="19"/>
          <w:szCs w:val="19"/>
        </w:rPr>
        <w:t>study area.</w:t>
      </w:r>
    </w:p>
    <w:p w14:paraId="0D6E7C4A" w14:textId="77777777" w:rsidR="00FD450D" w:rsidRDefault="00FD450D" w:rsidP="005B56AC">
      <w:pPr>
        <w:pStyle w:val="BodyKSL"/>
        <w:rPr>
          <w:rFonts w:ascii="Verdana" w:hAnsi="Verdana"/>
          <w:sz w:val="19"/>
          <w:szCs w:val="19"/>
        </w:rPr>
      </w:pPr>
    </w:p>
    <w:p w14:paraId="4E26A5B0" w14:textId="77777777" w:rsidR="00F10F44" w:rsidRPr="005410A3" w:rsidRDefault="00255FAF" w:rsidP="005B56AC">
      <w:pPr>
        <w:spacing w:before="0" w:after="160" w:line="276" w:lineRule="auto"/>
        <w:jc w:val="center"/>
        <w:rPr>
          <w:rFonts w:ascii="Verdana" w:eastAsia="Calibri" w:hAnsi="Verdana" w:cs="Times New Roman"/>
          <w:iCs/>
          <w:sz w:val="19"/>
          <w:szCs w:val="19"/>
          <w:lang w:eastAsia="ja-JP"/>
        </w:rPr>
      </w:pPr>
      <w:r w:rsidRPr="005410A3">
        <w:rPr>
          <w:rFonts w:ascii="Verdana" w:eastAsia="Calibri" w:hAnsi="Verdana" w:cs="Times New Roman"/>
          <w:iCs/>
          <w:noProof/>
          <w:sz w:val="19"/>
          <w:szCs w:val="19"/>
        </w:rPr>
        <w:lastRenderedPageBreak/>
        <w:drawing>
          <wp:inline distT="0" distB="0" distL="0" distR="0" wp14:anchorId="13360D3B" wp14:editId="0F91B6FC">
            <wp:extent cx="5355865" cy="3789613"/>
            <wp:effectExtent l="19050" t="19050" r="16510" b="209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kh\CEIP_reports\Map\Khulna study area.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55865" cy="3789613"/>
                    </a:xfrm>
                    <a:prstGeom prst="rect">
                      <a:avLst/>
                    </a:prstGeom>
                    <a:noFill/>
                    <a:ln>
                      <a:solidFill>
                        <a:schemeClr val="tx1"/>
                      </a:solidFill>
                    </a:ln>
                  </pic:spPr>
                </pic:pic>
              </a:graphicData>
            </a:graphic>
          </wp:inline>
        </w:drawing>
      </w:r>
    </w:p>
    <w:p w14:paraId="3BAF31AC" w14:textId="77777777" w:rsidR="00255FAF" w:rsidRPr="005410A3" w:rsidRDefault="00255FAF" w:rsidP="005B56AC">
      <w:pPr>
        <w:pStyle w:val="Figures22ksl"/>
        <w:rPr>
          <w:rFonts w:ascii="Verdana" w:hAnsi="Verdana"/>
          <w:sz w:val="19"/>
          <w:szCs w:val="19"/>
        </w:rPr>
      </w:pPr>
      <w:bookmarkStart w:id="15" w:name="_Toc123970462"/>
      <w:r w:rsidRPr="00B76DCA">
        <w:rPr>
          <w:rFonts w:ascii="Verdana" w:hAnsi="Verdana"/>
          <w:sz w:val="19"/>
          <w:szCs w:val="19"/>
        </w:rPr>
        <w:t xml:space="preserve">Figure 1.1: </w:t>
      </w:r>
      <w:r w:rsidR="00923C8B" w:rsidRPr="00B76DCA">
        <w:rPr>
          <w:rFonts w:ascii="Verdana" w:hAnsi="Verdana"/>
          <w:sz w:val="19"/>
          <w:szCs w:val="19"/>
        </w:rPr>
        <w:t>Polders and ri</w:t>
      </w:r>
      <w:r w:rsidR="00923C8B" w:rsidRPr="00C75CA9">
        <w:rPr>
          <w:rFonts w:ascii="Verdana" w:hAnsi="Verdana"/>
          <w:sz w:val="19"/>
          <w:szCs w:val="19"/>
        </w:rPr>
        <w:t>vers in the Khulna area</w:t>
      </w:r>
      <w:bookmarkEnd w:id="15"/>
    </w:p>
    <w:p w14:paraId="4B115A11" w14:textId="77777777" w:rsidR="00255FAF" w:rsidRPr="005410A3" w:rsidRDefault="00255FAF" w:rsidP="005B56AC">
      <w:pPr>
        <w:spacing w:before="0" w:after="160" w:line="276" w:lineRule="auto"/>
        <w:jc w:val="center"/>
        <w:rPr>
          <w:rFonts w:ascii="Verdana" w:eastAsia="Calibri" w:hAnsi="Verdana" w:cs="Times New Roman"/>
          <w:iCs/>
          <w:sz w:val="19"/>
          <w:szCs w:val="19"/>
          <w:lang w:eastAsia="ja-JP"/>
        </w:rPr>
      </w:pPr>
      <w:r w:rsidRPr="005410A3">
        <w:rPr>
          <w:rFonts w:ascii="Verdana" w:eastAsia="Calibri" w:hAnsi="Verdana" w:cs="Times New Roman"/>
          <w:iCs/>
          <w:noProof/>
          <w:sz w:val="19"/>
          <w:szCs w:val="19"/>
        </w:rPr>
        <w:drawing>
          <wp:inline distT="0" distB="0" distL="0" distR="0" wp14:anchorId="585975B6" wp14:editId="54CCF925">
            <wp:extent cx="5354867" cy="3788908"/>
            <wp:effectExtent l="19050" t="19050" r="17780" b="215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kh\CEIP_reports\Map\Barisal study area.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54867" cy="3788908"/>
                    </a:xfrm>
                    <a:prstGeom prst="rect">
                      <a:avLst/>
                    </a:prstGeom>
                    <a:noFill/>
                    <a:ln>
                      <a:solidFill>
                        <a:schemeClr val="tx1"/>
                      </a:solidFill>
                    </a:ln>
                  </pic:spPr>
                </pic:pic>
              </a:graphicData>
            </a:graphic>
          </wp:inline>
        </w:drawing>
      </w:r>
    </w:p>
    <w:p w14:paraId="73B91C0F" w14:textId="77777777" w:rsidR="00923C8B" w:rsidRPr="005410A3" w:rsidRDefault="00923C8B" w:rsidP="005B56AC">
      <w:pPr>
        <w:pStyle w:val="Figures22ksl"/>
        <w:rPr>
          <w:rFonts w:ascii="Verdana" w:hAnsi="Verdana"/>
          <w:sz w:val="19"/>
          <w:szCs w:val="19"/>
        </w:rPr>
      </w:pPr>
      <w:bookmarkStart w:id="16" w:name="_Toc123970463"/>
      <w:r w:rsidRPr="00B76DCA">
        <w:rPr>
          <w:rFonts w:ascii="Verdana" w:hAnsi="Verdana"/>
          <w:sz w:val="19"/>
          <w:szCs w:val="19"/>
        </w:rPr>
        <w:t>Figure 1.2: Polders and rivers in the Barishal area</w:t>
      </w:r>
      <w:bookmarkEnd w:id="16"/>
    </w:p>
    <w:p w14:paraId="1F765C25" w14:textId="77777777" w:rsidR="004812BA" w:rsidRPr="009610F0" w:rsidRDefault="004812BA"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17" w:name="_Toc123970335"/>
      <w:r w:rsidRPr="009610F0">
        <w:rPr>
          <w:rFonts w:ascii="Verdana" w:hAnsi="Verdana"/>
          <w:color w:val="5B9BD5" w:themeColor="accent1"/>
          <w:sz w:val="24"/>
          <w:szCs w:val="24"/>
        </w:rPr>
        <w:lastRenderedPageBreak/>
        <w:t>Structure of the Report</w:t>
      </w:r>
      <w:bookmarkEnd w:id="17"/>
    </w:p>
    <w:p w14:paraId="4C5ED5C1" w14:textId="4150362D" w:rsidR="004812BA" w:rsidRPr="005410A3" w:rsidRDefault="004812BA" w:rsidP="005B56AC">
      <w:pPr>
        <w:spacing w:line="276" w:lineRule="auto"/>
        <w:rPr>
          <w:rFonts w:ascii="Verdana" w:hAnsi="Verdana"/>
          <w:sz w:val="19"/>
          <w:szCs w:val="19"/>
        </w:rPr>
      </w:pPr>
      <w:r w:rsidRPr="005410A3">
        <w:rPr>
          <w:rFonts w:ascii="Verdana" w:hAnsi="Verdana" w:cs="Arial"/>
          <w:sz w:val="19"/>
          <w:szCs w:val="19"/>
        </w:rPr>
        <w:t>T</w:t>
      </w:r>
      <w:r w:rsidR="002E3EE3" w:rsidRPr="005410A3">
        <w:rPr>
          <w:rFonts w:ascii="Verdana" w:hAnsi="Verdana" w:cs="Arial"/>
          <w:sz w:val="19"/>
          <w:szCs w:val="19"/>
        </w:rPr>
        <w:t xml:space="preserve">he report has the following </w:t>
      </w:r>
      <w:r w:rsidR="000E48D4">
        <w:rPr>
          <w:rFonts w:ascii="Verdana" w:hAnsi="Verdana" w:cs="Arial"/>
          <w:sz w:val="19"/>
          <w:szCs w:val="19"/>
        </w:rPr>
        <w:t>ten (10</w:t>
      </w:r>
      <w:r w:rsidR="002E3EE3" w:rsidRPr="005410A3">
        <w:rPr>
          <w:rFonts w:ascii="Verdana" w:hAnsi="Verdana" w:cs="Arial"/>
          <w:sz w:val="19"/>
          <w:szCs w:val="19"/>
        </w:rPr>
        <w:t>)</w:t>
      </w:r>
      <w:r w:rsidRPr="005410A3">
        <w:rPr>
          <w:rFonts w:ascii="Verdana" w:hAnsi="Verdana" w:cs="Arial"/>
          <w:sz w:val="19"/>
          <w:szCs w:val="19"/>
        </w:rPr>
        <w:t xml:space="preserve"> chap</w:t>
      </w:r>
      <w:r w:rsidR="000E48D4">
        <w:rPr>
          <w:rFonts w:ascii="Verdana" w:hAnsi="Verdana" w:cs="Arial"/>
          <w:sz w:val="19"/>
          <w:szCs w:val="19"/>
        </w:rPr>
        <w:t>ters:</w:t>
      </w:r>
    </w:p>
    <w:p w14:paraId="6500F284" w14:textId="0FD49051" w:rsidR="00A84883" w:rsidRPr="005410A3" w:rsidRDefault="00A84883" w:rsidP="00A84883">
      <w:pPr>
        <w:spacing w:before="90" w:line="276" w:lineRule="auto"/>
        <w:ind w:left="1170" w:hanging="1170"/>
        <w:jc w:val="both"/>
        <w:rPr>
          <w:rFonts w:ascii="Verdana" w:hAnsi="Verdana" w:cs="Arial"/>
          <w:sz w:val="19"/>
          <w:szCs w:val="19"/>
        </w:rPr>
      </w:pPr>
      <w:r w:rsidRPr="005410A3">
        <w:rPr>
          <w:rFonts w:ascii="Verdana" w:hAnsi="Verdana" w:cs="Arial"/>
          <w:b/>
          <w:bCs/>
          <w:sz w:val="19"/>
          <w:szCs w:val="19"/>
        </w:rPr>
        <w:t>Chapter 1</w:t>
      </w:r>
      <w:r>
        <w:rPr>
          <w:rFonts w:ascii="Verdana" w:hAnsi="Verdana" w:cs="Arial"/>
          <w:sz w:val="19"/>
          <w:szCs w:val="19"/>
        </w:rPr>
        <w:t>: S</w:t>
      </w:r>
      <w:r w:rsidRPr="005410A3">
        <w:rPr>
          <w:rFonts w:ascii="Verdana" w:hAnsi="Verdana" w:cs="Arial"/>
          <w:sz w:val="19"/>
          <w:szCs w:val="19"/>
        </w:rPr>
        <w:t>tudy with its background, objectives, specific objectives</w:t>
      </w:r>
      <w:r w:rsidR="00A600E1">
        <w:rPr>
          <w:rFonts w:ascii="Verdana" w:hAnsi="Verdana" w:cs="Arial"/>
          <w:sz w:val="19"/>
          <w:szCs w:val="19"/>
        </w:rPr>
        <w:t>,</w:t>
      </w:r>
      <w:r w:rsidRPr="005410A3">
        <w:rPr>
          <w:rFonts w:ascii="Verdana" w:hAnsi="Verdana" w:cs="Arial"/>
          <w:sz w:val="19"/>
          <w:szCs w:val="19"/>
        </w:rPr>
        <w:t xml:space="preserve"> and study area.</w:t>
      </w:r>
    </w:p>
    <w:p w14:paraId="7064AF75" w14:textId="68B13642" w:rsidR="00A84883" w:rsidRPr="005410A3" w:rsidRDefault="00A84883" w:rsidP="00A84883">
      <w:pPr>
        <w:spacing w:before="90" w:line="276" w:lineRule="auto"/>
        <w:ind w:left="1170" w:hanging="1170"/>
        <w:jc w:val="both"/>
        <w:rPr>
          <w:rFonts w:ascii="Verdana" w:hAnsi="Verdana" w:cs="Arial"/>
          <w:sz w:val="19"/>
          <w:szCs w:val="19"/>
        </w:rPr>
      </w:pPr>
      <w:r w:rsidRPr="005410A3">
        <w:rPr>
          <w:rFonts w:ascii="Verdana" w:hAnsi="Verdana" w:cs="Arial"/>
          <w:b/>
          <w:bCs/>
          <w:sz w:val="19"/>
          <w:szCs w:val="19"/>
        </w:rPr>
        <w:t>Chapter 2</w:t>
      </w:r>
      <w:r>
        <w:rPr>
          <w:rFonts w:ascii="Verdana" w:hAnsi="Verdana" w:cs="Arial"/>
          <w:sz w:val="19"/>
          <w:szCs w:val="19"/>
        </w:rPr>
        <w:t>: I</w:t>
      </w:r>
      <w:r w:rsidRPr="005410A3">
        <w:rPr>
          <w:rFonts w:ascii="Verdana" w:hAnsi="Verdana" w:cs="Arial"/>
          <w:sz w:val="19"/>
          <w:szCs w:val="19"/>
        </w:rPr>
        <w:t xml:space="preserve">nformation about </w:t>
      </w:r>
      <w:r w:rsidR="001B4713">
        <w:rPr>
          <w:rFonts w:ascii="Verdana" w:hAnsi="Verdana" w:cs="Arial"/>
          <w:sz w:val="19"/>
          <w:szCs w:val="19"/>
        </w:rPr>
        <w:t xml:space="preserve">collecting data of </w:t>
      </w:r>
      <w:r w:rsidRPr="005410A3">
        <w:rPr>
          <w:rFonts w:ascii="Verdana" w:hAnsi="Verdana" w:cs="Arial"/>
          <w:sz w:val="19"/>
          <w:szCs w:val="19"/>
        </w:rPr>
        <w:t>histor</w:t>
      </w:r>
      <w:r w:rsidR="001B4713">
        <w:rPr>
          <w:rFonts w:ascii="Verdana" w:hAnsi="Verdana" w:cs="Arial"/>
          <w:sz w:val="19"/>
          <w:szCs w:val="19"/>
        </w:rPr>
        <w:t>ical maps, satellite images</w:t>
      </w:r>
      <w:r w:rsidR="00A600E1">
        <w:rPr>
          <w:rFonts w:ascii="Verdana" w:hAnsi="Verdana" w:cs="Arial"/>
          <w:sz w:val="19"/>
          <w:szCs w:val="19"/>
        </w:rPr>
        <w:t>,</w:t>
      </w:r>
      <w:r w:rsidR="001B4713">
        <w:rPr>
          <w:rFonts w:ascii="Verdana" w:hAnsi="Verdana" w:cs="Arial"/>
          <w:sz w:val="19"/>
          <w:szCs w:val="19"/>
        </w:rPr>
        <w:t xml:space="preserve"> and processing</w:t>
      </w:r>
      <w:r w:rsidRPr="005410A3">
        <w:rPr>
          <w:rFonts w:ascii="Verdana" w:hAnsi="Verdana" w:cs="Arial"/>
          <w:sz w:val="19"/>
          <w:szCs w:val="19"/>
        </w:rPr>
        <w:t xml:space="preserve"> for conducting this morphological study.</w:t>
      </w:r>
    </w:p>
    <w:p w14:paraId="61ABFEDB" w14:textId="717B8313" w:rsidR="00A84883" w:rsidRPr="005410A3" w:rsidRDefault="00A84883" w:rsidP="00A84883">
      <w:pPr>
        <w:spacing w:before="90" w:line="276" w:lineRule="auto"/>
        <w:ind w:left="1170" w:hanging="1170"/>
        <w:jc w:val="both"/>
        <w:rPr>
          <w:rFonts w:ascii="Verdana" w:hAnsi="Verdana" w:cs="Arial"/>
          <w:sz w:val="19"/>
          <w:szCs w:val="19"/>
        </w:rPr>
      </w:pPr>
      <w:r w:rsidRPr="005410A3">
        <w:rPr>
          <w:rFonts w:ascii="Verdana" w:hAnsi="Verdana" w:cs="Arial"/>
          <w:b/>
          <w:bCs/>
          <w:sz w:val="19"/>
          <w:szCs w:val="19"/>
        </w:rPr>
        <w:t>Chapter 3</w:t>
      </w:r>
      <w:r>
        <w:rPr>
          <w:rFonts w:ascii="Verdana" w:hAnsi="Verdana" w:cs="Arial"/>
          <w:sz w:val="19"/>
          <w:szCs w:val="19"/>
        </w:rPr>
        <w:t>: A</w:t>
      </w:r>
      <w:r w:rsidRPr="005410A3">
        <w:rPr>
          <w:rFonts w:ascii="Verdana" w:hAnsi="Verdana" w:cs="Arial"/>
          <w:sz w:val="19"/>
          <w:szCs w:val="19"/>
        </w:rPr>
        <w:t xml:space="preserve">pproach and methodology of the study. </w:t>
      </w:r>
    </w:p>
    <w:p w14:paraId="1E5D125E" w14:textId="2A606ED5" w:rsidR="00A84883" w:rsidRPr="005410A3" w:rsidRDefault="00A84883" w:rsidP="00A84883">
      <w:pPr>
        <w:spacing w:before="90" w:line="276" w:lineRule="auto"/>
        <w:ind w:left="1170" w:hanging="1170"/>
        <w:jc w:val="both"/>
        <w:rPr>
          <w:rFonts w:ascii="Verdana" w:hAnsi="Verdana" w:cs="Arial"/>
          <w:sz w:val="19"/>
          <w:szCs w:val="19"/>
        </w:rPr>
      </w:pPr>
      <w:r w:rsidRPr="005410A3">
        <w:rPr>
          <w:rFonts w:ascii="Verdana" w:hAnsi="Verdana" w:cs="Arial"/>
          <w:b/>
          <w:bCs/>
          <w:sz w:val="19"/>
          <w:szCs w:val="19"/>
        </w:rPr>
        <w:t>Chapter 4</w:t>
      </w:r>
      <w:r>
        <w:rPr>
          <w:rFonts w:ascii="Verdana" w:hAnsi="Verdana" w:cs="Arial"/>
          <w:sz w:val="19"/>
          <w:szCs w:val="19"/>
        </w:rPr>
        <w:t xml:space="preserve">: </w:t>
      </w:r>
      <w:r w:rsidRPr="005410A3">
        <w:rPr>
          <w:rFonts w:ascii="Verdana" w:hAnsi="Verdana" w:cs="Arial"/>
          <w:sz w:val="19"/>
          <w:szCs w:val="19"/>
        </w:rPr>
        <w:t xml:space="preserve">Geomorphological evolution </w:t>
      </w:r>
      <w:r w:rsidR="000E48D4">
        <w:rPr>
          <w:rFonts w:ascii="Verdana" w:hAnsi="Verdana" w:cs="Arial"/>
          <w:sz w:val="19"/>
          <w:szCs w:val="19"/>
        </w:rPr>
        <w:t>and prevailing morphological processes</w:t>
      </w:r>
      <w:r w:rsidRPr="005410A3">
        <w:rPr>
          <w:rFonts w:ascii="Verdana" w:hAnsi="Verdana" w:cs="Arial"/>
          <w:sz w:val="19"/>
          <w:szCs w:val="19"/>
        </w:rPr>
        <w:t xml:space="preserve">. </w:t>
      </w:r>
    </w:p>
    <w:p w14:paraId="582C7778" w14:textId="5088AFD4" w:rsidR="001B4713" w:rsidRDefault="00A84883" w:rsidP="00A84883">
      <w:pPr>
        <w:spacing w:before="90" w:line="276" w:lineRule="auto"/>
        <w:ind w:left="1170" w:hanging="1170"/>
        <w:jc w:val="both"/>
        <w:rPr>
          <w:rFonts w:ascii="Verdana" w:hAnsi="Verdana" w:cs="Arial"/>
          <w:b/>
          <w:bCs/>
          <w:sz w:val="19"/>
          <w:szCs w:val="19"/>
        </w:rPr>
      </w:pPr>
      <w:r w:rsidRPr="005410A3">
        <w:rPr>
          <w:rFonts w:ascii="Verdana" w:hAnsi="Verdana" w:cs="Arial"/>
          <w:b/>
          <w:bCs/>
          <w:sz w:val="19"/>
          <w:szCs w:val="19"/>
        </w:rPr>
        <w:t>Chapter 5</w:t>
      </w:r>
      <w:r>
        <w:rPr>
          <w:rFonts w:ascii="Verdana" w:hAnsi="Verdana" w:cs="Arial"/>
          <w:b/>
          <w:bCs/>
          <w:sz w:val="19"/>
          <w:szCs w:val="19"/>
        </w:rPr>
        <w:t xml:space="preserve">: </w:t>
      </w:r>
      <w:r w:rsidR="000E48D4" w:rsidRPr="000E48D4">
        <w:rPr>
          <w:rFonts w:ascii="Verdana" w:hAnsi="Verdana" w:cs="Arial"/>
          <w:sz w:val="19"/>
          <w:szCs w:val="19"/>
        </w:rPr>
        <w:t>River System Analysis in SW, SC</w:t>
      </w:r>
      <w:r w:rsidR="00A600E1">
        <w:rPr>
          <w:rFonts w:ascii="Verdana" w:hAnsi="Verdana" w:cs="Arial"/>
          <w:sz w:val="19"/>
          <w:szCs w:val="19"/>
        </w:rPr>
        <w:t>,</w:t>
      </w:r>
      <w:r w:rsidR="000E48D4" w:rsidRPr="000E48D4">
        <w:rPr>
          <w:rFonts w:ascii="Verdana" w:hAnsi="Verdana" w:cs="Arial"/>
          <w:sz w:val="19"/>
          <w:szCs w:val="19"/>
        </w:rPr>
        <w:t xml:space="preserve"> </w:t>
      </w:r>
      <w:r w:rsidR="000E48D4">
        <w:rPr>
          <w:rFonts w:ascii="Verdana" w:hAnsi="Verdana" w:cs="Arial"/>
          <w:sz w:val="19"/>
          <w:szCs w:val="19"/>
        </w:rPr>
        <w:t xml:space="preserve">and </w:t>
      </w:r>
      <w:r w:rsidR="000E48D4" w:rsidRPr="000E48D4">
        <w:rPr>
          <w:rFonts w:ascii="Verdana" w:hAnsi="Verdana" w:cs="Arial"/>
          <w:sz w:val="19"/>
          <w:szCs w:val="19"/>
        </w:rPr>
        <w:t>ME Regions</w:t>
      </w:r>
    </w:p>
    <w:p w14:paraId="73966ED2" w14:textId="26CE38AD" w:rsidR="00A84883" w:rsidRPr="005410A3" w:rsidRDefault="001B4713" w:rsidP="00A84883">
      <w:pPr>
        <w:spacing w:before="90" w:line="276" w:lineRule="auto"/>
        <w:ind w:left="1170" w:hanging="1170"/>
        <w:jc w:val="both"/>
        <w:rPr>
          <w:rFonts w:ascii="Verdana" w:hAnsi="Verdana" w:cs="Arial"/>
          <w:sz w:val="19"/>
          <w:szCs w:val="19"/>
        </w:rPr>
      </w:pPr>
      <w:r w:rsidRPr="005410A3">
        <w:rPr>
          <w:rFonts w:ascii="Verdana" w:hAnsi="Verdana" w:cs="Arial"/>
          <w:b/>
          <w:bCs/>
          <w:sz w:val="19"/>
          <w:szCs w:val="19"/>
        </w:rPr>
        <w:t xml:space="preserve">Chapter </w:t>
      </w:r>
      <w:r>
        <w:rPr>
          <w:rFonts w:ascii="Verdana" w:hAnsi="Verdana" w:cs="Arial"/>
          <w:b/>
          <w:bCs/>
          <w:sz w:val="19"/>
          <w:szCs w:val="19"/>
        </w:rPr>
        <w:t xml:space="preserve">6: </w:t>
      </w:r>
      <w:r w:rsidR="00A84883" w:rsidRPr="005410A3">
        <w:rPr>
          <w:rFonts w:ascii="Verdana" w:hAnsi="Verdana" w:cs="Arial"/>
          <w:sz w:val="19"/>
          <w:szCs w:val="19"/>
        </w:rPr>
        <w:t>Morphological analysis of the rivers in the Khulna area.</w:t>
      </w:r>
    </w:p>
    <w:p w14:paraId="6D2663D9" w14:textId="50610476" w:rsidR="00A84883" w:rsidRPr="005410A3" w:rsidRDefault="00A84883" w:rsidP="00A84883">
      <w:pPr>
        <w:spacing w:before="90" w:line="276" w:lineRule="auto"/>
        <w:ind w:left="1170" w:hanging="1170"/>
        <w:jc w:val="both"/>
        <w:rPr>
          <w:rFonts w:ascii="Verdana" w:hAnsi="Verdana" w:cs="Arial"/>
          <w:sz w:val="19"/>
          <w:szCs w:val="19"/>
        </w:rPr>
      </w:pPr>
      <w:r w:rsidRPr="005410A3">
        <w:rPr>
          <w:rFonts w:ascii="Verdana" w:hAnsi="Verdana" w:cs="Arial"/>
          <w:b/>
          <w:bCs/>
          <w:sz w:val="19"/>
          <w:szCs w:val="19"/>
        </w:rPr>
        <w:t xml:space="preserve">Chapter </w:t>
      </w:r>
      <w:r w:rsidR="001B4713">
        <w:rPr>
          <w:rFonts w:ascii="Verdana" w:hAnsi="Verdana" w:cs="Arial"/>
          <w:b/>
          <w:bCs/>
          <w:sz w:val="19"/>
          <w:szCs w:val="19"/>
        </w:rPr>
        <w:t>7</w:t>
      </w:r>
      <w:r>
        <w:rPr>
          <w:rFonts w:ascii="Verdana" w:hAnsi="Verdana" w:cs="Arial"/>
          <w:sz w:val="19"/>
          <w:szCs w:val="19"/>
        </w:rPr>
        <w:t xml:space="preserve">: </w:t>
      </w:r>
      <w:r w:rsidRPr="005410A3">
        <w:rPr>
          <w:rFonts w:ascii="Verdana" w:hAnsi="Verdana" w:cs="Arial"/>
          <w:sz w:val="19"/>
          <w:szCs w:val="19"/>
        </w:rPr>
        <w:t xml:space="preserve">Morphological analysis of the rivers in the </w:t>
      </w:r>
      <w:proofErr w:type="spellStart"/>
      <w:r>
        <w:rPr>
          <w:rFonts w:ascii="Verdana" w:hAnsi="Verdana" w:cs="Arial"/>
          <w:sz w:val="19"/>
          <w:szCs w:val="19"/>
        </w:rPr>
        <w:t>Barishal</w:t>
      </w:r>
      <w:proofErr w:type="spellEnd"/>
      <w:r>
        <w:rPr>
          <w:rFonts w:ascii="Verdana" w:hAnsi="Verdana" w:cs="Arial"/>
          <w:sz w:val="19"/>
          <w:szCs w:val="19"/>
        </w:rPr>
        <w:t xml:space="preserve"> </w:t>
      </w:r>
      <w:r w:rsidRPr="005410A3">
        <w:rPr>
          <w:rFonts w:ascii="Verdana" w:hAnsi="Verdana" w:cs="Arial"/>
          <w:sz w:val="19"/>
          <w:szCs w:val="19"/>
        </w:rPr>
        <w:t>area.</w:t>
      </w:r>
    </w:p>
    <w:p w14:paraId="0DB19127" w14:textId="34F504E0" w:rsidR="00A84883" w:rsidRPr="005410A3" w:rsidRDefault="00A84883" w:rsidP="00A84883">
      <w:pPr>
        <w:spacing w:before="90" w:line="276" w:lineRule="auto"/>
        <w:ind w:left="1170" w:hanging="1170"/>
        <w:jc w:val="both"/>
        <w:rPr>
          <w:rFonts w:ascii="Verdana" w:hAnsi="Verdana" w:cs="Arial"/>
          <w:sz w:val="19"/>
          <w:szCs w:val="19"/>
        </w:rPr>
      </w:pPr>
      <w:r>
        <w:rPr>
          <w:rFonts w:ascii="Verdana" w:hAnsi="Verdana" w:cs="Arial"/>
          <w:b/>
          <w:bCs/>
          <w:sz w:val="19"/>
          <w:szCs w:val="19"/>
        </w:rPr>
        <w:t xml:space="preserve">Chapter </w:t>
      </w:r>
      <w:r w:rsidR="001B4713">
        <w:rPr>
          <w:rFonts w:ascii="Verdana" w:hAnsi="Verdana" w:cs="Arial"/>
          <w:b/>
          <w:bCs/>
          <w:sz w:val="19"/>
          <w:szCs w:val="19"/>
        </w:rPr>
        <w:t>8</w:t>
      </w:r>
      <w:r>
        <w:rPr>
          <w:rFonts w:ascii="Verdana" w:hAnsi="Verdana" w:cs="Arial"/>
          <w:b/>
          <w:bCs/>
          <w:sz w:val="19"/>
          <w:szCs w:val="19"/>
        </w:rPr>
        <w:t xml:space="preserve">: </w:t>
      </w:r>
      <w:r w:rsidR="00BC423D" w:rsidRPr="00BD63F1">
        <w:rPr>
          <w:rFonts w:ascii="Verdana" w:hAnsi="Verdana" w:cs="Arial"/>
          <w:bCs/>
          <w:sz w:val="19"/>
          <w:szCs w:val="19"/>
        </w:rPr>
        <w:t>De</w:t>
      </w:r>
      <w:r w:rsidR="00BC423D">
        <w:rPr>
          <w:rFonts w:ascii="Verdana" w:hAnsi="Verdana" w:cs="Arial"/>
          <w:bCs/>
          <w:sz w:val="19"/>
          <w:szCs w:val="19"/>
        </w:rPr>
        <w:t>tails</w:t>
      </w:r>
      <w:r w:rsidR="00BC423D" w:rsidRPr="00BD63F1">
        <w:rPr>
          <w:rFonts w:ascii="Verdana" w:hAnsi="Verdana" w:cs="Arial"/>
          <w:bCs/>
          <w:sz w:val="19"/>
          <w:szCs w:val="19"/>
        </w:rPr>
        <w:t xml:space="preserve"> of</w:t>
      </w:r>
      <w:r w:rsidR="00BC423D">
        <w:rPr>
          <w:rFonts w:ascii="Verdana" w:hAnsi="Verdana" w:cs="Arial"/>
          <w:b/>
          <w:bCs/>
          <w:sz w:val="19"/>
          <w:szCs w:val="19"/>
        </w:rPr>
        <w:t xml:space="preserve"> </w:t>
      </w:r>
      <w:r w:rsidR="00BC423D" w:rsidRPr="00BC423D">
        <w:rPr>
          <w:rFonts w:ascii="Verdana" w:hAnsi="Verdana" w:cs="Arial"/>
          <w:sz w:val="19"/>
          <w:szCs w:val="19"/>
        </w:rPr>
        <w:t>Length of the Prediction Lines, Maximum Lateral Distance</w:t>
      </w:r>
      <w:r w:rsidR="00A600E1">
        <w:rPr>
          <w:rFonts w:ascii="Verdana" w:hAnsi="Verdana" w:cs="Arial"/>
          <w:sz w:val="19"/>
          <w:szCs w:val="19"/>
        </w:rPr>
        <w:t>,</w:t>
      </w:r>
      <w:r w:rsidR="00BC423D" w:rsidRPr="00BC423D">
        <w:rPr>
          <w:rFonts w:ascii="Verdana" w:hAnsi="Verdana" w:cs="Arial"/>
          <w:sz w:val="19"/>
          <w:szCs w:val="19"/>
        </w:rPr>
        <w:t xml:space="preserve"> and Length of Eroded </w:t>
      </w:r>
      <w:r w:rsidR="00BC423D">
        <w:rPr>
          <w:rFonts w:ascii="Verdana" w:hAnsi="Verdana" w:cs="Arial"/>
          <w:sz w:val="19"/>
          <w:szCs w:val="19"/>
        </w:rPr>
        <w:t xml:space="preserve">  </w:t>
      </w:r>
      <w:r w:rsidR="00BC423D" w:rsidRPr="00BC423D">
        <w:rPr>
          <w:rFonts w:ascii="Verdana" w:hAnsi="Verdana" w:cs="Arial"/>
          <w:sz w:val="19"/>
          <w:szCs w:val="19"/>
        </w:rPr>
        <w:t>Existing Embankment</w:t>
      </w:r>
    </w:p>
    <w:p w14:paraId="701A33FF" w14:textId="52F196C2" w:rsidR="00A84883" w:rsidRPr="005410A3" w:rsidRDefault="00A84883" w:rsidP="00A84883">
      <w:pPr>
        <w:spacing w:before="90" w:line="276" w:lineRule="auto"/>
        <w:ind w:left="1170" w:hanging="1170"/>
        <w:jc w:val="both"/>
        <w:rPr>
          <w:rFonts w:ascii="Verdana" w:hAnsi="Verdana" w:cs="Arial"/>
          <w:sz w:val="19"/>
          <w:szCs w:val="19"/>
        </w:rPr>
      </w:pPr>
      <w:r w:rsidRPr="005410A3">
        <w:rPr>
          <w:rFonts w:ascii="Verdana" w:hAnsi="Verdana" w:cs="Arial"/>
          <w:b/>
          <w:bCs/>
          <w:sz w:val="19"/>
          <w:szCs w:val="19"/>
        </w:rPr>
        <w:t xml:space="preserve">Chapter </w:t>
      </w:r>
      <w:r w:rsidR="001B4713">
        <w:rPr>
          <w:rFonts w:ascii="Verdana" w:hAnsi="Verdana" w:cs="Arial"/>
          <w:b/>
          <w:bCs/>
          <w:sz w:val="19"/>
          <w:szCs w:val="19"/>
        </w:rPr>
        <w:t>9</w:t>
      </w:r>
      <w:r w:rsidR="00A600E1">
        <w:rPr>
          <w:rFonts w:ascii="Verdana" w:hAnsi="Verdana" w:cs="Arial"/>
          <w:sz w:val="19"/>
          <w:szCs w:val="19"/>
        </w:rPr>
        <w:t>:Highlights</w:t>
      </w:r>
      <w:r w:rsidR="009A43B5">
        <w:rPr>
          <w:rFonts w:ascii="Verdana" w:hAnsi="Verdana" w:cs="Arial"/>
          <w:sz w:val="19"/>
          <w:szCs w:val="19"/>
        </w:rPr>
        <w:t>, the comparison of the historical erosion-accretion data between LTM and CEGIS,</w:t>
      </w:r>
      <w:r w:rsidRPr="005410A3">
        <w:rPr>
          <w:rFonts w:ascii="Verdana" w:hAnsi="Verdana" w:cs="Arial"/>
          <w:sz w:val="19"/>
          <w:szCs w:val="19"/>
        </w:rPr>
        <w:t xml:space="preserve"> </w:t>
      </w:r>
      <w:r w:rsidR="009A43B5">
        <w:rPr>
          <w:rFonts w:ascii="Verdana" w:hAnsi="Verdana" w:cs="Arial"/>
          <w:sz w:val="19"/>
          <w:szCs w:val="19"/>
        </w:rPr>
        <w:t xml:space="preserve">and </w:t>
      </w:r>
      <w:r w:rsidRPr="005410A3">
        <w:rPr>
          <w:rFonts w:ascii="Verdana" w:hAnsi="Verdana" w:cs="Arial"/>
          <w:sz w:val="19"/>
          <w:szCs w:val="19"/>
        </w:rPr>
        <w:t>observed data.</w:t>
      </w:r>
    </w:p>
    <w:p w14:paraId="6453E521" w14:textId="70D0D4CA" w:rsidR="00BC423D" w:rsidRPr="005410A3" w:rsidRDefault="00BC423D" w:rsidP="00BC423D">
      <w:pPr>
        <w:spacing w:before="90" w:line="276" w:lineRule="auto"/>
        <w:ind w:left="1170" w:hanging="1170"/>
        <w:jc w:val="both"/>
        <w:rPr>
          <w:rFonts w:ascii="Verdana" w:hAnsi="Verdana" w:cs="Arial"/>
          <w:sz w:val="19"/>
          <w:szCs w:val="19"/>
        </w:rPr>
      </w:pPr>
      <w:r w:rsidRPr="005410A3">
        <w:rPr>
          <w:rFonts w:ascii="Verdana" w:hAnsi="Verdana" w:cs="Arial"/>
          <w:b/>
          <w:bCs/>
          <w:sz w:val="19"/>
          <w:szCs w:val="19"/>
        </w:rPr>
        <w:t xml:space="preserve">Chapter </w:t>
      </w:r>
      <w:r>
        <w:rPr>
          <w:rFonts w:ascii="Verdana" w:hAnsi="Verdana" w:cs="Arial"/>
          <w:b/>
          <w:bCs/>
          <w:sz w:val="19"/>
          <w:szCs w:val="19"/>
        </w:rPr>
        <w:t>10</w:t>
      </w:r>
      <w:r>
        <w:rPr>
          <w:rFonts w:ascii="Verdana" w:hAnsi="Verdana" w:cs="Arial"/>
          <w:sz w:val="19"/>
          <w:szCs w:val="19"/>
        </w:rPr>
        <w:t>: Conclusions</w:t>
      </w:r>
    </w:p>
    <w:p w14:paraId="6D3B23F4" w14:textId="27E098B8" w:rsidR="004812BA" w:rsidRDefault="004812BA" w:rsidP="005B56AC">
      <w:pPr>
        <w:spacing w:line="276" w:lineRule="auto"/>
        <w:rPr>
          <w:rFonts w:ascii="Verdana" w:hAnsi="Verdana"/>
          <w:sz w:val="19"/>
          <w:szCs w:val="19"/>
        </w:rPr>
      </w:pPr>
    </w:p>
    <w:p w14:paraId="5E13BAF9" w14:textId="77777777" w:rsidR="004812BA" w:rsidRPr="009610F0" w:rsidRDefault="004812BA" w:rsidP="009610F0">
      <w:pPr>
        <w:pStyle w:val="Heading1"/>
        <w:keepLines/>
        <w:pageBreakBefore/>
        <w:numPr>
          <w:ilvl w:val="0"/>
          <w:numId w:val="3"/>
        </w:numPr>
        <w:autoSpaceDE w:val="0"/>
        <w:autoSpaceDN w:val="0"/>
        <w:adjustRightInd w:val="0"/>
        <w:spacing w:before="0" w:after="0" w:line="240" w:lineRule="auto"/>
        <w:ind w:left="360"/>
        <w:jc w:val="both"/>
        <w:textAlignment w:val="baseline"/>
        <w:rPr>
          <w:rFonts w:ascii="Verdana" w:eastAsiaTheme="majorEastAsia" w:hAnsi="Verdana" w:cstheme="majorBidi"/>
          <w:color w:val="5B9BD5" w:themeColor="accent1"/>
          <w:kern w:val="0"/>
          <w:szCs w:val="28"/>
          <w:lang w:eastAsia="en-US"/>
        </w:rPr>
      </w:pPr>
      <w:bookmarkStart w:id="18" w:name="_Toc407175537"/>
      <w:bookmarkStart w:id="19" w:name="_Toc123970336"/>
      <w:bookmarkEnd w:id="13"/>
      <w:bookmarkEnd w:id="14"/>
      <w:r w:rsidRPr="009610F0">
        <w:rPr>
          <w:rFonts w:ascii="Verdana" w:eastAsiaTheme="majorEastAsia" w:hAnsi="Verdana" w:cstheme="majorBidi"/>
          <w:color w:val="5B9BD5" w:themeColor="accent1"/>
          <w:kern w:val="0"/>
          <w:szCs w:val="28"/>
          <w:lang w:eastAsia="en-US"/>
        </w:rPr>
        <w:lastRenderedPageBreak/>
        <w:t xml:space="preserve">Data </w:t>
      </w:r>
      <w:bookmarkEnd w:id="18"/>
      <w:r w:rsidRPr="009610F0">
        <w:rPr>
          <w:rFonts w:ascii="Verdana" w:eastAsiaTheme="majorEastAsia" w:hAnsi="Verdana" w:cstheme="majorBidi"/>
          <w:color w:val="5B9BD5" w:themeColor="accent1"/>
          <w:kern w:val="0"/>
          <w:szCs w:val="28"/>
          <w:lang w:eastAsia="en-US"/>
        </w:rPr>
        <w:t>Collection and Processing</w:t>
      </w:r>
      <w:bookmarkEnd w:id="19"/>
      <w:r w:rsidRPr="009610F0">
        <w:rPr>
          <w:rFonts w:ascii="Verdana" w:eastAsiaTheme="majorEastAsia" w:hAnsi="Verdana" w:cstheme="majorBidi"/>
          <w:color w:val="5B9BD5" w:themeColor="accent1"/>
          <w:kern w:val="0"/>
          <w:szCs w:val="28"/>
          <w:lang w:eastAsia="en-US"/>
        </w:rPr>
        <w:t xml:space="preserve"> </w:t>
      </w:r>
    </w:p>
    <w:p w14:paraId="35F8D5FF" w14:textId="1B0B555D" w:rsidR="00832EEC" w:rsidRPr="005410A3" w:rsidRDefault="00A600E1" w:rsidP="005B56AC">
      <w:pPr>
        <w:spacing w:line="276" w:lineRule="auto"/>
        <w:jc w:val="both"/>
        <w:rPr>
          <w:rFonts w:ascii="Verdana" w:hAnsi="Verdana"/>
          <w:sz w:val="19"/>
          <w:szCs w:val="19"/>
        </w:rPr>
      </w:pPr>
      <w:r>
        <w:rPr>
          <w:rFonts w:ascii="Verdana" w:hAnsi="Verdana"/>
          <w:sz w:val="19"/>
          <w:szCs w:val="19"/>
        </w:rPr>
        <w:t>The study uses a</w:t>
      </w:r>
      <w:r w:rsidRPr="005410A3">
        <w:rPr>
          <w:rFonts w:ascii="Verdana" w:hAnsi="Verdana"/>
          <w:sz w:val="19"/>
          <w:szCs w:val="19"/>
        </w:rPr>
        <w:t xml:space="preserve">erial photographs and satellite images </w:t>
      </w:r>
      <w:r>
        <w:rPr>
          <w:rFonts w:ascii="Verdana" w:hAnsi="Verdana"/>
          <w:sz w:val="19"/>
          <w:szCs w:val="19"/>
        </w:rPr>
        <w:t>F</w:t>
      </w:r>
      <w:r w:rsidRPr="005410A3">
        <w:rPr>
          <w:rFonts w:ascii="Verdana" w:hAnsi="Verdana"/>
          <w:sz w:val="19"/>
          <w:szCs w:val="19"/>
        </w:rPr>
        <w:t>or the morphological analysis of the rivers in the polders in the southwest and south-central region of Bangladesh</w:t>
      </w:r>
      <w:r w:rsidR="00832EEC" w:rsidRPr="005410A3">
        <w:rPr>
          <w:rFonts w:ascii="Verdana" w:hAnsi="Verdana"/>
          <w:sz w:val="19"/>
          <w:szCs w:val="19"/>
        </w:rPr>
        <w:t xml:space="preserve">. A brief description of the data used for the study and their processing </w:t>
      </w:r>
      <w:r>
        <w:rPr>
          <w:rFonts w:ascii="Verdana" w:hAnsi="Verdana"/>
          <w:sz w:val="19"/>
          <w:szCs w:val="19"/>
        </w:rPr>
        <w:t>is described below:</w:t>
      </w:r>
    </w:p>
    <w:p w14:paraId="263674ED" w14:textId="377B249A" w:rsidR="00832EEC" w:rsidRPr="009610F0" w:rsidRDefault="00676A36"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20" w:name="_Toc327449757"/>
      <w:bookmarkStart w:id="21" w:name="_Toc123970337"/>
      <w:r w:rsidRPr="009610F0">
        <w:rPr>
          <w:rFonts w:ascii="Verdana" w:hAnsi="Verdana"/>
          <w:color w:val="5B9BD5" w:themeColor="accent1"/>
          <w:sz w:val="24"/>
          <w:szCs w:val="24"/>
        </w:rPr>
        <w:t xml:space="preserve">Historical Maps, </w:t>
      </w:r>
      <w:r w:rsidR="00832EEC" w:rsidRPr="009610F0">
        <w:rPr>
          <w:rFonts w:ascii="Verdana" w:hAnsi="Verdana"/>
          <w:color w:val="5B9BD5" w:themeColor="accent1"/>
          <w:sz w:val="24"/>
          <w:szCs w:val="24"/>
        </w:rPr>
        <w:t>Aerial Photographs</w:t>
      </w:r>
      <w:r w:rsidR="00A600E1">
        <w:rPr>
          <w:rFonts w:ascii="Verdana" w:hAnsi="Verdana"/>
          <w:color w:val="5B9BD5" w:themeColor="accent1"/>
          <w:sz w:val="24"/>
          <w:szCs w:val="24"/>
        </w:rPr>
        <w:t>,</w:t>
      </w:r>
      <w:r w:rsidR="00832EEC" w:rsidRPr="009610F0">
        <w:rPr>
          <w:rFonts w:ascii="Verdana" w:hAnsi="Verdana"/>
          <w:color w:val="5B9BD5" w:themeColor="accent1"/>
          <w:sz w:val="24"/>
          <w:szCs w:val="24"/>
        </w:rPr>
        <w:t xml:space="preserve"> and Processing</w:t>
      </w:r>
      <w:bookmarkEnd w:id="20"/>
      <w:bookmarkEnd w:id="21"/>
    </w:p>
    <w:p w14:paraId="1230610C" w14:textId="6DF32CB1" w:rsidR="00832EEC" w:rsidRPr="005410A3" w:rsidRDefault="00DE1D8C" w:rsidP="005B56AC">
      <w:pPr>
        <w:spacing w:line="276" w:lineRule="auto"/>
        <w:jc w:val="both"/>
        <w:rPr>
          <w:rFonts w:ascii="Verdana" w:hAnsi="Verdana"/>
          <w:sz w:val="19"/>
          <w:szCs w:val="19"/>
        </w:rPr>
      </w:pPr>
      <w:r>
        <w:rPr>
          <w:rFonts w:ascii="Verdana" w:hAnsi="Verdana"/>
          <w:sz w:val="19"/>
          <w:szCs w:val="19"/>
        </w:rPr>
        <w:t>O</w:t>
      </w:r>
      <w:r w:rsidR="00832EEC" w:rsidRPr="005410A3">
        <w:rPr>
          <w:rFonts w:ascii="Verdana" w:hAnsi="Verdana"/>
          <w:sz w:val="19"/>
          <w:szCs w:val="19"/>
        </w:rPr>
        <w:t>ld maps</w:t>
      </w:r>
      <w:r>
        <w:rPr>
          <w:rFonts w:ascii="Verdana" w:hAnsi="Verdana"/>
          <w:sz w:val="19"/>
          <w:szCs w:val="19"/>
        </w:rPr>
        <w:t>,</w:t>
      </w:r>
      <w:r w:rsidR="00832EEC" w:rsidRPr="005410A3">
        <w:rPr>
          <w:rFonts w:ascii="Verdana" w:hAnsi="Verdana"/>
          <w:sz w:val="19"/>
          <w:szCs w:val="19"/>
        </w:rPr>
        <w:t xml:space="preserve"> </w:t>
      </w:r>
      <w:r w:rsidR="00676A36" w:rsidRPr="005410A3">
        <w:rPr>
          <w:rFonts w:ascii="Verdana" w:hAnsi="Verdana"/>
          <w:sz w:val="19"/>
          <w:szCs w:val="19"/>
        </w:rPr>
        <w:t>includ</w:t>
      </w:r>
      <w:r>
        <w:rPr>
          <w:rFonts w:ascii="Verdana" w:hAnsi="Verdana"/>
          <w:sz w:val="19"/>
          <w:szCs w:val="19"/>
        </w:rPr>
        <w:t>ing</w:t>
      </w:r>
      <w:r w:rsidR="00676A36" w:rsidRPr="005410A3">
        <w:rPr>
          <w:rFonts w:ascii="Verdana" w:hAnsi="Verdana"/>
          <w:sz w:val="19"/>
          <w:szCs w:val="19"/>
        </w:rPr>
        <w:t xml:space="preserve"> </w:t>
      </w:r>
      <w:r w:rsidR="00A600E1">
        <w:rPr>
          <w:rFonts w:ascii="Verdana" w:hAnsi="Verdana"/>
          <w:sz w:val="19"/>
          <w:szCs w:val="19"/>
        </w:rPr>
        <w:t xml:space="preserve">the </w:t>
      </w:r>
      <w:proofErr w:type="spellStart"/>
      <w:r w:rsidR="00676A36" w:rsidRPr="005410A3">
        <w:rPr>
          <w:rFonts w:ascii="Verdana" w:hAnsi="Verdana"/>
          <w:sz w:val="19"/>
          <w:szCs w:val="19"/>
        </w:rPr>
        <w:t>Rennels</w:t>
      </w:r>
      <w:proofErr w:type="spellEnd"/>
      <w:r w:rsidR="00676A36" w:rsidRPr="005410A3">
        <w:rPr>
          <w:rFonts w:ascii="Verdana" w:hAnsi="Verdana"/>
          <w:sz w:val="19"/>
          <w:szCs w:val="19"/>
        </w:rPr>
        <w:t xml:space="preserve"> map (1776), </w:t>
      </w:r>
      <w:proofErr w:type="spellStart"/>
      <w:r w:rsidR="00676A36" w:rsidRPr="005410A3">
        <w:rPr>
          <w:rFonts w:ascii="Verdana" w:hAnsi="Verdana"/>
          <w:sz w:val="19"/>
          <w:szCs w:val="19"/>
        </w:rPr>
        <w:t>Tassin</w:t>
      </w:r>
      <w:proofErr w:type="spellEnd"/>
      <w:r w:rsidR="00676A36" w:rsidRPr="005410A3">
        <w:rPr>
          <w:rFonts w:ascii="Verdana" w:hAnsi="Verdana"/>
          <w:sz w:val="19"/>
          <w:szCs w:val="19"/>
        </w:rPr>
        <w:t xml:space="preserve"> map (1840)</w:t>
      </w:r>
      <w:r w:rsidR="00A600E1">
        <w:rPr>
          <w:rFonts w:ascii="Verdana" w:hAnsi="Verdana"/>
          <w:sz w:val="19"/>
          <w:szCs w:val="19"/>
        </w:rPr>
        <w:t>,</w:t>
      </w:r>
      <w:r w:rsidR="00676A36" w:rsidRPr="005410A3">
        <w:rPr>
          <w:rFonts w:ascii="Verdana" w:hAnsi="Verdana"/>
          <w:sz w:val="19"/>
          <w:szCs w:val="19"/>
        </w:rPr>
        <w:t xml:space="preserve"> and topographic maps of 1943</w:t>
      </w:r>
      <w:r>
        <w:rPr>
          <w:rFonts w:ascii="Verdana" w:hAnsi="Verdana"/>
          <w:sz w:val="19"/>
          <w:szCs w:val="19"/>
        </w:rPr>
        <w:t>,</w:t>
      </w:r>
      <w:r w:rsidRPr="00DE1D8C">
        <w:rPr>
          <w:rFonts w:ascii="Verdana" w:hAnsi="Verdana"/>
          <w:sz w:val="19"/>
          <w:szCs w:val="19"/>
        </w:rPr>
        <w:t xml:space="preserve"> </w:t>
      </w:r>
      <w:r w:rsidRPr="005410A3">
        <w:rPr>
          <w:rFonts w:ascii="Verdana" w:hAnsi="Verdana"/>
          <w:sz w:val="19"/>
          <w:szCs w:val="19"/>
        </w:rPr>
        <w:t>were retrieved from the CEGIS archives</w:t>
      </w:r>
      <w:r w:rsidR="00676A36" w:rsidRPr="005410A3">
        <w:rPr>
          <w:rFonts w:ascii="Verdana" w:hAnsi="Verdana"/>
          <w:sz w:val="19"/>
          <w:szCs w:val="19"/>
        </w:rPr>
        <w:t xml:space="preserve">. </w:t>
      </w:r>
      <w:r w:rsidR="00A600E1">
        <w:rPr>
          <w:rFonts w:ascii="Verdana" w:hAnsi="Verdana"/>
          <w:sz w:val="19"/>
          <w:szCs w:val="19"/>
        </w:rPr>
        <w:t>A s</w:t>
      </w:r>
      <w:r w:rsidR="00A600E1" w:rsidRPr="005410A3">
        <w:rPr>
          <w:rFonts w:ascii="Verdana" w:hAnsi="Verdana"/>
          <w:sz w:val="19"/>
          <w:szCs w:val="19"/>
        </w:rPr>
        <w:t xml:space="preserve">canned </w:t>
      </w:r>
      <w:r w:rsidR="00676A36" w:rsidRPr="005410A3">
        <w:rPr>
          <w:rFonts w:ascii="Verdana" w:hAnsi="Verdana"/>
          <w:sz w:val="19"/>
          <w:szCs w:val="19"/>
        </w:rPr>
        <w:t xml:space="preserve">copy of </w:t>
      </w:r>
      <w:proofErr w:type="spellStart"/>
      <w:r w:rsidR="00676A36" w:rsidRPr="005410A3">
        <w:rPr>
          <w:rFonts w:ascii="Verdana" w:hAnsi="Verdana"/>
          <w:sz w:val="19"/>
          <w:szCs w:val="19"/>
        </w:rPr>
        <w:t>Rennels</w:t>
      </w:r>
      <w:proofErr w:type="spellEnd"/>
      <w:r w:rsidR="00676A36" w:rsidRPr="005410A3">
        <w:rPr>
          <w:rFonts w:ascii="Verdana" w:hAnsi="Verdana"/>
          <w:sz w:val="19"/>
          <w:szCs w:val="19"/>
        </w:rPr>
        <w:t xml:space="preserve"> map collected in the early 1990s from the British Museum and bank</w:t>
      </w:r>
      <w:r w:rsidR="00A600E1">
        <w:rPr>
          <w:rFonts w:ascii="Verdana" w:hAnsi="Verdana"/>
          <w:sz w:val="19"/>
          <w:szCs w:val="19"/>
        </w:rPr>
        <w:t xml:space="preserve"> </w:t>
      </w:r>
      <w:r w:rsidR="00676A36" w:rsidRPr="005410A3">
        <w:rPr>
          <w:rFonts w:ascii="Verdana" w:hAnsi="Verdana"/>
          <w:sz w:val="19"/>
          <w:szCs w:val="19"/>
        </w:rPr>
        <w:t>lines of the rivers were digitized.</w:t>
      </w:r>
      <w:r w:rsidR="00A600E1">
        <w:rPr>
          <w:rFonts w:ascii="Verdana" w:hAnsi="Verdana"/>
          <w:sz w:val="19"/>
          <w:szCs w:val="19"/>
        </w:rPr>
        <w:t xml:space="preserve"> T</w:t>
      </w:r>
      <w:r w:rsidR="00676A36" w:rsidRPr="005410A3">
        <w:rPr>
          <w:rFonts w:ascii="Verdana" w:hAnsi="Verdana"/>
          <w:sz w:val="19"/>
          <w:szCs w:val="19"/>
        </w:rPr>
        <w:t xml:space="preserve">he reference frames and maps </w:t>
      </w:r>
      <w:r>
        <w:rPr>
          <w:rFonts w:ascii="Verdana" w:hAnsi="Verdana"/>
          <w:sz w:val="19"/>
          <w:szCs w:val="19"/>
        </w:rPr>
        <w:t>produce</w:t>
      </w:r>
      <w:r w:rsidR="00676A36" w:rsidRPr="005410A3">
        <w:rPr>
          <w:rFonts w:ascii="Verdana" w:hAnsi="Verdana"/>
          <w:sz w:val="19"/>
          <w:szCs w:val="19"/>
        </w:rPr>
        <w:t xml:space="preserve"> reasonably accurate for assessing the </w:t>
      </w:r>
      <w:r w:rsidR="00A600E1" w:rsidRPr="005410A3">
        <w:rPr>
          <w:rFonts w:ascii="Verdana" w:hAnsi="Verdana"/>
          <w:sz w:val="19"/>
          <w:szCs w:val="19"/>
        </w:rPr>
        <w:t>long</w:t>
      </w:r>
      <w:r w:rsidR="00A600E1">
        <w:rPr>
          <w:rFonts w:ascii="Verdana" w:hAnsi="Verdana"/>
          <w:sz w:val="19"/>
          <w:szCs w:val="19"/>
        </w:rPr>
        <w:t>-</w:t>
      </w:r>
      <w:r w:rsidR="00676A36" w:rsidRPr="005410A3">
        <w:rPr>
          <w:rFonts w:ascii="Verdana" w:hAnsi="Verdana"/>
          <w:sz w:val="19"/>
          <w:szCs w:val="19"/>
        </w:rPr>
        <w:t>term changes</w:t>
      </w:r>
      <w:r w:rsidR="00A600E1">
        <w:rPr>
          <w:rFonts w:ascii="Verdana" w:hAnsi="Verdana"/>
          <w:sz w:val="19"/>
          <w:szCs w:val="19"/>
        </w:rPr>
        <w:t xml:space="preserve"> while verified</w:t>
      </w:r>
      <w:r w:rsidR="00676A36" w:rsidRPr="005410A3">
        <w:rPr>
          <w:rFonts w:ascii="Verdana" w:hAnsi="Verdana"/>
          <w:sz w:val="19"/>
          <w:szCs w:val="19"/>
        </w:rPr>
        <w:t>.</w:t>
      </w:r>
      <w:r w:rsidR="00832EEC" w:rsidRPr="005410A3">
        <w:rPr>
          <w:rFonts w:ascii="Verdana" w:hAnsi="Verdana"/>
          <w:sz w:val="19"/>
          <w:szCs w:val="19"/>
        </w:rPr>
        <w:t xml:space="preserve"> These maps are the most accurate</w:t>
      </w:r>
      <w:r w:rsidR="009A6984">
        <w:rPr>
          <w:rFonts w:ascii="Verdana" w:hAnsi="Verdana"/>
          <w:sz w:val="19"/>
          <w:szCs w:val="19"/>
        </w:rPr>
        <w:t xml:space="preserve"> </w:t>
      </w:r>
      <w:r w:rsidR="00A600E1">
        <w:rPr>
          <w:rFonts w:ascii="Verdana" w:hAnsi="Verdana"/>
          <w:sz w:val="19"/>
          <w:szCs w:val="19"/>
        </w:rPr>
        <w:t>for comparing</w:t>
      </w:r>
      <w:r w:rsidR="009A6984">
        <w:rPr>
          <w:rFonts w:ascii="Verdana" w:hAnsi="Verdana"/>
          <w:sz w:val="19"/>
          <w:szCs w:val="19"/>
        </w:rPr>
        <w:t xml:space="preserve"> the course of the rivers with the present situation</w:t>
      </w:r>
      <w:r w:rsidR="00761381">
        <w:rPr>
          <w:rFonts w:ascii="Verdana" w:hAnsi="Verdana"/>
          <w:sz w:val="19"/>
          <w:szCs w:val="19"/>
        </w:rPr>
        <w:t xml:space="preserve"> </w:t>
      </w:r>
      <w:r>
        <w:rPr>
          <w:rFonts w:ascii="Verdana" w:hAnsi="Verdana"/>
          <w:sz w:val="19"/>
          <w:szCs w:val="19"/>
        </w:rPr>
        <w:t>considering</w:t>
      </w:r>
      <w:r w:rsidR="00761381">
        <w:rPr>
          <w:rFonts w:ascii="Verdana" w:hAnsi="Verdana"/>
          <w:sz w:val="19"/>
          <w:szCs w:val="19"/>
        </w:rPr>
        <w:t xml:space="preserve"> the same projection system</w:t>
      </w:r>
      <w:r w:rsidR="00832EEC" w:rsidRPr="005410A3">
        <w:rPr>
          <w:rFonts w:ascii="Verdana" w:hAnsi="Verdana"/>
          <w:sz w:val="19"/>
          <w:szCs w:val="19"/>
        </w:rPr>
        <w:t xml:space="preserve"> and </w:t>
      </w:r>
      <w:r>
        <w:rPr>
          <w:rFonts w:ascii="Verdana" w:hAnsi="Verdana"/>
          <w:sz w:val="19"/>
          <w:szCs w:val="19"/>
        </w:rPr>
        <w:t xml:space="preserve">the </w:t>
      </w:r>
      <w:r w:rsidR="00832EEC" w:rsidRPr="005410A3">
        <w:rPr>
          <w:rFonts w:ascii="Verdana" w:hAnsi="Verdana"/>
          <w:sz w:val="19"/>
          <w:szCs w:val="19"/>
        </w:rPr>
        <w:t>bank</w:t>
      </w:r>
      <w:r w:rsidR="00A600E1">
        <w:rPr>
          <w:rFonts w:ascii="Verdana" w:hAnsi="Verdana"/>
          <w:sz w:val="19"/>
          <w:szCs w:val="19"/>
        </w:rPr>
        <w:t xml:space="preserve"> </w:t>
      </w:r>
      <w:r w:rsidR="00832EEC" w:rsidRPr="005410A3">
        <w:rPr>
          <w:rFonts w:ascii="Verdana" w:hAnsi="Verdana"/>
          <w:sz w:val="19"/>
          <w:szCs w:val="19"/>
        </w:rPr>
        <w:t xml:space="preserve">lines </w:t>
      </w:r>
      <w:r>
        <w:rPr>
          <w:rFonts w:ascii="Verdana" w:hAnsi="Verdana"/>
          <w:sz w:val="19"/>
          <w:szCs w:val="19"/>
        </w:rPr>
        <w:t>were</w:t>
      </w:r>
      <w:r w:rsidR="00A600E1">
        <w:rPr>
          <w:rFonts w:ascii="Verdana" w:hAnsi="Verdana"/>
          <w:sz w:val="19"/>
          <w:szCs w:val="19"/>
        </w:rPr>
        <w:t xml:space="preserve"> digitized straight away from these maps</w:t>
      </w:r>
      <w:r w:rsidR="00832EEC" w:rsidRPr="005410A3">
        <w:rPr>
          <w:rFonts w:ascii="Verdana" w:hAnsi="Verdana"/>
          <w:sz w:val="19"/>
          <w:szCs w:val="19"/>
        </w:rPr>
        <w:t xml:space="preserve">. All historical maps were digitized from hard copy under the ARC/INFO’s Arc edit module. </w:t>
      </w:r>
      <w:r w:rsidR="00A600E1" w:rsidRPr="00DE1D8C">
        <w:rPr>
          <w:rFonts w:ascii="Verdana" w:hAnsi="Verdana"/>
          <w:sz w:val="19"/>
          <w:szCs w:val="19"/>
        </w:rPr>
        <w:t xml:space="preserve">To accomplish the task, </w:t>
      </w:r>
      <w:r>
        <w:rPr>
          <w:rFonts w:ascii="Verdana" w:hAnsi="Verdana"/>
          <w:sz w:val="19"/>
          <w:szCs w:val="19"/>
        </w:rPr>
        <w:t>a “stream mode” digitization environment was set up through a coordinated digitizing system</w:t>
      </w:r>
      <w:r w:rsidR="00A600E1">
        <w:rPr>
          <w:rFonts w:ascii="Verdana" w:hAnsi="Verdana"/>
          <w:sz w:val="19"/>
          <w:szCs w:val="19"/>
        </w:rPr>
        <w:t xml:space="preserve"> with a snap distance of 0.005 and a</w:t>
      </w:r>
      <w:r w:rsidR="00832EEC" w:rsidRPr="005410A3">
        <w:rPr>
          <w:rFonts w:ascii="Verdana" w:hAnsi="Verdana"/>
          <w:sz w:val="19"/>
          <w:szCs w:val="19"/>
        </w:rPr>
        <w:t xml:space="preserve"> weed distance of 0.002. The digitized maps were projected into the Bangladesh Transverse Mercator (BTM) projection system. </w:t>
      </w:r>
    </w:p>
    <w:p w14:paraId="6507BEA2" w14:textId="25066F06" w:rsidR="00832EEC" w:rsidRPr="005410A3" w:rsidRDefault="00832EEC" w:rsidP="005B56AC">
      <w:pPr>
        <w:spacing w:line="276" w:lineRule="auto"/>
        <w:jc w:val="both"/>
        <w:rPr>
          <w:rFonts w:ascii="Verdana" w:hAnsi="Verdana"/>
          <w:sz w:val="19"/>
          <w:szCs w:val="19"/>
        </w:rPr>
      </w:pPr>
      <w:r w:rsidRPr="005410A3">
        <w:rPr>
          <w:rFonts w:ascii="Verdana" w:hAnsi="Verdana"/>
          <w:sz w:val="19"/>
          <w:szCs w:val="19"/>
        </w:rPr>
        <w:t xml:space="preserve">For checking the accuracy level (compared to the geo-referenced satellite images), the deviation of some fixed points </w:t>
      </w:r>
      <w:r w:rsidR="00A600E1" w:rsidRPr="005410A3">
        <w:rPr>
          <w:rFonts w:ascii="Verdana" w:hAnsi="Verdana"/>
          <w:sz w:val="19"/>
          <w:szCs w:val="19"/>
        </w:rPr>
        <w:t>w</w:t>
      </w:r>
      <w:r w:rsidR="00A600E1">
        <w:rPr>
          <w:rFonts w:ascii="Verdana" w:hAnsi="Verdana"/>
          <w:sz w:val="19"/>
          <w:szCs w:val="19"/>
        </w:rPr>
        <w:t>as</w:t>
      </w:r>
      <w:r w:rsidR="00A600E1" w:rsidRPr="005410A3">
        <w:rPr>
          <w:rFonts w:ascii="Verdana" w:hAnsi="Verdana"/>
          <w:sz w:val="19"/>
          <w:szCs w:val="19"/>
        </w:rPr>
        <w:t xml:space="preserve"> </w:t>
      </w:r>
      <w:r w:rsidRPr="005410A3">
        <w:rPr>
          <w:rFonts w:ascii="Verdana" w:hAnsi="Verdana"/>
          <w:sz w:val="19"/>
          <w:szCs w:val="19"/>
        </w:rPr>
        <w:t>measured</w:t>
      </w:r>
      <w:r w:rsidR="00A600E1">
        <w:rPr>
          <w:rFonts w:ascii="Verdana" w:hAnsi="Verdana"/>
          <w:sz w:val="19"/>
          <w:szCs w:val="19"/>
        </w:rPr>
        <w:t>,</w:t>
      </w:r>
      <w:r w:rsidRPr="005410A3">
        <w:rPr>
          <w:rFonts w:ascii="Verdana" w:hAnsi="Verdana"/>
          <w:sz w:val="19"/>
          <w:szCs w:val="19"/>
        </w:rPr>
        <w:t xml:space="preserve"> and the courses of stable reaches of smaller rivers were recognizable in Landsat images.</w:t>
      </w:r>
      <w:r w:rsidR="00F35F03">
        <w:rPr>
          <w:rFonts w:ascii="Verdana" w:hAnsi="Verdana"/>
          <w:sz w:val="19"/>
          <w:szCs w:val="19"/>
        </w:rPr>
        <w:t xml:space="preserve"> </w:t>
      </w:r>
      <w:r w:rsidR="007E7FF0">
        <w:rPr>
          <w:rFonts w:ascii="Verdana" w:hAnsi="Verdana"/>
          <w:sz w:val="19"/>
          <w:szCs w:val="19"/>
        </w:rPr>
        <w:t>It is confirmed that the accuracy level is acceptable to fulfill the purposes of this study.</w:t>
      </w:r>
    </w:p>
    <w:p w14:paraId="75292C4F" w14:textId="2CC732AD" w:rsidR="006557C5" w:rsidRPr="009610F0" w:rsidRDefault="00FD450D"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22" w:name="_Toc327449758"/>
      <w:bookmarkStart w:id="23" w:name="_Toc123970338"/>
      <w:r>
        <w:rPr>
          <w:rFonts w:ascii="Verdana" w:hAnsi="Verdana"/>
          <w:color w:val="5B9BD5" w:themeColor="accent1"/>
          <w:sz w:val="24"/>
          <w:szCs w:val="24"/>
        </w:rPr>
        <w:t xml:space="preserve">Historical Maps, </w:t>
      </w:r>
      <w:r w:rsidR="006557C5" w:rsidRPr="009610F0">
        <w:rPr>
          <w:rFonts w:ascii="Verdana" w:hAnsi="Verdana"/>
          <w:color w:val="5B9BD5" w:themeColor="accent1"/>
          <w:sz w:val="24"/>
          <w:szCs w:val="24"/>
        </w:rPr>
        <w:t>Satellite Images, Processing</w:t>
      </w:r>
      <w:r w:rsidR="00A600E1">
        <w:rPr>
          <w:rFonts w:ascii="Verdana" w:hAnsi="Verdana"/>
          <w:color w:val="5B9BD5" w:themeColor="accent1"/>
          <w:sz w:val="24"/>
          <w:szCs w:val="24"/>
        </w:rPr>
        <w:t>,</w:t>
      </w:r>
      <w:r w:rsidR="006557C5" w:rsidRPr="009610F0">
        <w:rPr>
          <w:rFonts w:ascii="Verdana" w:hAnsi="Verdana"/>
          <w:color w:val="5B9BD5" w:themeColor="accent1"/>
          <w:sz w:val="24"/>
          <w:szCs w:val="24"/>
        </w:rPr>
        <w:t xml:space="preserve"> and Geo-referencing</w:t>
      </w:r>
      <w:bookmarkEnd w:id="22"/>
      <w:bookmarkEnd w:id="23"/>
    </w:p>
    <w:p w14:paraId="4795BC46" w14:textId="54D71C22" w:rsidR="006557C5" w:rsidRPr="005410A3" w:rsidRDefault="00A600E1" w:rsidP="005B56AC">
      <w:pPr>
        <w:spacing w:line="276" w:lineRule="auto"/>
        <w:jc w:val="both"/>
        <w:rPr>
          <w:rFonts w:ascii="Verdana" w:hAnsi="Verdana"/>
          <w:sz w:val="19"/>
          <w:szCs w:val="19"/>
        </w:rPr>
      </w:pPr>
      <w:r>
        <w:rPr>
          <w:rFonts w:ascii="Verdana" w:hAnsi="Verdana"/>
          <w:sz w:val="19"/>
          <w:szCs w:val="19"/>
        </w:rPr>
        <w:t>Different satellite images</w:t>
      </w:r>
      <w:r w:rsidR="00DE1D8C">
        <w:rPr>
          <w:rFonts w:ascii="Verdana" w:hAnsi="Verdana"/>
          <w:sz w:val="19"/>
          <w:szCs w:val="19"/>
        </w:rPr>
        <w:t>,</w:t>
      </w:r>
      <w:r>
        <w:rPr>
          <w:rFonts w:ascii="Verdana" w:hAnsi="Verdana"/>
          <w:sz w:val="19"/>
          <w:szCs w:val="19"/>
        </w:rPr>
        <w:t xml:space="preserve"> geo-referenced with GCP (ground control points)</w:t>
      </w:r>
      <w:r w:rsidR="00DE1D8C">
        <w:rPr>
          <w:rFonts w:ascii="Verdana" w:hAnsi="Verdana"/>
          <w:sz w:val="19"/>
          <w:szCs w:val="19"/>
        </w:rPr>
        <w:t>,</w:t>
      </w:r>
      <w:r>
        <w:rPr>
          <w:rFonts w:ascii="Verdana" w:hAnsi="Verdana"/>
          <w:sz w:val="19"/>
          <w:szCs w:val="19"/>
        </w:rPr>
        <w:t xml:space="preserve"> were used to examine the shifting of rivers. The customized Bangladesh Transverse Mercator (BTM) system was used for image projection. A description of the satellite images used in this morphological study is presented in Table 2.1</w:t>
      </w:r>
      <w:r w:rsidR="006557C5" w:rsidRPr="005410A3">
        <w:rPr>
          <w:rFonts w:ascii="Verdana" w:hAnsi="Verdana"/>
          <w:sz w:val="19"/>
          <w:szCs w:val="19"/>
        </w:rPr>
        <w:t>.</w:t>
      </w:r>
    </w:p>
    <w:p w14:paraId="5664A0B8" w14:textId="77777777" w:rsidR="006557C5" w:rsidRPr="005410A3" w:rsidRDefault="00B01880" w:rsidP="005B56AC">
      <w:pPr>
        <w:pStyle w:val="Tablesksl"/>
        <w:spacing w:before="120"/>
        <w:rPr>
          <w:rFonts w:ascii="Verdana" w:hAnsi="Verdana"/>
          <w:sz w:val="19"/>
          <w:szCs w:val="19"/>
        </w:rPr>
      </w:pPr>
      <w:bookmarkStart w:id="24" w:name="_Toc296866039"/>
      <w:bookmarkStart w:id="25" w:name="_Toc327449810"/>
      <w:bookmarkStart w:id="26" w:name="_Toc123970447"/>
      <w:r w:rsidRPr="005410A3">
        <w:rPr>
          <w:rFonts w:ascii="Verdana" w:hAnsi="Verdana"/>
          <w:sz w:val="19"/>
          <w:szCs w:val="19"/>
        </w:rPr>
        <w:t>Table 2</w:t>
      </w:r>
      <w:r w:rsidR="006557C5" w:rsidRPr="005410A3">
        <w:rPr>
          <w:rFonts w:ascii="Verdana" w:hAnsi="Verdana"/>
          <w:sz w:val="19"/>
          <w:szCs w:val="19"/>
        </w:rPr>
        <w:t>.1: Satellite images used in the study</w:t>
      </w:r>
      <w:bookmarkEnd w:id="24"/>
      <w:bookmarkEnd w:id="25"/>
      <w:bookmarkEnd w:id="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649"/>
        <w:gridCol w:w="2422"/>
        <w:gridCol w:w="2258"/>
        <w:gridCol w:w="1044"/>
        <w:gridCol w:w="2644"/>
      </w:tblGrid>
      <w:tr w:rsidR="006557C5" w:rsidRPr="005410A3" w14:paraId="47F93ED3" w14:textId="77777777" w:rsidTr="00BD63F1">
        <w:trPr>
          <w:trHeight w:val="77"/>
          <w:tblHeader/>
          <w:jc w:val="center"/>
        </w:trPr>
        <w:tc>
          <w:tcPr>
            <w:tcW w:w="360" w:type="pct"/>
            <w:shd w:val="clear" w:color="auto" w:fill="00B0F0"/>
            <w:vAlign w:val="center"/>
            <w:hideMark/>
          </w:tcPr>
          <w:p w14:paraId="6D76A422" w14:textId="77777777" w:rsidR="006557C5" w:rsidRPr="005410A3" w:rsidRDefault="006557C5" w:rsidP="005B56AC">
            <w:pPr>
              <w:spacing w:before="0" w:line="276" w:lineRule="auto"/>
              <w:jc w:val="both"/>
              <w:rPr>
                <w:rFonts w:ascii="Verdana" w:hAnsi="Verdana"/>
                <w:b/>
                <w:sz w:val="19"/>
                <w:szCs w:val="19"/>
              </w:rPr>
            </w:pPr>
            <w:r w:rsidRPr="005410A3">
              <w:rPr>
                <w:rFonts w:ascii="Verdana" w:hAnsi="Verdana"/>
                <w:b/>
                <w:sz w:val="19"/>
                <w:szCs w:val="19"/>
              </w:rPr>
              <w:t>SL</w:t>
            </w:r>
          </w:p>
        </w:tc>
        <w:tc>
          <w:tcPr>
            <w:tcW w:w="1343" w:type="pct"/>
            <w:shd w:val="clear" w:color="auto" w:fill="00B0F0"/>
            <w:vAlign w:val="center"/>
          </w:tcPr>
          <w:p w14:paraId="7B839EC4" w14:textId="77777777" w:rsidR="006557C5" w:rsidRPr="005410A3" w:rsidRDefault="006557C5" w:rsidP="005B56AC">
            <w:pPr>
              <w:spacing w:before="0" w:line="276" w:lineRule="auto"/>
              <w:jc w:val="both"/>
              <w:rPr>
                <w:rFonts w:ascii="Verdana" w:hAnsi="Verdana"/>
                <w:b/>
                <w:sz w:val="19"/>
                <w:szCs w:val="19"/>
              </w:rPr>
            </w:pPr>
            <w:r w:rsidRPr="005410A3">
              <w:rPr>
                <w:rFonts w:ascii="Verdana" w:hAnsi="Verdana"/>
                <w:b/>
                <w:sz w:val="19"/>
                <w:szCs w:val="19"/>
              </w:rPr>
              <w:t>Image Type</w:t>
            </w:r>
          </w:p>
        </w:tc>
        <w:tc>
          <w:tcPr>
            <w:tcW w:w="1252" w:type="pct"/>
            <w:shd w:val="clear" w:color="auto" w:fill="00B0F0"/>
          </w:tcPr>
          <w:p w14:paraId="036EAD22" w14:textId="77777777" w:rsidR="006557C5" w:rsidRPr="005410A3" w:rsidRDefault="006557C5" w:rsidP="005B56AC">
            <w:pPr>
              <w:spacing w:before="0" w:line="276" w:lineRule="auto"/>
              <w:jc w:val="both"/>
              <w:rPr>
                <w:rFonts w:ascii="Verdana" w:hAnsi="Verdana"/>
                <w:b/>
                <w:sz w:val="19"/>
                <w:szCs w:val="19"/>
              </w:rPr>
            </w:pPr>
            <w:r w:rsidRPr="005410A3">
              <w:rPr>
                <w:rFonts w:ascii="Verdana" w:hAnsi="Verdana"/>
                <w:b/>
                <w:sz w:val="19"/>
                <w:szCs w:val="19"/>
              </w:rPr>
              <w:t xml:space="preserve">Source </w:t>
            </w:r>
          </w:p>
        </w:tc>
        <w:tc>
          <w:tcPr>
            <w:tcW w:w="579" w:type="pct"/>
            <w:shd w:val="clear" w:color="auto" w:fill="00B0F0"/>
            <w:vAlign w:val="center"/>
            <w:hideMark/>
          </w:tcPr>
          <w:p w14:paraId="47F4A26E" w14:textId="77777777" w:rsidR="006557C5" w:rsidRPr="005410A3" w:rsidRDefault="006557C5" w:rsidP="005B56AC">
            <w:pPr>
              <w:spacing w:before="0" w:line="276" w:lineRule="auto"/>
              <w:jc w:val="both"/>
              <w:rPr>
                <w:rFonts w:ascii="Verdana" w:hAnsi="Verdana"/>
                <w:b/>
                <w:sz w:val="19"/>
                <w:szCs w:val="19"/>
              </w:rPr>
            </w:pPr>
            <w:r w:rsidRPr="005410A3">
              <w:rPr>
                <w:rFonts w:ascii="Verdana" w:hAnsi="Verdana"/>
                <w:b/>
                <w:sz w:val="19"/>
                <w:szCs w:val="19"/>
              </w:rPr>
              <w:t>Year</w:t>
            </w:r>
          </w:p>
        </w:tc>
        <w:tc>
          <w:tcPr>
            <w:tcW w:w="1466" w:type="pct"/>
            <w:shd w:val="clear" w:color="auto" w:fill="00B0F0"/>
            <w:vAlign w:val="center"/>
            <w:hideMark/>
          </w:tcPr>
          <w:p w14:paraId="0F082ED4" w14:textId="77777777" w:rsidR="006557C5" w:rsidRPr="005410A3" w:rsidRDefault="006557C5" w:rsidP="005B56AC">
            <w:pPr>
              <w:spacing w:before="0" w:line="276" w:lineRule="auto"/>
              <w:jc w:val="both"/>
              <w:rPr>
                <w:rFonts w:ascii="Verdana" w:hAnsi="Verdana"/>
                <w:b/>
                <w:sz w:val="19"/>
                <w:szCs w:val="19"/>
              </w:rPr>
            </w:pPr>
            <w:r w:rsidRPr="005410A3">
              <w:rPr>
                <w:rFonts w:ascii="Verdana" w:hAnsi="Verdana"/>
                <w:b/>
                <w:sz w:val="19"/>
                <w:szCs w:val="19"/>
              </w:rPr>
              <w:t>Image Resolution</w:t>
            </w:r>
          </w:p>
        </w:tc>
      </w:tr>
      <w:tr w:rsidR="00C11767" w:rsidRPr="005410A3" w14:paraId="0497E2A0" w14:textId="77777777" w:rsidTr="00BD63F1">
        <w:trPr>
          <w:trHeight w:val="32"/>
          <w:jc w:val="center"/>
        </w:trPr>
        <w:tc>
          <w:tcPr>
            <w:tcW w:w="360" w:type="pct"/>
          </w:tcPr>
          <w:p w14:paraId="00569A6E" w14:textId="2B333105" w:rsidR="00C11767" w:rsidRPr="005410A3" w:rsidRDefault="00C11767" w:rsidP="005B56AC">
            <w:pPr>
              <w:spacing w:before="0" w:line="276" w:lineRule="auto"/>
              <w:jc w:val="both"/>
              <w:rPr>
                <w:rFonts w:ascii="Verdana" w:hAnsi="Verdana"/>
                <w:sz w:val="19"/>
                <w:szCs w:val="19"/>
              </w:rPr>
            </w:pPr>
            <w:r>
              <w:rPr>
                <w:rFonts w:ascii="Verdana" w:hAnsi="Verdana"/>
                <w:sz w:val="19"/>
                <w:szCs w:val="19"/>
              </w:rPr>
              <w:t>1</w:t>
            </w:r>
          </w:p>
        </w:tc>
        <w:tc>
          <w:tcPr>
            <w:tcW w:w="1343" w:type="pct"/>
          </w:tcPr>
          <w:p w14:paraId="156F264F" w14:textId="6D556A1F" w:rsidR="00C11767" w:rsidRPr="005410A3" w:rsidRDefault="00C11767" w:rsidP="005B56AC">
            <w:pPr>
              <w:spacing w:before="0" w:line="276" w:lineRule="auto"/>
              <w:jc w:val="both"/>
              <w:rPr>
                <w:rFonts w:ascii="Verdana" w:hAnsi="Verdana"/>
                <w:sz w:val="19"/>
                <w:szCs w:val="19"/>
              </w:rPr>
            </w:pPr>
            <w:proofErr w:type="spellStart"/>
            <w:r>
              <w:rPr>
                <w:rFonts w:ascii="Verdana" w:hAnsi="Verdana"/>
                <w:sz w:val="19"/>
                <w:szCs w:val="19"/>
              </w:rPr>
              <w:t>Rennel’s</w:t>
            </w:r>
            <w:proofErr w:type="spellEnd"/>
            <w:r>
              <w:rPr>
                <w:rFonts w:ascii="Verdana" w:hAnsi="Verdana"/>
                <w:sz w:val="19"/>
                <w:szCs w:val="19"/>
              </w:rPr>
              <w:t xml:space="preserve"> Map</w:t>
            </w:r>
          </w:p>
        </w:tc>
        <w:tc>
          <w:tcPr>
            <w:tcW w:w="1252" w:type="pct"/>
          </w:tcPr>
          <w:p w14:paraId="641D6EF4" w14:textId="1947DE32" w:rsidR="00C11767" w:rsidRPr="005410A3" w:rsidRDefault="00C11767" w:rsidP="005B56AC">
            <w:pPr>
              <w:spacing w:before="0" w:line="276" w:lineRule="auto"/>
              <w:jc w:val="both"/>
              <w:rPr>
                <w:rFonts w:ascii="Verdana" w:hAnsi="Verdana"/>
                <w:sz w:val="19"/>
                <w:szCs w:val="19"/>
              </w:rPr>
            </w:pPr>
            <w:r w:rsidRPr="005410A3">
              <w:rPr>
                <w:rFonts w:ascii="Verdana" w:hAnsi="Verdana"/>
                <w:sz w:val="19"/>
                <w:szCs w:val="19"/>
              </w:rPr>
              <w:t>CEGIS Archive</w:t>
            </w:r>
          </w:p>
        </w:tc>
        <w:tc>
          <w:tcPr>
            <w:tcW w:w="579" w:type="pct"/>
          </w:tcPr>
          <w:p w14:paraId="58366F12" w14:textId="257FCAA2" w:rsidR="00C11767" w:rsidRPr="005410A3" w:rsidRDefault="00C11767" w:rsidP="005B56AC">
            <w:pPr>
              <w:spacing w:before="0" w:line="276" w:lineRule="auto"/>
              <w:jc w:val="both"/>
              <w:rPr>
                <w:rFonts w:ascii="Verdana" w:hAnsi="Verdana"/>
                <w:sz w:val="19"/>
                <w:szCs w:val="19"/>
              </w:rPr>
            </w:pPr>
            <w:r>
              <w:rPr>
                <w:rFonts w:ascii="Verdana" w:hAnsi="Verdana"/>
                <w:sz w:val="19"/>
                <w:szCs w:val="19"/>
              </w:rPr>
              <w:t>1776</w:t>
            </w:r>
          </w:p>
        </w:tc>
        <w:tc>
          <w:tcPr>
            <w:tcW w:w="1466" w:type="pct"/>
          </w:tcPr>
          <w:p w14:paraId="3B4FEF30" w14:textId="39F0B9C4" w:rsidR="00C11767" w:rsidRPr="005410A3" w:rsidRDefault="00C11767" w:rsidP="005B56AC">
            <w:pPr>
              <w:spacing w:before="0" w:line="276" w:lineRule="auto"/>
              <w:jc w:val="both"/>
              <w:rPr>
                <w:rFonts w:ascii="Verdana" w:hAnsi="Verdana"/>
                <w:sz w:val="19"/>
                <w:szCs w:val="19"/>
              </w:rPr>
            </w:pPr>
            <w:r>
              <w:rPr>
                <w:rFonts w:ascii="Verdana" w:hAnsi="Verdana"/>
                <w:sz w:val="19"/>
                <w:szCs w:val="19"/>
              </w:rPr>
              <w:t>-</w:t>
            </w:r>
          </w:p>
        </w:tc>
      </w:tr>
      <w:tr w:rsidR="00C11767" w:rsidRPr="005410A3" w14:paraId="525021CC" w14:textId="77777777" w:rsidTr="00BD63F1">
        <w:trPr>
          <w:trHeight w:val="32"/>
          <w:jc w:val="center"/>
        </w:trPr>
        <w:tc>
          <w:tcPr>
            <w:tcW w:w="360" w:type="pct"/>
          </w:tcPr>
          <w:p w14:paraId="7257CCA4" w14:textId="5E1C73DD" w:rsidR="00C11767" w:rsidRPr="005410A3" w:rsidRDefault="00C11767" w:rsidP="005B56AC">
            <w:pPr>
              <w:spacing w:before="0" w:line="276" w:lineRule="auto"/>
              <w:jc w:val="both"/>
              <w:rPr>
                <w:rFonts w:ascii="Verdana" w:hAnsi="Verdana"/>
                <w:sz w:val="19"/>
                <w:szCs w:val="19"/>
              </w:rPr>
            </w:pPr>
            <w:r>
              <w:rPr>
                <w:rFonts w:ascii="Verdana" w:hAnsi="Verdana"/>
                <w:sz w:val="19"/>
                <w:szCs w:val="19"/>
              </w:rPr>
              <w:t>2</w:t>
            </w:r>
          </w:p>
        </w:tc>
        <w:tc>
          <w:tcPr>
            <w:tcW w:w="1343" w:type="pct"/>
          </w:tcPr>
          <w:p w14:paraId="2D529243" w14:textId="15EBDCE7" w:rsidR="00C11767" w:rsidRPr="005410A3" w:rsidRDefault="00C11767" w:rsidP="005B56AC">
            <w:pPr>
              <w:spacing w:before="0" w:line="276" w:lineRule="auto"/>
              <w:jc w:val="both"/>
              <w:rPr>
                <w:rFonts w:ascii="Verdana" w:hAnsi="Verdana"/>
                <w:sz w:val="19"/>
                <w:szCs w:val="19"/>
              </w:rPr>
            </w:pPr>
            <w:proofErr w:type="spellStart"/>
            <w:r>
              <w:rPr>
                <w:rFonts w:ascii="Verdana" w:hAnsi="Verdana"/>
                <w:sz w:val="19"/>
                <w:szCs w:val="19"/>
              </w:rPr>
              <w:t>Tassin’s</w:t>
            </w:r>
            <w:proofErr w:type="spellEnd"/>
            <w:r>
              <w:rPr>
                <w:rFonts w:ascii="Verdana" w:hAnsi="Verdana"/>
                <w:sz w:val="19"/>
                <w:szCs w:val="19"/>
              </w:rPr>
              <w:t xml:space="preserve"> Map</w:t>
            </w:r>
          </w:p>
        </w:tc>
        <w:tc>
          <w:tcPr>
            <w:tcW w:w="1252" w:type="pct"/>
          </w:tcPr>
          <w:p w14:paraId="53C1D05B" w14:textId="78288D9B" w:rsidR="00C11767" w:rsidRPr="005410A3" w:rsidRDefault="00C11767" w:rsidP="005B56AC">
            <w:pPr>
              <w:spacing w:before="0" w:line="276" w:lineRule="auto"/>
              <w:jc w:val="both"/>
              <w:rPr>
                <w:rFonts w:ascii="Verdana" w:hAnsi="Verdana"/>
                <w:sz w:val="19"/>
                <w:szCs w:val="19"/>
              </w:rPr>
            </w:pPr>
            <w:r w:rsidRPr="005410A3">
              <w:rPr>
                <w:rFonts w:ascii="Verdana" w:hAnsi="Verdana"/>
                <w:sz w:val="19"/>
                <w:szCs w:val="19"/>
              </w:rPr>
              <w:t>CEGIS Archive</w:t>
            </w:r>
          </w:p>
        </w:tc>
        <w:tc>
          <w:tcPr>
            <w:tcW w:w="579" w:type="pct"/>
          </w:tcPr>
          <w:p w14:paraId="4D631FDB" w14:textId="651EBFFA" w:rsidR="00C11767" w:rsidRPr="005410A3" w:rsidRDefault="00C11767" w:rsidP="005B56AC">
            <w:pPr>
              <w:spacing w:before="0" w:line="276" w:lineRule="auto"/>
              <w:jc w:val="both"/>
              <w:rPr>
                <w:rFonts w:ascii="Verdana" w:hAnsi="Verdana"/>
                <w:sz w:val="19"/>
                <w:szCs w:val="19"/>
              </w:rPr>
            </w:pPr>
            <w:r>
              <w:rPr>
                <w:rFonts w:ascii="Verdana" w:hAnsi="Verdana"/>
                <w:sz w:val="19"/>
                <w:szCs w:val="19"/>
              </w:rPr>
              <w:t>1840</w:t>
            </w:r>
          </w:p>
        </w:tc>
        <w:tc>
          <w:tcPr>
            <w:tcW w:w="1466" w:type="pct"/>
          </w:tcPr>
          <w:p w14:paraId="6EC9E481" w14:textId="543C9057" w:rsidR="00C11767" w:rsidRPr="005410A3" w:rsidRDefault="00C11767" w:rsidP="005B56AC">
            <w:pPr>
              <w:spacing w:before="0" w:line="276" w:lineRule="auto"/>
              <w:jc w:val="both"/>
              <w:rPr>
                <w:rFonts w:ascii="Verdana" w:hAnsi="Verdana"/>
                <w:sz w:val="19"/>
                <w:szCs w:val="19"/>
              </w:rPr>
            </w:pPr>
            <w:r>
              <w:rPr>
                <w:rFonts w:ascii="Verdana" w:hAnsi="Verdana"/>
                <w:sz w:val="19"/>
                <w:szCs w:val="19"/>
              </w:rPr>
              <w:t>-</w:t>
            </w:r>
          </w:p>
        </w:tc>
      </w:tr>
      <w:tr w:rsidR="006557C5" w:rsidRPr="005410A3" w14:paraId="08137419" w14:textId="77777777" w:rsidTr="00BD63F1">
        <w:trPr>
          <w:trHeight w:val="32"/>
          <w:jc w:val="center"/>
        </w:trPr>
        <w:tc>
          <w:tcPr>
            <w:tcW w:w="360" w:type="pct"/>
          </w:tcPr>
          <w:p w14:paraId="3FEC0D41" w14:textId="52BBDD05" w:rsidR="006557C5" w:rsidRPr="005410A3" w:rsidRDefault="00C11767" w:rsidP="005B56AC">
            <w:pPr>
              <w:spacing w:before="0" w:line="276" w:lineRule="auto"/>
              <w:jc w:val="both"/>
              <w:rPr>
                <w:rFonts w:ascii="Verdana" w:hAnsi="Verdana"/>
                <w:sz w:val="19"/>
                <w:szCs w:val="19"/>
              </w:rPr>
            </w:pPr>
            <w:r>
              <w:rPr>
                <w:rFonts w:ascii="Verdana" w:hAnsi="Verdana"/>
                <w:sz w:val="19"/>
                <w:szCs w:val="19"/>
              </w:rPr>
              <w:t>3</w:t>
            </w:r>
          </w:p>
        </w:tc>
        <w:tc>
          <w:tcPr>
            <w:tcW w:w="1343" w:type="pct"/>
          </w:tcPr>
          <w:p w14:paraId="5DC53FF7"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Topographic Map</w:t>
            </w:r>
          </w:p>
        </w:tc>
        <w:tc>
          <w:tcPr>
            <w:tcW w:w="1252" w:type="pct"/>
          </w:tcPr>
          <w:p w14:paraId="7333E043"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CEGIS Archive</w:t>
            </w:r>
          </w:p>
        </w:tc>
        <w:tc>
          <w:tcPr>
            <w:tcW w:w="579" w:type="pct"/>
          </w:tcPr>
          <w:p w14:paraId="282F5C02"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1943</w:t>
            </w:r>
          </w:p>
        </w:tc>
        <w:tc>
          <w:tcPr>
            <w:tcW w:w="1466" w:type="pct"/>
          </w:tcPr>
          <w:p w14:paraId="3BE98155"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w:t>
            </w:r>
          </w:p>
        </w:tc>
      </w:tr>
      <w:tr w:rsidR="006557C5" w:rsidRPr="005410A3" w14:paraId="70573664" w14:textId="77777777" w:rsidTr="00BD63F1">
        <w:trPr>
          <w:trHeight w:val="32"/>
          <w:jc w:val="center"/>
        </w:trPr>
        <w:tc>
          <w:tcPr>
            <w:tcW w:w="360" w:type="pct"/>
            <w:hideMark/>
          </w:tcPr>
          <w:p w14:paraId="6D598ADE" w14:textId="4A38E113" w:rsidR="006557C5" w:rsidRPr="005410A3" w:rsidRDefault="00C11767" w:rsidP="005B56AC">
            <w:pPr>
              <w:spacing w:before="0" w:line="276" w:lineRule="auto"/>
              <w:jc w:val="both"/>
              <w:rPr>
                <w:rFonts w:ascii="Verdana" w:hAnsi="Verdana"/>
                <w:sz w:val="19"/>
                <w:szCs w:val="19"/>
              </w:rPr>
            </w:pPr>
            <w:r>
              <w:rPr>
                <w:rFonts w:ascii="Verdana" w:hAnsi="Verdana"/>
                <w:sz w:val="19"/>
                <w:szCs w:val="19"/>
              </w:rPr>
              <w:t>4</w:t>
            </w:r>
          </w:p>
        </w:tc>
        <w:tc>
          <w:tcPr>
            <w:tcW w:w="1343" w:type="pct"/>
            <w:vMerge w:val="restart"/>
            <w:vAlign w:val="center"/>
          </w:tcPr>
          <w:p w14:paraId="1F3151CC"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Satellite Images</w:t>
            </w:r>
          </w:p>
        </w:tc>
        <w:tc>
          <w:tcPr>
            <w:tcW w:w="1252" w:type="pct"/>
            <w:vMerge w:val="restart"/>
            <w:vAlign w:val="center"/>
          </w:tcPr>
          <w:p w14:paraId="421BCF5C"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Landsat</w:t>
            </w:r>
          </w:p>
        </w:tc>
        <w:tc>
          <w:tcPr>
            <w:tcW w:w="579" w:type="pct"/>
            <w:hideMark/>
          </w:tcPr>
          <w:p w14:paraId="3FEEC481"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1989</w:t>
            </w:r>
          </w:p>
        </w:tc>
        <w:tc>
          <w:tcPr>
            <w:tcW w:w="1466" w:type="pct"/>
            <w:hideMark/>
          </w:tcPr>
          <w:p w14:paraId="45F558A9"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 xml:space="preserve">30m X 30m </w:t>
            </w:r>
          </w:p>
        </w:tc>
      </w:tr>
      <w:tr w:rsidR="006557C5" w:rsidRPr="005410A3" w14:paraId="177FF9A1" w14:textId="77777777" w:rsidTr="00BD63F1">
        <w:trPr>
          <w:trHeight w:val="32"/>
          <w:jc w:val="center"/>
        </w:trPr>
        <w:tc>
          <w:tcPr>
            <w:tcW w:w="360" w:type="pct"/>
          </w:tcPr>
          <w:p w14:paraId="5CCE82DA" w14:textId="67BF6D5E" w:rsidR="006557C5" w:rsidRPr="005410A3" w:rsidRDefault="00C11767" w:rsidP="005B56AC">
            <w:pPr>
              <w:spacing w:before="0" w:line="276" w:lineRule="auto"/>
              <w:jc w:val="both"/>
              <w:rPr>
                <w:rFonts w:ascii="Verdana" w:hAnsi="Verdana"/>
                <w:sz w:val="19"/>
                <w:szCs w:val="19"/>
              </w:rPr>
            </w:pPr>
            <w:r>
              <w:rPr>
                <w:rFonts w:ascii="Verdana" w:hAnsi="Verdana"/>
                <w:sz w:val="19"/>
                <w:szCs w:val="19"/>
              </w:rPr>
              <w:t>5</w:t>
            </w:r>
          </w:p>
        </w:tc>
        <w:tc>
          <w:tcPr>
            <w:tcW w:w="1343" w:type="pct"/>
            <w:vMerge/>
          </w:tcPr>
          <w:p w14:paraId="797ECE04" w14:textId="77777777" w:rsidR="006557C5" w:rsidRPr="005410A3" w:rsidRDefault="006557C5" w:rsidP="005B56AC">
            <w:pPr>
              <w:spacing w:before="0" w:line="276" w:lineRule="auto"/>
              <w:jc w:val="both"/>
              <w:rPr>
                <w:rFonts w:ascii="Verdana" w:hAnsi="Verdana"/>
                <w:sz w:val="19"/>
                <w:szCs w:val="19"/>
              </w:rPr>
            </w:pPr>
          </w:p>
        </w:tc>
        <w:tc>
          <w:tcPr>
            <w:tcW w:w="1252" w:type="pct"/>
            <w:vMerge/>
          </w:tcPr>
          <w:p w14:paraId="10B27414" w14:textId="77777777" w:rsidR="006557C5" w:rsidRPr="005410A3" w:rsidRDefault="006557C5" w:rsidP="005B56AC">
            <w:pPr>
              <w:spacing w:before="0" w:line="276" w:lineRule="auto"/>
              <w:jc w:val="both"/>
              <w:rPr>
                <w:rFonts w:ascii="Verdana" w:hAnsi="Verdana"/>
                <w:sz w:val="19"/>
                <w:szCs w:val="19"/>
              </w:rPr>
            </w:pPr>
          </w:p>
        </w:tc>
        <w:tc>
          <w:tcPr>
            <w:tcW w:w="579" w:type="pct"/>
            <w:hideMark/>
          </w:tcPr>
          <w:p w14:paraId="291BEA39"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2003</w:t>
            </w:r>
          </w:p>
        </w:tc>
        <w:tc>
          <w:tcPr>
            <w:tcW w:w="1466" w:type="pct"/>
            <w:hideMark/>
          </w:tcPr>
          <w:p w14:paraId="2EF56712"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 xml:space="preserve">30m X 30m </w:t>
            </w:r>
          </w:p>
        </w:tc>
      </w:tr>
      <w:tr w:rsidR="006557C5" w:rsidRPr="005410A3" w14:paraId="2E24855A" w14:textId="77777777" w:rsidTr="00BD63F1">
        <w:trPr>
          <w:trHeight w:val="32"/>
          <w:jc w:val="center"/>
        </w:trPr>
        <w:tc>
          <w:tcPr>
            <w:tcW w:w="360" w:type="pct"/>
          </w:tcPr>
          <w:p w14:paraId="23985208" w14:textId="5D8B1E17" w:rsidR="006557C5" w:rsidRPr="005410A3" w:rsidRDefault="00C11767" w:rsidP="005B56AC">
            <w:pPr>
              <w:spacing w:before="0" w:line="276" w:lineRule="auto"/>
              <w:jc w:val="both"/>
              <w:rPr>
                <w:rFonts w:ascii="Verdana" w:hAnsi="Verdana"/>
                <w:sz w:val="19"/>
                <w:szCs w:val="19"/>
              </w:rPr>
            </w:pPr>
            <w:r>
              <w:rPr>
                <w:rFonts w:ascii="Verdana" w:hAnsi="Verdana"/>
                <w:sz w:val="19"/>
                <w:szCs w:val="19"/>
              </w:rPr>
              <w:t>6</w:t>
            </w:r>
          </w:p>
        </w:tc>
        <w:tc>
          <w:tcPr>
            <w:tcW w:w="1343" w:type="pct"/>
            <w:vMerge/>
          </w:tcPr>
          <w:p w14:paraId="258FCDC1" w14:textId="77777777" w:rsidR="006557C5" w:rsidRPr="005410A3" w:rsidRDefault="006557C5" w:rsidP="005B56AC">
            <w:pPr>
              <w:spacing w:before="0" w:line="276" w:lineRule="auto"/>
              <w:jc w:val="both"/>
              <w:rPr>
                <w:rFonts w:ascii="Verdana" w:hAnsi="Verdana"/>
                <w:sz w:val="19"/>
                <w:szCs w:val="19"/>
              </w:rPr>
            </w:pPr>
          </w:p>
        </w:tc>
        <w:tc>
          <w:tcPr>
            <w:tcW w:w="1252" w:type="pct"/>
            <w:vMerge/>
          </w:tcPr>
          <w:p w14:paraId="18D53E95" w14:textId="77777777" w:rsidR="006557C5" w:rsidRPr="005410A3" w:rsidRDefault="006557C5" w:rsidP="005B56AC">
            <w:pPr>
              <w:spacing w:before="0" w:line="276" w:lineRule="auto"/>
              <w:jc w:val="both"/>
              <w:rPr>
                <w:rFonts w:ascii="Verdana" w:hAnsi="Verdana"/>
                <w:sz w:val="19"/>
                <w:szCs w:val="19"/>
              </w:rPr>
            </w:pPr>
          </w:p>
        </w:tc>
        <w:tc>
          <w:tcPr>
            <w:tcW w:w="579" w:type="pct"/>
            <w:hideMark/>
          </w:tcPr>
          <w:p w14:paraId="47CE88F5"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2010</w:t>
            </w:r>
          </w:p>
        </w:tc>
        <w:tc>
          <w:tcPr>
            <w:tcW w:w="1466" w:type="pct"/>
            <w:hideMark/>
          </w:tcPr>
          <w:p w14:paraId="59690CFF"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 xml:space="preserve">30m X 30m </w:t>
            </w:r>
          </w:p>
        </w:tc>
      </w:tr>
      <w:tr w:rsidR="006557C5" w:rsidRPr="005410A3" w14:paraId="77CFF370" w14:textId="77777777" w:rsidTr="00BD63F1">
        <w:trPr>
          <w:trHeight w:val="210"/>
          <w:jc w:val="center"/>
        </w:trPr>
        <w:tc>
          <w:tcPr>
            <w:tcW w:w="360" w:type="pct"/>
          </w:tcPr>
          <w:p w14:paraId="4A1CAB0E" w14:textId="049E2BE0" w:rsidR="006557C5" w:rsidRPr="005410A3" w:rsidRDefault="00C11767" w:rsidP="005B56AC">
            <w:pPr>
              <w:spacing w:before="0" w:line="276" w:lineRule="auto"/>
              <w:jc w:val="both"/>
              <w:rPr>
                <w:rFonts w:ascii="Verdana" w:hAnsi="Verdana"/>
                <w:sz w:val="19"/>
                <w:szCs w:val="19"/>
              </w:rPr>
            </w:pPr>
            <w:r>
              <w:rPr>
                <w:rFonts w:ascii="Verdana" w:hAnsi="Verdana"/>
                <w:sz w:val="19"/>
                <w:szCs w:val="19"/>
              </w:rPr>
              <w:t>7</w:t>
            </w:r>
          </w:p>
        </w:tc>
        <w:tc>
          <w:tcPr>
            <w:tcW w:w="1343" w:type="pct"/>
            <w:vMerge/>
          </w:tcPr>
          <w:p w14:paraId="48DB1E5D" w14:textId="77777777" w:rsidR="006557C5" w:rsidRPr="005410A3" w:rsidRDefault="006557C5" w:rsidP="005B56AC">
            <w:pPr>
              <w:spacing w:before="0" w:line="276" w:lineRule="auto"/>
              <w:jc w:val="both"/>
              <w:rPr>
                <w:rFonts w:ascii="Verdana" w:hAnsi="Verdana"/>
                <w:sz w:val="19"/>
                <w:szCs w:val="19"/>
              </w:rPr>
            </w:pPr>
          </w:p>
        </w:tc>
        <w:tc>
          <w:tcPr>
            <w:tcW w:w="1252" w:type="pct"/>
            <w:vMerge/>
          </w:tcPr>
          <w:p w14:paraId="1928AD4E" w14:textId="77777777" w:rsidR="006557C5" w:rsidRPr="005410A3" w:rsidRDefault="006557C5" w:rsidP="005B56AC">
            <w:pPr>
              <w:spacing w:before="0" w:line="276" w:lineRule="auto"/>
              <w:jc w:val="both"/>
              <w:rPr>
                <w:rFonts w:ascii="Verdana" w:hAnsi="Verdana"/>
                <w:sz w:val="19"/>
                <w:szCs w:val="19"/>
              </w:rPr>
            </w:pPr>
          </w:p>
        </w:tc>
        <w:tc>
          <w:tcPr>
            <w:tcW w:w="579" w:type="pct"/>
            <w:hideMark/>
          </w:tcPr>
          <w:p w14:paraId="488D42CE"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2015</w:t>
            </w:r>
          </w:p>
        </w:tc>
        <w:tc>
          <w:tcPr>
            <w:tcW w:w="1466" w:type="pct"/>
            <w:hideMark/>
          </w:tcPr>
          <w:p w14:paraId="6E48BEE3"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 xml:space="preserve">30m X 30m </w:t>
            </w:r>
          </w:p>
        </w:tc>
      </w:tr>
      <w:tr w:rsidR="006557C5" w:rsidRPr="005410A3" w14:paraId="7DD8BD8A" w14:textId="77777777" w:rsidTr="00BD63F1">
        <w:trPr>
          <w:trHeight w:val="210"/>
          <w:jc w:val="center"/>
        </w:trPr>
        <w:tc>
          <w:tcPr>
            <w:tcW w:w="360" w:type="pct"/>
          </w:tcPr>
          <w:p w14:paraId="7FBAFBF5" w14:textId="5F2C2063" w:rsidR="006557C5" w:rsidRPr="005410A3" w:rsidRDefault="00C11767" w:rsidP="005B56AC">
            <w:pPr>
              <w:spacing w:before="0" w:line="276" w:lineRule="auto"/>
              <w:jc w:val="both"/>
              <w:rPr>
                <w:rFonts w:ascii="Verdana" w:hAnsi="Verdana"/>
                <w:sz w:val="19"/>
                <w:szCs w:val="19"/>
              </w:rPr>
            </w:pPr>
            <w:r>
              <w:rPr>
                <w:rFonts w:ascii="Verdana" w:hAnsi="Verdana"/>
                <w:sz w:val="19"/>
                <w:szCs w:val="19"/>
              </w:rPr>
              <w:t>8</w:t>
            </w:r>
          </w:p>
        </w:tc>
        <w:tc>
          <w:tcPr>
            <w:tcW w:w="1343" w:type="pct"/>
            <w:vMerge/>
          </w:tcPr>
          <w:p w14:paraId="4360D1FA" w14:textId="77777777" w:rsidR="006557C5" w:rsidRPr="005410A3" w:rsidRDefault="006557C5" w:rsidP="005B56AC">
            <w:pPr>
              <w:spacing w:before="0" w:line="276" w:lineRule="auto"/>
              <w:jc w:val="both"/>
              <w:rPr>
                <w:rFonts w:ascii="Verdana" w:hAnsi="Verdana"/>
                <w:sz w:val="19"/>
                <w:szCs w:val="19"/>
              </w:rPr>
            </w:pPr>
          </w:p>
        </w:tc>
        <w:tc>
          <w:tcPr>
            <w:tcW w:w="1252" w:type="pct"/>
            <w:vMerge/>
          </w:tcPr>
          <w:p w14:paraId="746433EA" w14:textId="77777777" w:rsidR="006557C5" w:rsidRPr="005410A3" w:rsidRDefault="006557C5" w:rsidP="005B56AC">
            <w:pPr>
              <w:spacing w:before="0" w:line="276" w:lineRule="auto"/>
              <w:jc w:val="both"/>
              <w:rPr>
                <w:rFonts w:ascii="Verdana" w:hAnsi="Verdana"/>
                <w:sz w:val="19"/>
                <w:szCs w:val="19"/>
              </w:rPr>
            </w:pPr>
          </w:p>
        </w:tc>
        <w:tc>
          <w:tcPr>
            <w:tcW w:w="579" w:type="pct"/>
          </w:tcPr>
          <w:p w14:paraId="43289EE1"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2020</w:t>
            </w:r>
          </w:p>
        </w:tc>
        <w:tc>
          <w:tcPr>
            <w:tcW w:w="1466" w:type="pct"/>
          </w:tcPr>
          <w:p w14:paraId="0863F5C8"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30m X 30m</w:t>
            </w:r>
          </w:p>
        </w:tc>
      </w:tr>
      <w:tr w:rsidR="006557C5" w:rsidRPr="005410A3" w14:paraId="61FF19F6" w14:textId="77777777" w:rsidTr="00BD63F1">
        <w:trPr>
          <w:trHeight w:val="210"/>
          <w:jc w:val="center"/>
        </w:trPr>
        <w:tc>
          <w:tcPr>
            <w:tcW w:w="360" w:type="pct"/>
          </w:tcPr>
          <w:p w14:paraId="7EEC46B3" w14:textId="22AC8DCD" w:rsidR="006557C5" w:rsidRPr="005410A3" w:rsidRDefault="00C11767" w:rsidP="005B56AC">
            <w:pPr>
              <w:spacing w:before="0" w:line="276" w:lineRule="auto"/>
              <w:jc w:val="both"/>
              <w:rPr>
                <w:rFonts w:ascii="Verdana" w:hAnsi="Verdana"/>
                <w:sz w:val="19"/>
                <w:szCs w:val="19"/>
              </w:rPr>
            </w:pPr>
            <w:r>
              <w:rPr>
                <w:rFonts w:ascii="Verdana" w:hAnsi="Verdana"/>
                <w:sz w:val="19"/>
                <w:szCs w:val="19"/>
              </w:rPr>
              <w:t>9</w:t>
            </w:r>
          </w:p>
        </w:tc>
        <w:tc>
          <w:tcPr>
            <w:tcW w:w="1343" w:type="pct"/>
            <w:vMerge/>
          </w:tcPr>
          <w:p w14:paraId="49612CB3" w14:textId="77777777" w:rsidR="006557C5" w:rsidRPr="005410A3" w:rsidRDefault="006557C5" w:rsidP="005B56AC">
            <w:pPr>
              <w:spacing w:before="0" w:line="276" w:lineRule="auto"/>
              <w:jc w:val="both"/>
              <w:rPr>
                <w:rFonts w:ascii="Verdana" w:hAnsi="Verdana"/>
                <w:sz w:val="19"/>
                <w:szCs w:val="19"/>
              </w:rPr>
            </w:pPr>
          </w:p>
        </w:tc>
        <w:tc>
          <w:tcPr>
            <w:tcW w:w="1252" w:type="pct"/>
            <w:vMerge/>
          </w:tcPr>
          <w:p w14:paraId="2FFCA99E" w14:textId="77777777" w:rsidR="006557C5" w:rsidRPr="005410A3" w:rsidRDefault="006557C5" w:rsidP="005B56AC">
            <w:pPr>
              <w:spacing w:before="0" w:line="276" w:lineRule="auto"/>
              <w:jc w:val="both"/>
              <w:rPr>
                <w:rFonts w:ascii="Verdana" w:hAnsi="Verdana"/>
                <w:sz w:val="19"/>
                <w:szCs w:val="19"/>
              </w:rPr>
            </w:pPr>
          </w:p>
        </w:tc>
        <w:tc>
          <w:tcPr>
            <w:tcW w:w="579" w:type="pct"/>
          </w:tcPr>
          <w:p w14:paraId="0B03DD08"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2021</w:t>
            </w:r>
          </w:p>
        </w:tc>
        <w:tc>
          <w:tcPr>
            <w:tcW w:w="1466" w:type="pct"/>
          </w:tcPr>
          <w:p w14:paraId="2E432C16" w14:textId="77777777" w:rsidR="006557C5" w:rsidRPr="005410A3" w:rsidRDefault="006557C5" w:rsidP="005B56AC">
            <w:pPr>
              <w:spacing w:before="0" w:line="276" w:lineRule="auto"/>
              <w:jc w:val="both"/>
              <w:rPr>
                <w:rFonts w:ascii="Verdana" w:hAnsi="Verdana"/>
                <w:sz w:val="19"/>
                <w:szCs w:val="19"/>
              </w:rPr>
            </w:pPr>
            <w:r w:rsidRPr="005410A3">
              <w:rPr>
                <w:rFonts w:ascii="Verdana" w:hAnsi="Verdana"/>
                <w:sz w:val="19"/>
                <w:szCs w:val="19"/>
              </w:rPr>
              <w:t xml:space="preserve">30m X 30m </w:t>
            </w:r>
          </w:p>
        </w:tc>
      </w:tr>
    </w:tbl>
    <w:p w14:paraId="1293E7A2" w14:textId="6F400B5F" w:rsidR="006557C5" w:rsidRPr="005410A3" w:rsidRDefault="006557C5" w:rsidP="005B56AC">
      <w:pPr>
        <w:spacing w:line="276" w:lineRule="auto"/>
        <w:jc w:val="both"/>
        <w:rPr>
          <w:rFonts w:ascii="Verdana" w:eastAsia="Times New Roman" w:hAnsi="Verdana"/>
          <w:sz w:val="19"/>
          <w:szCs w:val="19"/>
        </w:rPr>
      </w:pPr>
      <w:r w:rsidRPr="005410A3">
        <w:rPr>
          <w:rFonts w:ascii="Verdana" w:eastAsia="Times New Roman" w:hAnsi="Verdana"/>
          <w:sz w:val="19"/>
          <w:szCs w:val="19"/>
        </w:rPr>
        <w:t>Geo-referencing is the process performed on raw (i.e.</w:t>
      </w:r>
      <w:r w:rsidR="00A600E1">
        <w:rPr>
          <w:rFonts w:ascii="Verdana" w:eastAsia="Times New Roman" w:hAnsi="Verdana"/>
          <w:sz w:val="19"/>
          <w:szCs w:val="19"/>
        </w:rPr>
        <w:t>,</w:t>
      </w:r>
      <w:r w:rsidRPr="005410A3">
        <w:rPr>
          <w:rFonts w:ascii="Verdana" w:eastAsia="Times New Roman" w:hAnsi="Verdana"/>
          <w:sz w:val="19"/>
          <w:szCs w:val="19"/>
        </w:rPr>
        <w:t xml:space="preserve"> layer stacked products) images to refer each pixel in the image to </w:t>
      </w:r>
      <w:r w:rsidR="00A600E1">
        <w:rPr>
          <w:rFonts w:ascii="Verdana" w:eastAsia="Times New Roman" w:hAnsi="Verdana"/>
          <w:sz w:val="19"/>
          <w:szCs w:val="19"/>
        </w:rPr>
        <w:t>the natur</w:t>
      </w:r>
      <w:r w:rsidR="00A600E1" w:rsidRPr="005410A3">
        <w:rPr>
          <w:rFonts w:ascii="Verdana" w:eastAsia="Times New Roman" w:hAnsi="Verdana"/>
          <w:sz w:val="19"/>
          <w:szCs w:val="19"/>
        </w:rPr>
        <w:t xml:space="preserve">al </w:t>
      </w:r>
      <w:r w:rsidRPr="005410A3">
        <w:rPr>
          <w:rFonts w:ascii="Verdana" w:eastAsia="Times New Roman" w:hAnsi="Verdana"/>
          <w:sz w:val="19"/>
          <w:szCs w:val="19"/>
        </w:rPr>
        <w:t xml:space="preserve">world </w:t>
      </w:r>
      <w:r w:rsidRPr="005410A3">
        <w:rPr>
          <w:rFonts w:ascii="Verdana" w:hAnsi="Verdana"/>
          <w:sz w:val="19"/>
          <w:szCs w:val="19"/>
        </w:rPr>
        <w:t>coordinate</w:t>
      </w:r>
      <w:r w:rsidRPr="005410A3">
        <w:rPr>
          <w:rFonts w:ascii="Verdana" w:eastAsia="Times New Roman" w:hAnsi="Verdana"/>
          <w:sz w:val="19"/>
          <w:szCs w:val="19"/>
        </w:rPr>
        <w:t xml:space="preserve"> system. </w:t>
      </w:r>
      <w:r w:rsidR="00A600E1">
        <w:rPr>
          <w:rFonts w:ascii="Verdana" w:eastAsia="Times New Roman" w:hAnsi="Verdana"/>
          <w:sz w:val="19"/>
          <w:szCs w:val="19"/>
        </w:rPr>
        <w:t>In the present study, the geo-</w:t>
      </w:r>
      <w:r w:rsidR="00A600E1">
        <w:rPr>
          <w:rFonts w:ascii="Verdana" w:eastAsia="Times New Roman" w:hAnsi="Verdana"/>
          <w:sz w:val="19"/>
          <w:szCs w:val="19"/>
        </w:rPr>
        <w:lastRenderedPageBreak/>
        <w:t>referencing satellite images w</w:t>
      </w:r>
      <w:r w:rsidR="00DE1D8C">
        <w:rPr>
          <w:rFonts w:ascii="Verdana" w:eastAsia="Times New Roman" w:hAnsi="Verdana"/>
          <w:sz w:val="19"/>
          <w:szCs w:val="19"/>
        </w:rPr>
        <w:t>ere</w:t>
      </w:r>
      <w:r w:rsidR="00A600E1">
        <w:rPr>
          <w:rFonts w:ascii="Verdana" w:eastAsia="Times New Roman" w:hAnsi="Verdana"/>
          <w:sz w:val="19"/>
          <w:szCs w:val="19"/>
        </w:rPr>
        <w:t xml:space="preserve"> carried out with respect to the available Landsat Images by using </w:t>
      </w:r>
      <w:r w:rsidR="00DE1D8C">
        <w:rPr>
          <w:rFonts w:ascii="Verdana" w:eastAsia="Times New Roman" w:hAnsi="Verdana"/>
          <w:sz w:val="19"/>
          <w:szCs w:val="19"/>
        </w:rPr>
        <w:t xml:space="preserve">a </w:t>
      </w:r>
      <w:r w:rsidR="00A600E1">
        <w:rPr>
          <w:rFonts w:ascii="Verdana" w:eastAsia="Times New Roman" w:hAnsi="Verdana"/>
          <w:sz w:val="19"/>
          <w:szCs w:val="19"/>
        </w:rPr>
        <w:t>sufficient number of Ground Control Points (GCPs) and rigorous mathematical functions in the image processing software. This enables the satellite image data to be viewed and analyzed along with other GIS data layers</w:t>
      </w:r>
      <w:r w:rsidRPr="005410A3">
        <w:rPr>
          <w:rFonts w:ascii="Verdana" w:eastAsia="Times New Roman" w:hAnsi="Verdana"/>
          <w:sz w:val="19"/>
          <w:szCs w:val="19"/>
        </w:rPr>
        <w:t>.</w:t>
      </w:r>
    </w:p>
    <w:p w14:paraId="4F29EF98" w14:textId="51465C4D" w:rsidR="006557C5" w:rsidRPr="005410A3" w:rsidRDefault="006557C5" w:rsidP="005B56AC">
      <w:pPr>
        <w:spacing w:line="276" w:lineRule="auto"/>
        <w:jc w:val="both"/>
        <w:rPr>
          <w:rFonts w:ascii="Verdana" w:eastAsia="Times New Roman" w:hAnsi="Verdana"/>
          <w:sz w:val="19"/>
          <w:szCs w:val="19"/>
        </w:rPr>
      </w:pPr>
      <w:r w:rsidRPr="005410A3">
        <w:rPr>
          <w:rFonts w:ascii="Verdana" w:eastAsia="Times New Roman" w:hAnsi="Verdana"/>
          <w:sz w:val="19"/>
          <w:szCs w:val="19"/>
        </w:rPr>
        <w:t xml:space="preserve">The steps followed for </w:t>
      </w:r>
      <w:r w:rsidR="00A600E1">
        <w:rPr>
          <w:rFonts w:ascii="Verdana" w:eastAsia="Times New Roman" w:hAnsi="Verdana"/>
          <w:sz w:val="19"/>
          <w:szCs w:val="19"/>
        </w:rPr>
        <w:t>geo-referencing</w:t>
      </w:r>
      <w:r w:rsidRPr="005410A3">
        <w:rPr>
          <w:rFonts w:ascii="Verdana" w:eastAsia="Times New Roman" w:hAnsi="Verdana"/>
          <w:sz w:val="19"/>
          <w:szCs w:val="19"/>
        </w:rPr>
        <w:t xml:space="preserve"> satellite images </w:t>
      </w:r>
      <w:r w:rsidR="00A600E1">
        <w:rPr>
          <w:rFonts w:ascii="Verdana" w:eastAsia="Times New Roman" w:hAnsi="Verdana"/>
          <w:sz w:val="19"/>
          <w:szCs w:val="19"/>
        </w:rPr>
        <w:t>are</w:t>
      </w:r>
      <w:r w:rsidR="00A600E1" w:rsidRPr="005410A3">
        <w:rPr>
          <w:rFonts w:ascii="Verdana" w:eastAsia="Times New Roman" w:hAnsi="Verdana"/>
          <w:sz w:val="19"/>
          <w:szCs w:val="19"/>
        </w:rPr>
        <w:t xml:space="preserve"> </w:t>
      </w:r>
      <w:r w:rsidRPr="005410A3">
        <w:rPr>
          <w:rFonts w:ascii="Verdana" w:eastAsia="Times New Roman" w:hAnsi="Verdana"/>
          <w:sz w:val="19"/>
          <w:szCs w:val="19"/>
        </w:rPr>
        <w:t>shown in</w:t>
      </w:r>
      <w:r w:rsidR="00B01880" w:rsidRPr="005410A3">
        <w:rPr>
          <w:rFonts w:ascii="Verdana" w:eastAsia="Times New Roman" w:hAnsi="Verdana"/>
          <w:b/>
          <w:sz w:val="19"/>
          <w:szCs w:val="19"/>
        </w:rPr>
        <w:t xml:space="preserve"> Figure 2</w:t>
      </w:r>
      <w:r w:rsidRPr="005410A3">
        <w:rPr>
          <w:rFonts w:ascii="Verdana" w:eastAsia="Times New Roman" w:hAnsi="Verdana"/>
          <w:b/>
          <w:sz w:val="19"/>
          <w:szCs w:val="19"/>
        </w:rPr>
        <w:t>.1</w:t>
      </w:r>
      <w:r w:rsidRPr="005410A3">
        <w:rPr>
          <w:rFonts w:ascii="Verdana" w:eastAsia="Times New Roman" w:hAnsi="Verdana"/>
          <w:sz w:val="19"/>
          <w:szCs w:val="19"/>
        </w:rPr>
        <w:t xml:space="preserve">. Moreover, geo-referencing satellite images have been carried out with a maximum Root Mean Square (RMS) error of 1 pixel using referenced Landsat image for maintaining </w:t>
      </w:r>
      <w:r w:rsidR="00A600E1">
        <w:rPr>
          <w:rFonts w:ascii="Verdana" w:eastAsia="Times New Roman" w:hAnsi="Verdana"/>
          <w:sz w:val="19"/>
          <w:szCs w:val="19"/>
        </w:rPr>
        <w:t xml:space="preserve">the </w:t>
      </w:r>
      <w:r w:rsidRPr="005410A3">
        <w:rPr>
          <w:rFonts w:ascii="Verdana" w:eastAsia="Times New Roman" w:hAnsi="Verdana"/>
          <w:sz w:val="19"/>
          <w:szCs w:val="19"/>
        </w:rPr>
        <w:t>required positional accuracy (</w:t>
      </w:r>
      <w:r w:rsidR="00B01880" w:rsidRPr="005410A3">
        <w:rPr>
          <w:rFonts w:ascii="Verdana" w:eastAsia="Times New Roman" w:hAnsi="Verdana"/>
          <w:b/>
          <w:sz w:val="19"/>
          <w:szCs w:val="19"/>
        </w:rPr>
        <w:t>Figure 2</w:t>
      </w:r>
      <w:r w:rsidRPr="005410A3">
        <w:rPr>
          <w:rFonts w:ascii="Verdana" w:eastAsia="Times New Roman" w:hAnsi="Verdana"/>
          <w:b/>
          <w:sz w:val="19"/>
          <w:szCs w:val="19"/>
        </w:rPr>
        <w:t>.2</w:t>
      </w:r>
      <w:r w:rsidRPr="005410A3">
        <w:rPr>
          <w:rFonts w:ascii="Verdana" w:eastAsia="Times New Roman" w:hAnsi="Verdana"/>
          <w:sz w:val="19"/>
          <w:szCs w:val="19"/>
        </w:rPr>
        <w:t>).</w:t>
      </w:r>
    </w:p>
    <w:p w14:paraId="16D96779" w14:textId="77777777" w:rsidR="006557C5" w:rsidRPr="005410A3" w:rsidRDefault="006557C5" w:rsidP="005B56AC">
      <w:pPr>
        <w:keepNext/>
        <w:spacing w:line="276" w:lineRule="auto"/>
        <w:jc w:val="center"/>
        <w:rPr>
          <w:rFonts w:ascii="Verdana" w:hAnsi="Verdana"/>
          <w:sz w:val="19"/>
          <w:szCs w:val="19"/>
        </w:rPr>
      </w:pPr>
      <w:r w:rsidRPr="005410A3">
        <w:rPr>
          <w:rFonts w:ascii="Verdana" w:hAnsi="Verdana"/>
          <w:noProof/>
          <w:sz w:val="19"/>
          <w:szCs w:val="19"/>
        </w:rPr>
        <w:drawing>
          <wp:inline distT="0" distB="0" distL="0" distR="0" wp14:anchorId="251EA499" wp14:editId="239D35CF">
            <wp:extent cx="2143125" cy="2870728"/>
            <wp:effectExtent l="19050" t="0" r="9525" b="0"/>
            <wp:docPr id="19" name="Picture 7" descr="Image Georefer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Georeferncing"/>
                    <pic:cNvPicPr>
                      <a:picLocks noChangeAspect="1" noChangeArrowheads="1"/>
                    </pic:cNvPicPr>
                  </pic:nvPicPr>
                  <pic:blipFill>
                    <a:blip r:embed="rId25" cstate="print"/>
                    <a:stretch>
                      <a:fillRect/>
                    </a:stretch>
                  </pic:blipFill>
                  <pic:spPr bwMode="auto">
                    <a:xfrm>
                      <a:off x="0" y="0"/>
                      <a:ext cx="2143203" cy="2870832"/>
                    </a:xfrm>
                    <a:prstGeom prst="rect">
                      <a:avLst/>
                    </a:prstGeom>
                    <a:noFill/>
                    <a:ln w="9525">
                      <a:noFill/>
                      <a:miter lim="800000"/>
                      <a:headEnd/>
                      <a:tailEnd/>
                    </a:ln>
                  </pic:spPr>
                </pic:pic>
              </a:graphicData>
            </a:graphic>
          </wp:inline>
        </w:drawing>
      </w:r>
    </w:p>
    <w:p w14:paraId="2D634AD9" w14:textId="77777777" w:rsidR="006557C5" w:rsidRPr="005410A3" w:rsidRDefault="006557C5" w:rsidP="005B56AC">
      <w:pPr>
        <w:pStyle w:val="Figures22ksl"/>
        <w:rPr>
          <w:rFonts w:ascii="Verdana" w:hAnsi="Verdana"/>
          <w:sz w:val="19"/>
          <w:szCs w:val="19"/>
        </w:rPr>
      </w:pPr>
      <w:bookmarkStart w:id="27" w:name="_Ref100149795"/>
      <w:bookmarkStart w:id="28" w:name="_Ref424547495"/>
      <w:bookmarkStart w:id="29" w:name="_Toc445398977"/>
      <w:bookmarkStart w:id="30" w:name="_Toc100150676"/>
      <w:bookmarkStart w:id="31" w:name="_Toc123970464"/>
      <w:r w:rsidRPr="005410A3">
        <w:rPr>
          <w:rFonts w:ascii="Verdana" w:hAnsi="Verdana"/>
          <w:sz w:val="19"/>
          <w:szCs w:val="19"/>
        </w:rPr>
        <w:t>Figure</w:t>
      </w:r>
      <w:bookmarkEnd w:id="27"/>
      <w:r w:rsidR="00B01880" w:rsidRPr="005410A3">
        <w:rPr>
          <w:rFonts w:ascii="Verdana" w:hAnsi="Verdana"/>
          <w:sz w:val="19"/>
          <w:szCs w:val="19"/>
        </w:rPr>
        <w:t xml:space="preserve"> 2</w:t>
      </w:r>
      <w:r w:rsidRPr="005410A3">
        <w:rPr>
          <w:rFonts w:ascii="Verdana" w:hAnsi="Verdana"/>
          <w:sz w:val="19"/>
          <w:szCs w:val="19"/>
        </w:rPr>
        <w:t xml:space="preserve">.1: </w:t>
      </w:r>
      <w:bookmarkEnd w:id="28"/>
      <w:r w:rsidRPr="005410A3">
        <w:rPr>
          <w:rFonts w:ascii="Verdana" w:hAnsi="Verdana"/>
          <w:sz w:val="19"/>
          <w:szCs w:val="19"/>
        </w:rPr>
        <w:t>Flowchart showing steps for geo-referencing of satellite image</w:t>
      </w:r>
      <w:bookmarkEnd w:id="29"/>
      <w:r w:rsidRPr="005410A3">
        <w:rPr>
          <w:rFonts w:ascii="Verdana" w:hAnsi="Verdana"/>
          <w:sz w:val="19"/>
          <w:szCs w:val="19"/>
        </w:rPr>
        <w:t>s</w:t>
      </w:r>
      <w:bookmarkEnd w:id="30"/>
      <w:bookmarkEnd w:id="31"/>
    </w:p>
    <w:p w14:paraId="553B4205" w14:textId="77777777" w:rsidR="006557C5" w:rsidRPr="005410A3" w:rsidRDefault="006557C5" w:rsidP="000E48D4">
      <w:pPr>
        <w:spacing w:line="276" w:lineRule="auto"/>
        <w:jc w:val="center"/>
        <w:rPr>
          <w:rFonts w:ascii="Verdana" w:hAnsi="Verdana"/>
          <w:sz w:val="19"/>
          <w:szCs w:val="19"/>
          <w:lang w:val="x-none" w:eastAsia="x-none"/>
        </w:rPr>
      </w:pPr>
      <w:r w:rsidRPr="005410A3">
        <w:rPr>
          <w:rFonts w:ascii="Verdana" w:hAnsi="Verdana"/>
          <w:noProof/>
          <w:sz w:val="19"/>
          <w:szCs w:val="19"/>
        </w:rPr>
        <w:drawing>
          <wp:inline distT="0" distB="0" distL="0" distR="0" wp14:anchorId="612610D3" wp14:editId="6002C96D">
            <wp:extent cx="4366260" cy="24823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0276" cy="2490360"/>
                    </a:xfrm>
                    <a:prstGeom prst="rect">
                      <a:avLst/>
                    </a:prstGeom>
                    <a:noFill/>
                  </pic:spPr>
                </pic:pic>
              </a:graphicData>
            </a:graphic>
          </wp:inline>
        </w:drawing>
      </w:r>
    </w:p>
    <w:p w14:paraId="5D6095D4" w14:textId="000C1B16" w:rsidR="006557C5" w:rsidRPr="005410A3" w:rsidRDefault="006557C5" w:rsidP="005B56AC">
      <w:pPr>
        <w:pStyle w:val="Figures22ksl"/>
        <w:rPr>
          <w:rFonts w:ascii="Verdana" w:hAnsi="Verdana"/>
          <w:sz w:val="19"/>
          <w:szCs w:val="19"/>
        </w:rPr>
      </w:pPr>
      <w:bookmarkStart w:id="32" w:name="_Ref424547966"/>
      <w:bookmarkStart w:id="33" w:name="_Toc424546387"/>
      <w:bookmarkStart w:id="34" w:name="_Toc424546455"/>
      <w:bookmarkStart w:id="35" w:name="_Toc424546783"/>
      <w:bookmarkStart w:id="36" w:name="_Toc424546875"/>
      <w:bookmarkStart w:id="37" w:name="_Toc424546897"/>
      <w:bookmarkStart w:id="38" w:name="_Toc424546927"/>
      <w:bookmarkStart w:id="39" w:name="_Toc424546958"/>
      <w:bookmarkStart w:id="40" w:name="_Toc424546986"/>
      <w:bookmarkStart w:id="41" w:name="_Toc424555517"/>
      <w:bookmarkStart w:id="42" w:name="_Toc445398978"/>
      <w:bookmarkStart w:id="43" w:name="_Toc100150677"/>
      <w:bookmarkStart w:id="44" w:name="_Toc123970465"/>
      <w:r w:rsidRPr="005410A3">
        <w:rPr>
          <w:rFonts w:ascii="Verdana" w:hAnsi="Verdana"/>
          <w:sz w:val="19"/>
          <w:szCs w:val="19"/>
        </w:rPr>
        <w:t>Figure</w:t>
      </w:r>
      <w:bookmarkEnd w:id="32"/>
      <w:r w:rsidR="00B01880" w:rsidRPr="005410A3">
        <w:rPr>
          <w:rFonts w:ascii="Verdana" w:hAnsi="Verdana"/>
          <w:sz w:val="19"/>
          <w:szCs w:val="19"/>
        </w:rPr>
        <w:t xml:space="preserve"> 2</w:t>
      </w:r>
      <w:r w:rsidRPr="005410A3">
        <w:rPr>
          <w:rFonts w:ascii="Verdana" w:hAnsi="Verdana"/>
          <w:sz w:val="19"/>
          <w:szCs w:val="19"/>
        </w:rPr>
        <w:t xml:space="preserve">.2: Sample image showing </w:t>
      </w:r>
      <w:r w:rsidR="00A600E1">
        <w:rPr>
          <w:rFonts w:ascii="Verdana" w:hAnsi="Verdana"/>
          <w:sz w:val="19"/>
          <w:szCs w:val="19"/>
        </w:rPr>
        <w:t xml:space="preserve">the </w:t>
      </w:r>
      <w:r w:rsidRPr="005410A3">
        <w:rPr>
          <w:rFonts w:ascii="Verdana" w:hAnsi="Verdana"/>
          <w:sz w:val="19"/>
          <w:szCs w:val="19"/>
        </w:rPr>
        <w:t xml:space="preserve">collection of GCPs from </w:t>
      </w:r>
      <w:r w:rsidR="00A600E1">
        <w:rPr>
          <w:rFonts w:ascii="Verdana" w:hAnsi="Verdana"/>
          <w:sz w:val="19"/>
          <w:szCs w:val="19"/>
        </w:rPr>
        <w:t xml:space="preserve">a </w:t>
      </w:r>
      <w:r w:rsidRPr="005410A3">
        <w:rPr>
          <w:rFonts w:ascii="Verdana" w:hAnsi="Verdana"/>
          <w:sz w:val="19"/>
          <w:szCs w:val="19"/>
        </w:rPr>
        <w:t>reference image</w:t>
      </w:r>
      <w:bookmarkEnd w:id="33"/>
      <w:bookmarkEnd w:id="34"/>
      <w:bookmarkEnd w:id="35"/>
      <w:bookmarkEnd w:id="36"/>
      <w:bookmarkEnd w:id="37"/>
      <w:bookmarkEnd w:id="38"/>
      <w:bookmarkEnd w:id="39"/>
      <w:bookmarkEnd w:id="40"/>
      <w:bookmarkEnd w:id="41"/>
      <w:bookmarkEnd w:id="42"/>
      <w:bookmarkEnd w:id="43"/>
      <w:bookmarkEnd w:id="44"/>
    </w:p>
    <w:p w14:paraId="5D60C1F3" w14:textId="39C26C90" w:rsidR="006557C5" w:rsidRPr="005410A3" w:rsidRDefault="006557C5" w:rsidP="005B56AC">
      <w:pPr>
        <w:spacing w:line="276" w:lineRule="auto"/>
        <w:jc w:val="both"/>
        <w:rPr>
          <w:rFonts w:ascii="Verdana" w:eastAsia="Times New Roman" w:hAnsi="Verdana"/>
          <w:sz w:val="19"/>
          <w:szCs w:val="19"/>
        </w:rPr>
      </w:pPr>
      <w:r w:rsidRPr="005410A3">
        <w:rPr>
          <w:rFonts w:ascii="Verdana" w:eastAsia="Times New Roman" w:hAnsi="Verdana"/>
          <w:sz w:val="19"/>
          <w:szCs w:val="19"/>
        </w:rPr>
        <w:t xml:space="preserve">While geo-referencing the images, the study has emphasized </w:t>
      </w:r>
      <w:r w:rsidR="00A600E1">
        <w:rPr>
          <w:rFonts w:ascii="Verdana" w:eastAsia="Times New Roman" w:hAnsi="Verdana"/>
          <w:sz w:val="19"/>
          <w:szCs w:val="19"/>
        </w:rPr>
        <w:t>selecting</w:t>
      </w:r>
      <w:r w:rsidRPr="005410A3">
        <w:rPr>
          <w:rFonts w:ascii="Verdana" w:eastAsia="Times New Roman" w:hAnsi="Verdana"/>
          <w:sz w:val="19"/>
          <w:szCs w:val="19"/>
        </w:rPr>
        <w:t xml:space="preserve"> </w:t>
      </w:r>
      <w:r w:rsidR="00A600E1">
        <w:rPr>
          <w:rFonts w:ascii="Verdana" w:eastAsia="Times New Roman" w:hAnsi="Verdana"/>
          <w:sz w:val="19"/>
          <w:szCs w:val="19"/>
        </w:rPr>
        <w:t xml:space="preserve">an </w:t>
      </w:r>
      <w:r w:rsidRPr="005410A3">
        <w:rPr>
          <w:rFonts w:ascii="Verdana" w:eastAsia="Times New Roman" w:hAnsi="Verdana"/>
          <w:sz w:val="19"/>
          <w:szCs w:val="19"/>
        </w:rPr>
        <w:t>adequate number of GCPs</w:t>
      </w:r>
      <w:r w:rsidR="00A600E1">
        <w:rPr>
          <w:rFonts w:ascii="Verdana" w:eastAsia="Times New Roman" w:hAnsi="Verdana"/>
          <w:sz w:val="19"/>
          <w:szCs w:val="19"/>
        </w:rPr>
        <w:t>,</w:t>
      </w:r>
      <w:r w:rsidRPr="005410A3">
        <w:rPr>
          <w:rFonts w:ascii="Verdana" w:eastAsia="Times New Roman" w:hAnsi="Verdana"/>
          <w:sz w:val="19"/>
          <w:szCs w:val="19"/>
        </w:rPr>
        <w:t xml:space="preserve"> especially at bi-junctions, </w:t>
      </w:r>
      <w:r w:rsidRPr="005410A3">
        <w:rPr>
          <w:rFonts w:ascii="Verdana" w:hAnsi="Verdana"/>
          <w:sz w:val="19"/>
          <w:szCs w:val="19"/>
        </w:rPr>
        <w:t>tri</w:t>
      </w:r>
      <w:r w:rsidRPr="005410A3">
        <w:rPr>
          <w:rFonts w:ascii="Verdana" w:eastAsia="Times New Roman" w:hAnsi="Verdana"/>
          <w:sz w:val="19"/>
          <w:szCs w:val="19"/>
        </w:rPr>
        <w:t xml:space="preserve">-junctions, the corner of an established field, street corners, or the intersection of rail uses and roads. This is to improve the accuracy of the task </w:t>
      </w:r>
      <w:r w:rsidR="00A600E1">
        <w:rPr>
          <w:rFonts w:ascii="Verdana" w:eastAsia="Times New Roman" w:hAnsi="Verdana"/>
          <w:sz w:val="19"/>
          <w:szCs w:val="19"/>
        </w:rPr>
        <w:t>by</w:t>
      </w:r>
      <w:r w:rsidR="00A600E1" w:rsidRPr="005410A3">
        <w:rPr>
          <w:rFonts w:ascii="Verdana" w:eastAsia="Times New Roman" w:hAnsi="Verdana"/>
          <w:sz w:val="19"/>
          <w:szCs w:val="19"/>
        </w:rPr>
        <w:t xml:space="preserve"> </w:t>
      </w:r>
      <w:r w:rsidRPr="005410A3">
        <w:rPr>
          <w:rFonts w:ascii="Verdana" w:eastAsia="Times New Roman" w:hAnsi="Verdana"/>
          <w:sz w:val="19"/>
          <w:szCs w:val="19"/>
        </w:rPr>
        <w:lastRenderedPageBreak/>
        <w:t>minimizing the RMS error. The following points have been considered while geo-referencing the satellite images:</w:t>
      </w:r>
    </w:p>
    <w:p w14:paraId="63FD829C" w14:textId="77777777" w:rsidR="006557C5" w:rsidRPr="005410A3" w:rsidRDefault="006557C5" w:rsidP="005B56AC">
      <w:pPr>
        <w:pStyle w:val="ListParagraph"/>
        <w:numPr>
          <w:ilvl w:val="0"/>
          <w:numId w:val="8"/>
        </w:numPr>
        <w:spacing w:before="90" w:after="210" w:line="276" w:lineRule="auto"/>
        <w:jc w:val="both"/>
        <w:rPr>
          <w:rFonts w:ascii="Verdana" w:hAnsi="Verdana"/>
          <w:kern w:val="28"/>
          <w:sz w:val="19"/>
          <w:szCs w:val="19"/>
        </w:rPr>
      </w:pPr>
      <w:r w:rsidRPr="005410A3">
        <w:rPr>
          <w:rFonts w:ascii="Verdana" w:hAnsi="Verdana"/>
          <w:bCs/>
          <w:sz w:val="19"/>
          <w:szCs w:val="19"/>
        </w:rPr>
        <w:t>The GCPs cover the entire area of interest;</w:t>
      </w:r>
    </w:p>
    <w:p w14:paraId="0F8873C4" w14:textId="77777777" w:rsidR="006557C5" w:rsidRPr="005410A3" w:rsidRDefault="006557C5" w:rsidP="005B56AC">
      <w:pPr>
        <w:pStyle w:val="ListParagraph"/>
        <w:numPr>
          <w:ilvl w:val="0"/>
          <w:numId w:val="8"/>
        </w:numPr>
        <w:spacing w:before="0" w:after="200" w:line="276" w:lineRule="auto"/>
        <w:jc w:val="both"/>
        <w:rPr>
          <w:rFonts w:ascii="Verdana" w:hAnsi="Verdana"/>
          <w:kern w:val="28"/>
          <w:sz w:val="19"/>
          <w:szCs w:val="19"/>
        </w:rPr>
      </w:pPr>
      <w:r w:rsidRPr="005410A3">
        <w:rPr>
          <w:rFonts w:ascii="Verdana" w:hAnsi="Verdana"/>
          <w:bCs/>
          <w:sz w:val="19"/>
          <w:szCs w:val="19"/>
        </w:rPr>
        <w:t>The GCPs are adequately spread to provide better control for the complete area;</w:t>
      </w:r>
    </w:p>
    <w:p w14:paraId="00CDD88F" w14:textId="77777777" w:rsidR="006557C5" w:rsidRPr="005410A3" w:rsidRDefault="006557C5" w:rsidP="005B56AC">
      <w:pPr>
        <w:pStyle w:val="ListParagraph"/>
        <w:numPr>
          <w:ilvl w:val="0"/>
          <w:numId w:val="8"/>
        </w:numPr>
        <w:spacing w:before="0" w:after="200" w:line="276" w:lineRule="auto"/>
        <w:jc w:val="both"/>
        <w:rPr>
          <w:rFonts w:ascii="Verdana" w:hAnsi="Verdana"/>
          <w:kern w:val="28"/>
          <w:sz w:val="19"/>
          <w:szCs w:val="19"/>
        </w:rPr>
      </w:pPr>
      <w:r w:rsidRPr="005410A3">
        <w:rPr>
          <w:rFonts w:ascii="Verdana" w:hAnsi="Verdana"/>
          <w:bCs/>
          <w:sz w:val="19"/>
          <w:szCs w:val="19"/>
        </w:rPr>
        <w:t>The GCPs are taken so as to represent the topography.</w:t>
      </w:r>
    </w:p>
    <w:p w14:paraId="73F99BD2" w14:textId="0A232DA7" w:rsidR="006557C5" w:rsidRPr="005410A3" w:rsidRDefault="006557C5" w:rsidP="005B56AC">
      <w:pPr>
        <w:spacing w:line="276" w:lineRule="auto"/>
        <w:jc w:val="both"/>
        <w:rPr>
          <w:rFonts w:ascii="Verdana" w:eastAsia="Times New Roman" w:hAnsi="Verdana"/>
          <w:sz w:val="19"/>
          <w:szCs w:val="19"/>
        </w:rPr>
      </w:pPr>
      <w:r w:rsidRPr="005410A3">
        <w:rPr>
          <w:rFonts w:ascii="Verdana" w:eastAsia="Times New Roman" w:hAnsi="Verdana"/>
          <w:sz w:val="19"/>
          <w:szCs w:val="19"/>
        </w:rPr>
        <w:t xml:space="preserve">These control points have been used to build a polynomial transformation that converted the dataset from its existing location to the spatially corrected </w:t>
      </w:r>
      <w:r w:rsidR="00A600E1">
        <w:rPr>
          <w:rFonts w:ascii="Verdana" w:eastAsia="Times New Roman" w:hAnsi="Verdana"/>
          <w:sz w:val="19"/>
          <w:szCs w:val="19"/>
        </w:rPr>
        <w:t>site</w:t>
      </w:r>
      <w:r w:rsidRPr="005410A3">
        <w:rPr>
          <w:rFonts w:ascii="Verdana" w:eastAsia="Times New Roman" w:hAnsi="Verdana"/>
          <w:sz w:val="19"/>
          <w:szCs w:val="19"/>
        </w:rPr>
        <w:t xml:space="preserve">. The entire task has been carried out with </w:t>
      </w:r>
      <w:r w:rsidR="00A600E1">
        <w:rPr>
          <w:rFonts w:ascii="Verdana" w:eastAsia="Times New Roman" w:hAnsi="Verdana"/>
          <w:sz w:val="19"/>
          <w:szCs w:val="19"/>
        </w:rPr>
        <w:t xml:space="preserve">a </w:t>
      </w:r>
      <w:r w:rsidRPr="005410A3">
        <w:rPr>
          <w:rFonts w:ascii="Verdana" w:eastAsia="Times New Roman" w:hAnsi="Verdana"/>
          <w:sz w:val="19"/>
          <w:szCs w:val="19"/>
        </w:rPr>
        <w:t xml:space="preserve">proprietary GIS/ RS software package. </w:t>
      </w:r>
      <w:r w:rsidRPr="005410A3">
        <w:rPr>
          <w:rFonts w:ascii="Verdana" w:hAnsi="Verdana"/>
          <w:sz w:val="19"/>
          <w:szCs w:val="19"/>
        </w:rPr>
        <w:t>The computer facilities of CEGIS were used for processing and analyzing the satellite images. The primary software ERDAS Imagine was used for image processing</w:t>
      </w:r>
      <w:r w:rsidR="00A600E1">
        <w:rPr>
          <w:rFonts w:ascii="Verdana" w:hAnsi="Verdana"/>
          <w:sz w:val="19"/>
          <w:szCs w:val="19"/>
        </w:rPr>
        <w:t>, raster GIS analysis, and Windows NT-</w:t>
      </w:r>
      <w:r w:rsidRPr="005410A3">
        <w:rPr>
          <w:rFonts w:ascii="Verdana" w:hAnsi="Verdana"/>
          <w:sz w:val="19"/>
          <w:szCs w:val="19"/>
        </w:rPr>
        <w:t xml:space="preserve">based </w:t>
      </w:r>
      <w:proofErr w:type="spellStart"/>
      <w:r w:rsidRPr="005410A3">
        <w:rPr>
          <w:rFonts w:ascii="Verdana" w:hAnsi="Verdana"/>
          <w:sz w:val="19"/>
          <w:szCs w:val="19"/>
        </w:rPr>
        <w:t>ArcInfo</w:t>
      </w:r>
      <w:proofErr w:type="spellEnd"/>
      <w:r w:rsidRPr="005410A3">
        <w:rPr>
          <w:rFonts w:ascii="Verdana" w:hAnsi="Verdana"/>
          <w:sz w:val="19"/>
          <w:szCs w:val="19"/>
        </w:rPr>
        <w:t xml:space="preserve"> for vector works. </w:t>
      </w:r>
    </w:p>
    <w:p w14:paraId="49DBB822" w14:textId="77777777" w:rsidR="006557C5" w:rsidRPr="009610F0" w:rsidRDefault="006557C5"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45" w:name="_Toc123970339"/>
      <w:r w:rsidRPr="009610F0">
        <w:rPr>
          <w:rFonts w:ascii="Verdana" w:hAnsi="Verdana"/>
          <w:color w:val="5B9BD5" w:themeColor="accent1"/>
          <w:sz w:val="24"/>
          <w:szCs w:val="24"/>
        </w:rPr>
        <w:t>Co-registration of Satellite Images</w:t>
      </w:r>
      <w:bookmarkEnd w:id="45"/>
    </w:p>
    <w:p w14:paraId="0D33C480" w14:textId="614B4F64" w:rsidR="006557C5" w:rsidRPr="005410A3" w:rsidRDefault="006557C5" w:rsidP="005B56AC">
      <w:pPr>
        <w:spacing w:line="276" w:lineRule="auto"/>
        <w:jc w:val="both"/>
        <w:rPr>
          <w:rFonts w:ascii="Verdana" w:eastAsia="Times New Roman" w:hAnsi="Verdana"/>
          <w:sz w:val="19"/>
          <w:szCs w:val="19"/>
        </w:rPr>
      </w:pPr>
      <w:r w:rsidRPr="005410A3">
        <w:rPr>
          <w:rFonts w:ascii="Verdana" w:eastAsia="Times New Roman" w:hAnsi="Verdana"/>
          <w:sz w:val="19"/>
          <w:szCs w:val="19"/>
        </w:rPr>
        <w:t xml:space="preserve">After geo-referencing </w:t>
      </w:r>
      <w:r w:rsidR="00A600E1">
        <w:rPr>
          <w:rFonts w:ascii="Verdana" w:eastAsia="Times New Roman" w:hAnsi="Verdana"/>
          <w:sz w:val="19"/>
          <w:szCs w:val="19"/>
        </w:rPr>
        <w:t>the satellite images, it was found that the images of the same path and row of different years did not matc</w:t>
      </w:r>
      <w:r w:rsidRPr="005410A3">
        <w:rPr>
          <w:rFonts w:ascii="Verdana" w:eastAsia="Times New Roman" w:hAnsi="Verdana"/>
          <w:sz w:val="19"/>
          <w:szCs w:val="19"/>
        </w:rPr>
        <w:t>h each other</w:t>
      </w:r>
      <w:r w:rsidR="005D12F8" w:rsidRPr="005410A3">
        <w:rPr>
          <w:rFonts w:ascii="Verdana" w:eastAsia="Times New Roman" w:hAnsi="Verdana"/>
          <w:sz w:val="19"/>
          <w:szCs w:val="19"/>
        </w:rPr>
        <w:t xml:space="preserve">. </w:t>
      </w:r>
      <w:r w:rsidRPr="005410A3">
        <w:rPr>
          <w:rFonts w:ascii="Verdana" w:eastAsia="Times New Roman" w:hAnsi="Verdana"/>
          <w:sz w:val="19"/>
          <w:szCs w:val="19"/>
        </w:rPr>
        <w:t>Maximum ± 60 meter</w:t>
      </w:r>
      <w:r w:rsidR="00A600E1">
        <w:rPr>
          <w:rFonts w:ascii="Verdana" w:eastAsia="Times New Roman" w:hAnsi="Verdana"/>
          <w:sz w:val="19"/>
          <w:szCs w:val="19"/>
        </w:rPr>
        <w:t>s</w:t>
      </w:r>
      <w:r w:rsidRPr="005410A3">
        <w:rPr>
          <w:rFonts w:ascii="Verdana" w:eastAsia="Times New Roman" w:hAnsi="Verdana"/>
          <w:sz w:val="19"/>
          <w:szCs w:val="19"/>
        </w:rPr>
        <w:t xml:space="preserve"> (2 pixels) offset was found within the images. For this reason, co-registration was required to eliminate the offset distance within the images of different years. All the images were co-registered using the 2010 LANDSAT image mosaic of CEGIS</w:t>
      </w:r>
      <w:r w:rsidR="00A600E1">
        <w:rPr>
          <w:rFonts w:ascii="Verdana" w:eastAsia="Times New Roman" w:hAnsi="Verdana"/>
          <w:sz w:val="19"/>
          <w:szCs w:val="19"/>
        </w:rPr>
        <w:t>,</w:t>
      </w:r>
      <w:r w:rsidRPr="005410A3">
        <w:rPr>
          <w:rFonts w:ascii="Verdana" w:eastAsia="Times New Roman" w:hAnsi="Verdana"/>
          <w:sz w:val="19"/>
          <w:szCs w:val="19"/>
        </w:rPr>
        <w:t xml:space="preserve"> which is </w:t>
      </w:r>
      <w:r w:rsidR="00A600E1">
        <w:rPr>
          <w:rFonts w:ascii="Verdana" w:eastAsia="Times New Roman" w:hAnsi="Verdana"/>
          <w:sz w:val="19"/>
          <w:szCs w:val="19"/>
        </w:rPr>
        <w:t xml:space="preserve">a </w:t>
      </w:r>
      <w:r w:rsidRPr="005410A3">
        <w:rPr>
          <w:rFonts w:ascii="Verdana" w:eastAsia="Times New Roman" w:hAnsi="Verdana"/>
          <w:sz w:val="19"/>
          <w:szCs w:val="19"/>
        </w:rPr>
        <w:t xml:space="preserve">DGPS corrected image. </w:t>
      </w:r>
      <w:r w:rsidR="00A600E1">
        <w:rPr>
          <w:rFonts w:ascii="Verdana" w:eastAsia="Times New Roman" w:hAnsi="Verdana"/>
          <w:sz w:val="19"/>
          <w:szCs w:val="19"/>
        </w:rPr>
        <w:t>The coordination for the GCPs applied in the geo-referencing process was</w:t>
      </w:r>
      <w:r w:rsidRPr="005410A3">
        <w:rPr>
          <w:rFonts w:ascii="Verdana" w:eastAsia="Times New Roman" w:hAnsi="Verdana"/>
          <w:sz w:val="19"/>
          <w:szCs w:val="19"/>
        </w:rPr>
        <w:t xml:space="preserve"> collected from the image mosaic. Finally, the </w:t>
      </w:r>
      <w:r w:rsidR="00A600E1">
        <w:rPr>
          <w:rFonts w:ascii="Verdana" w:eastAsia="Times New Roman" w:hAnsi="Verdana"/>
          <w:sz w:val="19"/>
          <w:szCs w:val="19"/>
        </w:rPr>
        <w:t>upda</w:t>
      </w:r>
      <w:r w:rsidR="00A600E1" w:rsidRPr="005410A3">
        <w:rPr>
          <w:rFonts w:ascii="Verdana" w:eastAsia="Times New Roman" w:hAnsi="Verdana"/>
          <w:sz w:val="19"/>
          <w:szCs w:val="19"/>
        </w:rPr>
        <w:t xml:space="preserve">ted </w:t>
      </w:r>
      <w:r w:rsidRPr="005410A3">
        <w:rPr>
          <w:rFonts w:ascii="Verdana" w:eastAsia="Times New Roman" w:hAnsi="Verdana"/>
          <w:sz w:val="19"/>
          <w:szCs w:val="19"/>
        </w:rPr>
        <w:t xml:space="preserve">images were used for </w:t>
      </w:r>
      <w:r w:rsidR="00A600E1">
        <w:rPr>
          <w:rFonts w:ascii="Verdana" w:eastAsia="Times New Roman" w:hAnsi="Verdana"/>
          <w:sz w:val="19"/>
          <w:szCs w:val="19"/>
        </w:rPr>
        <w:t xml:space="preserve">the </w:t>
      </w:r>
      <w:r w:rsidRPr="005410A3">
        <w:rPr>
          <w:rFonts w:ascii="Verdana" w:eastAsia="Times New Roman" w:hAnsi="Verdana"/>
          <w:sz w:val="19"/>
          <w:szCs w:val="19"/>
        </w:rPr>
        <w:t>morphological analysis of this study.</w:t>
      </w:r>
    </w:p>
    <w:p w14:paraId="1606154E" w14:textId="77777777" w:rsidR="006557C5" w:rsidRPr="009610F0" w:rsidRDefault="006557C5"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46" w:name="_Toc327449760"/>
      <w:bookmarkStart w:id="47" w:name="_Toc123970340"/>
      <w:r w:rsidRPr="009610F0">
        <w:rPr>
          <w:rFonts w:ascii="Verdana" w:hAnsi="Verdana"/>
          <w:color w:val="5B9BD5" w:themeColor="accent1"/>
          <w:sz w:val="24"/>
          <w:szCs w:val="24"/>
        </w:rPr>
        <w:t>Bankline Delineation from Satellite Images</w:t>
      </w:r>
      <w:bookmarkEnd w:id="46"/>
      <w:bookmarkEnd w:id="47"/>
    </w:p>
    <w:p w14:paraId="352F5978" w14:textId="07CF011C" w:rsidR="00A84883" w:rsidRPr="00BD63F1" w:rsidRDefault="005D12F8" w:rsidP="00BD63F1">
      <w:pPr>
        <w:spacing w:line="276" w:lineRule="auto"/>
        <w:jc w:val="both"/>
        <w:rPr>
          <w:rFonts w:ascii="Verdana" w:eastAsia="Times New Roman" w:hAnsi="Verdana"/>
          <w:sz w:val="19"/>
          <w:szCs w:val="19"/>
        </w:rPr>
      </w:pPr>
      <w:r>
        <w:rPr>
          <w:rFonts w:ascii="Verdana" w:eastAsia="Times New Roman" w:hAnsi="Verdana"/>
          <w:sz w:val="19"/>
          <w:szCs w:val="19"/>
        </w:rPr>
        <w:t>A b</w:t>
      </w:r>
      <w:r w:rsidR="00A84883" w:rsidRPr="00BD63F1">
        <w:rPr>
          <w:rFonts w:ascii="Verdana" w:eastAsia="Times New Roman" w:hAnsi="Verdana"/>
          <w:sz w:val="19"/>
          <w:szCs w:val="19"/>
        </w:rPr>
        <w:t>ank</w:t>
      </w:r>
      <w:r w:rsidR="00A600E1">
        <w:rPr>
          <w:rFonts w:ascii="Verdana" w:eastAsia="Times New Roman" w:hAnsi="Verdana"/>
          <w:sz w:val="19"/>
          <w:szCs w:val="19"/>
        </w:rPr>
        <w:t xml:space="preserve"> </w:t>
      </w:r>
      <w:r w:rsidR="00A84883" w:rsidRPr="00BD63F1">
        <w:rPr>
          <w:rFonts w:ascii="Verdana" w:eastAsia="Times New Roman" w:hAnsi="Verdana"/>
          <w:sz w:val="19"/>
          <w:szCs w:val="19"/>
        </w:rPr>
        <w:t>line/</w:t>
      </w:r>
      <w:r>
        <w:rPr>
          <w:rFonts w:ascii="Verdana" w:eastAsia="Times New Roman" w:hAnsi="Verdana"/>
          <w:sz w:val="19"/>
          <w:szCs w:val="19"/>
        </w:rPr>
        <w:t>c</w:t>
      </w:r>
      <w:r w:rsidR="00A84883" w:rsidRPr="00BD63F1">
        <w:rPr>
          <w:rFonts w:ascii="Verdana" w:eastAsia="Times New Roman" w:hAnsi="Verdana"/>
          <w:sz w:val="19"/>
          <w:szCs w:val="19"/>
        </w:rPr>
        <w:t>oastline is the physical boundary between land and water (Dolan et al., 1980). The position of the coastline varies constantly owing to cross-shore and along-shore sediment transfer, as well as the constant changing of water level with the tide along the coastal border (</w:t>
      </w:r>
      <w:proofErr w:type="spellStart"/>
      <w:r w:rsidR="00A84883" w:rsidRPr="00BD63F1">
        <w:rPr>
          <w:rFonts w:ascii="Verdana" w:eastAsia="Times New Roman" w:hAnsi="Verdana"/>
          <w:sz w:val="19"/>
          <w:szCs w:val="19"/>
        </w:rPr>
        <w:t>Boak</w:t>
      </w:r>
      <w:proofErr w:type="spellEnd"/>
      <w:r w:rsidR="00A84883" w:rsidRPr="00BD63F1">
        <w:rPr>
          <w:rFonts w:ascii="Verdana" w:eastAsia="Times New Roman" w:hAnsi="Verdana"/>
          <w:sz w:val="19"/>
          <w:szCs w:val="19"/>
        </w:rPr>
        <w:t xml:space="preserve"> &amp; Turner, 2006). CEGIS developed a method of defining the shoreline using satellite pictures to mitigate the influence of tidal fluctuation (2009). The </w:t>
      </w:r>
      <w:r w:rsidR="00A600E1">
        <w:rPr>
          <w:rFonts w:ascii="Verdana" w:eastAsia="Times New Roman" w:hAnsi="Verdana"/>
          <w:sz w:val="19"/>
          <w:szCs w:val="19"/>
        </w:rPr>
        <w:t xml:space="preserve">image </w:t>
      </w:r>
      <w:r w:rsidR="00A84883" w:rsidRPr="00BD63F1">
        <w:rPr>
          <w:rFonts w:ascii="Verdana" w:eastAsia="Times New Roman" w:hAnsi="Verdana"/>
          <w:sz w:val="19"/>
          <w:szCs w:val="19"/>
        </w:rPr>
        <w:t>pixel size</w:t>
      </w:r>
      <w:r w:rsidR="00A600E1">
        <w:rPr>
          <w:rFonts w:ascii="Verdana" w:eastAsia="Times New Roman" w:hAnsi="Verdana"/>
          <w:sz w:val="19"/>
          <w:szCs w:val="19"/>
        </w:rPr>
        <w:t xml:space="preserve"> and the existence of a vast intertidal flat</w:t>
      </w:r>
      <w:r w:rsidR="00A84883" w:rsidRPr="00BD63F1">
        <w:rPr>
          <w:rFonts w:ascii="Verdana" w:eastAsia="Times New Roman" w:hAnsi="Verdana"/>
          <w:sz w:val="19"/>
          <w:szCs w:val="19"/>
        </w:rPr>
        <w:t xml:space="preserve"> produced errors in the delineation of the shorelines. However, </w:t>
      </w:r>
      <w:r w:rsidR="00A600E1">
        <w:rPr>
          <w:rFonts w:ascii="Verdana" w:eastAsia="Times New Roman" w:hAnsi="Verdana"/>
          <w:sz w:val="19"/>
          <w:szCs w:val="19"/>
        </w:rPr>
        <w:t>the final result is free of major inaccuracies because the modifications were so enormous compared to the error margin</w:t>
      </w:r>
      <w:r w:rsidR="00A84883" w:rsidRPr="00BD63F1">
        <w:rPr>
          <w:rFonts w:ascii="Verdana" w:eastAsia="Times New Roman" w:hAnsi="Verdana"/>
          <w:sz w:val="19"/>
          <w:szCs w:val="19"/>
        </w:rPr>
        <w:t>s.</w:t>
      </w:r>
    </w:p>
    <w:p w14:paraId="6ECB9CD8" w14:textId="5036B677" w:rsidR="00A84883" w:rsidRPr="00BD63F1" w:rsidRDefault="00A84883" w:rsidP="00BD63F1">
      <w:pPr>
        <w:spacing w:line="276" w:lineRule="auto"/>
        <w:jc w:val="both"/>
        <w:rPr>
          <w:rFonts w:ascii="Verdana" w:eastAsia="Times New Roman" w:hAnsi="Verdana"/>
          <w:sz w:val="19"/>
          <w:szCs w:val="19"/>
        </w:rPr>
      </w:pPr>
      <w:r w:rsidRPr="00BD63F1">
        <w:rPr>
          <w:rFonts w:ascii="Verdana" w:eastAsia="Times New Roman" w:hAnsi="Verdana"/>
          <w:sz w:val="19"/>
          <w:szCs w:val="19"/>
        </w:rPr>
        <w:t xml:space="preserve">After geo-referencing the aerial and satellite images, </w:t>
      </w:r>
      <w:r w:rsidR="00A600E1">
        <w:rPr>
          <w:rFonts w:ascii="Verdana" w:eastAsia="Times New Roman" w:hAnsi="Verdana"/>
          <w:sz w:val="19"/>
          <w:szCs w:val="19"/>
        </w:rPr>
        <w:t>ArcGIS tools delineated river bank lines through image interpretation</w:t>
      </w:r>
      <w:r w:rsidRPr="00BD63F1">
        <w:rPr>
          <w:rFonts w:ascii="Verdana" w:eastAsia="Times New Roman" w:hAnsi="Verdana"/>
          <w:sz w:val="19"/>
          <w:szCs w:val="19"/>
        </w:rPr>
        <w:t xml:space="preserve">. Although </w:t>
      </w:r>
      <w:r w:rsidR="00A600E1">
        <w:rPr>
          <w:rFonts w:ascii="Verdana" w:eastAsia="Times New Roman" w:hAnsi="Verdana"/>
          <w:sz w:val="19"/>
          <w:szCs w:val="19"/>
        </w:rPr>
        <w:t xml:space="preserve">the </w:t>
      </w:r>
      <w:r w:rsidRPr="00BD63F1">
        <w:rPr>
          <w:rFonts w:ascii="Verdana" w:eastAsia="Times New Roman" w:hAnsi="Verdana"/>
          <w:sz w:val="19"/>
          <w:szCs w:val="19"/>
        </w:rPr>
        <w:t>dry season satellite images</w:t>
      </w:r>
      <w:r w:rsidR="00A600E1">
        <w:rPr>
          <w:rFonts w:ascii="Verdana" w:eastAsia="Times New Roman" w:hAnsi="Verdana"/>
          <w:sz w:val="19"/>
          <w:szCs w:val="19"/>
        </w:rPr>
        <w:t xml:space="preserve"> were</w:t>
      </w:r>
      <w:r w:rsidRPr="00BD63F1">
        <w:rPr>
          <w:rFonts w:ascii="Verdana" w:eastAsia="Times New Roman" w:hAnsi="Verdana"/>
          <w:sz w:val="19"/>
          <w:szCs w:val="19"/>
        </w:rPr>
        <w:t xml:space="preserve"> used in this study, bank</w:t>
      </w:r>
      <w:r w:rsidR="00A600E1">
        <w:rPr>
          <w:rFonts w:ascii="Verdana" w:eastAsia="Times New Roman" w:hAnsi="Verdana"/>
          <w:sz w:val="19"/>
          <w:szCs w:val="19"/>
        </w:rPr>
        <w:t xml:space="preserve"> </w:t>
      </w:r>
      <w:r w:rsidRPr="00BD63F1">
        <w:rPr>
          <w:rFonts w:ascii="Verdana" w:eastAsia="Times New Roman" w:hAnsi="Verdana"/>
          <w:sz w:val="19"/>
          <w:szCs w:val="19"/>
        </w:rPr>
        <w:t xml:space="preserve">lines were </w:t>
      </w:r>
      <w:r w:rsidR="00A600E1">
        <w:rPr>
          <w:rFonts w:ascii="Verdana" w:eastAsia="Times New Roman" w:hAnsi="Verdana"/>
          <w:sz w:val="19"/>
          <w:szCs w:val="19"/>
        </w:rPr>
        <w:t>trac</w:t>
      </w:r>
      <w:r w:rsidR="00A600E1" w:rsidRPr="00BD63F1">
        <w:rPr>
          <w:rFonts w:ascii="Verdana" w:eastAsia="Times New Roman" w:hAnsi="Verdana"/>
          <w:sz w:val="19"/>
          <w:szCs w:val="19"/>
        </w:rPr>
        <w:t xml:space="preserve">ed </w:t>
      </w:r>
      <w:r w:rsidRPr="00BD63F1">
        <w:rPr>
          <w:rFonts w:ascii="Verdana" w:eastAsia="Times New Roman" w:hAnsi="Verdana"/>
          <w:sz w:val="19"/>
          <w:szCs w:val="19"/>
        </w:rPr>
        <w:t>considering the wet season extent of the rivers. Furthermore, bank</w:t>
      </w:r>
      <w:r w:rsidR="00A600E1">
        <w:rPr>
          <w:rFonts w:ascii="Verdana" w:eastAsia="Times New Roman" w:hAnsi="Verdana"/>
          <w:sz w:val="19"/>
          <w:szCs w:val="19"/>
        </w:rPr>
        <w:t xml:space="preserve"> </w:t>
      </w:r>
      <w:r w:rsidRPr="00BD63F1">
        <w:rPr>
          <w:rFonts w:ascii="Verdana" w:eastAsia="Times New Roman" w:hAnsi="Verdana"/>
          <w:sz w:val="19"/>
          <w:szCs w:val="19"/>
        </w:rPr>
        <w:t xml:space="preserve">lines were used to observe the maximum shifting of the river to both banks and </w:t>
      </w:r>
      <w:r w:rsidR="00A600E1">
        <w:rPr>
          <w:rFonts w:ascii="Verdana" w:eastAsia="Times New Roman" w:hAnsi="Verdana"/>
          <w:sz w:val="19"/>
          <w:szCs w:val="19"/>
        </w:rPr>
        <w:t xml:space="preserve">for </w:t>
      </w:r>
      <w:r w:rsidRPr="00BD63F1">
        <w:rPr>
          <w:rFonts w:ascii="Verdana" w:eastAsia="Times New Roman" w:hAnsi="Verdana"/>
          <w:sz w:val="19"/>
          <w:szCs w:val="19"/>
        </w:rPr>
        <w:t>further analysis.</w:t>
      </w:r>
    </w:p>
    <w:p w14:paraId="3CD627A9" w14:textId="5E02CC3E" w:rsidR="006557C5" w:rsidRPr="009610F0" w:rsidRDefault="006557C5"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48" w:name="_Toc107956864"/>
      <w:bookmarkStart w:id="49" w:name="_Toc107957021"/>
      <w:bookmarkStart w:id="50" w:name="_Toc107957177"/>
      <w:bookmarkStart w:id="51" w:name="_Toc107956865"/>
      <w:bookmarkStart w:id="52" w:name="_Toc107957022"/>
      <w:bookmarkStart w:id="53" w:name="_Toc107957178"/>
      <w:bookmarkStart w:id="54" w:name="_Toc123970341"/>
      <w:bookmarkEnd w:id="48"/>
      <w:bookmarkEnd w:id="49"/>
      <w:bookmarkEnd w:id="50"/>
      <w:bookmarkEnd w:id="51"/>
      <w:bookmarkEnd w:id="52"/>
      <w:bookmarkEnd w:id="53"/>
      <w:r w:rsidRPr="009610F0">
        <w:rPr>
          <w:rFonts w:ascii="Verdana" w:hAnsi="Verdana"/>
          <w:color w:val="5B9BD5" w:themeColor="accent1"/>
          <w:sz w:val="24"/>
          <w:szCs w:val="24"/>
        </w:rPr>
        <w:t xml:space="preserve">Opportunity </w:t>
      </w:r>
      <w:r w:rsidR="00A600E1">
        <w:rPr>
          <w:rFonts w:ascii="Verdana" w:hAnsi="Verdana"/>
          <w:color w:val="5B9BD5" w:themeColor="accent1"/>
          <w:sz w:val="24"/>
          <w:szCs w:val="24"/>
        </w:rPr>
        <w:t>to use</w:t>
      </w:r>
      <w:r w:rsidRPr="009610F0">
        <w:rPr>
          <w:rFonts w:ascii="Verdana" w:hAnsi="Verdana"/>
          <w:color w:val="5B9BD5" w:themeColor="accent1"/>
          <w:sz w:val="24"/>
          <w:szCs w:val="24"/>
        </w:rPr>
        <w:t xml:space="preserve"> Google-earth Images</w:t>
      </w:r>
      <w:bookmarkEnd w:id="54"/>
    </w:p>
    <w:p w14:paraId="7EBC5A78" w14:textId="54135D3C" w:rsidR="006557C5" w:rsidRPr="005410A3" w:rsidRDefault="006557C5" w:rsidP="005B56AC">
      <w:pPr>
        <w:spacing w:line="276" w:lineRule="auto"/>
        <w:jc w:val="both"/>
        <w:rPr>
          <w:rFonts w:ascii="Verdana" w:hAnsi="Verdana"/>
          <w:sz w:val="19"/>
          <w:szCs w:val="19"/>
        </w:rPr>
      </w:pPr>
      <w:r w:rsidRPr="005410A3">
        <w:rPr>
          <w:rFonts w:ascii="Verdana" w:hAnsi="Verdana"/>
          <w:sz w:val="19"/>
          <w:szCs w:val="19"/>
        </w:rPr>
        <w:t>Time-series google-earth images (2005, 2010, 2015 &amp; 2020) were downloaded for better resolution (less than 30</w:t>
      </w:r>
      <w:r w:rsidR="00C6251F">
        <w:rPr>
          <w:rFonts w:ascii="Verdana" w:hAnsi="Verdana"/>
          <w:sz w:val="19"/>
          <w:szCs w:val="19"/>
        </w:rPr>
        <w:t xml:space="preserve"> </w:t>
      </w:r>
      <w:r w:rsidRPr="005410A3">
        <w:rPr>
          <w:rFonts w:ascii="Verdana" w:hAnsi="Verdana"/>
          <w:sz w:val="19"/>
          <w:szCs w:val="19"/>
        </w:rPr>
        <w:t xml:space="preserve">m). </w:t>
      </w:r>
      <w:r w:rsidR="00A600E1">
        <w:rPr>
          <w:rFonts w:ascii="Verdana" w:hAnsi="Verdana"/>
          <w:sz w:val="19"/>
          <w:szCs w:val="19"/>
        </w:rPr>
        <w:t>The r</w:t>
      </w:r>
      <w:r w:rsidR="00A600E1" w:rsidRPr="005410A3">
        <w:rPr>
          <w:rFonts w:ascii="Verdana" w:hAnsi="Verdana"/>
          <w:sz w:val="19"/>
          <w:szCs w:val="19"/>
        </w:rPr>
        <w:t xml:space="preserve">esolution </w:t>
      </w:r>
      <w:r w:rsidRPr="005410A3">
        <w:rPr>
          <w:rFonts w:ascii="Verdana" w:hAnsi="Verdana"/>
          <w:sz w:val="19"/>
          <w:szCs w:val="19"/>
        </w:rPr>
        <w:t xml:space="preserve">of these images </w:t>
      </w:r>
      <w:r w:rsidR="00A600E1" w:rsidRPr="005410A3">
        <w:rPr>
          <w:rFonts w:ascii="Verdana" w:hAnsi="Verdana"/>
          <w:sz w:val="19"/>
          <w:szCs w:val="19"/>
        </w:rPr>
        <w:t>ha</w:t>
      </w:r>
      <w:r w:rsidR="00A600E1">
        <w:rPr>
          <w:rFonts w:ascii="Verdana" w:hAnsi="Verdana"/>
          <w:sz w:val="19"/>
          <w:szCs w:val="19"/>
        </w:rPr>
        <w:t>s</w:t>
      </w:r>
      <w:r w:rsidR="00A600E1" w:rsidRPr="005410A3">
        <w:rPr>
          <w:rFonts w:ascii="Verdana" w:hAnsi="Verdana"/>
          <w:sz w:val="19"/>
          <w:szCs w:val="19"/>
        </w:rPr>
        <w:t xml:space="preserve"> </w:t>
      </w:r>
      <w:r w:rsidRPr="005410A3">
        <w:rPr>
          <w:rFonts w:ascii="Verdana" w:hAnsi="Verdana"/>
          <w:sz w:val="19"/>
          <w:szCs w:val="19"/>
        </w:rPr>
        <w:t xml:space="preserve">been found </w:t>
      </w:r>
      <w:r w:rsidR="00DE1D8C">
        <w:rPr>
          <w:rFonts w:ascii="Verdana" w:hAnsi="Verdana"/>
          <w:sz w:val="19"/>
          <w:szCs w:val="19"/>
        </w:rPr>
        <w:t xml:space="preserve">to be </w:t>
      </w:r>
      <w:r w:rsidRPr="005410A3">
        <w:rPr>
          <w:rFonts w:ascii="Verdana" w:hAnsi="Verdana"/>
          <w:sz w:val="19"/>
          <w:szCs w:val="19"/>
        </w:rPr>
        <w:t>12 m-13.5 m. However, several problems have been found while delineating the bank</w:t>
      </w:r>
      <w:r w:rsidR="00A600E1">
        <w:rPr>
          <w:rFonts w:ascii="Verdana" w:hAnsi="Verdana"/>
          <w:sz w:val="19"/>
          <w:szCs w:val="19"/>
        </w:rPr>
        <w:t xml:space="preserve"> </w:t>
      </w:r>
      <w:r w:rsidRPr="005410A3">
        <w:rPr>
          <w:rFonts w:ascii="Verdana" w:hAnsi="Verdana"/>
          <w:sz w:val="19"/>
          <w:szCs w:val="19"/>
        </w:rPr>
        <w:t xml:space="preserve">lines using Google Earth Engine. First, all the images collected from google earth for a specific year may not be </w:t>
      </w:r>
      <w:r w:rsidR="00DE1D8C">
        <w:rPr>
          <w:rFonts w:ascii="Verdana" w:hAnsi="Verdana"/>
          <w:sz w:val="19"/>
          <w:szCs w:val="19"/>
        </w:rPr>
        <w:t>o</w:t>
      </w:r>
      <w:r w:rsidR="00DE1D8C" w:rsidRPr="005410A3">
        <w:rPr>
          <w:rFonts w:ascii="Verdana" w:hAnsi="Verdana"/>
          <w:sz w:val="19"/>
          <w:szCs w:val="19"/>
        </w:rPr>
        <w:t xml:space="preserve">n </w:t>
      </w:r>
      <w:r w:rsidRPr="005410A3">
        <w:rPr>
          <w:rFonts w:ascii="Verdana" w:hAnsi="Verdana"/>
          <w:sz w:val="19"/>
          <w:szCs w:val="19"/>
        </w:rPr>
        <w:t>the same date. Thus, bank</w:t>
      </w:r>
      <w:r w:rsidR="00A600E1">
        <w:rPr>
          <w:rFonts w:ascii="Verdana" w:hAnsi="Verdana"/>
          <w:sz w:val="19"/>
          <w:szCs w:val="19"/>
        </w:rPr>
        <w:t xml:space="preserve"> </w:t>
      </w:r>
      <w:r w:rsidRPr="005410A3">
        <w:rPr>
          <w:rFonts w:ascii="Verdana" w:hAnsi="Verdana"/>
          <w:sz w:val="19"/>
          <w:szCs w:val="19"/>
        </w:rPr>
        <w:t>lines may vary due to temporal difference</w:t>
      </w:r>
      <w:r w:rsidR="00A600E1">
        <w:rPr>
          <w:rFonts w:ascii="Verdana" w:hAnsi="Verdana"/>
          <w:sz w:val="19"/>
          <w:szCs w:val="19"/>
        </w:rPr>
        <w:t>s</w:t>
      </w:r>
      <w:r w:rsidRPr="005410A3">
        <w:rPr>
          <w:rFonts w:ascii="Verdana" w:hAnsi="Verdana"/>
          <w:sz w:val="19"/>
          <w:szCs w:val="19"/>
        </w:rPr>
        <w:t xml:space="preserve"> (i.e.</w:t>
      </w:r>
      <w:r w:rsidR="00A600E1">
        <w:rPr>
          <w:rFonts w:ascii="Verdana" w:hAnsi="Verdana"/>
          <w:sz w:val="19"/>
          <w:szCs w:val="19"/>
        </w:rPr>
        <w:t>,</w:t>
      </w:r>
      <w:r w:rsidRPr="005410A3">
        <w:rPr>
          <w:rFonts w:ascii="Verdana" w:hAnsi="Verdana"/>
          <w:sz w:val="19"/>
          <w:szCs w:val="19"/>
        </w:rPr>
        <w:t xml:space="preserve"> months) for the same year. Moreover, spatial distortion has been found in the images (</w:t>
      </w:r>
      <w:r w:rsidR="00B01880" w:rsidRPr="005410A3">
        <w:rPr>
          <w:rFonts w:ascii="Verdana" w:hAnsi="Verdana"/>
          <w:b/>
          <w:sz w:val="19"/>
          <w:szCs w:val="19"/>
        </w:rPr>
        <w:t>Figure 2</w:t>
      </w:r>
      <w:r w:rsidRPr="005410A3">
        <w:rPr>
          <w:rFonts w:ascii="Verdana" w:hAnsi="Verdana"/>
          <w:b/>
          <w:sz w:val="19"/>
          <w:szCs w:val="19"/>
        </w:rPr>
        <w:t>.3</w:t>
      </w:r>
      <w:r w:rsidRPr="005410A3">
        <w:rPr>
          <w:rFonts w:ascii="Verdana" w:hAnsi="Verdana"/>
          <w:sz w:val="19"/>
          <w:szCs w:val="19"/>
        </w:rPr>
        <w:t xml:space="preserve">). As satellite images seem to be more accurate (having satellite images of </w:t>
      </w:r>
      <w:r w:rsidR="00A600E1">
        <w:rPr>
          <w:rFonts w:ascii="Verdana" w:hAnsi="Verdana"/>
          <w:sz w:val="19"/>
          <w:szCs w:val="19"/>
        </w:rPr>
        <w:t xml:space="preserve">the </w:t>
      </w:r>
      <w:r w:rsidRPr="005410A3">
        <w:rPr>
          <w:rFonts w:ascii="Verdana" w:hAnsi="Verdana"/>
          <w:sz w:val="19"/>
          <w:szCs w:val="19"/>
        </w:rPr>
        <w:t xml:space="preserve">same date and </w:t>
      </w:r>
      <w:r w:rsidR="00A600E1" w:rsidRPr="005410A3">
        <w:rPr>
          <w:rFonts w:ascii="Verdana" w:hAnsi="Verdana"/>
          <w:sz w:val="19"/>
          <w:szCs w:val="19"/>
        </w:rPr>
        <w:t>distortion</w:t>
      </w:r>
      <w:r w:rsidR="00A600E1">
        <w:rPr>
          <w:rFonts w:ascii="Verdana" w:hAnsi="Verdana"/>
          <w:sz w:val="19"/>
          <w:szCs w:val="19"/>
        </w:rPr>
        <w:t>-</w:t>
      </w:r>
      <w:r w:rsidRPr="005410A3">
        <w:rPr>
          <w:rFonts w:ascii="Verdana" w:hAnsi="Verdana"/>
          <w:sz w:val="19"/>
          <w:szCs w:val="19"/>
        </w:rPr>
        <w:t xml:space="preserve">free as well) in identifying the difference </w:t>
      </w:r>
      <w:r w:rsidR="00A600E1">
        <w:rPr>
          <w:rFonts w:ascii="Verdana" w:hAnsi="Verdana"/>
          <w:sz w:val="19"/>
          <w:szCs w:val="19"/>
        </w:rPr>
        <w:t>between</w:t>
      </w:r>
      <w:r w:rsidR="00A600E1" w:rsidRPr="005410A3">
        <w:rPr>
          <w:rFonts w:ascii="Verdana" w:hAnsi="Verdana"/>
          <w:sz w:val="19"/>
          <w:szCs w:val="19"/>
        </w:rPr>
        <w:t xml:space="preserve"> </w:t>
      </w:r>
      <w:r w:rsidRPr="005410A3">
        <w:rPr>
          <w:rFonts w:ascii="Verdana" w:hAnsi="Verdana"/>
          <w:sz w:val="19"/>
          <w:szCs w:val="19"/>
        </w:rPr>
        <w:t xml:space="preserve">river and floodplain because of existing bands, </w:t>
      </w:r>
      <w:r w:rsidR="006367A2">
        <w:rPr>
          <w:rFonts w:ascii="Verdana" w:hAnsi="Verdana"/>
          <w:sz w:val="19"/>
          <w:szCs w:val="19"/>
        </w:rPr>
        <w:t>G</w:t>
      </w:r>
      <w:r w:rsidR="006367A2" w:rsidRPr="005410A3">
        <w:rPr>
          <w:rFonts w:ascii="Verdana" w:hAnsi="Verdana"/>
          <w:sz w:val="19"/>
          <w:szCs w:val="19"/>
        </w:rPr>
        <w:t xml:space="preserve">oogle </w:t>
      </w:r>
      <w:r w:rsidR="006367A2">
        <w:rPr>
          <w:rFonts w:ascii="Verdana" w:hAnsi="Verdana"/>
          <w:sz w:val="19"/>
          <w:szCs w:val="19"/>
        </w:rPr>
        <w:t>E</w:t>
      </w:r>
      <w:r w:rsidR="006367A2" w:rsidRPr="005410A3">
        <w:rPr>
          <w:rFonts w:ascii="Verdana" w:hAnsi="Verdana"/>
          <w:sz w:val="19"/>
          <w:szCs w:val="19"/>
        </w:rPr>
        <w:t xml:space="preserve">arth </w:t>
      </w:r>
      <w:r w:rsidRPr="005410A3">
        <w:rPr>
          <w:rFonts w:ascii="Verdana" w:hAnsi="Verdana"/>
          <w:sz w:val="19"/>
          <w:szCs w:val="19"/>
        </w:rPr>
        <w:t>has not been used for the analysis.</w:t>
      </w:r>
    </w:p>
    <w:tbl>
      <w:tblPr>
        <w:tblStyle w:val="TableGrid"/>
        <w:tblW w:w="0" w:type="auto"/>
        <w:tblLook w:val="04A0" w:firstRow="1" w:lastRow="0" w:firstColumn="1" w:lastColumn="0" w:noHBand="0" w:noVBand="1"/>
      </w:tblPr>
      <w:tblGrid>
        <w:gridCol w:w="4677"/>
        <w:gridCol w:w="4340"/>
      </w:tblGrid>
      <w:tr w:rsidR="006557C5" w:rsidRPr="005410A3" w14:paraId="676B491E" w14:textId="77777777" w:rsidTr="002C04A8">
        <w:tc>
          <w:tcPr>
            <w:tcW w:w="4678" w:type="dxa"/>
          </w:tcPr>
          <w:p w14:paraId="1AE7A794" w14:textId="77777777" w:rsidR="006557C5" w:rsidRPr="005410A3" w:rsidRDefault="006557C5" w:rsidP="00BD63F1">
            <w:pPr>
              <w:pStyle w:val="Body"/>
            </w:pPr>
            <w:r w:rsidRPr="005410A3">
              <w:rPr>
                <w:noProof/>
                <w:lang w:val="en-US" w:eastAsia="en-US"/>
              </w:rPr>
              <w:lastRenderedPageBreak/>
              <w:drawing>
                <wp:inline distT="0" distB="0" distL="0" distR="0" wp14:anchorId="6A0B1EEB" wp14:editId="47AE12A2">
                  <wp:extent cx="2973759" cy="2135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62745" cy="2199407"/>
                          </a:xfrm>
                          <a:prstGeom prst="rect">
                            <a:avLst/>
                          </a:prstGeom>
                          <a:noFill/>
                        </pic:spPr>
                      </pic:pic>
                    </a:graphicData>
                  </a:graphic>
                </wp:inline>
              </w:drawing>
            </w:r>
          </w:p>
        </w:tc>
        <w:tc>
          <w:tcPr>
            <w:tcW w:w="4341" w:type="dxa"/>
          </w:tcPr>
          <w:p w14:paraId="4414A784" w14:textId="77777777" w:rsidR="006557C5" w:rsidRPr="005410A3" w:rsidRDefault="006557C5" w:rsidP="00BD63F1">
            <w:pPr>
              <w:pStyle w:val="Body"/>
            </w:pPr>
            <w:r w:rsidRPr="005410A3">
              <w:rPr>
                <w:noProof/>
                <w:lang w:val="en-US" w:eastAsia="en-US"/>
              </w:rPr>
              <w:drawing>
                <wp:inline distT="0" distB="0" distL="0" distR="0" wp14:anchorId="7C0DB4F4" wp14:editId="64F84E6F">
                  <wp:extent cx="2749550" cy="2135877"/>
                  <wp:effectExtent l="0" t="0" r="0" b="0"/>
                  <wp:docPr id="515" name="Picture 7">
                    <a:extLst xmlns:a="http://schemas.openxmlformats.org/drawingml/2006/main">
                      <a:ext uri="{FF2B5EF4-FFF2-40B4-BE49-F238E27FC236}">
                        <a16:creationId xmlns:a16="http://schemas.microsoft.com/office/drawing/2014/main" id="{5338D0FE-CDC5-4C97-A9E4-2650C5133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338D0FE-CDC5-4C97-A9E4-2650C5133F2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06324" cy="2179980"/>
                          </a:xfrm>
                          <a:prstGeom prst="rect">
                            <a:avLst/>
                          </a:prstGeom>
                        </pic:spPr>
                      </pic:pic>
                    </a:graphicData>
                  </a:graphic>
                </wp:inline>
              </w:drawing>
            </w:r>
          </w:p>
        </w:tc>
      </w:tr>
    </w:tbl>
    <w:p w14:paraId="19E0FFC2" w14:textId="77777777" w:rsidR="004812BA" w:rsidRPr="005410A3" w:rsidRDefault="006557C5" w:rsidP="005B56AC">
      <w:pPr>
        <w:pStyle w:val="Figures22ksl"/>
        <w:rPr>
          <w:rFonts w:ascii="Verdana" w:hAnsi="Verdana"/>
          <w:sz w:val="19"/>
          <w:szCs w:val="19"/>
        </w:rPr>
      </w:pPr>
      <w:bookmarkStart w:id="55" w:name="_Toc100443660"/>
      <w:bookmarkStart w:id="56" w:name="_Toc123970466"/>
      <w:r w:rsidRPr="005410A3">
        <w:rPr>
          <w:rFonts w:ascii="Verdana" w:hAnsi="Verdana"/>
          <w:sz w:val="19"/>
          <w:szCs w:val="19"/>
        </w:rPr>
        <w:t>Figure</w:t>
      </w:r>
      <w:r w:rsidR="00B01880" w:rsidRPr="005410A3">
        <w:rPr>
          <w:rFonts w:ascii="Verdana" w:hAnsi="Verdana"/>
          <w:sz w:val="19"/>
          <w:szCs w:val="19"/>
        </w:rPr>
        <w:t xml:space="preserve"> 2</w:t>
      </w:r>
      <w:r w:rsidRPr="005410A3">
        <w:rPr>
          <w:rFonts w:ascii="Verdana" w:hAnsi="Verdana"/>
          <w:sz w:val="19"/>
          <w:szCs w:val="19"/>
        </w:rPr>
        <w:t>.3: Shifting between the Google-earth images of the same year (2010)</w:t>
      </w:r>
      <w:bookmarkEnd w:id="55"/>
      <w:bookmarkEnd w:id="56"/>
    </w:p>
    <w:p w14:paraId="67C0729E" w14:textId="77777777" w:rsidR="009B4D4D" w:rsidRPr="005410A3" w:rsidRDefault="004812BA" w:rsidP="005B56AC">
      <w:pPr>
        <w:pStyle w:val="BodyKSL"/>
        <w:rPr>
          <w:rFonts w:ascii="Verdana" w:hAnsi="Verdana"/>
          <w:sz w:val="19"/>
          <w:szCs w:val="19"/>
        </w:rPr>
        <w:sectPr w:rsidR="009B4D4D" w:rsidRPr="005410A3" w:rsidSect="00E93E3E">
          <w:headerReference w:type="even" r:id="rId29"/>
          <w:headerReference w:type="default" r:id="rId30"/>
          <w:headerReference w:type="first" r:id="rId31"/>
          <w:pgSz w:w="11907" w:h="16839" w:code="9"/>
          <w:pgMar w:top="1440" w:right="1440" w:bottom="992" w:left="1440" w:header="720" w:footer="720" w:gutter="0"/>
          <w:cols w:space="720"/>
          <w:docGrid w:linePitch="360"/>
        </w:sectPr>
      </w:pPr>
      <w:r w:rsidRPr="005410A3">
        <w:rPr>
          <w:rFonts w:ascii="Verdana" w:hAnsi="Verdana"/>
          <w:sz w:val="19"/>
          <w:szCs w:val="19"/>
        </w:rPr>
        <w:t>.</w:t>
      </w:r>
    </w:p>
    <w:p w14:paraId="508DB763" w14:textId="2B496131" w:rsidR="009E0619" w:rsidRPr="009610F0" w:rsidRDefault="009E0619" w:rsidP="009E0619">
      <w:pPr>
        <w:pStyle w:val="Heading1"/>
        <w:keepLines/>
        <w:pageBreakBefore/>
        <w:numPr>
          <w:ilvl w:val="0"/>
          <w:numId w:val="3"/>
        </w:numPr>
        <w:autoSpaceDE w:val="0"/>
        <w:autoSpaceDN w:val="0"/>
        <w:adjustRightInd w:val="0"/>
        <w:spacing w:before="0" w:after="0" w:line="240" w:lineRule="auto"/>
        <w:ind w:left="360"/>
        <w:jc w:val="both"/>
        <w:textAlignment w:val="baseline"/>
        <w:rPr>
          <w:rFonts w:ascii="Verdana" w:eastAsiaTheme="majorEastAsia" w:hAnsi="Verdana" w:cstheme="majorBidi"/>
          <w:color w:val="5B9BD5" w:themeColor="accent1"/>
          <w:kern w:val="0"/>
          <w:szCs w:val="28"/>
          <w:lang w:eastAsia="en-US"/>
        </w:rPr>
      </w:pPr>
      <w:bookmarkStart w:id="57" w:name="_Toc123970342"/>
      <w:r>
        <w:rPr>
          <w:rFonts w:ascii="Verdana" w:eastAsiaTheme="majorEastAsia" w:hAnsi="Verdana" w:cstheme="majorBidi"/>
          <w:color w:val="5B9BD5" w:themeColor="accent1"/>
          <w:kern w:val="0"/>
          <w:szCs w:val="28"/>
          <w:lang w:eastAsia="en-US"/>
        </w:rPr>
        <w:lastRenderedPageBreak/>
        <w:t>Approach and Methodology</w:t>
      </w:r>
      <w:bookmarkEnd w:id="57"/>
      <w:r w:rsidRPr="009610F0">
        <w:rPr>
          <w:rFonts w:ascii="Verdana" w:eastAsiaTheme="majorEastAsia" w:hAnsi="Verdana" w:cstheme="majorBidi"/>
          <w:color w:val="5B9BD5" w:themeColor="accent1"/>
          <w:kern w:val="0"/>
          <w:szCs w:val="28"/>
          <w:lang w:eastAsia="en-US"/>
        </w:rPr>
        <w:t xml:space="preserve"> </w:t>
      </w:r>
    </w:p>
    <w:p w14:paraId="312F31AC" w14:textId="5B67777D" w:rsidR="00C11767" w:rsidRDefault="00C11767" w:rsidP="00C11767">
      <w:pPr>
        <w:spacing w:line="276" w:lineRule="auto"/>
        <w:jc w:val="both"/>
        <w:rPr>
          <w:rFonts w:ascii="Verdana" w:hAnsi="Verdana"/>
          <w:sz w:val="19"/>
          <w:szCs w:val="19"/>
        </w:rPr>
      </w:pPr>
      <w:r>
        <w:rPr>
          <w:rFonts w:ascii="Verdana" w:hAnsi="Verdana"/>
          <w:sz w:val="19"/>
          <w:szCs w:val="19"/>
        </w:rPr>
        <w:t>Geomorphological studies presented in this report divided</w:t>
      </w:r>
      <w:r w:rsidR="00DE1D8C">
        <w:rPr>
          <w:rFonts w:ascii="Verdana" w:hAnsi="Verdana"/>
          <w:sz w:val="19"/>
          <w:szCs w:val="19"/>
        </w:rPr>
        <w:t xml:space="preserve"> the scales</w:t>
      </w:r>
      <w:r>
        <w:rPr>
          <w:rFonts w:ascii="Verdana" w:hAnsi="Verdana"/>
          <w:sz w:val="19"/>
          <w:szCs w:val="19"/>
        </w:rPr>
        <w:t xml:space="preserve"> into </w:t>
      </w:r>
      <w:r w:rsidR="00A600E1">
        <w:rPr>
          <w:rFonts w:ascii="Verdana" w:hAnsi="Verdana"/>
          <w:sz w:val="19"/>
          <w:szCs w:val="19"/>
        </w:rPr>
        <w:t>two: the first is long</w:t>
      </w:r>
      <w:r w:rsidR="00DE1D8C">
        <w:rPr>
          <w:rFonts w:ascii="Verdana" w:hAnsi="Verdana"/>
          <w:sz w:val="19"/>
          <w:szCs w:val="19"/>
        </w:rPr>
        <w:t>-</w:t>
      </w:r>
      <w:r w:rsidR="00A600E1">
        <w:rPr>
          <w:rFonts w:ascii="Verdana" w:hAnsi="Verdana"/>
          <w:sz w:val="19"/>
          <w:szCs w:val="19"/>
        </w:rPr>
        <w:t>term, the millennium to centennial scales, and the second</w:t>
      </w:r>
      <w:r>
        <w:rPr>
          <w:rFonts w:ascii="Verdana" w:hAnsi="Verdana"/>
          <w:sz w:val="19"/>
          <w:szCs w:val="19"/>
        </w:rPr>
        <w:t xml:space="preserve"> is </w:t>
      </w:r>
      <w:r w:rsidR="00DE1D8C">
        <w:rPr>
          <w:rFonts w:ascii="Verdana" w:hAnsi="Verdana"/>
          <w:sz w:val="19"/>
          <w:szCs w:val="19"/>
        </w:rPr>
        <w:t xml:space="preserve">a </w:t>
      </w:r>
      <w:r>
        <w:rPr>
          <w:rFonts w:ascii="Verdana" w:hAnsi="Verdana"/>
          <w:sz w:val="19"/>
          <w:szCs w:val="19"/>
        </w:rPr>
        <w:t xml:space="preserve">decade. </w:t>
      </w:r>
      <w:r w:rsidR="00A600E1">
        <w:rPr>
          <w:rFonts w:ascii="Verdana" w:hAnsi="Verdana"/>
          <w:sz w:val="19"/>
          <w:szCs w:val="19"/>
        </w:rPr>
        <w:t>The longer-</w:t>
      </w:r>
      <w:r>
        <w:rPr>
          <w:rFonts w:ascii="Verdana" w:hAnsi="Verdana"/>
          <w:sz w:val="19"/>
          <w:szCs w:val="19"/>
        </w:rPr>
        <w:t xml:space="preserve">term study comprises the Late Holocene to last two to three centuries. It addressed the </w:t>
      </w:r>
      <w:r w:rsidR="00A600E1">
        <w:rPr>
          <w:rFonts w:ascii="Verdana" w:hAnsi="Verdana"/>
          <w:sz w:val="19"/>
          <w:szCs w:val="19"/>
        </w:rPr>
        <w:t>river system's delta development processes and evolution</w:t>
      </w:r>
      <w:r>
        <w:rPr>
          <w:rFonts w:ascii="Verdana" w:hAnsi="Verdana"/>
          <w:sz w:val="19"/>
          <w:szCs w:val="19"/>
        </w:rPr>
        <w:t xml:space="preserve"> during the last 7</w:t>
      </w:r>
      <w:r w:rsidR="005D12F8">
        <w:rPr>
          <w:rFonts w:ascii="Verdana" w:hAnsi="Verdana"/>
          <w:sz w:val="19"/>
          <w:szCs w:val="19"/>
        </w:rPr>
        <w:t>,000</w:t>
      </w:r>
      <w:r>
        <w:rPr>
          <w:rFonts w:ascii="Verdana" w:hAnsi="Verdana"/>
          <w:sz w:val="19"/>
          <w:szCs w:val="19"/>
        </w:rPr>
        <w:t xml:space="preserve"> years. </w:t>
      </w:r>
      <w:r w:rsidRPr="00DE1D8C">
        <w:rPr>
          <w:rFonts w:ascii="Verdana" w:hAnsi="Verdana"/>
          <w:sz w:val="19"/>
          <w:szCs w:val="19"/>
        </w:rPr>
        <w:t>It highlighted the characteristics of the river systems (</w:t>
      </w:r>
      <w:r w:rsidR="00A600E1" w:rsidRPr="00DE1D8C">
        <w:rPr>
          <w:rFonts w:ascii="Verdana" w:hAnsi="Verdana"/>
          <w:sz w:val="19"/>
          <w:szCs w:val="19"/>
        </w:rPr>
        <w:t xml:space="preserve">the </w:t>
      </w:r>
      <w:r w:rsidRPr="00DE1D8C">
        <w:rPr>
          <w:rFonts w:ascii="Verdana" w:hAnsi="Verdana"/>
          <w:sz w:val="19"/>
          <w:szCs w:val="19"/>
        </w:rPr>
        <w:t>Ganges, Jamuna</w:t>
      </w:r>
      <w:r w:rsidR="00A600E1" w:rsidRPr="00DE1D8C">
        <w:rPr>
          <w:rFonts w:ascii="Verdana" w:hAnsi="Verdana"/>
          <w:sz w:val="19"/>
          <w:szCs w:val="19"/>
        </w:rPr>
        <w:t>,</w:t>
      </w:r>
      <w:r w:rsidRPr="00DE1D8C">
        <w:rPr>
          <w:rFonts w:ascii="Verdana" w:hAnsi="Verdana"/>
          <w:sz w:val="19"/>
          <w:szCs w:val="19"/>
        </w:rPr>
        <w:t xml:space="preserve"> and Meghna) and different geomorphic constraints such as geology, topography, </w:t>
      </w:r>
      <w:r w:rsidR="00A600E1" w:rsidRPr="00DE1D8C">
        <w:rPr>
          <w:rFonts w:ascii="Verdana" w:hAnsi="Verdana"/>
          <w:sz w:val="19"/>
          <w:szCs w:val="19"/>
        </w:rPr>
        <w:t xml:space="preserve">and </w:t>
      </w:r>
      <w:r w:rsidRPr="00DE1D8C">
        <w:rPr>
          <w:rFonts w:ascii="Verdana" w:hAnsi="Verdana"/>
          <w:sz w:val="19"/>
          <w:szCs w:val="19"/>
        </w:rPr>
        <w:t>physiography in different time</w:t>
      </w:r>
      <w:r w:rsidR="00A600E1" w:rsidRPr="00DE1D8C">
        <w:rPr>
          <w:rFonts w:ascii="Verdana" w:hAnsi="Verdana"/>
          <w:sz w:val="19"/>
          <w:szCs w:val="19"/>
        </w:rPr>
        <w:t xml:space="preserve"> </w:t>
      </w:r>
      <w:r w:rsidRPr="00DE1D8C">
        <w:rPr>
          <w:rFonts w:ascii="Verdana" w:hAnsi="Verdana"/>
          <w:sz w:val="19"/>
          <w:szCs w:val="19"/>
        </w:rPr>
        <w:t>scales.</w:t>
      </w:r>
      <w:r>
        <w:rPr>
          <w:rFonts w:ascii="Verdana" w:hAnsi="Verdana"/>
          <w:sz w:val="19"/>
          <w:szCs w:val="19"/>
        </w:rPr>
        <w:t xml:space="preserve"> This knowledge</w:t>
      </w:r>
      <w:r w:rsidR="00A600E1">
        <w:rPr>
          <w:rFonts w:ascii="Verdana" w:hAnsi="Verdana"/>
          <w:sz w:val="19"/>
          <w:szCs w:val="19"/>
        </w:rPr>
        <w:t>,</w:t>
      </w:r>
      <w:r>
        <w:rPr>
          <w:rFonts w:ascii="Verdana" w:hAnsi="Verdana"/>
          <w:sz w:val="19"/>
          <w:szCs w:val="19"/>
        </w:rPr>
        <w:t xml:space="preserve"> however, helped to understand the </w:t>
      </w:r>
      <w:r w:rsidR="00A600E1">
        <w:rPr>
          <w:rFonts w:ascii="Verdana" w:hAnsi="Verdana"/>
          <w:sz w:val="19"/>
          <w:szCs w:val="19"/>
        </w:rPr>
        <w:t>present-</w:t>
      </w:r>
      <w:r>
        <w:rPr>
          <w:rFonts w:ascii="Verdana" w:hAnsi="Verdana"/>
          <w:sz w:val="19"/>
          <w:szCs w:val="19"/>
        </w:rPr>
        <w:t xml:space="preserve">day behavior of the rivers surrounding </w:t>
      </w:r>
      <w:r w:rsidR="00A600E1">
        <w:rPr>
          <w:rFonts w:ascii="Verdana" w:hAnsi="Verdana"/>
          <w:sz w:val="19"/>
          <w:szCs w:val="19"/>
        </w:rPr>
        <w:t xml:space="preserve">the </w:t>
      </w:r>
      <w:r>
        <w:rPr>
          <w:rFonts w:ascii="Verdana" w:hAnsi="Verdana"/>
          <w:sz w:val="19"/>
          <w:szCs w:val="19"/>
        </w:rPr>
        <w:t>tidal plain.</w:t>
      </w:r>
    </w:p>
    <w:p w14:paraId="7A915678" w14:textId="6FC5A787" w:rsidR="00C11767" w:rsidRDefault="00C11767" w:rsidP="00C11767">
      <w:pPr>
        <w:spacing w:line="276" w:lineRule="auto"/>
        <w:jc w:val="both"/>
        <w:rPr>
          <w:rFonts w:ascii="Verdana" w:hAnsi="Verdana"/>
          <w:sz w:val="19"/>
          <w:szCs w:val="19"/>
        </w:rPr>
      </w:pPr>
      <w:r>
        <w:rPr>
          <w:rFonts w:ascii="Verdana" w:hAnsi="Verdana"/>
          <w:sz w:val="19"/>
          <w:szCs w:val="19"/>
        </w:rPr>
        <w:t xml:space="preserve">Decade scale behavior includes the processes of riverbank erosion/accretion, widening/narrowing of the rivers, </w:t>
      </w:r>
      <w:r w:rsidR="00A600E1">
        <w:rPr>
          <w:rFonts w:ascii="Verdana" w:hAnsi="Verdana"/>
          <w:sz w:val="19"/>
          <w:szCs w:val="19"/>
        </w:rPr>
        <w:t xml:space="preserve">and </w:t>
      </w:r>
      <w:r>
        <w:rPr>
          <w:rFonts w:ascii="Verdana" w:hAnsi="Verdana"/>
          <w:sz w:val="19"/>
          <w:szCs w:val="19"/>
        </w:rPr>
        <w:t>migration of meandering bends, which were used to predict the future development in 5, 10, 20</w:t>
      </w:r>
      <w:r w:rsidR="00A600E1">
        <w:rPr>
          <w:rFonts w:ascii="Verdana" w:hAnsi="Verdana"/>
          <w:sz w:val="19"/>
          <w:szCs w:val="19"/>
        </w:rPr>
        <w:t>,</w:t>
      </w:r>
      <w:r>
        <w:rPr>
          <w:rFonts w:ascii="Verdana" w:hAnsi="Verdana"/>
          <w:sz w:val="19"/>
          <w:szCs w:val="19"/>
        </w:rPr>
        <w:t xml:space="preserve"> and </w:t>
      </w:r>
      <w:r w:rsidR="00A600E1">
        <w:rPr>
          <w:rFonts w:ascii="Verdana" w:hAnsi="Verdana"/>
          <w:sz w:val="19"/>
          <w:szCs w:val="19"/>
        </w:rPr>
        <w:t>30-</w:t>
      </w:r>
      <w:r>
        <w:rPr>
          <w:rFonts w:ascii="Verdana" w:hAnsi="Verdana"/>
          <w:sz w:val="19"/>
          <w:szCs w:val="19"/>
        </w:rPr>
        <w:t>year interval</w:t>
      </w:r>
      <w:r w:rsidR="005D12F8">
        <w:rPr>
          <w:rFonts w:ascii="Verdana" w:hAnsi="Verdana"/>
          <w:sz w:val="19"/>
          <w:szCs w:val="19"/>
        </w:rPr>
        <w:t>s</w:t>
      </w:r>
      <w:r>
        <w:rPr>
          <w:rFonts w:ascii="Verdana" w:hAnsi="Verdana"/>
          <w:sz w:val="19"/>
          <w:szCs w:val="19"/>
        </w:rPr>
        <w:t>.</w:t>
      </w:r>
      <w:r w:rsidR="006F0AB8">
        <w:rPr>
          <w:rFonts w:ascii="Verdana" w:hAnsi="Verdana"/>
          <w:sz w:val="19"/>
          <w:szCs w:val="19"/>
        </w:rPr>
        <w:t xml:space="preserve"> While the structures have a design life of 50-years, morphological predictions</w:t>
      </w:r>
      <w:r w:rsidR="00BD2CB3">
        <w:rPr>
          <w:rFonts w:ascii="Verdana" w:hAnsi="Verdana"/>
          <w:sz w:val="19"/>
          <w:szCs w:val="19"/>
        </w:rPr>
        <w:t xml:space="preserve"> </w:t>
      </w:r>
      <w:r w:rsidR="00AB135B">
        <w:rPr>
          <w:rFonts w:ascii="Verdana" w:hAnsi="Verdana"/>
          <w:sz w:val="19"/>
          <w:szCs w:val="19"/>
        </w:rPr>
        <w:t xml:space="preserve">extending </w:t>
      </w:r>
      <w:r w:rsidR="00BD2CB3">
        <w:rPr>
          <w:rFonts w:ascii="Verdana" w:hAnsi="Verdana"/>
          <w:sz w:val="19"/>
          <w:szCs w:val="19"/>
        </w:rPr>
        <w:t xml:space="preserve">past 30 years have an extremely high degree of uncertainty and are not </w:t>
      </w:r>
      <w:r w:rsidR="00844C98">
        <w:rPr>
          <w:rFonts w:ascii="Verdana" w:hAnsi="Verdana"/>
          <w:sz w:val="19"/>
          <w:szCs w:val="19"/>
        </w:rPr>
        <w:t>reliable. Therefore, predictions</w:t>
      </w:r>
      <w:r w:rsidR="00AB135B">
        <w:rPr>
          <w:rFonts w:ascii="Verdana" w:hAnsi="Verdana"/>
          <w:sz w:val="19"/>
          <w:szCs w:val="19"/>
        </w:rPr>
        <w:t xml:space="preserve"> regarding future bank migration</w:t>
      </w:r>
      <w:r w:rsidR="00844C98">
        <w:rPr>
          <w:rFonts w:ascii="Verdana" w:hAnsi="Verdana"/>
          <w:sz w:val="19"/>
          <w:szCs w:val="19"/>
        </w:rPr>
        <w:t xml:space="preserve"> have only been made for a maximum of 30 years </w:t>
      </w:r>
      <w:r w:rsidR="00F44D54">
        <w:rPr>
          <w:rFonts w:ascii="Verdana" w:hAnsi="Verdana"/>
          <w:sz w:val="19"/>
          <w:szCs w:val="19"/>
        </w:rPr>
        <w:t xml:space="preserve">past the latest available satellite image. Consequently, monitoring and maintenance is required throughout the embankments’ lifetime, and must include bank erosion monitoring. </w:t>
      </w:r>
      <w:r w:rsidR="00217CEF">
        <w:rPr>
          <w:rFonts w:ascii="Verdana" w:hAnsi="Verdana"/>
          <w:sz w:val="19"/>
          <w:szCs w:val="19"/>
        </w:rPr>
        <w:t xml:space="preserve"> </w:t>
      </w:r>
      <w:r>
        <w:rPr>
          <w:rFonts w:ascii="Verdana" w:hAnsi="Verdana"/>
          <w:sz w:val="19"/>
          <w:szCs w:val="19"/>
        </w:rPr>
        <w:t xml:space="preserve">               </w:t>
      </w:r>
    </w:p>
    <w:p w14:paraId="7CEA7458" w14:textId="7F83C412" w:rsidR="002C04A8" w:rsidRPr="005410A3" w:rsidRDefault="00CC6A37" w:rsidP="005B56AC">
      <w:pPr>
        <w:spacing w:line="276" w:lineRule="auto"/>
        <w:jc w:val="both"/>
        <w:rPr>
          <w:rFonts w:ascii="Verdana" w:hAnsi="Verdana"/>
          <w:sz w:val="19"/>
          <w:szCs w:val="19"/>
        </w:rPr>
      </w:pPr>
      <w:r>
        <w:rPr>
          <w:rFonts w:ascii="Verdana" w:hAnsi="Verdana"/>
          <w:sz w:val="19"/>
          <w:szCs w:val="19"/>
        </w:rPr>
        <w:t xml:space="preserve">This section outlines the </w:t>
      </w:r>
      <w:r w:rsidR="002C04A8" w:rsidRPr="005410A3">
        <w:rPr>
          <w:rFonts w:ascii="Verdana" w:hAnsi="Verdana"/>
          <w:sz w:val="19"/>
          <w:szCs w:val="19"/>
        </w:rPr>
        <w:t>methodology of the geo-morphological and planform study</w:t>
      </w:r>
      <w:r>
        <w:rPr>
          <w:rFonts w:ascii="Verdana" w:hAnsi="Verdana"/>
          <w:sz w:val="19"/>
          <w:szCs w:val="19"/>
        </w:rPr>
        <w:t>. The methodology</w:t>
      </w:r>
      <w:r w:rsidR="002C04A8" w:rsidRPr="005410A3">
        <w:rPr>
          <w:rFonts w:ascii="Verdana" w:hAnsi="Verdana"/>
          <w:sz w:val="19"/>
          <w:szCs w:val="19"/>
        </w:rPr>
        <w:t xml:space="preserve"> is </w:t>
      </w:r>
      <w:r w:rsidR="00B01880" w:rsidRPr="005410A3">
        <w:rPr>
          <w:rFonts w:ascii="Verdana" w:hAnsi="Verdana"/>
          <w:sz w:val="19"/>
          <w:szCs w:val="19"/>
        </w:rPr>
        <w:t xml:space="preserve">presented in </w:t>
      </w:r>
      <w:r w:rsidR="00B01880" w:rsidRPr="005410A3">
        <w:rPr>
          <w:rFonts w:ascii="Verdana" w:hAnsi="Verdana"/>
          <w:b/>
          <w:sz w:val="19"/>
          <w:szCs w:val="19"/>
        </w:rPr>
        <w:t>Figure 3</w:t>
      </w:r>
      <w:r w:rsidR="002C04A8" w:rsidRPr="005410A3">
        <w:rPr>
          <w:rFonts w:ascii="Verdana" w:hAnsi="Verdana"/>
          <w:b/>
          <w:sz w:val="19"/>
          <w:szCs w:val="19"/>
        </w:rPr>
        <w:t>.1</w:t>
      </w:r>
      <w:r w:rsidR="002C04A8" w:rsidRPr="005410A3">
        <w:rPr>
          <w:rFonts w:ascii="Verdana" w:hAnsi="Verdana"/>
          <w:sz w:val="19"/>
          <w:szCs w:val="19"/>
        </w:rPr>
        <w:t>. The first column shows the inputs, the second column the processes</w:t>
      </w:r>
      <w:r w:rsidR="00A600E1">
        <w:rPr>
          <w:rFonts w:ascii="Verdana" w:hAnsi="Verdana"/>
          <w:sz w:val="19"/>
          <w:szCs w:val="19"/>
        </w:rPr>
        <w:t>,</w:t>
      </w:r>
      <w:r w:rsidR="002C04A8" w:rsidRPr="005410A3">
        <w:rPr>
          <w:rFonts w:ascii="Verdana" w:hAnsi="Verdana"/>
          <w:sz w:val="19"/>
          <w:szCs w:val="19"/>
        </w:rPr>
        <w:t xml:space="preserve"> and finally</w:t>
      </w:r>
      <w:r w:rsidR="00A600E1">
        <w:rPr>
          <w:rFonts w:ascii="Verdana" w:hAnsi="Verdana"/>
          <w:sz w:val="19"/>
          <w:szCs w:val="19"/>
        </w:rPr>
        <w:t>,</w:t>
      </w:r>
      <w:r w:rsidR="002C04A8" w:rsidRPr="005410A3">
        <w:rPr>
          <w:rFonts w:ascii="Verdana" w:hAnsi="Verdana"/>
          <w:sz w:val="19"/>
          <w:szCs w:val="19"/>
        </w:rPr>
        <w:t xml:space="preserve"> the rightmost column</w:t>
      </w:r>
      <w:r w:rsidR="00A600E1">
        <w:rPr>
          <w:rFonts w:ascii="Verdana" w:hAnsi="Verdana"/>
          <w:sz w:val="19"/>
          <w:szCs w:val="19"/>
        </w:rPr>
        <w:t>,</w:t>
      </w:r>
      <w:r w:rsidR="002C04A8" w:rsidRPr="005410A3">
        <w:rPr>
          <w:rFonts w:ascii="Verdana" w:hAnsi="Verdana"/>
          <w:sz w:val="19"/>
          <w:szCs w:val="19"/>
        </w:rPr>
        <w:t xml:space="preserve"> the output. The detail of the approach and methodology has been described in the following sections.</w:t>
      </w:r>
    </w:p>
    <w:p w14:paraId="497E5286" w14:textId="52A5BF75" w:rsidR="002C04A8" w:rsidRPr="005410A3" w:rsidRDefault="00240C70" w:rsidP="005B56AC">
      <w:pPr>
        <w:spacing w:line="276" w:lineRule="auto"/>
        <w:jc w:val="both"/>
        <w:rPr>
          <w:rFonts w:ascii="Verdana" w:hAnsi="Verdana"/>
          <w:sz w:val="19"/>
          <w:szCs w:val="19"/>
        </w:rPr>
      </w:pPr>
      <w:r>
        <w:rPr>
          <w:rFonts w:ascii="Verdana" w:hAnsi="Verdana"/>
          <w:noProof/>
          <w:sz w:val="19"/>
          <w:szCs w:val="19"/>
        </w:rPr>
        <w:drawing>
          <wp:inline distT="0" distB="0" distL="0" distR="0" wp14:anchorId="3BAEBEFA" wp14:editId="66F1106D">
            <wp:extent cx="5732145" cy="3739036"/>
            <wp:effectExtent l="0" t="0" r="190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739036"/>
                    </a:xfrm>
                    <a:prstGeom prst="rect">
                      <a:avLst/>
                    </a:prstGeom>
                    <a:noFill/>
                  </pic:spPr>
                </pic:pic>
              </a:graphicData>
            </a:graphic>
          </wp:inline>
        </w:drawing>
      </w:r>
    </w:p>
    <w:p w14:paraId="24DC3E75" w14:textId="71A90FF8" w:rsidR="00440B34" w:rsidRPr="00DC101C" w:rsidRDefault="00B01880" w:rsidP="00DC101C">
      <w:pPr>
        <w:pStyle w:val="Figures22ksl"/>
        <w:rPr>
          <w:rFonts w:ascii="Verdana" w:hAnsi="Verdana"/>
          <w:sz w:val="19"/>
          <w:szCs w:val="19"/>
        </w:rPr>
      </w:pPr>
      <w:bookmarkStart w:id="58" w:name="_Toc327449821"/>
      <w:bookmarkStart w:id="59" w:name="_Toc123970467"/>
      <w:r w:rsidRPr="00240C70">
        <w:rPr>
          <w:rFonts w:ascii="Verdana" w:hAnsi="Verdana"/>
          <w:sz w:val="19"/>
          <w:szCs w:val="19"/>
        </w:rPr>
        <w:t>Figure 3</w:t>
      </w:r>
      <w:r w:rsidR="002C04A8" w:rsidRPr="00240C70">
        <w:rPr>
          <w:rFonts w:ascii="Verdana" w:hAnsi="Verdana"/>
          <w:sz w:val="19"/>
          <w:szCs w:val="19"/>
        </w:rPr>
        <w:t xml:space="preserve">.1 Flow diagram of </w:t>
      </w:r>
      <w:r w:rsidR="00DE1D8C">
        <w:rPr>
          <w:rFonts w:ascii="Verdana" w:hAnsi="Verdana"/>
          <w:sz w:val="19"/>
          <w:szCs w:val="19"/>
        </w:rPr>
        <w:t xml:space="preserve">a </w:t>
      </w:r>
      <w:r w:rsidR="002C04A8" w:rsidRPr="00240C70">
        <w:rPr>
          <w:rFonts w:ascii="Verdana" w:hAnsi="Verdana"/>
          <w:sz w:val="19"/>
          <w:szCs w:val="19"/>
        </w:rPr>
        <w:t>methodology of the study</w:t>
      </w:r>
      <w:bookmarkEnd w:id="58"/>
      <w:bookmarkEnd w:id="59"/>
    </w:p>
    <w:p w14:paraId="6A8E1DFD" w14:textId="4BBE0A37" w:rsidR="00A84883" w:rsidRPr="005214CB" w:rsidRDefault="00A84883">
      <w:pPr>
        <w:pStyle w:val="Heading3"/>
        <w:autoSpaceDE w:val="0"/>
        <w:autoSpaceDN w:val="0"/>
        <w:adjustRightInd w:val="0"/>
        <w:spacing w:line="276" w:lineRule="auto"/>
        <w:ind w:left="1350" w:hanging="720"/>
        <w:rPr>
          <w:rFonts w:ascii="Verdana" w:hAnsi="Verdana"/>
          <w:bCs/>
          <w:i w:val="0"/>
          <w:color w:val="0070C0"/>
          <w:szCs w:val="19"/>
        </w:rPr>
      </w:pPr>
      <w:bookmarkStart w:id="60" w:name="_Toc123970343"/>
      <w:bookmarkStart w:id="61" w:name="_Toc308698174"/>
      <w:r w:rsidRPr="005214CB">
        <w:rPr>
          <w:rFonts w:ascii="Verdana" w:hAnsi="Verdana"/>
          <w:bCs/>
          <w:i w:val="0"/>
          <w:color w:val="0070C0"/>
          <w:szCs w:val="19"/>
        </w:rPr>
        <w:lastRenderedPageBreak/>
        <w:t xml:space="preserve">Literature </w:t>
      </w:r>
      <w:r w:rsidR="00C11767" w:rsidRPr="005214CB">
        <w:rPr>
          <w:rFonts w:ascii="Verdana" w:hAnsi="Verdana"/>
          <w:bCs/>
          <w:i w:val="0"/>
          <w:color w:val="0070C0"/>
          <w:szCs w:val="19"/>
        </w:rPr>
        <w:t>Review</w:t>
      </w:r>
      <w:bookmarkEnd w:id="60"/>
    </w:p>
    <w:bookmarkEnd w:id="61"/>
    <w:p w14:paraId="0D62C5E5" w14:textId="2702D746" w:rsidR="00B01880" w:rsidRPr="005410A3" w:rsidRDefault="00B01880" w:rsidP="005B56AC">
      <w:pPr>
        <w:spacing w:line="276" w:lineRule="auto"/>
        <w:jc w:val="both"/>
        <w:rPr>
          <w:rFonts w:ascii="Verdana" w:hAnsi="Verdana"/>
          <w:sz w:val="19"/>
          <w:szCs w:val="19"/>
        </w:rPr>
      </w:pPr>
      <w:r w:rsidRPr="005410A3">
        <w:rPr>
          <w:rFonts w:ascii="Verdana" w:hAnsi="Verdana"/>
          <w:sz w:val="19"/>
          <w:szCs w:val="19"/>
        </w:rPr>
        <w:t xml:space="preserve">By carrying out the morphological study under </w:t>
      </w:r>
      <w:r w:rsidR="00A600E1">
        <w:rPr>
          <w:rFonts w:ascii="Verdana" w:hAnsi="Verdana"/>
          <w:sz w:val="19"/>
          <w:szCs w:val="19"/>
        </w:rPr>
        <w:t xml:space="preserve">the </w:t>
      </w:r>
      <w:r w:rsidRPr="005410A3">
        <w:rPr>
          <w:rFonts w:ascii="Verdana" w:hAnsi="Verdana"/>
          <w:sz w:val="19"/>
          <w:szCs w:val="19"/>
        </w:rPr>
        <w:t xml:space="preserve">CEIP-II project, CEGIS has </w:t>
      </w:r>
      <w:r w:rsidR="00DE1D8C">
        <w:rPr>
          <w:rFonts w:ascii="Verdana" w:hAnsi="Verdana"/>
          <w:sz w:val="19"/>
          <w:szCs w:val="19"/>
        </w:rPr>
        <w:t>enhanced</w:t>
      </w:r>
      <w:r w:rsidRPr="005410A3">
        <w:rPr>
          <w:rFonts w:ascii="Verdana" w:hAnsi="Verdana"/>
          <w:sz w:val="19"/>
          <w:szCs w:val="19"/>
        </w:rPr>
        <w:t xml:space="preserve"> the knowledge </w:t>
      </w:r>
      <w:r w:rsidR="00DE1D8C" w:rsidRPr="005410A3">
        <w:rPr>
          <w:rFonts w:ascii="Verdana" w:hAnsi="Verdana"/>
          <w:sz w:val="19"/>
          <w:szCs w:val="19"/>
        </w:rPr>
        <w:t>o</w:t>
      </w:r>
      <w:r w:rsidR="00DE1D8C">
        <w:rPr>
          <w:rFonts w:ascii="Verdana" w:hAnsi="Verdana"/>
          <w:sz w:val="19"/>
          <w:szCs w:val="19"/>
        </w:rPr>
        <w:t>f</w:t>
      </w:r>
      <w:r w:rsidR="00DE1D8C" w:rsidRPr="005410A3">
        <w:rPr>
          <w:rFonts w:ascii="Verdana" w:hAnsi="Verdana"/>
          <w:sz w:val="19"/>
          <w:szCs w:val="19"/>
        </w:rPr>
        <w:t xml:space="preserve"> </w:t>
      </w:r>
      <w:r w:rsidRPr="005410A3">
        <w:rPr>
          <w:rFonts w:ascii="Verdana" w:hAnsi="Verdana"/>
          <w:sz w:val="19"/>
          <w:szCs w:val="19"/>
        </w:rPr>
        <w:t xml:space="preserve">river geomorphology and planform. </w:t>
      </w:r>
      <w:r w:rsidRPr="00DE1D8C">
        <w:rPr>
          <w:rFonts w:ascii="Verdana" w:hAnsi="Verdana"/>
          <w:sz w:val="19"/>
          <w:szCs w:val="19"/>
        </w:rPr>
        <w:t xml:space="preserve">The </w:t>
      </w:r>
      <w:r w:rsidR="00DE1D8C" w:rsidRPr="000A1D13">
        <w:rPr>
          <w:rFonts w:ascii="Verdana" w:hAnsi="Verdana"/>
          <w:sz w:val="19"/>
          <w:szCs w:val="19"/>
        </w:rPr>
        <w:t>knowledgeability</w:t>
      </w:r>
      <w:r w:rsidR="00A600E1" w:rsidRPr="00DE1D8C">
        <w:rPr>
          <w:rFonts w:ascii="Verdana" w:hAnsi="Verdana"/>
          <w:sz w:val="19"/>
          <w:szCs w:val="19"/>
        </w:rPr>
        <w:t xml:space="preserve"> </w:t>
      </w:r>
      <w:r w:rsidRPr="00DE1D8C">
        <w:rPr>
          <w:rFonts w:ascii="Verdana" w:hAnsi="Verdana"/>
          <w:sz w:val="19"/>
          <w:szCs w:val="19"/>
        </w:rPr>
        <w:t xml:space="preserve">has been specified and updated </w:t>
      </w:r>
      <w:r w:rsidR="00DE1D8C" w:rsidRPr="000A1D13">
        <w:rPr>
          <w:rFonts w:ascii="Verdana" w:hAnsi="Verdana"/>
          <w:sz w:val="19"/>
          <w:szCs w:val="19"/>
        </w:rPr>
        <w:t xml:space="preserve">for </w:t>
      </w:r>
      <w:r w:rsidRPr="00DE1D8C">
        <w:rPr>
          <w:rFonts w:ascii="Verdana" w:hAnsi="Verdana"/>
          <w:sz w:val="19"/>
          <w:szCs w:val="19"/>
        </w:rPr>
        <w:t xml:space="preserve">understanding the </w:t>
      </w:r>
      <w:r w:rsidR="00A600E1" w:rsidRPr="00DE1D8C">
        <w:rPr>
          <w:rFonts w:ascii="Verdana" w:hAnsi="Verdana"/>
          <w:sz w:val="19"/>
          <w:szCs w:val="19"/>
        </w:rPr>
        <w:t xml:space="preserve">river </w:t>
      </w:r>
      <w:r w:rsidRPr="00DE1D8C">
        <w:rPr>
          <w:rFonts w:ascii="Verdana" w:hAnsi="Verdana"/>
          <w:sz w:val="19"/>
          <w:szCs w:val="19"/>
        </w:rPr>
        <w:t xml:space="preserve">system in the polders of Khulna and </w:t>
      </w:r>
      <w:proofErr w:type="spellStart"/>
      <w:r w:rsidRPr="00DE1D8C">
        <w:rPr>
          <w:rFonts w:ascii="Verdana" w:hAnsi="Verdana"/>
          <w:sz w:val="19"/>
          <w:szCs w:val="19"/>
        </w:rPr>
        <w:t>Barishal</w:t>
      </w:r>
      <w:proofErr w:type="spellEnd"/>
      <w:r w:rsidRPr="00DE1D8C">
        <w:rPr>
          <w:rFonts w:ascii="Verdana" w:hAnsi="Verdana"/>
          <w:sz w:val="19"/>
          <w:szCs w:val="19"/>
        </w:rPr>
        <w:t xml:space="preserve"> areas.</w:t>
      </w:r>
      <w:r w:rsidR="00DE1D8C" w:rsidRPr="000A1D13">
        <w:rPr>
          <w:rFonts w:ascii="Verdana" w:hAnsi="Verdana"/>
          <w:sz w:val="19"/>
          <w:szCs w:val="19"/>
        </w:rPr>
        <w:t xml:space="preserve"> The study</w:t>
      </w:r>
      <w:r w:rsidRPr="00DE1D8C">
        <w:rPr>
          <w:rFonts w:ascii="Verdana" w:hAnsi="Verdana"/>
          <w:sz w:val="19"/>
          <w:szCs w:val="19"/>
        </w:rPr>
        <w:t xml:space="preserve"> </w:t>
      </w:r>
      <w:r w:rsidR="00DE1D8C" w:rsidRPr="000A1D13">
        <w:rPr>
          <w:rFonts w:ascii="Verdana" w:hAnsi="Verdana"/>
          <w:sz w:val="19"/>
          <w:szCs w:val="19"/>
        </w:rPr>
        <w:t xml:space="preserve">reviewed </w:t>
      </w:r>
      <w:r w:rsidR="00DE1D8C">
        <w:rPr>
          <w:rFonts w:ascii="Verdana" w:hAnsi="Verdana"/>
          <w:sz w:val="19"/>
          <w:szCs w:val="19"/>
        </w:rPr>
        <w:t>concern</w:t>
      </w:r>
      <w:r w:rsidR="00DE1D8C" w:rsidRPr="000A1D13">
        <w:rPr>
          <w:rFonts w:ascii="Verdana" w:hAnsi="Verdana"/>
          <w:sz w:val="19"/>
          <w:szCs w:val="19"/>
        </w:rPr>
        <w:t xml:space="preserve"> reports and</w:t>
      </w:r>
      <w:r w:rsidRPr="005410A3">
        <w:rPr>
          <w:rFonts w:ascii="Verdana" w:hAnsi="Verdana"/>
          <w:sz w:val="19"/>
          <w:szCs w:val="19"/>
        </w:rPr>
        <w:t xml:space="preserve"> </w:t>
      </w:r>
      <w:r w:rsidR="00DE1D8C">
        <w:rPr>
          <w:rFonts w:ascii="Verdana" w:hAnsi="Verdana"/>
          <w:sz w:val="19"/>
          <w:szCs w:val="19"/>
        </w:rPr>
        <w:t xml:space="preserve">their </w:t>
      </w:r>
      <w:r w:rsidRPr="005410A3">
        <w:rPr>
          <w:rFonts w:ascii="Verdana" w:hAnsi="Verdana"/>
          <w:sz w:val="19"/>
          <w:szCs w:val="19"/>
        </w:rPr>
        <w:t>inherent development processes</w:t>
      </w:r>
      <w:r w:rsidR="00DE1D8C" w:rsidRPr="00DE1D8C">
        <w:rPr>
          <w:rFonts w:ascii="Verdana" w:hAnsi="Verdana"/>
          <w:sz w:val="19"/>
          <w:szCs w:val="19"/>
        </w:rPr>
        <w:t xml:space="preserve"> </w:t>
      </w:r>
      <w:r w:rsidR="00DE1D8C">
        <w:rPr>
          <w:rFonts w:ascii="Verdana" w:hAnsi="Verdana"/>
          <w:sz w:val="19"/>
          <w:szCs w:val="19"/>
        </w:rPr>
        <w:t>to understand</w:t>
      </w:r>
      <w:r w:rsidR="00DE1D8C" w:rsidRPr="00744C7D">
        <w:rPr>
          <w:rFonts w:ascii="Verdana" w:hAnsi="Verdana"/>
          <w:sz w:val="19"/>
          <w:szCs w:val="19"/>
        </w:rPr>
        <w:t xml:space="preserve"> the system</w:t>
      </w:r>
      <w:r w:rsidRPr="005410A3">
        <w:rPr>
          <w:rFonts w:ascii="Verdana" w:hAnsi="Verdana"/>
          <w:sz w:val="19"/>
          <w:szCs w:val="19"/>
        </w:rPr>
        <w:t xml:space="preserve">. River responses to various triggering agents were reviewed in terms of content analysis for </w:t>
      </w:r>
      <w:r w:rsidR="00DE1D8C">
        <w:rPr>
          <w:rFonts w:ascii="Verdana" w:hAnsi="Verdana"/>
          <w:sz w:val="19"/>
          <w:szCs w:val="19"/>
        </w:rPr>
        <w:t xml:space="preserve">a </w:t>
      </w:r>
      <w:r w:rsidRPr="005410A3">
        <w:rPr>
          <w:rFonts w:ascii="Verdana" w:hAnsi="Verdana"/>
          <w:sz w:val="19"/>
          <w:szCs w:val="19"/>
        </w:rPr>
        <w:t>better understanding of the river(s) when so engaged through outside interventions.</w:t>
      </w:r>
    </w:p>
    <w:p w14:paraId="0E163429" w14:textId="5D4B9DB5" w:rsidR="00B76CA6" w:rsidRPr="005410A3" w:rsidRDefault="00B01880" w:rsidP="005B56AC">
      <w:pPr>
        <w:spacing w:line="276" w:lineRule="auto"/>
        <w:jc w:val="both"/>
        <w:rPr>
          <w:rFonts w:ascii="Verdana" w:hAnsi="Verdana"/>
          <w:sz w:val="19"/>
          <w:szCs w:val="19"/>
        </w:rPr>
      </w:pPr>
      <w:r w:rsidRPr="005410A3">
        <w:rPr>
          <w:rFonts w:ascii="Verdana" w:hAnsi="Verdana"/>
          <w:sz w:val="19"/>
          <w:szCs w:val="19"/>
        </w:rPr>
        <w:t xml:space="preserve">Several other studies were carried out during the last decades, particularly on the </w:t>
      </w:r>
      <w:r w:rsidR="00B76CA6" w:rsidRPr="005410A3">
        <w:rPr>
          <w:rFonts w:ascii="Verdana" w:hAnsi="Verdana"/>
          <w:sz w:val="19"/>
          <w:szCs w:val="19"/>
        </w:rPr>
        <w:t>rivers in the southwest, south-central</w:t>
      </w:r>
      <w:r w:rsidR="00DE1D8C">
        <w:rPr>
          <w:rFonts w:ascii="Verdana" w:hAnsi="Verdana"/>
          <w:sz w:val="19"/>
          <w:szCs w:val="19"/>
        </w:rPr>
        <w:t>,</w:t>
      </w:r>
      <w:r w:rsidR="00B76CA6" w:rsidRPr="005410A3">
        <w:rPr>
          <w:rFonts w:ascii="Verdana" w:hAnsi="Verdana"/>
          <w:sz w:val="19"/>
          <w:szCs w:val="19"/>
        </w:rPr>
        <w:t xml:space="preserve"> and Meghna estuary </w:t>
      </w:r>
      <w:proofErr w:type="spellStart"/>
      <w:r w:rsidR="00B76CA6" w:rsidRPr="005410A3">
        <w:rPr>
          <w:rFonts w:ascii="Verdana" w:hAnsi="Verdana"/>
          <w:sz w:val="19"/>
          <w:szCs w:val="19"/>
        </w:rPr>
        <w:t>areas.</w:t>
      </w:r>
      <w:r w:rsidR="00DE1D8C">
        <w:rPr>
          <w:rFonts w:ascii="Verdana" w:hAnsi="Verdana"/>
          <w:sz w:val="19"/>
          <w:szCs w:val="19"/>
        </w:rPr>
        <w:t>T</w:t>
      </w:r>
      <w:r w:rsidR="00B76CA6" w:rsidRPr="005410A3">
        <w:rPr>
          <w:rFonts w:ascii="Verdana" w:hAnsi="Verdana"/>
          <w:sz w:val="19"/>
          <w:szCs w:val="19"/>
        </w:rPr>
        <w:t>hese</w:t>
      </w:r>
      <w:proofErr w:type="spellEnd"/>
      <w:r w:rsidR="00B76CA6" w:rsidRPr="005410A3">
        <w:rPr>
          <w:rFonts w:ascii="Verdana" w:hAnsi="Verdana"/>
          <w:sz w:val="19"/>
          <w:szCs w:val="19"/>
        </w:rPr>
        <w:t xml:space="preserve"> documents were thoroughly reviewed to assess </w:t>
      </w:r>
      <w:r w:rsidR="00A600E1">
        <w:rPr>
          <w:rFonts w:ascii="Verdana" w:hAnsi="Verdana"/>
          <w:sz w:val="19"/>
          <w:szCs w:val="19"/>
        </w:rPr>
        <w:t xml:space="preserve">the </w:t>
      </w:r>
      <w:r w:rsidR="00B76CA6" w:rsidRPr="005410A3">
        <w:rPr>
          <w:rFonts w:ascii="Verdana" w:hAnsi="Verdana"/>
          <w:sz w:val="19"/>
          <w:szCs w:val="19"/>
        </w:rPr>
        <w:t xml:space="preserve">inherent morphological processes of the rivers in the study. The details of </w:t>
      </w:r>
      <w:r w:rsidR="00A600E1" w:rsidRPr="005410A3">
        <w:rPr>
          <w:rFonts w:ascii="Verdana" w:hAnsi="Verdana"/>
          <w:sz w:val="19"/>
          <w:szCs w:val="19"/>
        </w:rPr>
        <w:t>th</w:t>
      </w:r>
      <w:r w:rsidR="00A600E1">
        <w:rPr>
          <w:rFonts w:ascii="Verdana" w:hAnsi="Verdana"/>
          <w:sz w:val="19"/>
          <w:szCs w:val="19"/>
        </w:rPr>
        <w:t>is</w:t>
      </w:r>
      <w:r w:rsidR="00A600E1" w:rsidRPr="005410A3">
        <w:rPr>
          <w:rFonts w:ascii="Verdana" w:hAnsi="Verdana"/>
          <w:sz w:val="19"/>
          <w:szCs w:val="19"/>
        </w:rPr>
        <w:t xml:space="preserve"> </w:t>
      </w:r>
      <w:r w:rsidR="00B76CA6" w:rsidRPr="005410A3">
        <w:rPr>
          <w:rFonts w:ascii="Verdana" w:hAnsi="Verdana"/>
          <w:sz w:val="19"/>
          <w:szCs w:val="19"/>
        </w:rPr>
        <w:t xml:space="preserve">information are explained in Chapter 4. </w:t>
      </w:r>
    </w:p>
    <w:p w14:paraId="5B8D7326" w14:textId="45D66D92" w:rsidR="00A84883" w:rsidRPr="005214CB" w:rsidRDefault="00A84883">
      <w:pPr>
        <w:pStyle w:val="Heading3"/>
        <w:autoSpaceDE w:val="0"/>
        <w:autoSpaceDN w:val="0"/>
        <w:adjustRightInd w:val="0"/>
        <w:spacing w:line="276" w:lineRule="auto"/>
        <w:ind w:left="1350" w:hanging="720"/>
        <w:rPr>
          <w:rFonts w:ascii="Verdana" w:hAnsi="Verdana"/>
          <w:bCs/>
          <w:i w:val="0"/>
          <w:color w:val="0070C0"/>
          <w:szCs w:val="19"/>
        </w:rPr>
      </w:pPr>
      <w:bookmarkStart w:id="62" w:name="_Toc123970344"/>
      <w:r w:rsidRPr="005214CB">
        <w:rPr>
          <w:rFonts w:ascii="Verdana" w:hAnsi="Verdana"/>
          <w:bCs/>
          <w:i w:val="0"/>
          <w:color w:val="0070C0"/>
          <w:szCs w:val="19"/>
        </w:rPr>
        <w:t xml:space="preserve">Physiographic and Geological </w:t>
      </w:r>
      <w:r w:rsidR="00C11767" w:rsidRPr="00BD63F1">
        <w:rPr>
          <w:rFonts w:ascii="Verdana" w:hAnsi="Verdana"/>
          <w:bCs/>
          <w:i w:val="0"/>
          <w:color w:val="0070C0"/>
          <w:szCs w:val="19"/>
        </w:rPr>
        <w:t>Settings</w:t>
      </w:r>
      <w:bookmarkEnd w:id="62"/>
    </w:p>
    <w:p w14:paraId="6B4D29F0" w14:textId="512BD2C6" w:rsidR="00B01880" w:rsidRPr="005410A3" w:rsidRDefault="00B01880" w:rsidP="005B56AC">
      <w:pPr>
        <w:spacing w:line="276" w:lineRule="auto"/>
        <w:jc w:val="both"/>
        <w:rPr>
          <w:rFonts w:ascii="Verdana" w:hAnsi="Verdana"/>
          <w:sz w:val="19"/>
          <w:szCs w:val="19"/>
        </w:rPr>
      </w:pPr>
      <w:bookmarkStart w:id="63" w:name="_Toc308698177"/>
      <w:r w:rsidRPr="005410A3">
        <w:rPr>
          <w:rFonts w:ascii="Verdana" w:hAnsi="Verdana"/>
          <w:sz w:val="19"/>
          <w:szCs w:val="19"/>
        </w:rPr>
        <w:t>Data on physiographic features and geological information in Bangladesh were collected from CEGIS archives</w:t>
      </w:r>
      <w:r w:rsidR="00DE1D8C">
        <w:rPr>
          <w:rFonts w:ascii="Verdana" w:hAnsi="Verdana"/>
          <w:sz w:val="19"/>
          <w:szCs w:val="19"/>
        </w:rPr>
        <w:t xml:space="preserve"> and t</w:t>
      </w:r>
      <w:r w:rsidRPr="005410A3">
        <w:rPr>
          <w:rFonts w:ascii="Verdana" w:hAnsi="Verdana"/>
          <w:sz w:val="19"/>
          <w:szCs w:val="19"/>
        </w:rPr>
        <w:t>hen extracted for the southwest (Khulna) and south-central (</w:t>
      </w:r>
      <w:proofErr w:type="spellStart"/>
      <w:r w:rsidRPr="005410A3">
        <w:rPr>
          <w:rFonts w:ascii="Verdana" w:hAnsi="Verdana"/>
          <w:sz w:val="19"/>
          <w:szCs w:val="19"/>
        </w:rPr>
        <w:t>Barishal</w:t>
      </w:r>
      <w:proofErr w:type="spellEnd"/>
      <w:r w:rsidRPr="005410A3">
        <w:rPr>
          <w:rFonts w:ascii="Verdana" w:hAnsi="Verdana"/>
          <w:sz w:val="19"/>
          <w:szCs w:val="19"/>
        </w:rPr>
        <w:t xml:space="preserve">) regions. </w:t>
      </w:r>
    </w:p>
    <w:p w14:paraId="78938925" w14:textId="3E549134" w:rsidR="00A84883" w:rsidRPr="005214CB" w:rsidRDefault="00DC101C">
      <w:pPr>
        <w:pStyle w:val="Heading3"/>
        <w:autoSpaceDE w:val="0"/>
        <w:autoSpaceDN w:val="0"/>
        <w:adjustRightInd w:val="0"/>
        <w:spacing w:line="276" w:lineRule="auto"/>
        <w:ind w:left="1350" w:hanging="720"/>
        <w:rPr>
          <w:rFonts w:ascii="Verdana" w:hAnsi="Verdana"/>
          <w:bCs/>
          <w:i w:val="0"/>
          <w:color w:val="0070C0"/>
          <w:szCs w:val="19"/>
        </w:rPr>
      </w:pPr>
      <w:bookmarkStart w:id="64" w:name="_Toc123970345"/>
      <w:r w:rsidRPr="00BD63F1">
        <w:rPr>
          <w:rFonts w:ascii="Verdana" w:hAnsi="Verdana"/>
          <w:bCs/>
          <w:i w:val="0"/>
          <w:color w:val="0070C0"/>
          <w:szCs w:val="19"/>
        </w:rPr>
        <w:t xml:space="preserve">Collection and </w:t>
      </w:r>
      <w:r w:rsidRPr="005214CB">
        <w:rPr>
          <w:rFonts w:ascii="Verdana" w:hAnsi="Verdana"/>
          <w:bCs/>
          <w:i w:val="0"/>
          <w:color w:val="0070C0"/>
          <w:szCs w:val="19"/>
        </w:rPr>
        <w:t>Processing</w:t>
      </w:r>
      <w:r w:rsidRPr="00BD63F1">
        <w:rPr>
          <w:rFonts w:ascii="Verdana" w:hAnsi="Verdana"/>
          <w:bCs/>
          <w:i w:val="0"/>
          <w:color w:val="0070C0"/>
          <w:szCs w:val="19"/>
        </w:rPr>
        <w:t xml:space="preserve"> of </w:t>
      </w:r>
      <w:r w:rsidR="00A84883" w:rsidRPr="005214CB">
        <w:rPr>
          <w:rFonts w:ascii="Verdana" w:hAnsi="Verdana"/>
          <w:bCs/>
          <w:i w:val="0"/>
          <w:color w:val="0070C0"/>
          <w:szCs w:val="19"/>
        </w:rPr>
        <w:t>Historical Maps, Topographic Maps and Satellite images</w:t>
      </w:r>
      <w:bookmarkEnd w:id="64"/>
      <w:r w:rsidRPr="00BD63F1">
        <w:rPr>
          <w:rFonts w:ascii="Verdana" w:hAnsi="Verdana"/>
          <w:bCs/>
          <w:i w:val="0"/>
          <w:color w:val="0070C0"/>
          <w:szCs w:val="19"/>
        </w:rPr>
        <w:t xml:space="preserve"> </w:t>
      </w:r>
    </w:p>
    <w:p w14:paraId="0E8398D7" w14:textId="2F9336C5" w:rsidR="00B01880" w:rsidRPr="005410A3" w:rsidRDefault="00DE1D8C" w:rsidP="005B56AC">
      <w:pPr>
        <w:spacing w:line="276" w:lineRule="auto"/>
        <w:jc w:val="both"/>
        <w:rPr>
          <w:rFonts w:ascii="Verdana" w:hAnsi="Verdana"/>
          <w:b/>
          <w:i/>
          <w:sz w:val="19"/>
          <w:szCs w:val="19"/>
        </w:rPr>
      </w:pPr>
      <w:r>
        <w:rPr>
          <w:rFonts w:ascii="Verdana" w:hAnsi="Verdana"/>
          <w:sz w:val="19"/>
          <w:szCs w:val="19"/>
        </w:rPr>
        <w:t xml:space="preserve">Along with historical maps from 1776, 1840, and 1943 processed historical maps and topographic maps of 1943 and time series satellite images from 1989 to 2021. These were used as input data for assessing the historical development of the rivers and to understand the change of different morphological parameters (width, sinuosity, change of </w:t>
      </w:r>
      <w:proofErr w:type="spellStart"/>
      <w:r>
        <w:rPr>
          <w:rFonts w:ascii="Verdana" w:hAnsi="Verdana"/>
          <w:sz w:val="19"/>
          <w:szCs w:val="19"/>
        </w:rPr>
        <w:t>banklines</w:t>
      </w:r>
      <w:proofErr w:type="spellEnd"/>
      <w:r>
        <w:rPr>
          <w:rFonts w:ascii="Verdana" w:hAnsi="Verdana"/>
          <w:sz w:val="19"/>
          <w:szCs w:val="19"/>
        </w:rPr>
        <w:t>, erosion-accretion) in the study area over time. Many relevant historic maps, images, and data for the study are available with CEGIS</w:t>
      </w:r>
      <w:r w:rsidR="00B01880" w:rsidRPr="005410A3">
        <w:rPr>
          <w:rFonts w:ascii="Verdana" w:hAnsi="Verdana"/>
          <w:sz w:val="19"/>
          <w:szCs w:val="19"/>
        </w:rPr>
        <w:t xml:space="preserve">. </w:t>
      </w:r>
    </w:p>
    <w:p w14:paraId="2DBF3C16" w14:textId="0BF2B362" w:rsidR="00A84883" w:rsidRPr="005214CB" w:rsidRDefault="00A84883">
      <w:pPr>
        <w:pStyle w:val="Heading3"/>
        <w:autoSpaceDE w:val="0"/>
        <w:autoSpaceDN w:val="0"/>
        <w:adjustRightInd w:val="0"/>
        <w:spacing w:line="276" w:lineRule="auto"/>
        <w:ind w:left="1350" w:hanging="720"/>
        <w:rPr>
          <w:rFonts w:ascii="Verdana" w:hAnsi="Verdana"/>
          <w:bCs/>
          <w:i w:val="0"/>
          <w:color w:val="0070C0"/>
          <w:szCs w:val="19"/>
        </w:rPr>
      </w:pPr>
      <w:bookmarkStart w:id="65" w:name="_Toc123970346"/>
      <w:r w:rsidRPr="005214CB">
        <w:rPr>
          <w:rFonts w:ascii="Verdana" w:hAnsi="Verdana"/>
          <w:bCs/>
          <w:i w:val="0"/>
          <w:color w:val="0070C0"/>
          <w:szCs w:val="19"/>
        </w:rPr>
        <w:t>Bankline</w:t>
      </w:r>
      <w:r w:rsidR="00DC101C" w:rsidRPr="00BD63F1">
        <w:rPr>
          <w:rFonts w:ascii="Verdana" w:hAnsi="Verdana"/>
          <w:bCs/>
          <w:i w:val="0"/>
          <w:color w:val="0070C0"/>
          <w:szCs w:val="19"/>
        </w:rPr>
        <w:t xml:space="preserve"> </w:t>
      </w:r>
      <w:r w:rsidR="00DC101C" w:rsidRPr="005214CB">
        <w:rPr>
          <w:rFonts w:ascii="Verdana" w:hAnsi="Verdana"/>
          <w:bCs/>
          <w:i w:val="0"/>
          <w:color w:val="0070C0"/>
          <w:szCs w:val="19"/>
        </w:rPr>
        <w:t>Delineati</w:t>
      </w:r>
      <w:r w:rsidR="00DC101C" w:rsidRPr="00BD63F1">
        <w:rPr>
          <w:rFonts w:ascii="Verdana" w:hAnsi="Verdana"/>
          <w:bCs/>
          <w:i w:val="0"/>
          <w:color w:val="0070C0"/>
          <w:szCs w:val="19"/>
        </w:rPr>
        <w:t>on</w:t>
      </w:r>
      <w:bookmarkEnd w:id="65"/>
    </w:p>
    <w:bookmarkEnd w:id="63"/>
    <w:p w14:paraId="5D2D0426" w14:textId="7240CEF5" w:rsidR="00A84883" w:rsidRPr="000A1D13" w:rsidRDefault="00DE1D8C" w:rsidP="00A84883">
      <w:pPr>
        <w:spacing w:line="276" w:lineRule="auto"/>
        <w:jc w:val="both"/>
        <w:rPr>
          <w:rFonts w:ascii="Verdana" w:hAnsi="Verdana"/>
          <w:sz w:val="19"/>
          <w:szCs w:val="19"/>
          <w:highlight w:val="yellow"/>
        </w:rPr>
      </w:pPr>
      <w:r>
        <w:rPr>
          <w:rFonts w:ascii="Verdana" w:hAnsi="Verdana"/>
          <w:sz w:val="19"/>
          <w:szCs w:val="19"/>
        </w:rPr>
        <w:t>Time series satellite images were aligned to delineate the bank lines of the Study Rivers for a different period based on the definition described in Section 2.4. River bank lines separate a river from its floodplains. These bank lines were used to assess the shifting, erosion-accretion calculation, river migration, and finally, the projection of the rivers for the future</w:t>
      </w:r>
      <w:r w:rsidR="00A84883" w:rsidRPr="000A1D13">
        <w:rPr>
          <w:rFonts w:ascii="Verdana" w:hAnsi="Verdana"/>
          <w:sz w:val="19"/>
          <w:szCs w:val="19"/>
          <w:highlight w:val="yellow"/>
        </w:rPr>
        <w:t xml:space="preserve">. </w:t>
      </w:r>
    </w:p>
    <w:p w14:paraId="1F8A0AA9" w14:textId="77777777" w:rsidR="00B01880" w:rsidRPr="00DE1D8C" w:rsidRDefault="00B01880">
      <w:pPr>
        <w:pStyle w:val="Heading3"/>
        <w:autoSpaceDE w:val="0"/>
        <w:autoSpaceDN w:val="0"/>
        <w:adjustRightInd w:val="0"/>
        <w:spacing w:line="276" w:lineRule="auto"/>
        <w:ind w:left="1350" w:hanging="720"/>
        <w:rPr>
          <w:rFonts w:ascii="Verdana" w:hAnsi="Verdana"/>
          <w:bCs/>
          <w:i w:val="0"/>
          <w:color w:val="0070C0"/>
          <w:szCs w:val="19"/>
        </w:rPr>
      </w:pPr>
      <w:bookmarkStart w:id="66" w:name="_Toc123970347"/>
      <w:bookmarkStart w:id="67" w:name="_Toc308698178"/>
      <w:r w:rsidRPr="00DE1D8C">
        <w:rPr>
          <w:rFonts w:ascii="Verdana" w:hAnsi="Verdana"/>
          <w:bCs/>
          <w:i w:val="0"/>
          <w:color w:val="0070C0"/>
          <w:szCs w:val="19"/>
        </w:rPr>
        <w:t>Long-term Monitoring Data</w:t>
      </w:r>
      <w:bookmarkEnd w:id="66"/>
    </w:p>
    <w:p w14:paraId="0DC7C7BE" w14:textId="5A194662" w:rsidR="00B01880" w:rsidRPr="005410A3" w:rsidRDefault="00B01880" w:rsidP="005B56AC">
      <w:pPr>
        <w:spacing w:line="276" w:lineRule="auto"/>
        <w:jc w:val="both"/>
        <w:rPr>
          <w:rFonts w:ascii="Verdana" w:hAnsi="Verdana"/>
          <w:sz w:val="19"/>
          <w:szCs w:val="19"/>
        </w:rPr>
      </w:pPr>
      <w:r w:rsidRPr="00DE1D8C">
        <w:rPr>
          <w:rFonts w:ascii="Verdana" w:hAnsi="Verdana"/>
          <w:sz w:val="19"/>
          <w:szCs w:val="19"/>
        </w:rPr>
        <w:t xml:space="preserve">Long-term monitoring data on erosion-accretion for the different rivers in the study area were collected from </w:t>
      </w:r>
      <w:r w:rsidR="00A600E1" w:rsidRPr="00DE1D8C">
        <w:rPr>
          <w:rFonts w:ascii="Verdana" w:hAnsi="Verdana"/>
          <w:sz w:val="19"/>
          <w:szCs w:val="19"/>
        </w:rPr>
        <w:t xml:space="preserve">the </w:t>
      </w:r>
      <w:r w:rsidRPr="00DE1D8C">
        <w:rPr>
          <w:rFonts w:ascii="Verdana" w:hAnsi="Verdana"/>
          <w:sz w:val="19"/>
          <w:szCs w:val="19"/>
        </w:rPr>
        <w:t>CEIP-I report to check the</w:t>
      </w:r>
      <w:r w:rsidRPr="005410A3">
        <w:rPr>
          <w:rFonts w:ascii="Verdana" w:hAnsi="Verdana"/>
          <w:sz w:val="19"/>
          <w:szCs w:val="19"/>
        </w:rPr>
        <w:t xml:space="preserve"> variation of the </w:t>
      </w:r>
      <w:r w:rsidR="00DE1D8C" w:rsidRPr="005410A3">
        <w:rPr>
          <w:rFonts w:ascii="Verdana" w:hAnsi="Verdana"/>
          <w:sz w:val="19"/>
          <w:szCs w:val="19"/>
        </w:rPr>
        <w:t>differen</w:t>
      </w:r>
      <w:r w:rsidR="00DE1D8C">
        <w:rPr>
          <w:rFonts w:ascii="Verdana" w:hAnsi="Verdana"/>
          <w:sz w:val="19"/>
          <w:szCs w:val="19"/>
        </w:rPr>
        <w:t>ces</w:t>
      </w:r>
      <w:r w:rsidR="00DE1D8C" w:rsidRPr="005410A3">
        <w:rPr>
          <w:rFonts w:ascii="Verdana" w:hAnsi="Verdana"/>
          <w:sz w:val="19"/>
          <w:szCs w:val="19"/>
        </w:rPr>
        <w:t xml:space="preserve"> </w:t>
      </w:r>
      <w:r w:rsidRPr="005410A3">
        <w:rPr>
          <w:rFonts w:ascii="Verdana" w:hAnsi="Verdana"/>
          <w:sz w:val="19"/>
          <w:szCs w:val="19"/>
        </w:rPr>
        <w:t xml:space="preserve">as per </w:t>
      </w:r>
      <w:r w:rsidR="00A600E1">
        <w:rPr>
          <w:rFonts w:ascii="Verdana" w:hAnsi="Verdana"/>
          <w:sz w:val="19"/>
          <w:szCs w:val="19"/>
        </w:rPr>
        <w:t xml:space="preserve">the </w:t>
      </w:r>
      <w:r w:rsidRPr="005410A3">
        <w:rPr>
          <w:rFonts w:ascii="Verdana" w:hAnsi="Verdana"/>
          <w:sz w:val="19"/>
          <w:szCs w:val="19"/>
        </w:rPr>
        <w:t>analysis of CEGIS.</w:t>
      </w:r>
    </w:p>
    <w:p w14:paraId="4BA801E9" w14:textId="77777777" w:rsidR="00A84883" w:rsidRPr="00BD63F1" w:rsidRDefault="00A84883" w:rsidP="00BD63F1">
      <w:pPr>
        <w:pStyle w:val="Heading3"/>
        <w:autoSpaceDE w:val="0"/>
        <w:autoSpaceDN w:val="0"/>
        <w:adjustRightInd w:val="0"/>
        <w:spacing w:line="276" w:lineRule="auto"/>
        <w:ind w:left="1350" w:hanging="720"/>
        <w:rPr>
          <w:rFonts w:ascii="Verdana" w:hAnsi="Verdana"/>
          <w:b w:val="0"/>
          <w:bCs/>
          <w:color w:val="0070C0"/>
          <w:szCs w:val="19"/>
        </w:rPr>
      </w:pPr>
      <w:bookmarkStart w:id="68" w:name="_Toc123970348"/>
      <w:bookmarkEnd w:id="67"/>
      <w:r w:rsidRPr="00BD63F1">
        <w:rPr>
          <w:rFonts w:ascii="Verdana" w:hAnsi="Verdana"/>
          <w:bCs/>
          <w:i w:val="0"/>
          <w:color w:val="0070C0"/>
          <w:szCs w:val="19"/>
        </w:rPr>
        <w:t>Enhancing Knowledge Baseline of Geo-Morphological Processes</w:t>
      </w:r>
      <w:bookmarkEnd w:id="68"/>
      <w:r w:rsidRPr="00BD63F1" w:rsidDel="00A84883">
        <w:rPr>
          <w:rFonts w:ascii="Verdana" w:hAnsi="Verdana"/>
          <w:bCs/>
          <w:i w:val="0"/>
          <w:color w:val="0070C0"/>
          <w:szCs w:val="19"/>
        </w:rPr>
        <w:t xml:space="preserve"> </w:t>
      </w:r>
    </w:p>
    <w:p w14:paraId="61F831EA" w14:textId="7BC39CCC" w:rsidR="00B01880" w:rsidRPr="005410A3" w:rsidRDefault="00B01880" w:rsidP="005B56AC">
      <w:pPr>
        <w:spacing w:line="276" w:lineRule="auto"/>
        <w:jc w:val="both"/>
        <w:rPr>
          <w:rFonts w:ascii="Verdana" w:hAnsi="Verdana"/>
          <w:sz w:val="19"/>
          <w:szCs w:val="19"/>
        </w:rPr>
      </w:pPr>
      <w:r w:rsidRPr="005410A3">
        <w:rPr>
          <w:rFonts w:ascii="Verdana" w:hAnsi="Verdana"/>
          <w:sz w:val="19"/>
          <w:szCs w:val="19"/>
        </w:rPr>
        <w:t xml:space="preserve">A review of literature and studies </w:t>
      </w:r>
      <w:r w:rsidR="00A600E1" w:rsidRPr="005410A3">
        <w:rPr>
          <w:rFonts w:ascii="Verdana" w:hAnsi="Verdana"/>
          <w:sz w:val="19"/>
          <w:szCs w:val="19"/>
        </w:rPr>
        <w:t>ha</w:t>
      </w:r>
      <w:r w:rsidR="00A600E1">
        <w:rPr>
          <w:rFonts w:ascii="Verdana" w:hAnsi="Verdana"/>
          <w:sz w:val="19"/>
          <w:szCs w:val="19"/>
        </w:rPr>
        <w:t>s</w:t>
      </w:r>
      <w:r w:rsidR="00A600E1" w:rsidRPr="005410A3">
        <w:rPr>
          <w:rFonts w:ascii="Verdana" w:hAnsi="Verdana"/>
          <w:sz w:val="19"/>
          <w:szCs w:val="19"/>
        </w:rPr>
        <w:t xml:space="preserve"> </w:t>
      </w:r>
      <w:r w:rsidR="00DE1D8C">
        <w:rPr>
          <w:rFonts w:ascii="Verdana" w:hAnsi="Verdana"/>
          <w:sz w:val="19"/>
          <w:szCs w:val="19"/>
        </w:rPr>
        <w:t>established</w:t>
      </w:r>
      <w:r w:rsidRPr="005410A3">
        <w:rPr>
          <w:rFonts w:ascii="Verdana" w:hAnsi="Verdana"/>
          <w:sz w:val="19"/>
          <w:szCs w:val="19"/>
        </w:rPr>
        <w:t xml:space="preserve"> a knowledge baseline of the geo-morphological evolution of the rivers in </w:t>
      </w:r>
      <w:r w:rsidR="00A600E1">
        <w:rPr>
          <w:rFonts w:ascii="Verdana" w:hAnsi="Verdana"/>
          <w:sz w:val="19"/>
          <w:szCs w:val="19"/>
        </w:rPr>
        <w:t xml:space="preserve">the </w:t>
      </w:r>
      <w:r w:rsidRPr="005410A3">
        <w:rPr>
          <w:rFonts w:ascii="Verdana" w:hAnsi="Verdana"/>
          <w:sz w:val="19"/>
          <w:szCs w:val="19"/>
        </w:rPr>
        <w:t xml:space="preserve">Khulna and </w:t>
      </w:r>
      <w:proofErr w:type="spellStart"/>
      <w:r w:rsidRPr="005410A3">
        <w:rPr>
          <w:rFonts w:ascii="Verdana" w:hAnsi="Verdana"/>
          <w:sz w:val="19"/>
          <w:szCs w:val="19"/>
        </w:rPr>
        <w:t>Barishal</w:t>
      </w:r>
      <w:proofErr w:type="spellEnd"/>
      <w:r w:rsidRPr="005410A3">
        <w:rPr>
          <w:rFonts w:ascii="Verdana" w:hAnsi="Verdana"/>
          <w:sz w:val="19"/>
          <w:szCs w:val="19"/>
        </w:rPr>
        <w:t xml:space="preserve"> areas. This baseline knowledge helped to understand the </w:t>
      </w:r>
      <w:r w:rsidR="00A600E1">
        <w:rPr>
          <w:rFonts w:ascii="Verdana" w:hAnsi="Verdana"/>
          <w:sz w:val="19"/>
          <w:szCs w:val="19"/>
        </w:rPr>
        <w:t>overall</w:t>
      </w:r>
      <w:r w:rsidR="00A600E1" w:rsidRPr="005410A3">
        <w:rPr>
          <w:rFonts w:ascii="Verdana" w:hAnsi="Verdana"/>
          <w:sz w:val="19"/>
          <w:szCs w:val="19"/>
        </w:rPr>
        <w:t xml:space="preserve"> </w:t>
      </w:r>
      <w:r w:rsidRPr="005410A3">
        <w:rPr>
          <w:rFonts w:ascii="Verdana" w:hAnsi="Verdana"/>
          <w:sz w:val="19"/>
          <w:szCs w:val="19"/>
        </w:rPr>
        <w:t>morphological process and future development.</w:t>
      </w:r>
    </w:p>
    <w:p w14:paraId="1BD61139" w14:textId="2E44A40A" w:rsidR="00A84883" w:rsidRPr="005214CB" w:rsidRDefault="00A84883">
      <w:pPr>
        <w:pStyle w:val="Heading3"/>
        <w:autoSpaceDE w:val="0"/>
        <w:autoSpaceDN w:val="0"/>
        <w:adjustRightInd w:val="0"/>
        <w:spacing w:line="276" w:lineRule="auto"/>
        <w:ind w:left="1350" w:hanging="720"/>
        <w:rPr>
          <w:rFonts w:ascii="Verdana" w:hAnsi="Verdana"/>
          <w:bCs/>
          <w:i w:val="0"/>
          <w:color w:val="0070C0"/>
          <w:szCs w:val="19"/>
        </w:rPr>
      </w:pPr>
      <w:bookmarkStart w:id="69" w:name="_Toc123970349"/>
      <w:r w:rsidRPr="005214CB">
        <w:rPr>
          <w:rFonts w:ascii="Verdana" w:hAnsi="Verdana"/>
          <w:bCs/>
          <w:i w:val="0"/>
          <w:color w:val="0070C0"/>
          <w:szCs w:val="19"/>
        </w:rPr>
        <w:t>Assess</w:t>
      </w:r>
      <w:r w:rsidR="00FE6B03" w:rsidRPr="00BD63F1">
        <w:rPr>
          <w:rFonts w:ascii="Verdana" w:hAnsi="Verdana"/>
          <w:bCs/>
          <w:i w:val="0"/>
          <w:color w:val="0070C0"/>
          <w:szCs w:val="19"/>
        </w:rPr>
        <w:t>ment</w:t>
      </w:r>
      <w:r w:rsidRPr="005214CB">
        <w:rPr>
          <w:rFonts w:ascii="Verdana" w:hAnsi="Verdana"/>
          <w:bCs/>
          <w:i w:val="0"/>
          <w:color w:val="0070C0"/>
          <w:szCs w:val="19"/>
        </w:rPr>
        <w:t xml:space="preserve"> </w:t>
      </w:r>
      <w:r w:rsidR="00A600E1">
        <w:rPr>
          <w:rFonts w:ascii="Verdana" w:hAnsi="Verdana"/>
          <w:bCs/>
          <w:i w:val="0"/>
          <w:color w:val="0070C0"/>
          <w:szCs w:val="19"/>
        </w:rPr>
        <w:t xml:space="preserve">of </w:t>
      </w:r>
      <w:r w:rsidRPr="005214CB">
        <w:rPr>
          <w:rFonts w:ascii="Verdana" w:hAnsi="Verdana"/>
          <w:bCs/>
          <w:i w:val="0"/>
          <w:color w:val="0070C0"/>
          <w:szCs w:val="19"/>
        </w:rPr>
        <w:t>Physiographical and Geological Settings of the study area</w:t>
      </w:r>
      <w:bookmarkEnd w:id="69"/>
    </w:p>
    <w:p w14:paraId="538181C8" w14:textId="7190E3BE" w:rsidR="00B01880" w:rsidRPr="005410A3" w:rsidRDefault="00DE1D8C" w:rsidP="005B56AC">
      <w:pPr>
        <w:spacing w:line="276" w:lineRule="auto"/>
        <w:jc w:val="both"/>
        <w:rPr>
          <w:rFonts w:ascii="Verdana" w:hAnsi="Verdana"/>
          <w:sz w:val="19"/>
          <w:szCs w:val="19"/>
        </w:rPr>
      </w:pPr>
      <w:r>
        <w:rPr>
          <w:rFonts w:ascii="Verdana" w:hAnsi="Verdana"/>
          <w:sz w:val="19"/>
          <w:szCs w:val="19"/>
        </w:rPr>
        <w:t>The p</w:t>
      </w:r>
      <w:r w:rsidR="00B01880" w:rsidRPr="00DE1D8C">
        <w:rPr>
          <w:rFonts w:ascii="Verdana" w:hAnsi="Verdana"/>
          <w:sz w:val="19"/>
          <w:szCs w:val="19"/>
        </w:rPr>
        <w:t>hysiographical units and geological maps were used in the study area</w:t>
      </w:r>
      <w:r>
        <w:rPr>
          <w:rFonts w:ascii="Verdana" w:hAnsi="Verdana"/>
          <w:sz w:val="19"/>
          <w:szCs w:val="19"/>
        </w:rPr>
        <w:t>. T</w:t>
      </w:r>
      <w:r w:rsidR="00B01880" w:rsidRPr="00DE1D8C">
        <w:rPr>
          <w:rFonts w:ascii="Verdana" w:hAnsi="Verdana"/>
          <w:sz w:val="19"/>
          <w:szCs w:val="19"/>
        </w:rPr>
        <w:t>hat helped to assess the physiographical and geological setting of the study rivers.</w:t>
      </w:r>
      <w:r w:rsidR="00B01880" w:rsidRPr="005410A3">
        <w:rPr>
          <w:rFonts w:ascii="Verdana" w:hAnsi="Verdana"/>
          <w:sz w:val="19"/>
          <w:szCs w:val="19"/>
        </w:rPr>
        <w:t xml:space="preserve"> </w:t>
      </w:r>
    </w:p>
    <w:p w14:paraId="2930DED0" w14:textId="579E6AD0" w:rsidR="00A84883" w:rsidRPr="005214CB" w:rsidRDefault="00DC101C">
      <w:pPr>
        <w:pStyle w:val="Heading3"/>
        <w:autoSpaceDE w:val="0"/>
        <w:autoSpaceDN w:val="0"/>
        <w:adjustRightInd w:val="0"/>
        <w:spacing w:line="276" w:lineRule="auto"/>
        <w:ind w:left="1350" w:hanging="720"/>
        <w:rPr>
          <w:rFonts w:ascii="Verdana" w:hAnsi="Verdana"/>
          <w:bCs/>
          <w:i w:val="0"/>
          <w:color w:val="0070C0"/>
          <w:szCs w:val="19"/>
        </w:rPr>
      </w:pPr>
      <w:bookmarkStart w:id="70" w:name="_Toc123970350"/>
      <w:r w:rsidRPr="00BD63F1">
        <w:rPr>
          <w:rFonts w:ascii="Verdana" w:hAnsi="Verdana"/>
          <w:bCs/>
          <w:i w:val="0"/>
          <w:color w:val="0070C0"/>
          <w:szCs w:val="19"/>
        </w:rPr>
        <w:lastRenderedPageBreak/>
        <w:t>Historical Development of the Rivers</w:t>
      </w:r>
      <w:bookmarkEnd w:id="70"/>
    </w:p>
    <w:p w14:paraId="42C7F5A9" w14:textId="3E9DE4DF" w:rsidR="00B01880" w:rsidRPr="005410A3" w:rsidRDefault="00DE1D8C" w:rsidP="005B56AC">
      <w:pPr>
        <w:spacing w:line="276" w:lineRule="auto"/>
        <w:jc w:val="both"/>
        <w:rPr>
          <w:rFonts w:ascii="Verdana" w:hAnsi="Verdana"/>
          <w:sz w:val="19"/>
          <w:szCs w:val="19"/>
        </w:rPr>
      </w:pPr>
      <w:r>
        <w:rPr>
          <w:rFonts w:ascii="Verdana" w:hAnsi="Verdana"/>
          <w:sz w:val="19"/>
          <w:szCs w:val="19"/>
        </w:rPr>
        <w:t>Historical maps of 1943 and time-series satellite images from 1989 to 2021 were studied to know the historical development of rivers. GIS/RS mapping, overlay techniques, and spatial analyses were carried out to quantify the physical changes over the known period. This exercise, coupled with the exercise, led to defining and describing the baseline of the morphological processes of the river system for comparative analysis and future development. The knowledge baseline, maps, and data helped to determine and quantify the development of the peripheral rivers in the polders of the study area in the historical timescale</w:t>
      </w:r>
      <w:r w:rsidR="00B01880" w:rsidRPr="005410A3">
        <w:rPr>
          <w:rFonts w:ascii="Verdana" w:hAnsi="Verdana"/>
          <w:sz w:val="19"/>
          <w:szCs w:val="19"/>
        </w:rPr>
        <w:t>.</w:t>
      </w:r>
    </w:p>
    <w:p w14:paraId="0C282505" w14:textId="77777777" w:rsidR="00B01880" w:rsidRPr="005214CB" w:rsidRDefault="00B01880">
      <w:pPr>
        <w:pStyle w:val="Heading3"/>
        <w:autoSpaceDE w:val="0"/>
        <w:autoSpaceDN w:val="0"/>
        <w:adjustRightInd w:val="0"/>
        <w:spacing w:line="276" w:lineRule="auto"/>
        <w:ind w:left="1350" w:hanging="720"/>
        <w:rPr>
          <w:rFonts w:ascii="Verdana" w:hAnsi="Verdana"/>
          <w:bCs/>
          <w:i w:val="0"/>
          <w:color w:val="0070C0"/>
          <w:szCs w:val="19"/>
        </w:rPr>
      </w:pPr>
      <w:bookmarkStart w:id="71" w:name="_Toc123970351"/>
      <w:r w:rsidRPr="005214CB">
        <w:rPr>
          <w:rFonts w:ascii="Verdana" w:hAnsi="Verdana"/>
          <w:bCs/>
          <w:i w:val="0"/>
          <w:color w:val="0070C0"/>
          <w:szCs w:val="19"/>
        </w:rPr>
        <w:t>Assessment of the Change in Width and Sinuosity</w:t>
      </w:r>
      <w:bookmarkEnd w:id="71"/>
    </w:p>
    <w:p w14:paraId="7B20F55F" w14:textId="4A62224B" w:rsidR="00B01880" w:rsidRPr="005410A3" w:rsidRDefault="007B6AB2" w:rsidP="005B56AC">
      <w:pPr>
        <w:spacing w:line="276" w:lineRule="auto"/>
        <w:jc w:val="both"/>
        <w:rPr>
          <w:rFonts w:ascii="Verdana" w:hAnsi="Verdana"/>
          <w:sz w:val="19"/>
          <w:szCs w:val="19"/>
        </w:rPr>
      </w:pPr>
      <w:r>
        <w:rPr>
          <w:rFonts w:ascii="Verdana" w:hAnsi="Verdana"/>
          <w:sz w:val="19"/>
          <w:szCs w:val="19"/>
        </w:rPr>
        <w:t>Channel w</w:t>
      </w:r>
      <w:r w:rsidR="00B01880" w:rsidRPr="005410A3">
        <w:rPr>
          <w:rFonts w:ascii="Verdana" w:hAnsi="Verdana"/>
          <w:sz w:val="19"/>
          <w:szCs w:val="19"/>
        </w:rPr>
        <w:t xml:space="preserve">idth is defined as the shortest distance between two banks in any section of a river. The width of the rivers was measured at a different section of the rivers using the Arc-GIS tool. In this study, </w:t>
      </w:r>
      <w:r w:rsidR="00A600E1">
        <w:rPr>
          <w:rFonts w:ascii="Verdana" w:hAnsi="Verdana"/>
          <w:sz w:val="19"/>
          <w:szCs w:val="19"/>
        </w:rPr>
        <w:t xml:space="preserve">the </w:t>
      </w:r>
      <w:r w:rsidR="00B01880" w:rsidRPr="005410A3">
        <w:rPr>
          <w:rFonts w:ascii="Verdana" w:hAnsi="Verdana"/>
          <w:sz w:val="19"/>
          <w:szCs w:val="19"/>
        </w:rPr>
        <w:t>average width was calculated for different periods</w:t>
      </w:r>
      <w:r w:rsidR="00DE1D8C">
        <w:rPr>
          <w:rFonts w:ascii="Verdana" w:hAnsi="Verdana"/>
          <w:sz w:val="19"/>
          <w:szCs w:val="19"/>
        </w:rPr>
        <w:t>,</w:t>
      </w:r>
      <w:r w:rsidR="00B01880" w:rsidRPr="005410A3">
        <w:rPr>
          <w:rFonts w:ascii="Verdana" w:hAnsi="Verdana"/>
          <w:sz w:val="19"/>
          <w:szCs w:val="19"/>
        </w:rPr>
        <w:t xml:space="preserve"> and the trend of the change in width was observed. This phenomenon has been taken into consideration during the prediction of the rivers for </w:t>
      </w:r>
      <w:r w:rsidR="00A600E1">
        <w:rPr>
          <w:rFonts w:ascii="Verdana" w:hAnsi="Verdana"/>
          <w:sz w:val="19"/>
          <w:szCs w:val="19"/>
        </w:rPr>
        <w:t xml:space="preserve">the </w:t>
      </w:r>
      <w:r w:rsidR="00B01880" w:rsidRPr="005410A3">
        <w:rPr>
          <w:rFonts w:ascii="Verdana" w:hAnsi="Verdana"/>
          <w:sz w:val="19"/>
          <w:szCs w:val="19"/>
        </w:rPr>
        <w:t>future.</w:t>
      </w:r>
    </w:p>
    <w:p w14:paraId="3A72456F" w14:textId="40BF8168" w:rsidR="00B01880" w:rsidRPr="005410A3" w:rsidRDefault="00B01880" w:rsidP="005B56AC">
      <w:pPr>
        <w:spacing w:line="276" w:lineRule="auto"/>
        <w:jc w:val="both"/>
        <w:rPr>
          <w:rFonts w:ascii="Verdana" w:hAnsi="Verdana"/>
          <w:sz w:val="19"/>
          <w:szCs w:val="19"/>
        </w:rPr>
      </w:pPr>
      <w:r w:rsidRPr="005410A3">
        <w:rPr>
          <w:rFonts w:ascii="Verdana" w:hAnsi="Verdana"/>
          <w:sz w:val="19"/>
          <w:szCs w:val="19"/>
        </w:rPr>
        <w:t xml:space="preserve">On the other hand, </w:t>
      </w:r>
      <w:r w:rsidR="00DE1D8C" w:rsidRPr="005410A3">
        <w:rPr>
          <w:rFonts w:ascii="Verdana" w:hAnsi="Verdana"/>
          <w:sz w:val="19"/>
          <w:szCs w:val="19"/>
        </w:rPr>
        <w:t xml:space="preserve">river </w:t>
      </w:r>
      <w:r w:rsidRPr="005410A3">
        <w:rPr>
          <w:rFonts w:ascii="Verdana" w:hAnsi="Verdana"/>
          <w:sz w:val="19"/>
          <w:szCs w:val="19"/>
        </w:rPr>
        <w:t xml:space="preserve">sinuosity is defined as the ratio of the curved length to the straight length. Like width, the </w:t>
      </w:r>
      <w:r w:rsidR="00A600E1">
        <w:rPr>
          <w:rFonts w:ascii="Verdana" w:hAnsi="Verdana"/>
          <w:sz w:val="19"/>
          <w:szCs w:val="19"/>
        </w:rPr>
        <w:t>river's sinuosity was observed for different periods, which helped to assess the change of the river in a particular time period and considered</w:t>
      </w:r>
      <w:r w:rsidRPr="005410A3">
        <w:rPr>
          <w:rFonts w:ascii="Verdana" w:hAnsi="Verdana"/>
          <w:sz w:val="19"/>
          <w:szCs w:val="19"/>
        </w:rPr>
        <w:t xml:space="preserve"> in projecting the rivers.</w:t>
      </w:r>
    </w:p>
    <w:p w14:paraId="4CDE79FB" w14:textId="2E244CFF" w:rsidR="00B01880" w:rsidRPr="005214CB" w:rsidRDefault="00DC101C">
      <w:pPr>
        <w:pStyle w:val="Heading3"/>
        <w:autoSpaceDE w:val="0"/>
        <w:autoSpaceDN w:val="0"/>
        <w:adjustRightInd w:val="0"/>
        <w:spacing w:line="276" w:lineRule="auto"/>
        <w:ind w:left="1350" w:hanging="720"/>
        <w:rPr>
          <w:rFonts w:ascii="Verdana" w:hAnsi="Verdana"/>
          <w:bCs/>
          <w:i w:val="0"/>
          <w:color w:val="0070C0"/>
          <w:szCs w:val="19"/>
        </w:rPr>
      </w:pPr>
      <w:bookmarkStart w:id="72" w:name="_Toc123970352"/>
      <w:bookmarkStart w:id="73" w:name="_Toc308698183"/>
      <w:r w:rsidRPr="00BD63F1">
        <w:rPr>
          <w:rFonts w:ascii="Verdana" w:hAnsi="Verdana"/>
          <w:bCs/>
          <w:i w:val="0"/>
          <w:color w:val="0070C0"/>
          <w:szCs w:val="19"/>
        </w:rPr>
        <w:t>Assessment of</w:t>
      </w:r>
      <w:r w:rsidR="00B01880" w:rsidRPr="005214CB">
        <w:rPr>
          <w:rFonts w:ascii="Verdana" w:hAnsi="Verdana"/>
          <w:bCs/>
          <w:i w:val="0"/>
          <w:color w:val="0070C0"/>
          <w:szCs w:val="19"/>
        </w:rPr>
        <w:t xml:space="preserve"> shifting of the Bank</w:t>
      </w:r>
      <w:r w:rsidR="00A600E1">
        <w:rPr>
          <w:rFonts w:ascii="Verdana" w:hAnsi="Verdana"/>
          <w:bCs/>
          <w:i w:val="0"/>
          <w:color w:val="0070C0"/>
          <w:szCs w:val="19"/>
        </w:rPr>
        <w:t xml:space="preserve"> </w:t>
      </w:r>
      <w:r w:rsidR="00B01880" w:rsidRPr="005214CB">
        <w:rPr>
          <w:rFonts w:ascii="Verdana" w:hAnsi="Verdana"/>
          <w:bCs/>
          <w:i w:val="0"/>
          <w:color w:val="0070C0"/>
          <w:szCs w:val="19"/>
        </w:rPr>
        <w:t>lines</w:t>
      </w:r>
      <w:bookmarkEnd w:id="72"/>
    </w:p>
    <w:p w14:paraId="0DFA770A" w14:textId="025E999B" w:rsidR="00B01880" w:rsidRPr="005410A3" w:rsidRDefault="00B01880" w:rsidP="005B56AC">
      <w:pPr>
        <w:spacing w:line="276" w:lineRule="auto"/>
        <w:jc w:val="both"/>
        <w:rPr>
          <w:rFonts w:ascii="Verdana" w:hAnsi="Verdana"/>
          <w:sz w:val="19"/>
          <w:szCs w:val="19"/>
        </w:rPr>
      </w:pPr>
      <w:r w:rsidRPr="005410A3">
        <w:rPr>
          <w:rFonts w:ascii="Verdana" w:hAnsi="Verdana"/>
          <w:sz w:val="19"/>
          <w:szCs w:val="19"/>
        </w:rPr>
        <w:t>For the assessment of the shifting of the rivers, bank</w:t>
      </w:r>
      <w:r w:rsidR="00A600E1">
        <w:rPr>
          <w:rFonts w:ascii="Verdana" w:hAnsi="Verdana"/>
          <w:sz w:val="19"/>
          <w:szCs w:val="19"/>
        </w:rPr>
        <w:t xml:space="preserve"> </w:t>
      </w:r>
      <w:r w:rsidRPr="005410A3">
        <w:rPr>
          <w:rFonts w:ascii="Verdana" w:hAnsi="Verdana"/>
          <w:sz w:val="19"/>
          <w:szCs w:val="19"/>
        </w:rPr>
        <w:t>lines were overlapped with other</w:t>
      </w:r>
      <w:r w:rsidR="00A600E1">
        <w:rPr>
          <w:rFonts w:ascii="Verdana" w:hAnsi="Verdana"/>
          <w:sz w:val="19"/>
          <w:szCs w:val="19"/>
        </w:rPr>
        <w:t>s</w:t>
      </w:r>
      <w:r w:rsidRPr="005410A3">
        <w:rPr>
          <w:rFonts w:ascii="Verdana" w:hAnsi="Verdana"/>
          <w:sz w:val="19"/>
          <w:szCs w:val="19"/>
        </w:rPr>
        <w:t>. In this study, bank</w:t>
      </w:r>
      <w:r w:rsidR="00A600E1">
        <w:rPr>
          <w:rFonts w:ascii="Verdana" w:hAnsi="Verdana"/>
          <w:sz w:val="19"/>
          <w:szCs w:val="19"/>
        </w:rPr>
        <w:t xml:space="preserve"> </w:t>
      </w:r>
      <w:r w:rsidRPr="005410A3">
        <w:rPr>
          <w:rFonts w:ascii="Verdana" w:hAnsi="Verdana"/>
          <w:sz w:val="19"/>
          <w:szCs w:val="19"/>
        </w:rPr>
        <w:t>lines of the year 1989, 2003, 2010, 2015</w:t>
      </w:r>
      <w:r w:rsidR="00A600E1">
        <w:rPr>
          <w:rFonts w:ascii="Verdana" w:hAnsi="Verdana"/>
          <w:sz w:val="19"/>
          <w:szCs w:val="19"/>
        </w:rPr>
        <w:t>,</w:t>
      </w:r>
      <w:r w:rsidRPr="005410A3">
        <w:rPr>
          <w:rFonts w:ascii="Verdana" w:hAnsi="Verdana"/>
          <w:sz w:val="19"/>
          <w:szCs w:val="19"/>
        </w:rPr>
        <w:t xml:space="preserve"> and 2021 were used</w:t>
      </w:r>
      <w:r w:rsidR="00A600E1">
        <w:rPr>
          <w:rFonts w:ascii="Verdana" w:hAnsi="Verdana"/>
          <w:sz w:val="19"/>
          <w:szCs w:val="19"/>
        </w:rPr>
        <w:t>,</w:t>
      </w:r>
      <w:r w:rsidRPr="005410A3">
        <w:rPr>
          <w:rFonts w:ascii="Verdana" w:hAnsi="Verdana"/>
          <w:sz w:val="19"/>
          <w:szCs w:val="19"/>
        </w:rPr>
        <w:t xml:space="preserve"> and the lateral shifting </w:t>
      </w:r>
      <w:r w:rsidR="00A600E1">
        <w:rPr>
          <w:rFonts w:ascii="Verdana" w:hAnsi="Verdana"/>
          <w:sz w:val="19"/>
          <w:szCs w:val="19"/>
        </w:rPr>
        <w:t xml:space="preserve">of </w:t>
      </w:r>
      <w:r w:rsidRPr="005410A3">
        <w:rPr>
          <w:rFonts w:ascii="Verdana" w:hAnsi="Verdana"/>
          <w:sz w:val="19"/>
          <w:szCs w:val="19"/>
        </w:rPr>
        <w:t xml:space="preserve">the channel </w:t>
      </w:r>
      <w:r w:rsidR="00A600E1" w:rsidRPr="005410A3">
        <w:rPr>
          <w:rFonts w:ascii="Verdana" w:hAnsi="Verdana"/>
          <w:sz w:val="19"/>
          <w:szCs w:val="19"/>
        </w:rPr>
        <w:t>w</w:t>
      </w:r>
      <w:r w:rsidR="00A600E1">
        <w:rPr>
          <w:rFonts w:ascii="Verdana" w:hAnsi="Verdana"/>
          <w:sz w:val="19"/>
          <w:szCs w:val="19"/>
        </w:rPr>
        <w:t>as</w:t>
      </w:r>
      <w:r w:rsidR="00A600E1" w:rsidRPr="005410A3">
        <w:rPr>
          <w:rFonts w:ascii="Verdana" w:hAnsi="Verdana"/>
          <w:sz w:val="19"/>
          <w:szCs w:val="19"/>
        </w:rPr>
        <w:t xml:space="preserve"> </w:t>
      </w:r>
      <w:r w:rsidRPr="005410A3">
        <w:rPr>
          <w:rFonts w:ascii="Verdana" w:hAnsi="Verdana"/>
          <w:sz w:val="19"/>
          <w:szCs w:val="19"/>
        </w:rPr>
        <w:t>observed f</w:t>
      </w:r>
      <w:r w:rsidR="00A600E1">
        <w:rPr>
          <w:rFonts w:ascii="Verdana" w:hAnsi="Verdana"/>
          <w:sz w:val="19"/>
          <w:szCs w:val="19"/>
        </w:rPr>
        <w:t xml:space="preserve">rom 1989 to </w:t>
      </w:r>
      <w:r w:rsidRPr="005410A3">
        <w:rPr>
          <w:rFonts w:ascii="Verdana" w:hAnsi="Verdana"/>
          <w:sz w:val="19"/>
          <w:szCs w:val="19"/>
        </w:rPr>
        <w:t>2003, 2003-2010, 2010-2015</w:t>
      </w:r>
      <w:r w:rsidR="00A600E1">
        <w:rPr>
          <w:rFonts w:ascii="Verdana" w:hAnsi="Verdana"/>
          <w:sz w:val="19"/>
          <w:szCs w:val="19"/>
        </w:rPr>
        <w:t>,</w:t>
      </w:r>
      <w:r w:rsidRPr="005410A3">
        <w:rPr>
          <w:rFonts w:ascii="Verdana" w:hAnsi="Verdana"/>
          <w:sz w:val="19"/>
          <w:szCs w:val="19"/>
        </w:rPr>
        <w:t xml:space="preserve"> and 2015-2021. This shifting of the bank</w:t>
      </w:r>
      <w:r w:rsidR="00A600E1">
        <w:rPr>
          <w:rFonts w:ascii="Verdana" w:hAnsi="Verdana"/>
          <w:sz w:val="19"/>
          <w:szCs w:val="19"/>
        </w:rPr>
        <w:t xml:space="preserve"> </w:t>
      </w:r>
      <w:r w:rsidRPr="005410A3">
        <w:rPr>
          <w:rFonts w:ascii="Verdana" w:hAnsi="Verdana"/>
          <w:sz w:val="19"/>
          <w:szCs w:val="19"/>
        </w:rPr>
        <w:t xml:space="preserve">lines helped to understand the shifting process of the channel over time. In addition to that, this information assisted </w:t>
      </w:r>
      <w:r w:rsidR="00A600E1">
        <w:rPr>
          <w:rFonts w:ascii="Verdana" w:hAnsi="Verdana"/>
          <w:sz w:val="19"/>
          <w:szCs w:val="19"/>
        </w:rPr>
        <w:t>in calculating</w:t>
      </w:r>
      <w:r w:rsidRPr="005410A3">
        <w:rPr>
          <w:rFonts w:ascii="Verdana" w:hAnsi="Verdana"/>
          <w:sz w:val="19"/>
          <w:szCs w:val="19"/>
        </w:rPr>
        <w:t xml:space="preserve"> the life span of the meandering bend of a particular river which is very important for the prediction of the rivers </w:t>
      </w:r>
    </w:p>
    <w:p w14:paraId="5CB580D7" w14:textId="2144738E" w:rsidR="00B01880" w:rsidRPr="005214CB" w:rsidRDefault="00DC101C">
      <w:pPr>
        <w:pStyle w:val="Heading3"/>
        <w:autoSpaceDE w:val="0"/>
        <w:autoSpaceDN w:val="0"/>
        <w:adjustRightInd w:val="0"/>
        <w:spacing w:line="276" w:lineRule="auto"/>
        <w:ind w:left="1350" w:hanging="720"/>
        <w:rPr>
          <w:rFonts w:ascii="Verdana" w:hAnsi="Verdana"/>
          <w:bCs/>
          <w:i w:val="0"/>
          <w:color w:val="0070C0"/>
          <w:szCs w:val="19"/>
        </w:rPr>
      </w:pPr>
      <w:bookmarkStart w:id="74" w:name="_Toc123970353"/>
      <w:r w:rsidRPr="00BD63F1">
        <w:rPr>
          <w:rFonts w:ascii="Verdana" w:hAnsi="Verdana"/>
          <w:bCs/>
          <w:i w:val="0"/>
          <w:color w:val="0070C0"/>
          <w:szCs w:val="19"/>
        </w:rPr>
        <w:t xml:space="preserve">Assessment of </w:t>
      </w:r>
      <w:r w:rsidR="00B01880" w:rsidRPr="005214CB">
        <w:rPr>
          <w:rFonts w:ascii="Verdana" w:hAnsi="Verdana"/>
          <w:bCs/>
          <w:i w:val="0"/>
          <w:color w:val="0070C0"/>
          <w:szCs w:val="19"/>
        </w:rPr>
        <w:t>Migration of the Meandering Bends</w:t>
      </w:r>
      <w:bookmarkEnd w:id="74"/>
    </w:p>
    <w:p w14:paraId="3A1C9983" w14:textId="602E83DB" w:rsidR="00B01880" w:rsidRPr="005410A3" w:rsidRDefault="00B01880" w:rsidP="005B56AC">
      <w:pPr>
        <w:spacing w:line="276" w:lineRule="auto"/>
        <w:jc w:val="both"/>
        <w:rPr>
          <w:rFonts w:ascii="Verdana" w:hAnsi="Verdana"/>
          <w:sz w:val="19"/>
          <w:szCs w:val="19"/>
        </w:rPr>
      </w:pPr>
      <w:r w:rsidRPr="00F42C3A">
        <w:rPr>
          <w:rFonts w:ascii="Verdana" w:hAnsi="Verdana"/>
          <w:sz w:val="19"/>
          <w:szCs w:val="19"/>
        </w:rPr>
        <w:t>Time series bank</w:t>
      </w:r>
      <w:r w:rsidR="00A600E1" w:rsidRPr="00F42C3A">
        <w:rPr>
          <w:rFonts w:ascii="Verdana" w:hAnsi="Verdana"/>
          <w:sz w:val="19"/>
          <w:szCs w:val="19"/>
        </w:rPr>
        <w:t xml:space="preserve"> </w:t>
      </w:r>
      <w:r w:rsidRPr="00F42C3A">
        <w:rPr>
          <w:rFonts w:ascii="Verdana" w:hAnsi="Verdana"/>
          <w:sz w:val="19"/>
          <w:szCs w:val="19"/>
        </w:rPr>
        <w:t>lines of 1989, 2003, 2010, 2015</w:t>
      </w:r>
      <w:r w:rsidR="00A600E1" w:rsidRPr="00F42C3A">
        <w:rPr>
          <w:rFonts w:ascii="Verdana" w:hAnsi="Verdana"/>
          <w:sz w:val="19"/>
          <w:szCs w:val="19"/>
        </w:rPr>
        <w:t>,</w:t>
      </w:r>
      <w:r w:rsidRPr="00F42C3A">
        <w:rPr>
          <w:rFonts w:ascii="Verdana" w:hAnsi="Verdana"/>
          <w:sz w:val="19"/>
          <w:szCs w:val="19"/>
        </w:rPr>
        <w:t xml:space="preserve"> and 2021 were superimposed to identify the migration of the meandering bends. Meanders </w:t>
      </w:r>
      <w:r w:rsidR="00A600E1" w:rsidRPr="00F42C3A">
        <w:rPr>
          <w:rFonts w:ascii="Verdana" w:hAnsi="Verdana"/>
          <w:sz w:val="19"/>
          <w:szCs w:val="19"/>
        </w:rPr>
        <w:t>result from erosion-deposition processes tending toward the most stable form in which the variability of certain essential properties is minimized. T</w:t>
      </w:r>
      <w:r w:rsidRPr="00F42C3A">
        <w:rPr>
          <w:rFonts w:ascii="Verdana" w:hAnsi="Verdana"/>
          <w:sz w:val="19"/>
          <w:szCs w:val="19"/>
        </w:rPr>
        <w:t>his minimization involves the adjustment of the planimetric geometry and the hydraulic factors of depth, vel</w:t>
      </w:r>
      <w:r w:rsidR="007A502B" w:rsidRPr="00F42C3A">
        <w:rPr>
          <w:rFonts w:ascii="Verdana" w:hAnsi="Verdana"/>
          <w:sz w:val="19"/>
          <w:szCs w:val="19"/>
        </w:rPr>
        <w:t>ocity, and local slope (Leopold</w:t>
      </w:r>
      <w:r w:rsidRPr="00F42C3A">
        <w:rPr>
          <w:rFonts w:ascii="Verdana" w:hAnsi="Verdana"/>
          <w:sz w:val="19"/>
          <w:szCs w:val="19"/>
        </w:rPr>
        <w:t xml:space="preserve"> et al., 1966). </w:t>
      </w:r>
      <w:r w:rsidR="00A600E1" w:rsidRPr="00F42C3A">
        <w:rPr>
          <w:rFonts w:ascii="Verdana" w:hAnsi="Verdana"/>
          <w:sz w:val="19"/>
          <w:szCs w:val="19"/>
        </w:rPr>
        <w:t xml:space="preserve">The bend </w:t>
      </w:r>
      <w:r w:rsidRPr="00F42C3A">
        <w:rPr>
          <w:rFonts w:ascii="Verdana" w:hAnsi="Verdana"/>
          <w:sz w:val="19"/>
          <w:szCs w:val="19"/>
        </w:rPr>
        <w:t>development process is different in different types of river</w:t>
      </w:r>
      <w:r w:rsidR="007B6AB2" w:rsidRPr="00F42C3A">
        <w:rPr>
          <w:rFonts w:ascii="Verdana" w:hAnsi="Verdana"/>
          <w:sz w:val="19"/>
          <w:szCs w:val="19"/>
        </w:rPr>
        <w:t>s</w:t>
      </w:r>
      <w:r w:rsidRPr="00F42C3A">
        <w:rPr>
          <w:rFonts w:ascii="Verdana" w:hAnsi="Verdana"/>
          <w:sz w:val="19"/>
          <w:szCs w:val="19"/>
        </w:rPr>
        <w:t xml:space="preserve">. The average life span of a bend </w:t>
      </w:r>
      <w:r w:rsidR="007B6AB2" w:rsidRPr="00F42C3A">
        <w:rPr>
          <w:rFonts w:ascii="Verdana" w:hAnsi="Verdana"/>
          <w:sz w:val="19"/>
          <w:szCs w:val="19"/>
        </w:rPr>
        <w:t>in the</w:t>
      </w:r>
      <w:r w:rsidRPr="00F42C3A">
        <w:rPr>
          <w:rFonts w:ascii="Verdana" w:hAnsi="Verdana"/>
          <w:sz w:val="19"/>
          <w:szCs w:val="19"/>
        </w:rPr>
        <w:t xml:space="preserve"> Jamuna River</w:t>
      </w:r>
      <w:r w:rsidR="007B6AB2" w:rsidRPr="00F42C3A">
        <w:rPr>
          <w:rFonts w:ascii="Verdana" w:hAnsi="Verdana"/>
          <w:sz w:val="19"/>
          <w:szCs w:val="19"/>
        </w:rPr>
        <w:t xml:space="preserve"> (a braided river)</w:t>
      </w:r>
      <w:r w:rsidRPr="00F42C3A">
        <w:rPr>
          <w:rFonts w:ascii="Verdana" w:hAnsi="Verdana"/>
          <w:sz w:val="19"/>
          <w:szCs w:val="19"/>
        </w:rPr>
        <w:t xml:space="preserve"> is around 4 to 5 years</w:t>
      </w:r>
      <w:r w:rsidR="00A600E1" w:rsidRPr="00F42C3A">
        <w:rPr>
          <w:rFonts w:ascii="Verdana" w:hAnsi="Verdana"/>
          <w:sz w:val="19"/>
          <w:szCs w:val="19"/>
        </w:rPr>
        <w:t>;</w:t>
      </w:r>
      <w:r w:rsidR="007B6AB2" w:rsidRPr="00F42C3A">
        <w:rPr>
          <w:rFonts w:ascii="Verdana" w:hAnsi="Verdana"/>
          <w:sz w:val="19"/>
          <w:szCs w:val="19"/>
        </w:rPr>
        <w:t xml:space="preserve"> mean</w:t>
      </w:r>
      <w:r w:rsidRPr="00F42C3A">
        <w:rPr>
          <w:rFonts w:ascii="Verdana" w:hAnsi="Verdana"/>
          <w:sz w:val="19"/>
          <w:szCs w:val="19"/>
        </w:rPr>
        <w:t>while</w:t>
      </w:r>
      <w:r w:rsidR="00A600E1" w:rsidRPr="00F42C3A">
        <w:rPr>
          <w:rFonts w:ascii="Verdana" w:hAnsi="Verdana"/>
          <w:sz w:val="19"/>
          <w:szCs w:val="19"/>
        </w:rPr>
        <w:t>,</w:t>
      </w:r>
      <w:r w:rsidRPr="00F42C3A">
        <w:rPr>
          <w:rFonts w:ascii="Verdana" w:hAnsi="Verdana"/>
          <w:sz w:val="19"/>
          <w:szCs w:val="19"/>
        </w:rPr>
        <w:t xml:space="preserve"> </w:t>
      </w:r>
      <w:r w:rsidR="007B6AB2" w:rsidRPr="00F42C3A">
        <w:rPr>
          <w:rFonts w:ascii="Verdana" w:hAnsi="Verdana"/>
          <w:sz w:val="19"/>
          <w:szCs w:val="19"/>
        </w:rPr>
        <w:t>bends</w:t>
      </w:r>
      <w:r w:rsidRPr="00F42C3A">
        <w:rPr>
          <w:rFonts w:ascii="Verdana" w:hAnsi="Verdana"/>
          <w:sz w:val="19"/>
          <w:szCs w:val="19"/>
        </w:rPr>
        <w:t xml:space="preserve"> </w:t>
      </w:r>
      <w:r w:rsidR="007B6AB2" w:rsidRPr="00F42C3A">
        <w:rPr>
          <w:rFonts w:ascii="Verdana" w:hAnsi="Verdana"/>
          <w:sz w:val="19"/>
          <w:szCs w:val="19"/>
        </w:rPr>
        <w:t>are</w:t>
      </w:r>
      <w:r w:rsidRPr="00F42C3A">
        <w:rPr>
          <w:rFonts w:ascii="Verdana" w:hAnsi="Verdana"/>
          <w:sz w:val="19"/>
          <w:szCs w:val="19"/>
        </w:rPr>
        <w:t xml:space="preserve"> much more stable for </w:t>
      </w:r>
      <w:r w:rsidR="007B6AB2" w:rsidRPr="00F42C3A">
        <w:rPr>
          <w:rFonts w:ascii="Verdana" w:hAnsi="Verdana"/>
          <w:sz w:val="19"/>
          <w:szCs w:val="19"/>
        </w:rPr>
        <w:t>a</w:t>
      </w:r>
      <w:r w:rsidRPr="00F42C3A">
        <w:rPr>
          <w:rFonts w:ascii="Verdana" w:hAnsi="Verdana"/>
          <w:sz w:val="19"/>
          <w:szCs w:val="19"/>
        </w:rPr>
        <w:t xml:space="preserve"> meandering river. Bend</w:t>
      </w:r>
      <w:r w:rsidR="00A600E1" w:rsidRPr="00F42C3A">
        <w:rPr>
          <w:rFonts w:ascii="Verdana" w:hAnsi="Verdana"/>
          <w:sz w:val="19"/>
          <w:szCs w:val="19"/>
        </w:rPr>
        <w:t>'s</w:t>
      </w:r>
      <w:r w:rsidRPr="00F42C3A">
        <w:rPr>
          <w:rFonts w:ascii="Verdana" w:hAnsi="Verdana"/>
          <w:sz w:val="19"/>
          <w:szCs w:val="19"/>
        </w:rPr>
        <w:t xml:space="preserve"> development process is very active in the major rivers in Bangladesh. The development process of the meandering bends of this river is well explained by Hooke</w:t>
      </w:r>
      <w:r w:rsidR="00A600E1" w:rsidRPr="00F42C3A">
        <w:rPr>
          <w:rFonts w:ascii="Verdana" w:hAnsi="Verdana"/>
          <w:sz w:val="19"/>
          <w:szCs w:val="19"/>
        </w:rPr>
        <w:t>'s</w:t>
      </w:r>
      <w:r w:rsidRPr="00F42C3A">
        <w:rPr>
          <w:rFonts w:ascii="Verdana" w:hAnsi="Verdana"/>
          <w:sz w:val="19"/>
          <w:szCs w:val="19"/>
        </w:rPr>
        <w:t xml:space="preserve"> description (Hooke 1977)</w:t>
      </w:r>
      <w:r w:rsidR="00A600E1" w:rsidRPr="00F42C3A">
        <w:rPr>
          <w:rFonts w:ascii="Verdana" w:hAnsi="Verdana"/>
          <w:sz w:val="19"/>
          <w:szCs w:val="19"/>
        </w:rPr>
        <w:t>,</w:t>
      </w:r>
      <w:r w:rsidRPr="00F42C3A">
        <w:rPr>
          <w:rFonts w:ascii="Verdana" w:hAnsi="Verdana"/>
          <w:sz w:val="19"/>
          <w:szCs w:val="19"/>
        </w:rPr>
        <w:t xml:space="preserve"> which is presented in both </w:t>
      </w:r>
      <w:r w:rsidR="00012A9F" w:rsidRPr="00F42C3A">
        <w:rPr>
          <w:rFonts w:ascii="Verdana" w:hAnsi="Verdana"/>
          <w:b/>
          <w:sz w:val="19"/>
          <w:szCs w:val="19"/>
        </w:rPr>
        <w:t>Figure 3</w:t>
      </w:r>
      <w:r w:rsidRPr="00F42C3A">
        <w:rPr>
          <w:rFonts w:ascii="Verdana" w:hAnsi="Verdana"/>
          <w:b/>
          <w:sz w:val="19"/>
          <w:szCs w:val="19"/>
        </w:rPr>
        <w:t>.2</w:t>
      </w:r>
      <w:r w:rsidRPr="00F42C3A">
        <w:rPr>
          <w:rFonts w:ascii="Verdana" w:hAnsi="Verdana"/>
          <w:sz w:val="19"/>
          <w:szCs w:val="19"/>
        </w:rPr>
        <w:t>.</w:t>
      </w:r>
    </w:p>
    <w:p w14:paraId="763A1585" w14:textId="60CFC448" w:rsidR="00B01880" w:rsidRPr="005410A3" w:rsidRDefault="00A84883" w:rsidP="005B56AC">
      <w:pPr>
        <w:autoSpaceDE w:val="0"/>
        <w:autoSpaceDN w:val="0"/>
        <w:adjustRightInd w:val="0"/>
        <w:spacing w:line="276" w:lineRule="auto"/>
        <w:jc w:val="center"/>
        <w:rPr>
          <w:rFonts w:ascii="Verdana" w:hAnsi="Verdana"/>
          <w:sz w:val="19"/>
          <w:szCs w:val="19"/>
        </w:rPr>
      </w:pPr>
      <w:r w:rsidRPr="00BD63F1">
        <w:rPr>
          <w:rFonts w:ascii="Verdana" w:hAnsi="Verdana"/>
          <w:noProof/>
          <w:sz w:val="19"/>
          <w:szCs w:val="19"/>
        </w:rPr>
        <w:lastRenderedPageBreak/>
        <w:drawing>
          <wp:inline distT="0" distB="0" distL="0" distR="0" wp14:anchorId="4B4B2DD3" wp14:editId="1E29E546">
            <wp:extent cx="5650173" cy="3681942"/>
            <wp:effectExtent l="0" t="0" r="8255" b="0"/>
            <wp:docPr id="3143"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2293" cy="3683324"/>
                    </a:xfrm>
                    <a:prstGeom prst="rect">
                      <a:avLst/>
                    </a:prstGeom>
                    <a:noFill/>
                    <a:ln>
                      <a:noFill/>
                    </a:ln>
                  </pic:spPr>
                </pic:pic>
              </a:graphicData>
            </a:graphic>
          </wp:inline>
        </w:drawing>
      </w:r>
    </w:p>
    <w:p w14:paraId="4BEDDBDF" w14:textId="58E0EFA2" w:rsidR="00A84883" w:rsidRPr="005410A3" w:rsidRDefault="00A84883" w:rsidP="00A84883">
      <w:pPr>
        <w:pStyle w:val="Figures22ksl"/>
        <w:rPr>
          <w:rFonts w:ascii="Verdana" w:hAnsi="Verdana"/>
          <w:sz w:val="19"/>
          <w:szCs w:val="19"/>
        </w:rPr>
      </w:pPr>
      <w:bookmarkStart w:id="75" w:name="_Toc123970468"/>
      <w:r w:rsidRPr="005410A3">
        <w:rPr>
          <w:rFonts w:ascii="Verdana" w:hAnsi="Verdana"/>
          <w:sz w:val="19"/>
          <w:szCs w:val="19"/>
        </w:rPr>
        <w:t xml:space="preserve">Figure 3.2: Concept of bend development </w:t>
      </w:r>
      <w:r>
        <w:rPr>
          <w:rFonts w:ascii="Verdana" w:hAnsi="Verdana"/>
          <w:sz w:val="19"/>
          <w:szCs w:val="19"/>
        </w:rPr>
        <w:t>(</w:t>
      </w:r>
      <w:r w:rsidRPr="005410A3">
        <w:rPr>
          <w:rFonts w:ascii="Verdana" w:hAnsi="Verdana"/>
          <w:sz w:val="19"/>
          <w:szCs w:val="19"/>
        </w:rPr>
        <w:t>Hooke, 1977</w:t>
      </w:r>
      <w:r>
        <w:rPr>
          <w:rFonts w:ascii="Verdana" w:hAnsi="Verdana"/>
          <w:sz w:val="19"/>
          <w:szCs w:val="19"/>
        </w:rPr>
        <w:t>)</w:t>
      </w:r>
      <w:bookmarkEnd w:id="75"/>
    </w:p>
    <w:p w14:paraId="3A52C9F5" w14:textId="7AA83A64" w:rsidR="00B01880" w:rsidRPr="005410A3" w:rsidRDefault="00B01880" w:rsidP="005B56AC">
      <w:pPr>
        <w:spacing w:line="276" w:lineRule="auto"/>
        <w:jc w:val="both"/>
        <w:rPr>
          <w:rFonts w:ascii="Verdana" w:hAnsi="Verdana"/>
          <w:sz w:val="19"/>
          <w:szCs w:val="19"/>
        </w:rPr>
      </w:pPr>
      <w:r w:rsidRPr="005410A3">
        <w:rPr>
          <w:rFonts w:ascii="Verdana" w:hAnsi="Verdana"/>
          <w:sz w:val="19"/>
          <w:szCs w:val="19"/>
        </w:rPr>
        <w:t xml:space="preserve">In </w:t>
      </w:r>
      <w:r w:rsidR="00DE1D8C">
        <w:rPr>
          <w:rFonts w:ascii="Verdana" w:hAnsi="Verdana"/>
          <w:sz w:val="19"/>
          <w:szCs w:val="19"/>
        </w:rPr>
        <w:t xml:space="preserve">the </w:t>
      </w:r>
      <w:r w:rsidRPr="005410A3">
        <w:rPr>
          <w:rFonts w:ascii="Verdana" w:hAnsi="Verdana"/>
          <w:sz w:val="19"/>
          <w:szCs w:val="19"/>
        </w:rPr>
        <w:t xml:space="preserve">meandering bend, </w:t>
      </w:r>
      <w:r w:rsidR="00DE1D8C">
        <w:rPr>
          <w:rFonts w:ascii="Verdana" w:hAnsi="Verdana"/>
          <w:sz w:val="19"/>
          <w:szCs w:val="19"/>
        </w:rPr>
        <w:t xml:space="preserve">the </w:t>
      </w:r>
      <w:r w:rsidRPr="005410A3">
        <w:rPr>
          <w:rFonts w:ascii="Verdana" w:hAnsi="Verdana"/>
          <w:sz w:val="19"/>
          <w:szCs w:val="19"/>
        </w:rPr>
        <w:t>type of the bend migration was assessed</w:t>
      </w:r>
      <w:r w:rsidR="00DE1D8C">
        <w:rPr>
          <w:rFonts w:ascii="Verdana" w:hAnsi="Verdana"/>
          <w:sz w:val="19"/>
          <w:szCs w:val="19"/>
        </w:rPr>
        <w:t>,</w:t>
      </w:r>
      <w:r w:rsidRPr="005410A3">
        <w:rPr>
          <w:rFonts w:ascii="Verdana" w:hAnsi="Verdana"/>
          <w:sz w:val="19"/>
          <w:szCs w:val="19"/>
        </w:rPr>
        <w:t xml:space="preserve"> whether it is </w:t>
      </w:r>
      <w:r w:rsidR="00DE1D8C">
        <w:rPr>
          <w:rFonts w:ascii="Verdana" w:hAnsi="Verdana"/>
          <w:sz w:val="19"/>
          <w:szCs w:val="19"/>
        </w:rPr>
        <w:t xml:space="preserve">a </w:t>
      </w:r>
      <w:r w:rsidRPr="005410A3">
        <w:rPr>
          <w:rFonts w:ascii="Verdana" w:hAnsi="Verdana"/>
          <w:sz w:val="19"/>
          <w:szCs w:val="19"/>
        </w:rPr>
        <w:t>single type (like extension) or a combination of more than one type (for example</w:t>
      </w:r>
      <w:r w:rsidR="00DE1D8C">
        <w:rPr>
          <w:rFonts w:ascii="Verdana" w:hAnsi="Verdana"/>
          <w:sz w:val="19"/>
          <w:szCs w:val="19"/>
        </w:rPr>
        <w:t>,</w:t>
      </w:r>
      <w:r w:rsidRPr="005410A3">
        <w:rPr>
          <w:rFonts w:ascii="Verdana" w:hAnsi="Verdana"/>
          <w:sz w:val="19"/>
          <w:szCs w:val="19"/>
        </w:rPr>
        <w:t xml:space="preserve"> both extension and translation). This process is </w:t>
      </w:r>
      <w:r w:rsidR="00DE1D8C">
        <w:rPr>
          <w:rFonts w:ascii="Verdana" w:hAnsi="Verdana"/>
          <w:sz w:val="19"/>
          <w:szCs w:val="19"/>
        </w:rPr>
        <w:t>critical</w:t>
      </w:r>
      <w:r w:rsidRPr="005410A3">
        <w:rPr>
          <w:rFonts w:ascii="Verdana" w:hAnsi="Verdana"/>
          <w:sz w:val="19"/>
          <w:szCs w:val="19"/>
        </w:rPr>
        <w:t xml:space="preserve"> to </w:t>
      </w:r>
      <w:r w:rsidR="00DE1D8C" w:rsidRPr="005410A3">
        <w:rPr>
          <w:rFonts w:ascii="Verdana" w:hAnsi="Verdana"/>
          <w:sz w:val="19"/>
          <w:szCs w:val="19"/>
        </w:rPr>
        <w:t>pro</w:t>
      </w:r>
      <w:r w:rsidR="00DE1D8C">
        <w:rPr>
          <w:rFonts w:ascii="Verdana" w:hAnsi="Verdana"/>
          <w:sz w:val="19"/>
          <w:szCs w:val="19"/>
        </w:rPr>
        <w:t>j</w:t>
      </w:r>
      <w:r w:rsidR="00DE1D8C" w:rsidRPr="005410A3">
        <w:rPr>
          <w:rFonts w:ascii="Verdana" w:hAnsi="Verdana"/>
          <w:sz w:val="19"/>
          <w:szCs w:val="19"/>
        </w:rPr>
        <w:t>ect</w:t>
      </w:r>
      <w:r w:rsidR="00DE1D8C">
        <w:rPr>
          <w:rFonts w:ascii="Verdana" w:hAnsi="Verdana"/>
          <w:sz w:val="19"/>
          <w:szCs w:val="19"/>
        </w:rPr>
        <w:t>ing</w:t>
      </w:r>
      <w:r w:rsidR="00DE1D8C" w:rsidRPr="005410A3">
        <w:rPr>
          <w:rFonts w:ascii="Verdana" w:hAnsi="Verdana"/>
          <w:sz w:val="19"/>
          <w:szCs w:val="19"/>
        </w:rPr>
        <w:t xml:space="preserve"> </w:t>
      </w:r>
      <w:r w:rsidRPr="005410A3">
        <w:rPr>
          <w:rFonts w:ascii="Verdana" w:hAnsi="Verdana"/>
          <w:sz w:val="19"/>
          <w:szCs w:val="19"/>
        </w:rPr>
        <w:t xml:space="preserve">the rivers in </w:t>
      </w:r>
      <w:r w:rsidR="00DE1D8C">
        <w:rPr>
          <w:rFonts w:ascii="Verdana" w:hAnsi="Verdana"/>
          <w:sz w:val="19"/>
          <w:szCs w:val="19"/>
        </w:rPr>
        <w:t xml:space="preserve">the </w:t>
      </w:r>
      <w:r w:rsidRPr="005410A3">
        <w:rPr>
          <w:rFonts w:ascii="Verdana" w:hAnsi="Verdana"/>
          <w:sz w:val="19"/>
          <w:szCs w:val="19"/>
        </w:rPr>
        <w:t xml:space="preserve">Khulna and </w:t>
      </w:r>
      <w:proofErr w:type="spellStart"/>
      <w:r w:rsidRPr="005410A3">
        <w:rPr>
          <w:rFonts w:ascii="Verdana" w:hAnsi="Verdana"/>
          <w:sz w:val="19"/>
          <w:szCs w:val="19"/>
        </w:rPr>
        <w:t>Barishal</w:t>
      </w:r>
      <w:proofErr w:type="spellEnd"/>
      <w:r w:rsidRPr="005410A3">
        <w:rPr>
          <w:rFonts w:ascii="Verdana" w:hAnsi="Verdana"/>
          <w:sz w:val="19"/>
          <w:szCs w:val="19"/>
        </w:rPr>
        <w:t xml:space="preserve"> areas </w:t>
      </w:r>
      <w:r w:rsidR="00DE1D8C">
        <w:rPr>
          <w:rFonts w:ascii="Verdana" w:hAnsi="Verdana"/>
          <w:sz w:val="19"/>
          <w:szCs w:val="19"/>
        </w:rPr>
        <w:t>that have taken into account during the delineation of the prediction for different</w:t>
      </w:r>
      <w:r w:rsidRPr="005410A3">
        <w:rPr>
          <w:rFonts w:ascii="Verdana" w:hAnsi="Verdana"/>
          <w:sz w:val="19"/>
          <w:szCs w:val="19"/>
        </w:rPr>
        <w:t xml:space="preserve"> periods. </w:t>
      </w:r>
    </w:p>
    <w:p w14:paraId="151A8B48" w14:textId="6AD23E20" w:rsidR="00B01880" w:rsidRPr="005214CB" w:rsidRDefault="00DC101C">
      <w:pPr>
        <w:pStyle w:val="Heading3"/>
        <w:autoSpaceDE w:val="0"/>
        <w:autoSpaceDN w:val="0"/>
        <w:adjustRightInd w:val="0"/>
        <w:spacing w:line="276" w:lineRule="auto"/>
        <w:ind w:left="1350" w:hanging="720"/>
        <w:rPr>
          <w:rFonts w:ascii="Verdana" w:hAnsi="Verdana"/>
          <w:bCs/>
          <w:i w:val="0"/>
          <w:color w:val="0070C0"/>
          <w:szCs w:val="19"/>
        </w:rPr>
      </w:pPr>
      <w:bookmarkStart w:id="76" w:name="_Toc123970354"/>
      <w:r w:rsidRPr="00BD63F1">
        <w:rPr>
          <w:rFonts w:ascii="Verdana" w:hAnsi="Verdana"/>
          <w:bCs/>
          <w:i w:val="0"/>
          <w:color w:val="0070C0"/>
          <w:szCs w:val="19"/>
        </w:rPr>
        <w:t>Assessment of</w:t>
      </w:r>
      <w:r w:rsidR="00B01880" w:rsidRPr="005214CB">
        <w:rPr>
          <w:rFonts w:ascii="Verdana" w:hAnsi="Verdana"/>
          <w:bCs/>
          <w:i w:val="0"/>
          <w:color w:val="0070C0"/>
          <w:szCs w:val="19"/>
        </w:rPr>
        <w:t xml:space="preserve"> Erosion-accretion Pattern and the Rate of Erosion</w:t>
      </w:r>
      <w:bookmarkEnd w:id="76"/>
      <w:r w:rsidR="00B01880" w:rsidRPr="005214CB">
        <w:rPr>
          <w:rFonts w:ascii="Verdana" w:hAnsi="Verdana"/>
          <w:bCs/>
          <w:i w:val="0"/>
          <w:color w:val="0070C0"/>
          <w:szCs w:val="19"/>
        </w:rPr>
        <w:t xml:space="preserve"> </w:t>
      </w:r>
    </w:p>
    <w:p w14:paraId="47A8C924" w14:textId="0D5E557D" w:rsidR="00AA2746" w:rsidRPr="005410A3" w:rsidRDefault="00AA2746" w:rsidP="00AA2746">
      <w:pPr>
        <w:spacing w:line="276" w:lineRule="auto"/>
        <w:jc w:val="both"/>
        <w:rPr>
          <w:rFonts w:ascii="Verdana" w:hAnsi="Verdana"/>
          <w:sz w:val="19"/>
          <w:szCs w:val="19"/>
        </w:rPr>
      </w:pPr>
      <w:r w:rsidRPr="005410A3">
        <w:rPr>
          <w:rFonts w:ascii="Verdana" w:hAnsi="Verdana"/>
          <w:sz w:val="19"/>
          <w:szCs w:val="19"/>
        </w:rPr>
        <w:t xml:space="preserve">For the </w:t>
      </w:r>
      <w:r w:rsidR="00DE1D8C" w:rsidRPr="005410A3">
        <w:rPr>
          <w:rFonts w:ascii="Verdana" w:hAnsi="Verdana"/>
          <w:sz w:val="19"/>
          <w:szCs w:val="19"/>
        </w:rPr>
        <w:t xml:space="preserve">erosion-accretion </w:t>
      </w:r>
      <w:r w:rsidRPr="005410A3">
        <w:rPr>
          <w:rFonts w:ascii="Verdana" w:hAnsi="Verdana"/>
          <w:sz w:val="19"/>
          <w:szCs w:val="19"/>
        </w:rPr>
        <w:t>calculation of the Study Rivers, bank</w:t>
      </w:r>
      <w:r w:rsidR="00DE1D8C">
        <w:rPr>
          <w:rFonts w:ascii="Verdana" w:hAnsi="Verdana"/>
          <w:sz w:val="19"/>
          <w:szCs w:val="19"/>
        </w:rPr>
        <w:t xml:space="preserve"> </w:t>
      </w:r>
      <w:r w:rsidRPr="005410A3">
        <w:rPr>
          <w:rFonts w:ascii="Verdana" w:hAnsi="Verdana"/>
          <w:sz w:val="19"/>
          <w:szCs w:val="19"/>
        </w:rPr>
        <w:t xml:space="preserve">lines for </w:t>
      </w:r>
      <w:r w:rsidR="00DE1D8C">
        <w:rPr>
          <w:rFonts w:ascii="Verdana" w:hAnsi="Verdana"/>
          <w:sz w:val="19"/>
          <w:szCs w:val="19"/>
        </w:rPr>
        <w:t>1989, 2003, 2010, 2015, and 2021 were superimposed</w:t>
      </w:r>
      <w:r w:rsidRPr="005410A3">
        <w:rPr>
          <w:rFonts w:ascii="Verdana" w:hAnsi="Verdana"/>
          <w:sz w:val="19"/>
          <w:szCs w:val="19"/>
        </w:rPr>
        <w:t xml:space="preserve">. After that, GIS techniques </w:t>
      </w:r>
      <w:r w:rsidR="00DE1D8C">
        <w:rPr>
          <w:rFonts w:ascii="Verdana" w:hAnsi="Verdana"/>
          <w:sz w:val="19"/>
          <w:szCs w:val="19"/>
        </w:rPr>
        <w:t>were applied to calculate the river's erosion-accretion</w:t>
      </w:r>
      <w:r w:rsidRPr="005410A3">
        <w:rPr>
          <w:rFonts w:ascii="Verdana" w:hAnsi="Verdana"/>
          <w:sz w:val="19"/>
          <w:szCs w:val="19"/>
        </w:rPr>
        <w:t xml:space="preserve"> </w:t>
      </w:r>
      <w:r w:rsidR="00DE1D8C">
        <w:rPr>
          <w:rFonts w:ascii="Verdana" w:hAnsi="Verdana"/>
          <w:sz w:val="19"/>
          <w:szCs w:val="19"/>
        </w:rPr>
        <w:t xml:space="preserve">on an </w:t>
      </w:r>
      <w:r>
        <w:rPr>
          <w:rFonts w:ascii="Verdana" w:hAnsi="Verdana"/>
          <w:sz w:val="19"/>
          <w:szCs w:val="19"/>
        </w:rPr>
        <w:t>annual and decade scale</w:t>
      </w:r>
      <w:r w:rsidRPr="005410A3">
        <w:rPr>
          <w:rFonts w:ascii="Verdana" w:hAnsi="Verdana"/>
          <w:sz w:val="19"/>
          <w:szCs w:val="19"/>
        </w:rPr>
        <w:t xml:space="preserve">. In addition, </w:t>
      </w:r>
      <w:r w:rsidR="00DE1D8C">
        <w:rPr>
          <w:rFonts w:ascii="Verdana" w:hAnsi="Verdana"/>
          <w:sz w:val="19"/>
          <w:szCs w:val="19"/>
        </w:rPr>
        <w:t xml:space="preserve">an </w:t>
      </w:r>
      <w:r w:rsidRPr="005410A3">
        <w:rPr>
          <w:rFonts w:ascii="Verdana" w:hAnsi="Verdana"/>
          <w:sz w:val="19"/>
          <w:szCs w:val="19"/>
        </w:rPr>
        <w:t xml:space="preserve">erosion-accretion pattern was observed whether </w:t>
      </w:r>
      <w:r>
        <w:rPr>
          <w:rFonts w:ascii="Verdana" w:hAnsi="Verdana"/>
          <w:sz w:val="19"/>
          <w:szCs w:val="19"/>
        </w:rPr>
        <w:t xml:space="preserve">the river </w:t>
      </w:r>
      <w:r w:rsidRPr="005410A3">
        <w:rPr>
          <w:rFonts w:ascii="Verdana" w:hAnsi="Verdana"/>
          <w:sz w:val="19"/>
          <w:szCs w:val="19"/>
        </w:rPr>
        <w:t xml:space="preserve">is in </w:t>
      </w:r>
      <w:r w:rsidR="007B6AB2">
        <w:rPr>
          <w:rFonts w:ascii="Verdana" w:hAnsi="Verdana"/>
          <w:sz w:val="19"/>
          <w:szCs w:val="19"/>
        </w:rPr>
        <w:t xml:space="preserve">an </w:t>
      </w:r>
      <w:r w:rsidRPr="005410A3">
        <w:rPr>
          <w:rFonts w:ascii="Verdana" w:hAnsi="Verdana"/>
          <w:sz w:val="19"/>
          <w:szCs w:val="19"/>
        </w:rPr>
        <w:t xml:space="preserve">increasing or decreasing phase. Additionally, the rate of </w:t>
      </w:r>
      <w:r w:rsidR="00DE1D8C">
        <w:rPr>
          <w:rFonts w:ascii="Verdana" w:hAnsi="Verdana"/>
          <w:sz w:val="19"/>
          <w:szCs w:val="19"/>
        </w:rPr>
        <w:t xml:space="preserve">the </w:t>
      </w:r>
      <w:r>
        <w:rPr>
          <w:rFonts w:ascii="Verdana" w:hAnsi="Verdana"/>
          <w:sz w:val="19"/>
          <w:szCs w:val="19"/>
        </w:rPr>
        <w:t xml:space="preserve">maximum lateral extent of </w:t>
      </w:r>
      <w:r w:rsidRPr="005410A3">
        <w:rPr>
          <w:rFonts w:ascii="Verdana" w:hAnsi="Verdana"/>
          <w:sz w:val="19"/>
          <w:szCs w:val="19"/>
        </w:rPr>
        <w:t xml:space="preserve">erosion </w:t>
      </w:r>
      <w:r>
        <w:rPr>
          <w:rFonts w:ascii="Verdana" w:hAnsi="Verdana"/>
          <w:sz w:val="19"/>
          <w:szCs w:val="19"/>
        </w:rPr>
        <w:t>and eroded tidal plai</w:t>
      </w:r>
      <w:r w:rsidR="00DE1D8C">
        <w:rPr>
          <w:rFonts w:ascii="Verdana" w:hAnsi="Verdana"/>
          <w:sz w:val="19"/>
          <w:szCs w:val="19"/>
        </w:rPr>
        <w:t>n,</w:t>
      </w:r>
      <w:r>
        <w:rPr>
          <w:rFonts w:ascii="Verdana" w:hAnsi="Verdana"/>
          <w:sz w:val="19"/>
          <w:szCs w:val="19"/>
        </w:rPr>
        <w:t xml:space="preserve"> </w:t>
      </w:r>
      <w:r w:rsidR="007B6AB2">
        <w:rPr>
          <w:rFonts w:ascii="Verdana" w:hAnsi="Verdana"/>
          <w:sz w:val="19"/>
          <w:szCs w:val="19"/>
        </w:rPr>
        <w:t xml:space="preserve">was </w:t>
      </w:r>
      <w:r w:rsidRPr="005410A3">
        <w:rPr>
          <w:rFonts w:ascii="Verdana" w:hAnsi="Verdana"/>
          <w:sz w:val="19"/>
          <w:szCs w:val="19"/>
        </w:rPr>
        <w:t xml:space="preserve">calculated for each bend. </w:t>
      </w:r>
    </w:p>
    <w:p w14:paraId="1E268657" w14:textId="50A5A3DA" w:rsidR="00A84883" w:rsidRPr="005214CB" w:rsidRDefault="00A84883">
      <w:pPr>
        <w:pStyle w:val="Heading3"/>
        <w:autoSpaceDE w:val="0"/>
        <w:autoSpaceDN w:val="0"/>
        <w:adjustRightInd w:val="0"/>
        <w:spacing w:line="276" w:lineRule="auto"/>
        <w:ind w:left="1350" w:hanging="720"/>
        <w:rPr>
          <w:rFonts w:ascii="Verdana" w:hAnsi="Verdana"/>
          <w:bCs/>
          <w:i w:val="0"/>
          <w:color w:val="0070C0"/>
          <w:szCs w:val="19"/>
        </w:rPr>
      </w:pPr>
      <w:bookmarkStart w:id="77" w:name="_Toc123970355"/>
      <w:r w:rsidRPr="005214CB">
        <w:rPr>
          <w:rFonts w:ascii="Verdana" w:hAnsi="Verdana"/>
          <w:bCs/>
          <w:i w:val="0"/>
          <w:color w:val="0070C0"/>
          <w:szCs w:val="19"/>
        </w:rPr>
        <w:t>Calculat</w:t>
      </w:r>
      <w:r w:rsidR="00DC101C" w:rsidRPr="00BD63F1">
        <w:rPr>
          <w:rFonts w:ascii="Verdana" w:hAnsi="Verdana"/>
          <w:bCs/>
          <w:i w:val="0"/>
          <w:color w:val="0070C0"/>
          <w:szCs w:val="19"/>
        </w:rPr>
        <w:t>ion of</w:t>
      </w:r>
      <w:r w:rsidRPr="005214CB">
        <w:rPr>
          <w:rFonts w:ascii="Verdana" w:hAnsi="Verdana"/>
          <w:bCs/>
          <w:i w:val="0"/>
          <w:color w:val="0070C0"/>
          <w:szCs w:val="19"/>
        </w:rPr>
        <w:t xml:space="preserve"> Life Span of the Bend &amp; Assess</w:t>
      </w:r>
      <w:r w:rsidR="00DC101C" w:rsidRPr="00BD63F1">
        <w:rPr>
          <w:rFonts w:ascii="Verdana" w:hAnsi="Verdana"/>
          <w:bCs/>
          <w:i w:val="0"/>
          <w:color w:val="0070C0"/>
          <w:szCs w:val="19"/>
        </w:rPr>
        <w:t>ment of</w:t>
      </w:r>
      <w:r w:rsidRPr="005214CB">
        <w:rPr>
          <w:rFonts w:ascii="Verdana" w:hAnsi="Verdana"/>
          <w:bCs/>
          <w:i w:val="0"/>
          <w:color w:val="0070C0"/>
          <w:szCs w:val="19"/>
        </w:rPr>
        <w:t xml:space="preserve"> the Impact of the Bank Protection Works</w:t>
      </w:r>
      <w:bookmarkEnd w:id="77"/>
      <w:r w:rsidRPr="005214CB">
        <w:rPr>
          <w:rFonts w:ascii="Verdana" w:hAnsi="Verdana"/>
          <w:bCs/>
          <w:i w:val="0"/>
          <w:color w:val="0070C0"/>
          <w:szCs w:val="19"/>
        </w:rPr>
        <w:t xml:space="preserve"> </w:t>
      </w:r>
    </w:p>
    <w:p w14:paraId="25744248" w14:textId="576BAB1B" w:rsidR="00AA2746" w:rsidRPr="005410A3" w:rsidRDefault="00AA2746" w:rsidP="00AA2746">
      <w:pPr>
        <w:spacing w:line="276" w:lineRule="auto"/>
        <w:jc w:val="both"/>
        <w:rPr>
          <w:rFonts w:ascii="Verdana" w:hAnsi="Verdana"/>
          <w:sz w:val="19"/>
          <w:szCs w:val="19"/>
        </w:rPr>
      </w:pPr>
      <w:r>
        <w:rPr>
          <w:rFonts w:ascii="Verdana" w:hAnsi="Verdana"/>
          <w:sz w:val="19"/>
          <w:szCs w:val="19"/>
        </w:rPr>
        <w:t>A</w:t>
      </w:r>
      <w:r w:rsidRPr="005410A3">
        <w:rPr>
          <w:rFonts w:ascii="Verdana" w:hAnsi="Verdana"/>
          <w:sz w:val="19"/>
          <w:szCs w:val="19"/>
        </w:rPr>
        <w:t>ssess</w:t>
      </w:r>
      <w:r>
        <w:rPr>
          <w:rFonts w:ascii="Verdana" w:hAnsi="Verdana"/>
          <w:sz w:val="19"/>
          <w:szCs w:val="19"/>
        </w:rPr>
        <w:t xml:space="preserve">ing </w:t>
      </w:r>
      <w:r w:rsidRPr="005410A3">
        <w:rPr>
          <w:rFonts w:ascii="Verdana" w:hAnsi="Verdana"/>
          <w:sz w:val="19"/>
          <w:szCs w:val="19"/>
        </w:rPr>
        <w:t>the life span of</w:t>
      </w:r>
      <w:r>
        <w:rPr>
          <w:rFonts w:ascii="Verdana" w:hAnsi="Verdana"/>
          <w:sz w:val="19"/>
          <w:szCs w:val="19"/>
        </w:rPr>
        <w:t xml:space="preserve"> eroding </w:t>
      </w:r>
      <w:r w:rsidR="00DE1D8C">
        <w:rPr>
          <w:rFonts w:ascii="Verdana" w:hAnsi="Verdana"/>
          <w:sz w:val="19"/>
          <w:szCs w:val="19"/>
        </w:rPr>
        <w:t xml:space="preserve">the </w:t>
      </w:r>
      <w:r>
        <w:rPr>
          <w:rFonts w:ascii="Verdana" w:hAnsi="Verdana"/>
          <w:sz w:val="19"/>
          <w:szCs w:val="19"/>
        </w:rPr>
        <w:t xml:space="preserve">meandering </w:t>
      </w:r>
      <w:r w:rsidRPr="005410A3">
        <w:rPr>
          <w:rFonts w:ascii="Verdana" w:hAnsi="Verdana"/>
          <w:sz w:val="19"/>
          <w:szCs w:val="19"/>
        </w:rPr>
        <w:t>bend of any river</w:t>
      </w:r>
      <w:r>
        <w:rPr>
          <w:rFonts w:ascii="Verdana" w:hAnsi="Verdana"/>
          <w:sz w:val="19"/>
          <w:szCs w:val="19"/>
        </w:rPr>
        <w:t xml:space="preserve"> has predictive value for water resources planner</w:t>
      </w:r>
      <w:r w:rsidR="00DE1D8C">
        <w:rPr>
          <w:rFonts w:ascii="Verdana" w:hAnsi="Verdana"/>
          <w:sz w:val="19"/>
          <w:szCs w:val="19"/>
        </w:rPr>
        <w:t>s</w:t>
      </w:r>
      <w:r>
        <w:rPr>
          <w:rFonts w:ascii="Verdana" w:hAnsi="Verdana"/>
          <w:sz w:val="19"/>
          <w:szCs w:val="19"/>
        </w:rPr>
        <w:t xml:space="preserve"> and engineers. </w:t>
      </w:r>
      <w:r w:rsidRPr="005410A3">
        <w:rPr>
          <w:rFonts w:ascii="Verdana" w:hAnsi="Verdana"/>
          <w:sz w:val="19"/>
          <w:szCs w:val="19"/>
        </w:rPr>
        <w:t xml:space="preserve">In this study, </w:t>
      </w:r>
      <w:r w:rsidR="00DE1D8C">
        <w:rPr>
          <w:rFonts w:ascii="Verdana" w:hAnsi="Verdana"/>
          <w:sz w:val="19"/>
          <w:szCs w:val="19"/>
        </w:rPr>
        <w:t xml:space="preserve">the </w:t>
      </w:r>
      <w:r w:rsidRPr="005410A3">
        <w:rPr>
          <w:rFonts w:ascii="Verdana" w:hAnsi="Verdana"/>
          <w:sz w:val="19"/>
          <w:szCs w:val="19"/>
        </w:rPr>
        <w:t xml:space="preserve">average life span of </w:t>
      </w:r>
      <w:r>
        <w:rPr>
          <w:rFonts w:ascii="Verdana" w:hAnsi="Verdana"/>
          <w:sz w:val="19"/>
          <w:szCs w:val="19"/>
        </w:rPr>
        <w:t>every eroding</w:t>
      </w:r>
      <w:r w:rsidRPr="005410A3">
        <w:rPr>
          <w:rFonts w:ascii="Verdana" w:hAnsi="Verdana"/>
          <w:sz w:val="19"/>
          <w:szCs w:val="19"/>
        </w:rPr>
        <w:t xml:space="preserve"> meandering bend. </w:t>
      </w:r>
      <w:r w:rsidR="00DE1D8C">
        <w:rPr>
          <w:rFonts w:ascii="Verdana" w:hAnsi="Verdana"/>
          <w:sz w:val="19"/>
          <w:szCs w:val="19"/>
        </w:rPr>
        <w:t xml:space="preserve">The lifespan </w:t>
      </w:r>
      <w:r>
        <w:rPr>
          <w:rFonts w:ascii="Verdana" w:hAnsi="Verdana"/>
          <w:sz w:val="19"/>
          <w:szCs w:val="19"/>
        </w:rPr>
        <w:t>of eroding bends is considered as the period of continuous erosion of a virgin river reach. T</w:t>
      </w:r>
      <w:r w:rsidR="00DE1D8C">
        <w:rPr>
          <w:rFonts w:ascii="Verdana" w:hAnsi="Verdana"/>
          <w:sz w:val="19"/>
          <w:szCs w:val="19"/>
        </w:rPr>
        <w:t>he t</w:t>
      </w:r>
      <w:r>
        <w:rPr>
          <w:rFonts w:ascii="Verdana" w:hAnsi="Verdana"/>
          <w:sz w:val="19"/>
          <w:szCs w:val="19"/>
        </w:rPr>
        <w:t xml:space="preserve">emporal resolution of the satellite images varied </w:t>
      </w:r>
      <w:r w:rsidR="00DE1D8C">
        <w:rPr>
          <w:rFonts w:ascii="Verdana" w:hAnsi="Verdana"/>
          <w:sz w:val="19"/>
          <w:szCs w:val="19"/>
        </w:rPr>
        <w:t xml:space="preserve">from </w:t>
      </w:r>
      <w:r w:rsidRPr="000A1D13">
        <w:rPr>
          <w:rFonts w:ascii="Verdana" w:hAnsi="Verdana"/>
          <w:sz w:val="19"/>
          <w:szCs w:val="19"/>
          <w:highlight w:val="yellow"/>
        </w:rPr>
        <w:t>14</w:t>
      </w:r>
      <w:r>
        <w:rPr>
          <w:rFonts w:ascii="Verdana" w:hAnsi="Verdana"/>
          <w:sz w:val="19"/>
          <w:szCs w:val="19"/>
        </w:rPr>
        <w:t xml:space="preserve"> to 5 years</w:t>
      </w:r>
      <w:r w:rsidR="00DE1D8C">
        <w:rPr>
          <w:rFonts w:ascii="Verdana" w:hAnsi="Verdana"/>
          <w:sz w:val="19"/>
          <w:szCs w:val="19"/>
        </w:rPr>
        <w:t xml:space="preserve">; </w:t>
      </w:r>
      <w:r>
        <w:rPr>
          <w:rFonts w:ascii="Verdana" w:hAnsi="Verdana"/>
          <w:sz w:val="19"/>
          <w:szCs w:val="19"/>
        </w:rPr>
        <w:t xml:space="preserve">therefore, </w:t>
      </w:r>
      <w:r w:rsidR="00DE1D8C">
        <w:rPr>
          <w:rFonts w:ascii="Verdana" w:hAnsi="Verdana"/>
          <w:sz w:val="19"/>
          <w:szCs w:val="19"/>
        </w:rPr>
        <w:t xml:space="preserve">the </w:t>
      </w:r>
      <w:r>
        <w:rPr>
          <w:rFonts w:ascii="Verdana" w:hAnsi="Verdana"/>
          <w:sz w:val="19"/>
          <w:szCs w:val="19"/>
        </w:rPr>
        <w:t xml:space="preserve">lifespan of the bends is calculated as the periods of </w:t>
      </w:r>
      <w:r w:rsidR="00DE1D8C">
        <w:rPr>
          <w:rFonts w:ascii="Verdana" w:hAnsi="Verdana"/>
          <w:sz w:val="19"/>
          <w:szCs w:val="19"/>
        </w:rPr>
        <w:t xml:space="preserve">the </w:t>
      </w:r>
      <w:r>
        <w:rPr>
          <w:rFonts w:ascii="Verdana" w:hAnsi="Verdana"/>
          <w:sz w:val="19"/>
          <w:szCs w:val="19"/>
        </w:rPr>
        <w:t xml:space="preserve">continuous presence of river bank erosion. </w:t>
      </w:r>
    </w:p>
    <w:p w14:paraId="781F8B7C" w14:textId="02AE56A2" w:rsidR="00AA2746" w:rsidRPr="005410A3" w:rsidRDefault="00AA2746" w:rsidP="00AA2746">
      <w:pPr>
        <w:spacing w:line="276" w:lineRule="auto"/>
        <w:jc w:val="both"/>
        <w:rPr>
          <w:rFonts w:ascii="Verdana" w:hAnsi="Verdana"/>
          <w:sz w:val="19"/>
          <w:szCs w:val="19"/>
        </w:rPr>
      </w:pPr>
      <w:r w:rsidRPr="005410A3">
        <w:rPr>
          <w:rFonts w:ascii="Verdana" w:hAnsi="Verdana"/>
          <w:sz w:val="19"/>
          <w:szCs w:val="19"/>
        </w:rPr>
        <w:t xml:space="preserve">Bank protection structures data were collected from Royal Haskoning. </w:t>
      </w:r>
      <w:r w:rsidR="00DE1D8C">
        <w:rPr>
          <w:rFonts w:ascii="Verdana" w:hAnsi="Verdana"/>
          <w:sz w:val="19"/>
          <w:szCs w:val="19"/>
        </w:rPr>
        <w:t>This study collected information on river bank protection</w:t>
      </w:r>
      <w:r w:rsidRPr="005410A3">
        <w:rPr>
          <w:rFonts w:ascii="Verdana" w:hAnsi="Verdana"/>
          <w:sz w:val="19"/>
          <w:szCs w:val="19"/>
        </w:rPr>
        <w:t xml:space="preserve"> for the </w:t>
      </w:r>
      <w:proofErr w:type="spellStart"/>
      <w:r w:rsidRPr="005410A3">
        <w:rPr>
          <w:rFonts w:ascii="Verdana" w:hAnsi="Verdana"/>
          <w:sz w:val="19"/>
          <w:szCs w:val="19"/>
        </w:rPr>
        <w:t>Barishal</w:t>
      </w:r>
      <w:proofErr w:type="spellEnd"/>
      <w:r w:rsidRPr="005410A3">
        <w:rPr>
          <w:rFonts w:ascii="Verdana" w:hAnsi="Verdana"/>
          <w:sz w:val="19"/>
          <w:szCs w:val="19"/>
        </w:rPr>
        <w:t xml:space="preserve"> polders area. The presence of bank </w:t>
      </w:r>
      <w:r w:rsidRPr="005410A3">
        <w:rPr>
          <w:rFonts w:ascii="Verdana" w:hAnsi="Verdana"/>
          <w:sz w:val="19"/>
          <w:szCs w:val="19"/>
        </w:rPr>
        <w:lastRenderedPageBreak/>
        <w:t xml:space="preserve">protection limited the lateral extension of the channel and reduced the life span </w:t>
      </w:r>
      <w:r>
        <w:rPr>
          <w:rFonts w:ascii="Verdana" w:hAnsi="Verdana"/>
          <w:sz w:val="19"/>
          <w:szCs w:val="19"/>
        </w:rPr>
        <w:t xml:space="preserve">of </w:t>
      </w:r>
      <w:r w:rsidR="00682790">
        <w:rPr>
          <w:rFonts w:ascii="Verdana" w:hAnsi="Verdana"/>
          <w:sz w:val="19"/>
          <w:szCs w:val="19"/>
        </w:rPr>
        <w:t xml:space="preserve">the </w:t>
      </w:r>
      <w:r>
        <w:rPr>
          <w:rFonts w:ascii="Verdana" w:hAnsi="Verdana"/>
          <w:sz w:val="19"/>
          <w:szCs w:val="19"/>
        </w:rPr>
        <w:t>ero</w:t>
      </w:r>
      <w:r w:rsidR="00682790">
        <w:rPr>
          <w:rFonts w:ascii="Verdana" w:hAnsi="Verdana"/>
          <w:sz w:val="19"/>
          <w:szCs w:val="19"/>
        </w:rPr>
        <w:t>sion of a</w:t>
      </w:r>
      <w:r w:rsidRPr="005410A3">
        <w:rPr>
          <w:rFonts w:ascii="Verdana" w:hAnsi="Verdana"/>
          <w:sz w:val="19"/>
          <w:szCs w:val="19"/>
        </w:rPr>
        <w:t xml:space="preserve"> particular </w:t>
      </w:r>
      <w:r w:rsidR="00DE1D8C">
        <w:rPr>
          <w:rFonts w:ascii="Verdana" w:hAnsi="Verdana"/>
          <w:sz w:val="19"/>
          <w:szCs w:val="19"/>
        </w:rPr>
        <w:t>river bend</w:t>
      </w:r>
      <w:r w:rsidRPr="005410A3">
        <w:rPr>
          <w:rFonts w:ascii="Verdana" w:hAnsi="Verdana"/>
          <w:sz w:val="19"/>
          <w:szCs w:val="19"/>
        </w:rPr>
        <w:t xml:space="preserve">. </w:t>
      </w:r>
    </w:p>
    <w:p w14:paraId="3D80742A" w14:textId="57CAF7C1" w:rsidR="00B01880" w:rsidRPr="005214CB" w:rsidRDefault="00A84883">
      <w:pPr>
        <w:pStyle w:val="Heading3"/>
        <w:autoSpaceDE w:val="0"/>
        <w:autoSpaceDN w:val="0"/>
        <w:adjustRightInd w:val="0"/>
        <w:spacing w:line="276" w:lineRule="auto"/>
        <w:ind w:left="1350" w:hanging="720"/>
        <w:rPr>
          <w:rFonts w:ascii="Verdana" w:hAnsi="Verdana"/>
          <w:bCs/>
          <w:i w:val="0"/>
          <w:color w:val="0070C0"/>
          <w:szCs w:val="19"/>
        </w:rPr>
      </w:pPr>
      <w:bookmarkStart w:id="78" w:name="_Toc123970356"/>
      <w:r w:rsidRPr="005214CB">
        <w:rPr>
          <w:rFonts w:ascii="Verdana" w:hAnsi="Verdana"/>
          <w:bCs/>
          <w:i w:val="0"/>
          <w:color w:val="0070C0"/>
          <w:szCs w:val="19"/>
        </w:rPr>
        <w:t>Geo-morphological Evolution of the Rivers</w:t>
      </w:r>
      <w:bookmarkEnd w:id="78"/>
      <w:r w:rsidRPr="005214CB" w:rsidDel="00A84883">
        <w:rPr>
          <w:rFonts w:ascii="Verdana" w:hAnsi="Verdana"/>
          <w:bCs/>
          <w:i w:val="0"/>
          <w:color w:val="0070C0"/>
          <w:szCs w:val="19"/>
        </w:rPr>
        <w:t xml:space="preserve"> </w:t>
      </w:r>
      <w:bookmarkEnd w:id="73"/>
    </w:p>
    <w:p w14:paraId="1DB22F9F" w14:textId="4B9D9A19" w:rsidR="00AA2746" w:rsidRPr="005410A3" w:rsidRDefault="00AA2746" w:rsidP="00AA2746">
      <w:pPr>
        <w:spacing w:line="276" w:lineRule="auto"/>
        <w:jc w:val="both"/>
        <w:rPr>
          <w:rFonts w:ascii="Verdana" w:hAnsi="Verdana"/>
          <w:sz w:val="19"/>
          <w:szCs w:val="19"/>
        </w:rPr>
      </w:pPr>
      <w:r w:rsidRPr="005410A3">
        <w:rPr>
          <w:rFonts w:ascii="Verdana" w:hAnsi="Verdana"/>
          <w:sz w:val="19"/>
          <w:szCs w:val="19"/>
        </w:rPr>
        <w:t>The knowledge baseline on the geo-morphological p</w:t>
      </w:r>
      <w:r>
        <w:rPr>
          <w:rFonts w:ascii="Verdana" w:hAnsi="Verdana"/>
          <w:sz w:val="19"/>
          <w:szCs w:val="19"/>
        </w:rPr>
        <w:t xml:space="preserve">rocesses </w:t>
      </w:r>
      <w:r w:rsidR="00DE1D8C">
        <w:rPr>
          <w:rFonts w:ascii="Verdana" w:hAnsi="Verdana"/>
          <w:sz w:val="19"/>
          <w:szCs w:val="19"/>
        </w:rPr>
        <w:t>was</w:t>
      </w:r>
      <w:r w:rsidR="00DE1D8C" w:rsidRPr="005410A3">
        <w:rPr>
          <w:rFonts w:ascii="Verdana" w:hAnsi="Verdana"/>
          <w:sz w:val="19"/>
          <w:szCs w:val="19"/>
        </w:rPr>
        <w:t xml:space="preserve"> </w:t>
      </w:r>
      <w:r w:rsidRPr="005410A3">
        <w:rPr>
          <w:rFonts w:ascii="Verdana" w:hAnsi="Verdana"/>
          <w:sz w:val="19"/>
          <w:szCs w:val="19"/>
        </w:rPr>
        <w:t xml:space="preserve">derived from </w:t>
      </w:r>
      <w:r w:rsidR="00DE1D8C">
        <w:rPr>
          <w:rFonts w:ascii="Verdana" w:hAnsi="Verdana"/>
          <w:sz w:val="19"/>
          <w:szCs w:val="19"/>
        </w:rPr>
        <w:t xml:space="preserve">the </w:t>
      </w:r>
      <w:r w:rsidRPr="005410A3">
        <w:rPr>
          <w:rFonts w:ascii="Verdana" w:hAnsi="Verdana"/>
          <w:sz w:val="19"/>
          <w:szCs w:val="19"/>
        </w:rPr>
        <w:t xml:space="preserve">literature review helped to understand the geo-morphological evolution of the rivers. The development and gradual progress of the delta towards the sea </w:t>
      </w:r>
      <w:r w:rsidR="00DE1D8C" w:rsidRPr="005410A3">
        <w:rPr>
          <w:rFonts w:ascii="Verdana" w:hAnsi="Verdana"/>
          <w:sz w:val="19"/>
          <w:szCs w:val="19"/>
        </w:rPr>
        <w:t>ha</w:t>
      </w:r>
      <w:r w:rsidR="00DE1D8C">
        <w:rPr>
          <w:rFonts w:ascii="Verdana" w:hAnsi="Verdana"/>
          <w:sz w:val="19"/>
          <w:szCs w:val="19"/>
        </w:rPr>
        <w:t>ve</w:t>
      </w:r>
      <w:r w:rsidR="00DE1D8C" w:rsidRPr="005410A3">
        <w:rPr>
          <w:rFonts w:ascii="Verdana" w:hAnsi="Verdana"/>
          <w:sz w:val="19"/>
          <w:szCs w:val="19"/>
        </w:rPr>
        <w:t xml:space="preserve"> </w:t>
      </w:r>
      <w:r w:rsidRPr="005410A3">
        <w:rPr>
          <w:rFonts w:ascii="Verdana" w:hAnsi="Verdana"/>
          <w:sz w:val="19"/>
          <w:szCs w:val="19"/>
        </w:rPr>
        <w:t>brought about changes in the course and planform development of the rivers</w:t>
      </w:r>
      <w:r w:rsidR="00DE1D8C">
        <w:rPr>
          <w:rFonts w:ascii="Verdana" w:hAnsi="Verdana"/>
          <w:sz w:val="19"/>
          <w:szCs w:val="19"/>
        </w:rPr>
        <w:t>,</w:t>
      </w:r>
      <w:r w:rsidRPr="005410A3">
        <w:rPr>
          <w:rFonts w:ascii="Verdana" w:hAnsi="Verdana"/>
          <w:sz w:val="19"/>
          <w:szCs w:val="19"/>
        </w:rPr>
        <w:t xml:space="preserve"> which might have long-term influence. </w:t>
      </w:r>
    </w:p>
    <w:p w14:paraId="4AF33744" w14:textId="6163B87F" w:rsidR="00A84883" w:rsidRPr="005214CB" w:rsidRDefault="00A84883">
      <w:pPr>
        <w:pStyle w:val="Heading3"/>
        <w:autoSpaceDE w:val="0"/>
        <w:autoSpaceDN w:val="0"/>
        <w:adjustRightInd w:val="0"/>
        <w:spacing w:line="276" w:lineRule="auto"/>
        <w:ind w:left="1350" w:hanging="720"/>
        <w:rPr>
          <w:rFonts w:ascii="Verdana" w:hAnsi="Verdana"/>
          <w:bCs/>
          <w:i w:val="0"/>
          <w:color w:val="0070C0"/>
          <w:szCs w:val="19"/>
        </w:rPr>
      </w:pPr>
      <w:bookmarkStart w:id="79" w:name="_Toc123970357"/>
      <w:bookmarkStart w:id="80" w:name="_Toc308698184"/>
      <w:r w:rsidRPr="005214CB">
        <w:rPr>
          <w:rFonts w:ascii="Verdana" w:hAnsi="Verdana"/>
          <w:bCs/>
          <w:i w:val="0"/>
          <w:color w:val="0070C0"/>
          <w:szCs w:val="19"/>
        </w:rPr>
        <w:t>Prevailing Morphological Processes</w:t>
      </w:r>
      <w:bookmarkEnd w:id="79"/>
    </w:p>
    <w:bookmarkEnd w:id="80"/>
    <w:p w14:paraId="771EAFC5" w14:textId="70250758" w:rsidR="00B01880" w:rsidRPr="005410A3" w:rsidRDefault="00B01880" w:rsidP="005B56AC">
      <w:pPr>
        <w:spacing w:line="276" w:lineRule="auto"/>
        <w:jc w:val="both"/>
        <w:rPr>
          <w:rFonts w:ascii="Verdana" w:hAnsi="Verdana"/>
          <w:sz w:val="19"/>
          <w:szCs w:val="19"/>
        </w:rPr>
      </w:pPr>
      <w:r w:rsidRPr="005410A3">
        <w:rPr>
          <w:rFonts w:ascii="Verdana" w:hAnsi="Verdana"/>
          <w:sz w:val="19"/>
          <w:szCs w:val="19"/>
        </w:rPr>
        <w:t>Analysis of historical maps, satellite images</w:t>
      </w:r>
      <w:r w:rsidR="00DE1D8C">
        <w:rPr>
          <w:rFonts w:ascii="Verdana" w:hAnsi="Verdana"/>
          <w:sz w:val="19"/>
          <w:szCs w:val="19"/>
        </w:rPr>
        <w:t>,</w:t>
      </w:r>
      <w:r w:rsidRPr="005410A3">
        <w:rPr>
          <w:rFonts w:ascii="Verdana" w:hAnsi="Verdana"/>
          <w:sz w:val="19"/>
          <w:szCs w:val="19"/>
        </w:rPr>
        <w:t xml:space="preserve"> and physiographical &amp; geological setting</w:t>
      </w:r>
      <w:r w:rsidR="00DE1D8C">
        <w:rPr>
          <w:rFonts w:ascii="Verdana" w:hAnsi="Verdana"/>
          <w:sz w:val="19"/>
          <w:szCs w:val="19"/>
        </w:rPr>
        <w:t>s</w:t>
      </w:r>
      <w:r w:rsidRPr="005410A3">
        <w:rPr>
          <w:rFonts w:ascii="Verdana" w:hAnsi="Verdana"/>
          <w:sz w:val="19"/>
          <w:szCs w:val="19"/>
        </w:rPr>
        <w:t xml:space="preserve"> of the area and relevant review of </w:t>
      </w:r>
      <w:r w:rsidR="00DE1D8C">
        <w:rPr>
          <w:rFonts w:ascii="Verdana" w:hAnsi="Verdana"/>
          <w:sz w:val="19"/>
          <w:szCs w:val="19"/>
        </w:rPr>
        <w:t xml:space="preserve">the </w:t>
      </w:r>
      <w:r w:rsidRPr="005410A3">
        <w:rPr>
          <w:rFonts w:ascii="Verdana" w:hAnsi="Verdana"/>
          <w:sz w:val="19"/>
          <w:szCs w:val="19"/>
        </w:rPr>
        <w:t xml:space="preserve">literature made it possible to interpret and quantify the </w:t>
      </w:r>
      <w:r w:rsidR="00DE1D8C">
        <w:rPr>
          <w:rFonts w:ascii="Verdana" w:hAnsi="Verdana"/>
          <w:sz w:val="19"/>
          <w:szCs w:val="19"/>
        </w:rPr>
        <w:t>overall</w:t>
      </w:r>
      <w:r w:rsidR="00DE1D8C" w:rsidRPr="005410A3">
        <w:rPr>
          <w:rFonts w:ascii="Verdana" w:hAnsi="Verdana"/>
          <w:sz w:val="19"/>
          <w:szCs w:val="19"/>
        </w:rPr>
        <w:t xml:space="preserve"> </w:t>
      </w:r>
      <w:r w:rsidRPr="005410A3">
        <w:rPr>
          <w:rFonts w:ascii="Verdana" w:hAnsi="Verdana"/>
          <w:sz w:val="19"/>
          <w:szCs w:val="19"/>
        </w:rPr>
        <w:t xml:space="preserve">morphological processes of channel shifting and off-take dynamics and thus understand the morphological processes of the rivers. Morphological processes of the rivers </w:t>
      </w:r>
      <w:r w:rsidR="00DE1D8C">
        <w:rPr>
          <w:rFonts w:ascii="Verdana" w:hAnsi="Verdana"/>
          <w:sz w:val="19"/>
          <w:szCs w:val="19"/>
        </w:rPr>
        <w:t>were reviewed in the millennium, centennial, and decadal times</w:t>
      </w:r>
      <w:r w:rsidRPr="005410A3">
        <w:rPr>
          <w:rFonts w:ascii="Verdana" w:hAnsi="Verdana"/>
          <w:sz w:val="19"/>
          <w:szCs w:val="19"/>
        </w:rPr>
        <w:t xml:space="preserve">. This has helped to identify the potential drivers for changing the morphological behavior of the rivers. </w:t>
      </w:r>
    </w:p>
    <w:p w14:paraId="27849091" w14:textId="13DECF76" w:rsidR="00A84883" w:rsidRPr="005214CB" w:rsidRDefault="00A84883">
      <w:pPr>
        <w:pStyle w:val="Heading3"/>
        <w:autoSpaceDE w:val="0"/>
        <w:autoSpaceDN w:val="0"/>
        <w:adjustRightInd w:val="0"/>
        <w:spacing w:line="276" w:lineRule="auto"/>
        <w:ind w:left="1350" w:hanging="720"/>
        <w:rPr>
          <w:rFonts w:ascii="Verdana" w:hAnsi="Verdana"/>
          <w:bCs/>
          <w:i w:val="0"/>
          <w:color w:val="0070C0"/>
          <w:szCs w:val="19"/>
        </w:rPr>
      </w:pPr>
      <w:bookmarkStart w:id="81" w:name="_Toc123970358"/>
      <w:r w:rsidRPr="005214CB">
        <w:rPr>
          <w:rFonts w:ascii="Verdana" w:hAnsi="Verdana"/>
          <w:bCs/>
          <w:i w:val="0"/>
          <w:color w:val="0070C0"/>
          <w:szCs w:val="19"/>
        </w:rPr>
        <w:t>Identif</w:t>
      </w:r>
      <w:r w:rsidR="00DC101C" w:rsidRPr="00BD63F1">
        <w:rPr>
          <w:rFonts w:ascii="Verdana" w:hAnsi="Verdana"/>
          <w:bCs/>
          <w:i w:val="0"/>
          <w:color w:val="0070C0"/>
          <w:szCs w:val="19"/>
        </w:rPr>
        <w:t>ication of</w:t>
      </w:r>
      <w:r w:rsidRPr="005214CB">
        <w:rPr>
          <w:rFonts w:ascii="Verdana" w:hAnsi="Verdana"/>
          <w:bCs/>
          <w:i w:val="0"/>
          <w:color w:val="0070C0"/>
          <w:szCs w:val="19"/>
        </w:rPr>
        <w:t xml:space="preserve"> Vulnerable Bends</w:t>
      </w:r>
      <w:bookmarkEnd w:id="81"/>
    </w:p>
    <w:p w14:paraId="22E74A70" w14:textId="64EE6F7C" w:rsidR="00AA2746" w:rsidRPr="005410A3" w:rsidRDefault="00AA2746" w:rsidP="00AA2746">
      <w:pPr>
        <w:spacing w:line="276" w:lineRule="auto"/>
        <w:jc w:val="both"/>
        <w:rPr>
          <w:rFonts w:ascii="Verdana" w:hAnsi="Verdana"/>
          <w:sz w:val="19"/>
          <w:szCs w:val="19"/>
        </w:rPr>
      </w:pPr>
      <w:r w:rsidRPr="005410A3">
        <w:rPr>
          <w:rFonts w:ascii="Verdana" w:hAnsi="Verdana"/>
          <w:sz w:val="19"/>
          <w:szCs w:val="19"/>
        </w:rPr>
        <w:t>This is the step pre-requisite for the prediction of the rivers. In this regard, t</w:t>
      </w:r>
      <w:r w:rsidR="00DE1D8C">
        <w:rPr>
          <w:rFonts w:ascii="Verdana" w:hAnsi="Verdana"/>
          <w:sz w:val="19"/>
          <w:szCs w:val="19"/>
        </w:rPr>
        <w:t>he rivers' time series bank lines were overlapped to assess the channel's migration</w:t>
      </w:r>
      <w:r w:rsidRPr="005410A3">
        <w:rPr>
          <w:rFonts w:ascii="Verdana" w:hAnsi="Verdana"/>
          <w:sz w:val="19"/>
          <w:szCs w:val="19"/>
        </w:rPr>
        <w:t xml:space="preserve"> over time. L</w:t>
      </w:r>
      <w:r w:rsidR="00DE1D8C">
        <w:rPr>
          <w:rFonts w:ascii="Verdana" w:hAnsi="Verdana"/>
          <w:sz w:val="19"/>
          <w:szCs w:val="19"/>
        </w:rPr>
        <w:t>aterally, locations with the progressive migration of the bank lines</w:t>
      </w:r>
      <w:r w:rsidRPr="005410A3">
        <w:rPr>
          <w:rFonts w:ascii="Verdana" w:hAnsi="Verdana"/>
          <w:sz w:val="19"/>
          <w:szCs w:val="19"/>
        </w:rPr>
        <w:t xml:space="preserve"> were identified as vulnerable locations </w:t>
      </w:r>
      <w:r>
        <w:rPr>
          <w:rFonts w:ascii="Verdana" w:hAnsi="Verdana"/>
          <w:sz w:val="19"/>
          <w:szCs w:val="19"/>
        </w:rPr>
        <w:t xml:space="preserve">in different periods. </w:t>
      </w:r>
    </w:p>
    <w:p w14:paraId="74B53B0F" w14:textId="3779FA81" w:rsidR="00A84883" w:rsidRPr="005214CB" w:rsidRDefault="00A84883">
      <w:pPr>
        <w:pStyle w:val="Heading3"/>
        <w:autoSpaceDE w:val="0"/>
        <w:autoSpaceDN w:val="0"/>
        <w:adjustRightInd w:val="0"/>
        <w:spacing w:line="276" w:lineRule="auto"/>
        <w:ind w:left="1350" w:hanging="720"/>
        <w:rPr>
          <w:rFonts w:ascii="Verdana" w:hAnsi="Verdana"/>
          <w:bCs/>
          <w:i w:val="0"/>
          <w:color w:val="0070C0"/>
          <w:szCs w:val="19"/>
        </w:rPr>
      </w:pPr>
      <w:bookmarkStart w:id="82" w:name="_Toc123970359"/>
      <w:r w:rsidRPr="005214CB">
        <w:rPr>
          <w:rFonts w:ascii="Verdana" w:hAnsi="Verdana"/>
          <w:bCs/>
          <w:i w:val="0"/>
          <w:color w:val="0070C0"/>
          <w:szCs w:val="19"/>
        </w:rPr>
        <w:t>Project</w:t>
      </w:r>
      <w:r w:rsidR="00DC101C" w:rsidRPr="00BD63F1">
        <w:rPr>
          <w:rFonts w:ascii="Verdana" w:hAnsi="Verdana"/>
          <w:bCs/>
          <w:i w:val="0"/>
          <w:color w:val="0070C0"/>
          <w:szCs w:val="19"/>
        </w:rPr>
        <w:t>ion of</w:t>
      </w:r>
      <w:r w:rsidRPr="005214CB">
        <w:rPr>
          <w:rFonts w:ascii="Verdana" w:hAnsi="Verdana"/>
          <w:bCs/>
          <w:i w:val="0"/>
          <w:color w:val="0070C0"/>
          <w:szCs w:val="19"/>
        </w:rPr>
        <w:t xml:space="preserve"> Future for the Rivers</w:t>
      </w:r>
      <w:bookmarkEnd w:id="82"/>
    </w:p>
    <w:p w14:paraId="7060A23D" w14:textId="15C75E87" w:rsidR="00AA2746" w:rsidRPr="005410A3" w:rsidRDefault="00DE1D8C" w:rsidP="00AA2746">
      <w:pPr>
        <w:spacing w:line="276" w:lineRule="auto"/>
        <w:jc w:val="both"/>
        <w:rPr>
          <w:rFonts w:ascii="Verdana" w:hAnsi="Verdana"/>
          <w:sz w:val="19"/>
          <w:szCs w:val="19"/>
        </w:rPr>
      </w:pPr>
      <w:r>
        <w:rPr>
          <w:rFonts w:ascii="Verdana" w:hAnsi="Verdana"/>
          <w:sz w:val="19"/>
          <w:szCs w:val="19"/>
        </w:rPr>
        <w:t xml:space="preserve">A </w:t>
      </w:r>
      <w:r w:rsidR="00AA2746" w:rsidRPr="005410A3">
        <w:rPr>
          <w:rFonts w:ascii="Verdana" w:hAnsi="Verdana"/>
          <w:sz w:val="19"/>
          <w:szCs w:val="19"/>
        </w:rPr>
        <w:t xml:space="preserve">lack </w:t>
      </w:r>
      <w:r w:rsidR="00FF6378">
        <w:rPr>
          <w:rFonts w:ascii="Verdana" w:hAnsi="Verdana"/>
          <w:sz w:val="19"/>
          <w:szCs w:val="19"/>
        </w:rPr>
        <w:t xml:space="preserve">of </w:t>
      </w:r>
      <w:r w:rsidR="00AA2746" w:rsidRPr="005410A3">
        <w:rPr>
          <w:rFonts w:ascii="Verdana" w:hAnsi="Verdana"/>
          <w:sz w:val="19"/>
          <w:szCs w:val="19"/>
        </w:rPr>
        <w:t>data</w:t>
      </w:r>
      <w:r>
        <w:rPr>
          <w:rFonts w:ascii="Verdana" w:hAnsi="Verdana"/>
          <w:sz w:val="19"/>
          <w:szCs w:val="19"/>
        </w:rPr>
        <w:t xml:space="preserve"> makes forecasting erosion lines using only statistical methods im</w:t>
      </w:r>
      <w:r w:rsidR="00AA2746" w:rsidRPr="005410A3">
        <w:rPr>
          <w:rFonts w:ascii="Verdana" w:hAnsi="Verdana"/>
          <w:sz w:val="19"/>
          <w:szCs w:val="19"/>
        </w:rPr>
        <w:t xml:space="preserve">possible. </w:t>
      </w:r>
      <w:r>
        <w:rPr>
          <w:rFonts w:ascii="Verdana" w:hAnsi="Verdana"/>
          <w:sz w:val="19"/>
          <w:szCs w:val="19"/>
        </w:rPr>
        <w:t xml:space="preserve">For </w:t>
      </w:r>
      <w:r w:rsidR="00AA2746" w:rsidRPr="005410A3">
        <w:rPr>
          <w:rFonts w:ascii="Verdana" w:hAnsi="Verdana"/>
          <w:sz w:val="19"/>
          <w:szCs w:val="19"/>
        </w:rPr>
        <w:t>river</w:t>
      </w:r>
      <w:r>
        <w:rPr>
          <w:rFonts w:ascii="Verdana" w:hAnsi="Verdana"/>
          <w:sz w:val="19"/>
          <w:szCs w:val="19"/>
        </w:rPr>
        <w:t xml:space="preserve"> prediction</w:t>
      </w:r>
      <w:r w:rsidR="00AA2746" w:rsidRPr="005410A3">
        <w:rPr>
          <w:rFonts w:ascii="Verdana" w:hAnsi="Verdana"/>
          <w:sz w:val="19"/>
          <w:szCs w:val="19"/>
        </w:rPr>
        <w:t xml:space="preserve"> for different periods, some criteria are considered</w:t>
      </w:r>
      <w:r>
        <w:rPr>
          <w:rFonts w:ascii="Verdana" w:hAnsi="Verdana"/>
          <w:sz w:val="19"/>
          <w:szCs w:val="19"/>
        </w:rPr>
        <w:t>,</w:t>
      </w:r>
      <w:r w:rsidR="00AA2746" w:rsidRPr="005410A3">
        <w:rPr>
          <w:rFonts w:ascii="Verdana" w:hAnsi="Verdana"/>
          <w:sz w:val="19"/>
          <w:szCs w:val="19"/>
        </w:rPr>
        <w:t xml:space="preserve"> such as erosion rate, widening/narrowing of the river, bend characteristics, </w:t>
      </w:r>
      <w:r>
        <w:rPr>
          <w:rFonts w:ascii="Verdana" w:hAnsi="Verdana"/>
          <w:sz w:val="19"/>
          <w:szCs w:val="19"/>
        </w:rPr>
        <w:t xml:space="preserve">the </w:t>
      </w:r>
      <w:r w:rsidR="00AA2746" w:rsidRPr="005410A3">
        <w:rPr>
          <w:rFonts w:ascii="Verdana" w:hAnsi="Verdana"/>
          <w:sz w:val="19"/>
          <w:szCs w:val="19"/>
        </w:rPr>
        <w:t xml:space="preserve">trend of the river, and changes </w:t>
      </w:r>
      <w:r>
        <w:rPr>
          <w:rFonts w:ascii="Verdana" w:hAnsi="Verdana"/>
          <w:sz w:val="19"/>
          <w:szCs w:val="19"/>
        </w:rPr>
        <w:t>in</w:t>
      </w:r>
      <w:r w:rsidRPr="005410A3">
        <w:rPr>
          <w:rFonts w:ascii="Verdana" w:hAnsi="Verdana"/>
          <w:sz w:val="19"/>
          <w:szCs w:val="19"/>
        </w:rPr>
        <w:t xml:space="preserve"> </w:t>
      </w:r>
      <w:r w:rsidR="00AA2746" w:rsidRPr="005410A3">
        <w:rPr>
          <w:rFonts w:ascii="Verdana" w:hAnsi="Verdana"/>
          <w:sz w:val="19"/>
          <w:szCs w:val="19"/>
        </w:rPr>
        <w:t>the rivers adjacent to the study river</w:t>
      </w:r>
      <w:r w:rsidR="00AA2746">
        <w:rPr>
          <w:rFonts w:ascii="Verdana" w:hAnsi="Verdana"/>
          <w:sz w:val="19"/>
          <w:szCs w:val="19"/>
        </w:rPr>
        <w:t>.</w:t>
      </w:r>
      <w:r w:rsidR="00AA2746" w:rsidRPr="005410A3">
        <w:rPr>
          <w:rFonts w:ascii="Verdana" w:hAnsi="Verdana"/>
          <w:sz w:val="19"/>
          <w:szCs w:val="19"/>
        </w:rPr>
        <w:t xml:space="preserve"> </w:t>
      </w:r>
    </w:p>
    <w:p w14:paraId="463CE4D0" w14:textId="243AE90A" w:rsidR="00AA2746" w:rsidRPr="005410A3" w:rsidRDefault="00AA2746" w:rsidP="00AA2746">
      <w:pPr>
        <w:spacing w:line="276" w:lineRule="auto"/>
        <w:jc w:val="both"/>
        <w:rPr>
          <w:rFonts w:ascii="Verdana" w:hAnsi="Verdana"/>
          <w:sz w:val="19"/>
          <w:szCs w:val="19"/>
        </w:rPr>
      </w:pPr>
      <w:r w:rsidRPr="005410A3">
        <w:rPr>
          <w:rFonts w:ascii="Verdana" w:hAnsi="Verdana"/>
          <w:sz w:val="19"/>
          <w:szCs w:val="19"/>
        </w:rPr>
        <w:t xml:space="preserve">Furthermore, projecting </w:t>
      </w:r>
      <w:r w:rsidR="00DE1D8C">
        <w:rPr>
          <w:rFonts w:ascii="Verdana" w:hAnsi="Verdana"/>
          <w:sz w:val="19"/>
          <w:szCs w:val="19"/>
        </w:rPr>
        <w:t>the rivers for a specific year depends on the spatial resolution of the bank line shifting and the</w:t>
      </w:r>
      <w:r w:rsidRPr="005410A3">
        <w:rPr>
          <w:rFonts w:ascii="Verdana" w:hAnsi="Verdana"/>
          <w:sz w:val="19"/>
          <w:szCs w:val="19"/>
        </w:rPr>
        <w:t xml:space="preserve"> temporal resolution of </w:t>
      </w:r>
      <w:r w:rsidR="00DE1D8C">
        <w:rPr>
          <w:rFonts w:ascii="Verdana" w:hAnsi="Verdana"/>
          <w:sz w:val="19"/>
          <w:szCs w:val="19"/>
        </w:rPr>
        <w:t xml:space="preserve">the </w:t>
      </w:r>
      <w:r w:rsidRPr="005410A3">
        <w:rPr>
          <w:rFonts w:ascii="Verdana" w:hAnsi="Verdana"/>
          <w:sz w:val="19"/>
          <w:szCs w:val="19"/>
        </w:rPr>
        <w:t xml:space="preserve">satellite image. </w:t>
      </w:r>
      <w:r w:rsidR="00DE1D8C">
        <w:rPr>
          <w:rFonts w:ascii="Verdana" w:hAnsi="Verdana"/>
          <w:sz w:val="19"/>
          <w:szCs w:val="19"/>
        </w:rPr>
        <w:t>The f</w:t>
      </w:r>
      <w:r w:rsidR="00DE1D8C" w:rsidRPr="005410A3">
        <w:rPr>
          <w:rFonts w:ascii="Verdana" w:hAnsi="Verdana"/>
          <w:sz w:val="19"/>
          <w:szCs w:val="19"/>
        </w:rPr>
        <w:t xml:space="preserve">ollowing </w:t>
      </w:r>
      <w:r w:rsidRPr="005410A3">
        <w:rPr>
          <w:rFonts w:ascii="Verdana" w:hAnsi="Verdana"/>
          <w:sz w:val="19"/>
          <w:szCs w:val="19"/>
        </w:rPr>
        <w:t xml:space="preserve">criteria </w:t>
      </w:r>
      <w:r w:rsidR="00DE1D8C" w:rsidRPr="005410A3">
        <w:rPr>
          <w:rFonts w:ascii="Verdana" w:hAnsi="Verdana"/>
          <w:sz w:val="19"/>
          <w:szCs w:val="19"/>
        </w:rPr>
        <w:t>ha</w:t>
      </w:r>
      <w:r w:rsidR="00DE1D8C">
        <w:rPr>
          <w:rFonts w:ascii="Verdana" w:hAnsi="Verdana"/>
          <w:sz w:val="19"/>
          <w:szCs w:val="19"/>
        </w:rPr>
        <w:t>ve</w:t>
      </w:r>
      <w:r w:rsidR="00DE1D8C" w:rsidRPr="005410A3">
        <w:rPr>
          <w:rFonts w:ascii="Verdana" w:hAnsi="Verdana"/>
          <w:sz w:val="19"/>
          <w:szCs w:val="19"/>
        </w:rPr>
        <w:t xml:space="preserve"> </w:t>
      </w:r>
      <w:r w:rsidRPr="005410A3">
        <w:rPr>
          <w:rFonts w:ascii="Verdana" w:hAnsi="Verdana"/>
          <w:sz w:val="19"/>
          <w:szCs w:val="19"/>
        </w:rPr>
        <w:t>been considered for the prediction:</w:t>
      </w:r>
    </w:p>
    <w:p w14:paraId="2922D3B5" w14:textId="030AE886" w:rsidR="00AA2746" w:rsidRPr="005410A3" w:rsidRDefault="00DE1D8C" w:rsidP="00AA2746">
      <w:pPr>
        <w:spacing w:line="276" w:lineRule="auto"/>
        <w:rPr>
          <w:rFonts w:ascii="Verdana" w:hAnsi="Verdana"/>
          <w:sz w:val="19"/>
          <w:szCs w:val="19"/>
        </w:rPr>
      </w:pPr>
      <w:r>
        <w:rPr>
          <w:rFonts w:ascii="Verdana" w:hAnsi="Verdana"/>
          <w:sz w:val="19"/>
          <w:szCs w:val="19"/>
        </w:rPr>
        <w:t>The s</w:t>
      </w:r>
      <w:r w:rsidRPr="005410A3">
        <w:rPr>
          <w:rFonts w:ascii="Verdana" w:hAnsi="Verdana"/>
          <w:sz w:val="19"/>
          <w:szCs w:val="19"/>
        </w:rPr>
        <w:t xml:space="preserve">patial </w:t>
      </w:r>
      <w:r w:rsidR="00AA2746" w:rsidRPr="005410A3">
        <w:rPr>
          <w:rFonts w:ascii="Verdana" w:hAnsi="Verdana"/>
          <w:sz w:val="19"/>
          <w:szCs w:val="19"/>
        </w:rPr>
        <w:t>resolution of bank</w:t>
      </w:r>
      <w:r>
        <w:rPr>
          <w:rFonts w:ascii="Verdana" w:hAnsi="Verdana"/>
          <w:sz w:val="19"/>
          <w:szCs w:val="19"/>
        </w:rPr>
        <w:t xml:space="preserve"> </w:t>
      </w:r>
      <w:r w:rsidR="00AA2746" w:rsidRPr="005410A3">
        <w:rPr>
          <w:rFonts w:ascii="Verdana" w:hAnsi="Verdana"/>
          <w:sz w:val="19"/>
          <w:szCs w:val="19"/>
        </w:rPr>
        <w:t>line shifting &gt; temporal resolution * factor (4 or 5)</w:t>
      </w:r>
    </w:p>
    <w:p w14:paraId="38209FEB" w14:textId="7BD8D5E1" w:rsidR="00AA2746" w:rsidRPr="005410A3" w:rsidRDefault="00DE1D8C" w:rsidP="00AA2746">
      <w:pPr>
        <w:spacing w:line="276" w:lineRule="auto"/>
        <w:jc w:val="both"/>
        <w:rPr>
          <w:rFonts w:ascii="Verdana" w:hAnsi="Verdana"/>
          <w:sz w:val="19"/>
          <w:szCs w:val="19"/>
        </w:rPr>
      </w:pPr>
      <w:r>
        <w:rPr>
          <w:rFonts w:ascii="Verdana" w:hAnsi="Verdana"/>
          <w:sz w:val="19"/>
          <w:szCs w:val="19"/>
        </w:rPr>
        <w:t>The</w:t>
      </w:r>
      <w:r w:rsidR="00AA2746" w:rsidRPr="005410A3">
        <w:rPr>
          <w:rFonts w:ascii="Verdana" w:hAnsi="Verdana"/>
          <w:sz w:val="19"/>
          <w:szCs w:val="19"/>
        </w:rPr>
        <w:t xml:space="preserve"> study</w:t>
      </w:r>
      <w:r w:rsidRPr="00DE1D8C">
        <w:rPr>
          <w:rFonts w:ascii="Verdana" w:hAnsi="Verdana"/>
          <w:sz w:val="19"/>
          <w:szCs w:val="19"/>
        </w:rPr>
        <w:t xml:space="preserve"> </w:t>
      </w:r>
      <w:r w:rsidRPr="005410A3">
        <w:rPr>
          <w:rFonts w:ascii="Verdana" w:hAnsi="Verdana"/>
          <w:sz w:val="19"/>
          <w:szCs w:val="19"/>
        </w:rPr>
        <w:t>identified</w:t>
      </w:r>
      <w:r w:rsidR="00AA2746" w:rsidRPr="005410A3">
        <w:rPr>
          <w:rFonts w:ascii="Verdana" w:hAnsi="Verdana"/>
          <w:sz w:val="19"/>
          <w:szCs w:val="19"/>
        </w:rPr>
        <w:t xml:space="preserve"> all the </w:t>
      </w:r>
      <w:r w:rsidRPr="005410A3">
        <w:rPr>
          <w:rFonts w:ascii="Verdana" w:hAnsi="Verdana"/>
          <w:sz w:val="19"/>
          <w:szCs w:val="19"/>
        </w:rPr>
        <w:t>erosion</w:t>
      </w:r>
      <w:r>
        <w:rPr>
          <w:rFonts w:ascii="Verdana" w:hAnsi="Verdana"/>
          <w:sz w:val="19"/>
          <w:szCs w:val="19"/>
        </w:rPr>
        <w:t>-</w:t>
      </w:r>
      <w:r w:rsidR="00AA2746" w:rsidRPr="005410A3">
        <w:rPr>
          <w:rFonts w:ascii="Verdana" w:hAnsi="Verdana"/>
          <w:sz w:val="19"/>
          <w:szCs w:val="19"/>
        </w:rPr>
        <w:t xml:space="preserve">prone areas and </w:t>
      </w:r>
      <w:r>
        <w:rPr>
          <w:rFonts w:ascii="Verdana" w:hAnsi="Verdana"/>
          <w:sz w:val="19"/>
          <w:szCs w:val="19"/>
        </w:rPr>
        <w:t>assessed the river's extent of bank line shifting</w:t>
      </w:r>
      <w:r w:rsidR="00AA2746" w:rsidRPr="005410A3">
        <w:rPr>
          <w:rFonts w:ascii="Verdana" w:hAnsi="Verdana"/>
          <w:sz w:val="19"/>
          <w:szCs w:val="19"/>
        </w:rPr>
        <w:t>. Prediction of the rivers for 10, 20</w:t>
      </w:r>
      <w:r>
        <w:rPr>
          <w:rFonts w:ascii="Verdana" w:hAnsi="Verdana"/>
          <w:sz w:val="19"/>
          <w:szCs w:val="19"/>
        </w:rPr>
        <w:t>,</w:t>
      </w:r>
      <w:r w:rsidR="00AA2746" w:rsidRPr="005410A3">
        <w:rPr>
          <w:rFonts w:ascii="Verdana" w:hAnsi="Verdana"/>
          <w:sz w:val="19"/>
          <w:szCs w:val="19"/>
        </w:rPr>
        <w:t xml:space="preserve"> and 30 years have been delineated with the average line. </w:t>
      </w:r>
      <w:r>
        <w:rPr>
          <w:rFonts w:ascii="Verdana" w:hAnsi="Verdana"/>
          <w:sz w:val="19"/>
          <w:szCs w:val="19"/>
        </w:rPr>
        <w:t xml:space="preserve">The annual </w:t>
      </w:r>
      <w:r w:rsidR="00AA2746">
        <w:rPr>
          <w:rFonts w:ascii="Verdana" w:hAnsi="Verdana"/>
          <w:sz w:val="19"/>
          <w:szCs w:val="19"/>
        </w:rPr>
        <w:t>r</w:t>
      </w:r>
      <w:r w:rsidR="00AA2746" w:rsidRPr="005410A3">
        <w:rPr>
          <w:rFonts w:ascii="Verdana" w:hAnsi="Verdana"/>
          <w:sz w:val="19"/>
          <w:szCs w:val="19"/>
        </w:rPr>
        <w:t xml:space="preserve">ate of meandering bend </w:t>
      </w:r>
      <w:r w:rsidR="00AA2746">
        <w:rPr>
          <w:rFonts w:ascii="Verdana" w:hAnsi="Verdana"/>
          <w:sz w:val="19"/>
          <w:szCs w:val="19"/>
        </w:rPr>
        <w:t xml:space="preserve">migration </w:t>
      </w:r>
      <w:r w:rsidR="00AA2746" w:rsidRPr="005410A3">
        <w:rPr>
          <w:rFonts w:ascii="Verdana" w:hAnsi="Verdana"/>
          <w:sz w:val="19"/>
          <w:szCs w:val="19"/>
        </w:rPr>
        <w:t xml:space="preserve">was </w:t>
      </w:r>
      <w:r>
        <w:rPr>
          <w:rFonts w:ascii="Verdana" w:hAnsi="Verdana"/>
          <w:sz w:val="19"/>
          <w:szCs w:val="19"/>
        </w:rPr>
        <w:t>less than</w:t>
      </w:r>
      <w:r w:rsidR="00AA2746">
        <w:rPr>
          <w:rFonts w:ascii="Verdana" w:hAnsi="Verdana"/>
          <w:sz w:val="19"/>
          <w:szCs w:val="19"/>
        </w:rPr>
        <w:t xml:space="preserve"> the spatial resolution of time-series satellite images</w:t>
      </w:r>
      <w:r w:rsidR="00AA2746" w:rsidRPr="005410A3">
        <w:rPr>
          <w:rFonts w:ascii="Verdana" w:hAnsi="Verdana"/>
          <w:sz w:val="19"/>
          <w:szCs w:val="19"/>
        </w:rPr>
        <w:t xml:space="preserve">. However, because of </w:t>
      </w:r>
      <w:r>
        <w:rPr>
          <w:rFonts w:ascii="Verdana" w:hAnsi="Verdana"/>
          <w:sz w:val="19"/>
          <w:szCs w:val="19"/>
        </w:rPr>
        <w:t xml:space="preserve">the </w:t>
      </w:r>
      <w:r w:rsidR="00AA2746" w:rsidRPr="005410A3">
        <w:rPr>
          <w:rFonts w:ascii="Verdana" w:hAnsi="Verdana"/>
          <w:sz w:val="19"/>
          <w:szCs w:val="19"/>
        </w:rPr>
        <w:t xml:space="preserve">coarse resolution of satellite images, </w:t>
      </w:r>
      <w:r w:rsidR="00AA2746">
        <w:rPr>
          <w:rFonts w:ascii="Verdana" w:hAnsi="Verdana"/>
          <w:sz w:val="19"/>
          <w:szCs w:val="19"/>
        </w:rPr>
        <w:t xml:space="preserve">uncertainty in </w:t>
      </w:r>
      <w:r w:rsidR="00AA2746" w:rsidRPr="005410A3">
        <w:rPr>
          <w:rFonts w:ascii="Verdana" w:hAnsi="Verdana"/>
          <w:sz w:val="19"/>
          <w:szCs w:val="19"/>
        </w:rPr>
        <w:t>predicti</w:t>
      </w:r>
      <w:r w:rsidR="00AA2746">
        <w:rPr>
          <w:rFonts w:ascii="Verdana" w:hAnsi="Verdana"/>
          <w:sz w:val="19"/>
          <w:szCs w:val="19"/>
        </w:rPr>
        <w:t>ng</w:t>
      </w:r>
      <w:r w:rsidR="00AA2746" w:rsidRPr="005410A3">
        <w:rPr>
          <w:rFonts w:ascii="Verdana" w:hAnsi="Verdana"/>
          <w:sz w:val="19"/>
          <w:szCs w:val="19"/>
        </w:rPr>
        <w:t xml:space="preserve"> for 5 years </w:t>
      </w:r>
      <w:r w:rsidR="00AA2746">
        <w:rPr>
          <w:rFonts w:ascii="Verdana" w:hAnsi="Verdana"/>
          <w:sz w:val="19"/>
          <w:szCs w:val="19"/>
        </w:rPr>
        <w:t xml:space="preserve">would be very unrealistic. </w:t>
      </w:r>
      <w:r w:rsidR="00AA2746" w:rsidRPr="005410A3">
        <w:rPr>
          <w:rFonts w:ascii="Verdana" w:hAnsi="Verdana"/>
          <w:sz w:val="19"/>
          <w:szCs w:val="19"/>
        </w:rPr>
        <w:t xml:space="preserve"> </w:t>
      </w:r>
    </w:p>
    <w:p w14:paraId="56A3DA0E" w14:textId="7075B284" w:rsidR="00AA2746" w:rsidRPr="005410A3" w:rsidRDefault="00AA2746" w:rsidP="00BD63F1">
      <w:pPr>
        <w:spacing w:line="276" w:lineRule="auto"/>
        <w:jc w:val="both"/>
        <w:rPr>
          <w:rFonts w:ascii="Verdana" w:hAnsi="Verdana"/>
          <w:sz w:val="19"/>
          <w:szCs w:val="19"/>
        </w:rPr>
      </w:pPr>
      <w:r w:rsidRPr="005410A3">
        <w:rPr>
          <w:rFonts w:ascii="Verdana" w:hAnsi="Verdana"/>
          <w:sz w:val="19"/>
          <w:szCs w:val="19"/>
        </w:rPr>
        <w:t xml:space="preserve">Moreover, </w:t>
      </w:r>
      <w:r>
        <w:rPr>
          <w:rFonts w:ascii="Verdana" w:hAnsi="Verdana"/>
          <w:sz w:val="19"/>
          <w:szCs w:val="19"/>
        </w:rPr>
        <w:t>due to</w:t>
      </w:r>
      <w:r w:rsidRPr="005410A3">
        <w:rPr>
          <w:rFonts w:ascii="Verdana" w:hAnsi="Verdana"/>
          <w:sz w:val="19"/>
          <w:szCs w:val="19"/>
        </w:rPr>
        <w:t xml:space="preserve"> </w:t>
      </w:r>
      <w:r w:rsidR="00DE1D8C">
        <w:rPr>
          <w:rFonts w:ascii="Verdana" w:hAnsi="Verdana"/>
          <w:sz w:val="19"/>
          <w:szCs w:val="19"/>
        </w:rPr>
        <w:t xml:space="preserve">the </w:t>
      </w:r>
      <w:r w:rsidRPr="005410A3">
        <w:rPr>
          <w:rFonts w:ascii="Verdana" w:hAnsi="Verdana"/>
          <w:sz w:val="19"/>
          <w:szCs w:val="19"/>
        </w:rPr>
        <w:t xml:space="preserve">lack </w:t>
      </w:r>
      <w:r>
        <w:rPr>
          <w:rFonts w:ascii="Verdana" w:hAnsi="Verdana"/>
          <w:sz w:val="19"/>
          <w:szCs w:val="19"/>
        </w:rPr>
        <w:t xml:space="preserve">of relevant </w:t>
      </w:r>
      <w:r w:rsidRPr="005410A3">
        <w:rPr>
          <w:rFonts w:ascii="Verdana" w:hAnsi="Verdana"/>
          <w:sz w:val="19"/>
          <w:szCs w:val="19"/>
        </w:rPr>
        <w:t xml:space="preserve">data for </w:t>
      </w:r>
      <w:r w:rsidR="00DE1D8C">
        <w:rPr>
          <w:rFonts w:ascii="Verdana" w:hAnsi="Verdana"/>
          <w:sz w:val="19"/>
          <w:szCs w:val="19"/>
        </w:rPr>
        <w:t xml:space="preserve">a </w:t>
      </w:r>
      <w:r w:rsidRPr="005410A3">
        <w:rPr>
          <w:rFonts w:ascii="Verdana" w:hAnsi="Verdana"/>
          <w:sz w:val="19"/>
          <w:szCs w:val="19"/>
        </w:rPr>
        <w:t>longer period, prediction for the 50 year</w:t>
      </w:r>
      <w:r>
        <w:rPr>
          <w:rFonts w:ascii="Verdana" w:hAnsi="Verdana"/>
          <w:sz w:val="19"/>
          <w:szCs w:val="19"/>
        </w:rPr>
        <w:t>s</w:t>
      </w:r>
      <w:r w:rsidRPr="005410A3">
        <w:rPr>
          <w:rFonts w:ascii="Verdana" w:hAnsi="Verdana"/>
          <w:sz w:val="19"/>
          <w:szCs w:val="19"/>
        </w:rPr>
        <w:t xml:space="preserve"> </w:t>
      </w:r>
      <w:r>
        <w:rPr>
          <w:rFonts w:ascii="Verdana" w:hAnsi="Verdana"/>
          <w:sz w:val="19"/>
          <w:szCs w:val="19"/>
        </w:rPr>
        <w:t>yield</w:t>
      </w:r>
      <w:r w:rsidR="00DE1D8C">
        <w:rPr>
          <w:rFonts w:ascii="Verdana" w:hAnsi="Verdana"/>
          <w:sz w:val="19"/>
          <w:szCs w:val="19"/>
        </w:rPr>
        <w:t>s</w:t>
      </w:r>
      <w:r>
        <w:rPr>
          <w:rFonts w:ascii="Verdana" w:hAnsi="Verdana"/>
          <w:sz w:val="19"/>
          <w:szCs w:val="19"/>
        </w:rPr>
        <w:t xml:space="preserve"> very high </w:t>
      </w:r>
      <w:r w:rsidRPr="005410A3">
        <w:rPr>
          <w:rFonts w:ascii="Verdana" w:hAnsi="Verdana"/>
          <w:sz w:val="19"/>
          <w:szCs w:val="19"/>
        </w:rPr>
        <w:t>uncertainties</w:t>
      </w:r>
      <w:r w:rsidR="00DE1D8C">
        <w:rPr>
          <w:rFonts w:ascii="Verdana" w:hAnsi="Verdana"/>
          <w:sz w:val="19"/>
          <w:szCs w:val="19"/>
        </w:rPr>
        <w:t>,</w:t>
      </w:r>
      <w:r w:rsidRPr="005410A3">
        <w:rPr>
          <w:rFonts w:ascii="Verdana" w:hAnsi="Verdana"/>
          <w:sz w:val="19"/>
          <w:szCs w:val="19"/>
        </w:rPr>
        <w:t xml:space="preserve"> and prediction results will not be representative</w:t>
      </w:r>
      <w:r w:rsidR="00DE1D8C">
        <w:rPr>
          <w:rFonts w:ascii="Verdana" w:hAnsi="Verdana"/>
          <w:sz w:val="19"/>
          <w:szCs w:val="19"/>
        </w:rPr>
        <w:t>—of s</w:t>
      </w:r>
      <w:r w:rsidRPr="005410A3">
        <w:rPr>
          <w:rFonts w:ascii="Verdana" w:hAnsi="Verdana"/>
          <w:sz w:val="19"/>
          <w:szCs w:val="19"/>
        </w:rPr>
        <w:t xml:space="preserve">patial and temporal resolutions of the images. While predicting future migration, </w:t>
      </w:r>
      <w:r w:rsidR="00955025">
        <w:rPr>
          <w:rFonts w:ascii="Verdana" w:hAnsi="Verdana"/>
          <w:sz w:val="19"/>
          <w:szCs w:val="19"/>
        </w:rPr>
        <w:t>the parameters presented below are extracted f</w:t>
      </w:r>
      <w:r w:rsidR="00F8130E">
        <w:rPr>
          <w:rFonts w:ascii="Verdana" w:hAnsi="Verdana"/>
          <w:sz w:val="19"/>
          <w:szCs w:val="19"/>
        </w:rPr>
        <w:t>rom the satellite images and analyzed</w:t>
      </w:r>
      <w:r w:rsidR="00955025">
        <w:rPr>
          <w:rFonts w:ascii="Verdana" w:hAnsi="Verdana"/>
          <w:sz w:val="19"/>
          <w:szCs w:val="19"/>
        </w:rPr>
        <w:t>.</w:t>
      </w:r>
    </w:p>
    <w:p w14:paraId="0FD07CD6" w14:textId="533BF1BE" w:rsidR="00AA2746" w:rsidRPr="00BD63F1" w:rsidRDefault="00DE1D8C" w:rsidP="00AA2746">
      <w:pPr>
        <w:pStyle w:val="ListParagraph"/>
        <w:numPr>
          <w:ilvl w:val="0"/>
          <w:numId w:val="9"/>
        </w:numPr>
        <w:spacing w:after="0" w:line="276" w:lineRule="auto"/>
        <w:contextualSpacing w:val="0"/>
        <w:jc w:val="both"/>
        <w:rPr>
          <w:rFonts w:ascii="Verdana" w:hAnsi="Verdana"/>
          <w:sz w:val="19"/>
          <w:szCs w:val="19"/>
        </w:rPr>
      </w:pPr>
      <w:r>
        <w:rPr>
          <w:rFonts w:ascii="Verdana" w:hAnsi="Verdana"/>
          <w:sz w:val="19"/>
          <w:szCs w:val="19"/>
        </w:rPr>
        <w:t>The s</w:t>
      </w:r>
      <w:r w:rsidRPr="00BD63F1">
        <w:rPr>
          <w:rFonts w:ascii="Verdana" w:hAnsi="Verdana"/>
          <w:sz w:val="19"/>
          <w:szCs w:val="19"/>
        </w:rPr>
        <w:t xml:space="preserve">tarting </w:t>
      </w:r>
      <w:r w:rsidR="00AA2746" w:rsidRPr="00BD63F1">
        <w:rPr>
          <w:rFonts w:ascii="Verdana" w:hAnsi="Verdana"/>
          <w:sz w:val="19"/>
          <w:szCs w:val="19"/>
        </w:rPr>
        <w:t xml:space="preserve">point of erosion </w:t>
      </w:r>
      <w:r>
        <w:rPr>
          <w:rFonts w:ascii="Verdana" w:hAnsi="Verdana"/>
          <w:sz w:val="19"/>
          <w:szCs w:val="19"/>
        </w:rPr>
        <w:t>concerning</w:t>
      </w:r>
      <w:r w:rsidR="00AA2746" w:rsidRPr="00BD63F1">
        <w:rPr>
          <w:rFonts w:ascii="Verdana" w:hAnsi="Verdana"/>
          <w:sz w:val="19"/>
          <w:szCs w:val="19"/>
        </w:rPr>
        <w:t xml:space="preserve"> the inflection point bend;</w:t>
      </w:r>
    </w:p>
    <w:p w14:paraId="4C51C993" w14:textId="05D2AD87" w:rsidR="00AA2746" w:rsidRPr="00BD63F1" w:rsidRDefault="00DE1D8C" w:rsidP="00AA2746">
      <w:pPr>
        <w:pStyle w:val="ListParagraph"/>
        <w:numPr>
          <w:ilvl w:val="0"/>
          <w:numId w:val="9"/>
        </w:numPr>
        <w:spacing w:after="0" w:line="276" w:lineRule="auto"/>
        <w:contextualSpacing w:val="0"/>
        <w:jc w:val="both"/>
        <w:rPr>
          <w:rFonts w:ascii="Verdana" w:hAnsi="Verdana"/>
          <w:sz w:val="19"/>
          <w:szCs w:val="19"/>
        </w:rPr>
      </w:pPr>
      <w:r>
        <w:rPr>
          <w:rFonts w:ascii="Verdana" w:hAnsi="Verdana"/>
          <w:sz w:val="19"/>
          <w:szCs w:val="19"/>
        </w:rPr>
        <w:t>The e</w:t>
      </w:r>
      <w:r w:rsidRPr="00BD63F1">
        <w:rPr>
          <w:rFonts w:ascii="Verdana" w:hAnsi="Verdana"/>
          <w:sz w:val="19"/>
          <w:szCs w:val="19"/>
        </w:rPr>
        <w:t xml:space="preserve">nding </w:t>
      </w:r>
      <w:r w:rsidR="00AA2746" w:rsidRPr="00BD63F1">
        <w:rPr>
          <w:rFonts w:ascii="Verdana" w:hAnsi="Verdana"/>
          <w:sz w:val="19"/>
          <w:szCs w:val="19"/>
        </w:rPr>
        <w:t xml:space="preserve">point of erosion </w:t>
      </w:r>
      <w:r>
        <w:rPr>
          <w:rFonts w:ascii="Verdana" w:hAnsi="Verdana"/>
          <w:sz w:val="19"/>
          <w:szCs w:val="19"/>
        </w:rPr>
        <w:t>concerning</w:t>
      </w:r>
      <w:r w:rsidR="00AA2746" w:rsidRPr="00BD63F1">
        <w:rPr>
          <w:rFonts w:ascii="Verdana" w:hAnsi="Verdana"/>
          <w:sz w:val="19"/>
          <w:szCs w:val="19"/>
        </w:rPr>
        <w:t xml:space="preserve"> the inflection </w:t>
      </w:r>
      <w:r w:rsidR="00AA2746" w:rsidRPr="00AA2746">
        <w:rPr>
          <w:rFonts w:ascii="Verdana" w:hAnsi="Verdana"/>
          <w:sz w:val="19"/>
          <w:szCs w:val="19"/>
        </w:rPr>
        <w:t>point</w:t>
      </w:r>
      <w:r w:rsidR="00AA2746" w:rsidRPr="00BD63F1">
        <w:rPr>
          <w:rFonts w:ascii="Verdana" w:hAnsi="Verdana"/>
          <w:sz w:val="19"/>
          <w:szCs w:val="19"/>
        </w:rPr>
        <w:t xml:space="preserve"> bend;</w:t>
      </w:r>
    </w:p>
    <w:p w14:paraId="78AEF034" w14:textId="77777777" w:rsidR="00AA2746" w:rsidRPr="00BD63F1" w:rsidRDefault="00AA2746" w:rsidP="00AA2746">
      <w:pPr>
        <w:pStyle w:val="ListParagraph"/>
        <w:numPr>
          <w:ilvl w:val="0"/>
          <w:numId w:val="9"/>
        </w:numPr>
        <w:spacing w:after="0" w:line="276" w:lineRule="auto"/>
        <w:contextualSpacing w:val="0"/>
        <w:jc w:val="both"/>
        <w:rPr>
          <w:rFonts w:ascii="Verdana" w:hAnsi="Verdana"/>
          <w:sz w:val="19"/>
          <w:szCs w:val="19"/>
        </w:rPr>
      </w:pPr>
      <w:r w:rsidRPr="00BD63F1">
        <w:rPr>
          <w:rFonts w:ascii="Verdana" w:hAnsi="Verdana"/>
          <w:sz w:val="19"/>
          <w:szCs w:val="19"/>
        </w:rPr>
        <w:t>Location of the maximum erosion;</w:t>
      </w:r>
    </w:p>
    <w:p w14:paraId="6A41F8FE" w14:textId="7E57D9CC" w:rsidR="00AA2746" w:rsidRPr="00BD63F1" w:rsidRDefault="00DE1D8C" w:rsidP="00AA2746">
      <w:pPr>
        <w:pStyle w:val="ListParagraph"/>
        <w:numPr>
          <w:ilvl w:val="0"/>
          <w:numId w:val="9"/>
        </w:numPr>
        <w:spacing w:after="0" w:line="276" w:lineRule="auto"/>
        <w:contextualSpacing w:val="0"/>
        <w:jc w:val="both"/>
        <w:rPr>
          <w:rFonts w:ascii="Verdana" w:hAnsi="Verdana"/>
          <w:sz w:val="19"/>
          <w:szCs w:val="19"/>
        </w:rPr>
      </w:pPr>
      <w:r>
        <w:rPr>
          <w:rFonts w:ascii="Verdana" w:hAnsi="Verdana"/>
          <w:sz w:val="19"/>
          <w:szCs w:val="19"/>
        </w:rPr>
        <w:lastRenderedPageBreak/>
        <w:t>The d</w:t>
      </w:r>
      <w:r w:rsidRPr="00BD63F1">
        <w:rPr>
          <w:rFonts w:ascii="Verdana" w:hAnsi="Verdana"/>
          <w:sz w:val="19"/>
          <w:szCs w:val="19"/>
        </w:rPr>
        <w:t xml:space="preserve">irection </w:t>
      </w:r>
      <w:r w:rsidR="00AA2746" w:rsidRPr="00BD63F1">
        <w:rPr>
          <w:rFonts w:ascii="Verdana" w:hAnsi="Verdana"/>
          <w:sz w:val="19"/>
          <w:szCs w:val="19"/>
        </w:rPr>
        <w:t>of migration and type of migration;</w:t>
      </w:r>
    </w:p>
    <w:p w14:paraId="7FFA1D15" w14:textId="77777777" w:rsidR="00AA2746" w:rsidRPr="00BD63F1" w:rsidRDefault="00AA2746" w:rsidP="00AA2746">
      <w:pPr>
        <w:pStyle w:val="ListParagraph"/>
        <w:numPr>
          <w:ilvl w:val="0"/>
          <w:numId w:val="9"/>
        </w:numPr>
        <w:spacing w:after="0" w:line="276" w:lineRule="auto"/>
        <w:contextualSpacing w:val="0"/>
        <w:jc w:val="both"/>
        <w:rPr>
          <w:rFonts w:ascii="Verdana" w:hAnsi="Verdana"/>
          <w:sz w:val="19"/>
          <w:szCs w:val="19"/>
        </w:rPr>
      </w:pPr>
      <w:r w:rsidRPr="00BD63F1">
        <w:rPr>
          <w:rFonts w:ascii="Verdana" w:hAnsi="Verdana"/>
          <w:sz w:val="19"/>
          <w:szCs w:val="19"/>
        </w:rPr>
        <w:t>The rate of erosion of a particular bend;</w:t>
      </w:r>
    </w:p>
    <w:p w14:paraId="393AB5A7" w14:textId="0B4B6B70" w:rsidR="00AA2746" w:rsidRPr="00BD63F1" w:rsidRDefault="00DE1D8C" w:rsidP="00AA2746">
      <w:pPr>
        <w:pStyle w:val="ListParagraph"/>
        <w:numPr>
          <w:ilvl w:val="0"/>
          <w:numId w:val="9"/>
        </w:numPr>
        <w:spacing w:after="0" w:line="276" w:lineRule="auto"/>
        <w:contextualSpacing w:val="0"/>
        <w:jc w:val="both"/>
        <w:rPr>
          <w:rFonts w:ascii="Verdana" w:hAnsi="Verdana"/>
          <w:sz w:val="19"/>
          <w:szCs w:val="19"/>
        </w:rPr>
      </w:pPr>
      <w:r>
        <w:rPr>
          <w:rFonts w:ascii="Verdana" w:hAnsi="Verdana"/>
          <w:sz w:val="19"/>
          <w:szCs w:val="19"/>
        </w:rPr>
        <w:t>The l</w:t>
      </w:r>
      <w:r w:rsidRPr="00BD63F1">
        <w:rPr>
          <w:rFonts w:ascii="Verdana" w:hAnsi="Verdana"/>
          <w:sz w:val="19"/>
          <w:szCs w:val="19"/>
        </w:rPr>
        <w:t xml:space="preserve">ife </w:t>
      </w:r>
      <w:r w:rsidR="00AA2746" w:rsidRPr="00BD63F1">
        <w:rPr>
          <w:rFonts w:ascii="Verdana" w:hAnsi="Verdana"/>
          <w:sz w:val="19"/>
          <w:szCs w:val="19"/>
        </w:rPr>
        <w:t>span of the bend.</w:t>
      </w:r>
    </w:p>
    <w:p w14:paraId="1C57876F" w14:textId="1876D9E3" w:rsidR="00AA2746" w:rsidRPr="005410A3" w:rsidRDefault="00830877" w:rsidP="00AA2746">
      <w:pPr>
        <w:spacing w:after="0" w:line="276" w:lineRule="auto"/>
        <w:jc w:val="both"/>
        <w:rPr>
          <w:rFonts w:ascii="Verdana" w:hAnsi="Verdana"/>
          <w:sz w:val="19"/>
          <w:szCs w:val="19"/>
        </w:rPr>
      </w:pPr>
      <w:r>
        <w:rPr>
          <w:rFonts w:ascii="Verdana" w:hAnsi="Verdana"/>
          <w:sz w:val="19"/>
          <w:szCs w:val="19"/>
        </w:rPr>
        <w:t>It is w</w:t>
      </w:r>
      <w:r w:rsidR="00DE1D8C">
        <w:rPr>
          <w:rFonts w:ascii="Verdana" w:hAnsi="Verdana"/>
          <w:sz w:val="19"/>
          <w:szCs w:val="19"/>
        </w:rPr>
        <w:t>orth noting</w:t>
      </w:r>
      <w:r w:rsidR="00AA2746" w:rsidRPr="00BD63F1">
        <w:rPr>
          <w:rFonts w:ascii="Verdana" w:hAnsi="Verdana"/>
          <w:sz w:val="19"/>
          <w:szCs w:val="19"/>
        </w:rPr>
        <w:t xml:space="preserve"> that erosion-accretion and</w:t>
      </w:r>
      <w:r w:rsidR="00DE1D8C">
        <w:rPr>
          <w:rFonts w:ascii="Verdana" w:hAnsi="Verdana"/>
          <w:sz w:val="19"/>
          <w:szCs w:val="19"/>
        </w:rPr>
        <w:t xml:space="preserve"> </w:t>
      </w:r>
      <w:r w:rsidR="00DE1D8C" w:rsidRPr="00BD63F1">
        <w:rPr>
          <w:rFonts w:ascii="Verdana" w:hAnsi="Verdana"/>
          <w:sz w:val="19"/>
          <w:szCs w:val="19"/>
        </w:rPr>
        <w:t>river</w:t>
      </w:r>
      <w:r w:rsidR="00AA2746" w:rsidRPr="00BD63F1">
        <w:rPr>
          <w:rFonts w:ascii="Verdana" w:hAnsi="Verdana"/>
          <w:sz w:val="19"/>
          <w:szCs w:val="19"/>
        </w:rPr>
        <w:t xml:space="preserve"> shifting have been done for the whole river while the prediction has been </w:t>
      </w:r>
      <w:r w:rsidR="00DE1D8C">
        <w:rPr>
          <w:rFonts w:ascii="Verdana" w:hAnsi="Verdana"/>
          <w:sz w:val="19"/>
          <w:szCs w:val="19"/>
        </w:rPr>
        <w:t>mad</w:t>
      </w:r>
      <w:r w:rsidR="00DE1D8C" w:rsidRPr="00BD63F1">
        <w:rPr>
          <w:rFonts w:ascii="Verdana" w:hAnsi="Verdana"/>
          <w:sz w:val="19"/>
          <w:szCs w:val="19"/>
        </w:rPr>
        <w:t xml:space="preserve">e </w:t>
      </w:r>
      <w:r w:rsidR="00AA2746" w:rsidRPr="00BD63F1">
        <w:rPr>
          <w:rFonts w:ascii="Verdana" w:hAnsi="Verdana"/>
          <w:sz w:val="19"/>
          <w:szCs w:val="19"/>
        </w:rPr>
        <w:t xml:space="preserve">only </w:t>
      </w:r>
      <w:r w:rsidR="00DE1D8C">
        <w:rPr>
          <w:rFonts w:ascii="Verdana" w:hAnsi="Verdana"/>
          <w:sz w:val="19"/>
          <w:szCs w:val="19"/>
        </w:rPr>
        <w:t>in those locations</w:t>
      </w:r>
      <w:r w:rsidR="00AA2746" w:rsidRPr="00BD63F1">
        <w:rPr>
          <w:rFonts w:ascii="Verdana" w:hAnsi="Verdana"/>
          <w:sz w:val="19"/>
          <w:szCs w:val="19"/>
        </w:rPr>
        <w:t xml:space="preserve"> surrounding the polders.</w:t>
      </w:r>
    </w:p>
    <w:p w14:paraId="70DFFDD8" w14:textId="18574F3D" w:rsidR="00A84883" w:rsidRPr="005214CB" w:rsidRDefault="00DC101C">
      <w:pPr>
        <w:pStyle w:val="Heading3"/>
        <w:autoSpaceDE w:val="0"/>
        <w:autoSpaceDN w:val="0"/>
        <w:adjustRightInd w:val="0"/>
        <w:spacing w:line="276" w:lineRule="auto"/>
        <w:ind w:left="1350" w:hanging="720"/>
        <w:rPr>
          <w:rFonts w:ascii="Verdana" w:hAnsi="Verdana"/>
          <w:bCs/>
          <w:i w:val="0"/>
          <w:color w:val="0070C0"/>
          <w:szCs w:val="19"/>
        </w:rPr>
      </w:pPr>
      <w:bookmarkStart w:id="83" w:name="_Toc123970360"/>
      <w:r w:rsidRPr="00BD63F1">
        <w:rPr>
          <w:rFonts w:ascii="Verdana" w:hAnsi="Verdana"/>
          <w:bCs/>
          <w:i w:val="0"/>
          <w:color w:val="0070C0"/>
          <w:szCs w:val="19"/>
        </w:rPr>
        <w:t>Comparison</w:t>
      </w:r>
      <w:r w:rsidR="00A84883" w:rsidRPr="005214CB">
        <w:rPr>
          <w:rFonts w:ascii="Verdana" w:hAnsi="Verdana"/>
          <w:bCs/>
          <w:i w:val="0"/>
          <w:color w:val="0070C0"/>
          <w:szCs w:val="19"/>
        </w:rPr>
        <w:t xml:space="preserve"> </w:t>
      </w:r>
      <w:r w:rsidRPr="00BD63F1">
        <w:rPr>
          <w:rFonts w:ascii="Verdana" w:hAnsi="Verdana"/>
          <w:bCs/>
          <w:i w:val="0"/>
          <w:color w:val="0070C0"/>
          <w:szCs w:val="19"/>
        </w:rPr>
        <w:t xml:space="preserve">of </w:t>
      </w:r>
      <w:r w:rsidR="00A84883" w:rsidRPr="005214CB">
        <w:rPr>
          <w:rFonts w:ascii="Verdana" w:hAnsi="Verdana"/>
          <w:bCs/>
          <w:i w:val="0"/>
          <w:color w:val="0070C0"/>
          <w:szCs w:val="19"/>
        </w:rPr>
        <w:t>CEGIS with LTM Data</w:t>
      </w:r>
      <w:bookmarkEnd w:id="83"/>
    </w:p>
    <w:p w14:paraId="255E8AC9" w14:textId="229194E3" w:rsidR="00B01880" w:rsidRPr="005410A3" w:rsidRDefault="00DE1D8C" w:rsidP="005B56AC">
      <w:pPr>
        <w:spacing w:line="276" w:lineRule="auto"/>
        <w:jc w:val="both"/>
        <w:rPr>
          <w:rFonts w:ascii="Verdana" w:hAnsi="Verdana"/>
          <w:sz w:val="19"/>
          <w:szCs w:val="19"/>
        </w:rPr>
      </w:pPr>
      <w:r>
        <w:rPr>
          <w:rFonts w:ascii="Verdana" w:hAnsi="Verdana"/>
          <w:sz w:val="19"/>
          <w:szCs w:val="19"/>
        </w:rPr>
        <w:t xml:space="preserve">The study </w:t>
      </w:r>
      <w:r w:rsidRPr="005410A3">
        <w:rPr>
          <w:rFonts w:ascii="Verdana" w:hAnsi="Verdana"/>
          <w:sz w:val="19"/>
          <w:szCs w:val="19"/>
        </w:rPr>
        <w:t>checked</w:t>
      </w:r>
      <w:r>
        <w:rPr>
          <w:rFonts w:ascii="Verdana" w:hAnsi="Verdana"/>
          <w:sz w:val="19"/>
          <w:szCs w:val="19"/>
        </w:rPr>
        <w:t xml:space="preserve"> erosion-accretion quantity for different periods </w:t>
      </w:r>
      <w:r w:rsidR="00B01880" w:rsidRPr="005410A3">
        <w:rPr>
          <w:rFonts w:ascii="Verdana" w:hAnsi="Verdana"/>
          <w:sz w:val="19"/>
          <w:szCs w:val="19"/>
        </w:rPr>
        <w:t>with the LTM data of CEIP-</w:t>
      </w:r>
      <w:r w:rsidR="00830877">
        <w:rPr>
          <w:rFonts w:ascii="Verdana" w:hAnsi="Verdana"/>
          <w:sz w:val="19"/>
          <w:szCs w:val="19"/>
        </w:rPr>
        <w:t>1</w:t>
      </w:r>
      <w:r w:rsidR="00B01880" w:rsidRPr="005410A3">
        <w:rPr>
          <w:rFonts w:ascii="Verdana" w:hAnsi="Verdana"/>
          <w:sz w:val="19"/>
          <w:szCs w:val="19"/>
        </w:rPr>
        <w:t xml:space="preserve">. If there is </w:t>
      </w:r>
      <w:r>
        <w:rPr>
          <w:rFonts w:ascii="Verdana" w:hAnsi="Verdana"/>
          <w:sz w:val="19"/>
          <w:szCs w:val="19"/>
        </w:rPr>
        <w:t xml:space="preserve">a </w:t>
      </w:r>
      <w:r w:rsidR="00B01880" w:rsidRPr="005410A3">
        <w:rPr>
          <w:rFonts w:ascii="Verdana" w:hAnsi="Verdana"/>
          <w:sz w:val="19"/>
          <w:szCs w:val="19"/>
        </w:rPr>
        <w:t xml:space="preserve">variation </w:t>
      </w:r>
      <w:r>
        <w:rPr>
          <w:rFonts w:ascii="Verdana" w:hAnsi="Verdana"/>
          <w:sz w:val="19"/>
          <w:szCs w:val="19"/>
        </w:rPr>
        <w:t>in</w:t>
      </w:r>
      <w:r w:rsidRPr="005410A3">
        <w:rPr>
          <w:rFonts w:ascii="Verdana" w:hAnsi="Verdana"/>
          <w:sz w:val="19"/>
          <w:szCs w:val="19"/>
        </w:rPr>
        <w:t xml:space="preserve"> </w:t>
      </w:r>
      <w:r w:rsidR="00B01880" w:rsidRPr="005410A3">
        <w:rPr>
          <w:rFonts w:ascii="Verdana" w:hAnsi="Verdana"/>
          <w:sz w:val="19"/>
          <w:szCs w:val="19"/>
        </w:rPr>
        <w:t xml:space="preserve">data, </w:t>
      </w:r>
      <w:r>
        <w:rPr>
          <w:rFonts w:ascii="Verdana" w:hAnsi="Verdana"/>
          <w:sz w:val="19"/>
          <w:szCs w:val="19"/>
        </w:rPr>
        <w:t>possible</w:t>
      </w:r>
      <w:r w:rsidRPr="005410A3">
        <w:rPr>
          <w:rFonts w:ascii="Verdana" w:hAnsi="Verdana"/>
          <w:sz w:val="19"/>
          <w:szCs w:val="19"/>
        </w:rPr>
        <w:t xml:space="preserve"> </w:t>
      </w:r>
      <w:r w:rsidR="00B01880" w:rsidRPr="005410A3">
        <w:rPr>
          <w:rFonts w:ascii="Verdana" w:hAnsi="Verdana"/>
          <w:sz w:val="19"/>
          <w:szCs w:val="19"/>
        </w:rPr>
        <w:t xml:space="preserve">reasons were </w:t>
      </w:r>
      <w:r>
        <w:rPr>
          <w:rFonts w:ascii="Verdana" w:hAnsi="Verdana"/>
          <w:sz w:val="19"/>
          <w:szCs w:val="19"/>
        </w:rPr>
        <w:t>listed</w:t>
      </w:r>
      <w:r w:rsidRPr="005410A3">
        <w:rPr>
          <w:rFonts w:ascii="Verdana" w:hAnsi="Verdana"/>
          <w:sz w:val="19"/>
          <w:szCs w:val="19"/>
        </w:rPr>
        <w:t xml:space="preserve"> </w:t>
      </w:r>
      <w:r w:rsidR="00B01880" w:rsidRPr="005410A3">
        <w:rPr>
          <w:rFonts w:ascii="Verdana" w:hAnsi="Verdana"/>
          <w:sz w:val="19"/>
          <w:szCs w:val="19"/>
        </w:rPr>
        <w:t>to explain the differences.</w:t>
      </w:r>
    </w:p>
    <w:p w14:paraId="36FEFF83" w14:textId="77777777" w:rsidR="004812BA" w:rsidRPr="005410A3" w:rsidRDefault="004812BA" w:rsidP="005B56AC">
      <w:pPr>
        <w:spacing w:before="0" w:line="276" w:lineRule="auto"/>
        <w:rPr>
          <w:rFonts w:ascii="Verdana" w:hAnsi="Verdana"/>
          <w:sz w:val="19"/>
          <w:szCs w:val="19"/>
        </w:rPr>
      </w:pPr>
    </w:p>
    <w:p w14:paraId="0C24D8C1" w14:textId="49EC6854" w:rsidR="008C4ADC" w:rsidRDefault="008C4ADC" w:rsidP="00A84883">
      <w:pPr>
        <w:spacing w:before="0" w:line="276" w:lineRule="auto"/>
        <w:rPr>
          <w:rFonts w:ascii="Verdana" w:hAnsi="Verdana"/>
          <w:sz w:val="19"/>
          <w:szCs w:val="19"/>
        </w:rPr>
      </w:pPr>
    </w:p>
    <w:p w14:paraId="0D6B4971" w14:textId="4C111D4E" w:rsidR="008C4ADC" w:rsidRDefault="008C4ADC" w:rsidP="00A84883">
      <w:pPr>
        <w:spacing w:before="0" w:line="276" w:lineRule="auto"/>
        <w:rPr>
          <w:rFonts w:ascii="Verdana" w:hAnsi="Verdana"/>
          <w:sz w:val="19"/>
          <w:szCs w:val="19"/>
        </w:rPr>
      </w:pPr>
    </w:p>
    <w:p w14:paraId="6F9D0ACC" w14:textId="77777777" w:rsidR="008B651C" w:rsidRPr="005410A3" w:rsidRDefault="008B651C" w:rsidP="005B56AC">
      <w:pPr>
        <w:spacing w:before="0" w:line="276" w:lineRule="auto"/>
        <w:rPr>
          <w:rFonts w:ascii="Verdana" w:hAnsi="Verdana"/>
          <w:sz w:val="19"/>
          <w:szCs w:val="19"/>
        </w:rPr>
        <w:sectPr w:rsidR="008B651C" w:rsidRPr="005410A3" w:rsidSect="008B651C">
          <w:headerReference w:type="even" r:id="rId34"/>
          <w:headerReference w:type="default" r:id="rId35"/>
          <w:headerReference w:type="first" r:id="rId36"/>
          <w:footerReference w:type="first" r:id="rId37"/>
          <w:pgSz w:w="11907" w:h="16839" w:code="9"/>
          <w:pgMar w:top="1440" w:right="1440" w:bottom="990" w:left="1440" w:header="720" w:footer="720" w:gutter="0"/>
          <w:cols w:space="720"/>
          <w:titlePg/>
          <w:docGrid w:linePitch="360"/>
        </w:sectPr>
      </w:pPr>
    </w:p>
    <w:p w14:paraId="76B41583" w14:textId="02CEDD4B" w:rsidR="008B651C" w:rsidRDefault="002D6224" w:rsidP="009610F0">
      <w:pPr>
        <w:pStyle w:val="Heading1"/>
        <w:keepLines/>
        <w:pageBreakBefore/>
        <w:numPr>
          <w:ilvl w:val="0"/>
          <w:numId w:val="3"/>
        </w:numPr>
        <w:autoSpaceDE w:val="0"/>
        <w:autoSpaceDN w:val="0"/>
        <w:adjustRightInd w:val="0"/>
        <w:spacing w:before="0" w:after="0" w:line="240" w:lineRule="auto"/>
        <w:ind w:left="360"/>
        <w:jc w:val="both"/>
        <w:textAlignment w:val="baseline"/>
        <w:rPr>
          <w:rFonts w:ascii="Verdana" w:eastAsiaTheme="majorEastAsia" w:hAnsi="Verdana" w:cstheme="majorBidi"/>
          <w:color w:val="5B9BD5" w:themeColor="accent1"/>
          <w:kern w:val="0"/>
          <w:szCs w:val="28"/>
          <w:lang w:eastAsia="en-US"/>
        </w:rPr>
      </w:pPr>
      <w:bookmarkStart w:id="84" w:name="_Toc123970361"/>
      <w:r>
        <w:rPr>
          <w:rFonts w:ascii="Verdana" w:eastAsiaTheme="majorEastAsia" w:hAnsi="Verdana" w:cstheme="majorBidi"/>
          <w:color w:val="5B9BD5" w:themeColor="accent1"/>
          <w:kern w:val="0"/>
          <w:szCs w:val="28"/>
          <w:lang w:eastAsia="en-US"/>
        </w:rPr>
        <w:lastRenderedPageBreak/>
        <w:t>Physical</w:t>
      </w:r>
      <w:r w:rsidR="00E70F66" w:rsidRPr="009610F0">
        <w:rPr>
          <w:rFonts w:ascii="Verdana" w:eastAsiaTheme="majorEastAsia" w:hAnsi="Verdana" w:cstheme="majorBidi"/>
          <w:color w:val="5B9BD5" w:themeColor="accent1"/>
          <w:kern w:val="0"/>
          <w:szCs w:val="28"/>
          <w:lang w:eastAsia="en-US"/>
        </w:rPr>
        <w:t xml:space="preserve"> Processes</w:t>
      </w:r>
      <w:bookmarkEnd w:id="84"/>
    </w:p>
    <w:p w14:paraId="2C60729E" w14:textId="2ED23373" w:rsidR="008B651C" w:rsidRPr="005410A3" w:rsidRDefault="008B651C" w:rsidP="005B56AC">
      <w:pPr>
        <w:pStyle w:val="BodyKSL"/>
        <w:rPr>
          <w:rFonts w:ascii="Verdana" w:hAnsi="Verdana"/>
          <w:sz w:val="19"/>
          <w:szCs w:val="19"/>
        </w:rPr>
      </w:pPr>
      <w:r w:rsidRPr="005410A3">
        <w:rPr>
          <w:rFonts w:ascii="Verdana" w:hAnsi="Verdana"/>
          <w:sz w:val="19"/>
          <w:szCs w:val="19"/>
        </w:rPr>
        <w:t xml:space="preserve">By carrying out the morphological study under </w:t>
      </w:r>
      <w:r w:rsidR="00DE1D8C">
        <w:rPr>
          <w:rFonts w:ascii="Verdana" w:hAnsi="Verdana"/>
          <w:sz w:val="19"/>
          <w:szCs w:val="19"/>
        </w:rPr>
        <w:t xml:space="preserve">the </w:t>
      </w:r>
      <w:r w:rsidRPr="005410A3">
        <w:rPr>
          <w:rFonts w:ascii="Verdana" w:hAnsi="Verdana"/>
          <w:sz w:val="19"/>
          <w:szCs w:val="19"/>
        </w:rPr>
        <w:t>CEIP-</w:t>
      </w:r>
      <w:r w:rsidR="00830877">
        <w:rPr>
          <w:rFonts w:ascii="Verdana" w:hAnsi="Verdana"/>
          <w:sz w:val="19"/>
          <w:szCs w:val="19"/>
        </w:rPr>
        <w:t>2</w:t>
      </w:r>
      <w:r w:rsidR="00830877" w:rsidRPr="005410A3">
        <w:rPr>
          <w:rFonts w:ascii="Verdana" w:hAnsi="Verdana"/>
          <w:sz w:val="19"/>
          <w:szCs w:val="19"/>
        </w:rPr>
        <w:t xml:space="preserve"> </w:t>
      </w:r>
      <w:r w:rsidRPr="005410A3">
        <w:rPr>
          <w:rFonts w:ascii="Verdana" w:hAnsi="Verdana"/>
          <w:sz w:val="19"/>
          <w:szCs w:val="19"/>
        </w:rPr>
        <w:t xml:space="preserve">project, CEGIS </w:t>
      </w:r>
      <w:r w:rsidR="00DE1D8C">
        <w:rPr>
          <w:rFonts w:ascii="Verdana" w:hAnsi="Verdana"/>
          <w:sz w:val="19"/>
          <w:szCs w:val="19"/>
        </w:rPr>
        <w:t>enhanced its knowledge of</w:t>
      </w:r>
      <w:r w:rsidRPr="005410A3">
        <w:rPr>
          <w:rFonts w:ascii="Verdana" w:hAnsi="Verdana"/>
          <w:sz w:val="19"/>
          <w:szCs w:val="19"/>
        </w:rPr>
        <w:t xml:space="preserve"> river geomorphology and planform. Th</w:t>
      </w:r>
      <w:r w:rsidR="00DE1D8C">
        <w:rPr>
          <w:rFonts w:ascii="Verdana" w:hAnsi="Verdana"/>
          <w:sz w:val="19"/>
          <w:szCs w:val="19"/>
        </w:rPr>
        <w:t>is</w:t>
      </w:r>
      <w:r w:rsidRPr="005410A3">
        <w:rPr>
          <w:rFonts w:ascii="Verdana" w:hAnsi="Verdana"/>
          <w:sz w:val="19"/>
          <w:szCs w:val="19"/>
        </w:rPr>
        <w:t xml:space="preserve"> knowledge </w:t>
      </w:r>
      <w:r w:rsidR="00DE1D8C">
        <w:rPr>
          <w:rFonts w:ascii="Verdana" w:hAnsi="Verdana"/>
          <w:sz w:val="19"/>
          <w:szCs w:val="19"/>
        </w:rPr>
        <w:t xml:space="preserve">is </w:t>
      </w:r>
      <w:r w:rsidRPr="005410A3">
        <w:rPr>
          <w:rFonts w:ascii="Verdana" w:hAnsi="Verdana"/>
          <w:sz w:val="19"/>
          <w:szCs w:val="19"/>
        </w:rPr>
        <w:t xml:space="preserve">further specified and updated for </w:t>
      </w:r>
      <w:r w:rsidR="00DE1D8C">
        <w:rPr>
          <w:rFonts w:ascii="Verdana" w:hAnsi="Verdana"/>
          <w:sz w:val="19"/>
          <w:szCs w:val="19"/>
        </w:rPr>
        <w:t>understanding the rivers' system</w:t>
      </w:r>
      <w:r w:rsidRPr="005410A3">
        <w:rPr>
          <w:rFonts w:ascii="Verdana" w:hAnsi="Verdana"/>
          <w:sz w:val="19"/>
          <w:szCs w:val="19"/>
        </w:rPr>
        <w:t xml:space="preserve"> in the polders of Khulna and </w:t>
      </w:r>
      <w:proofErr w:type="spellStart"/>
      <w:r w:rsidRPr="005410A3">
        <w:rPr>
          <w:rFonts w:ascii="Verdana" w:hAnsi="Verdana"/>
          <w:sz w:val="19"/>
          <w:szCs w:val="19"/>
        </w:rPr>
        <w:t>Barishal</w:t>
      </w:r>
      <w:proofErr w:type="spellEnd"/>
      <w:r w:rsidRPr="005410A3">
        <w:rPr>
          <w:rFonts w:ascii="Verdana" w:hAnsi="Verdana"/>
          <w:sz w:val="19"/>
          <w:szCs w:val="19"/>
        </w:rPr>
        <w:t xml:space="preserve"> areas. Relevant </w:t>
      </w:r>
      <w:r w:rsidR="00DE1D8C">
        <w:rPr>
          <w:rFonts w:ascii="Verdana" w:hAnsi="Verdana"/>
          <w:sz w:val="19"/>
          <w:szCs w:val="19"/>
        </w:rPr>
        <w:t>available reports</w:t>
      </w:r>
      <w:r w:rsidRPr="005410A3">
        <w:rPr>
          <w:rFonts w:ascii="Verdana" w:hAnsi="Verdana"/>
          <w:sz w:val="19"/>
          <w:szCs w:val="19"/>
        </w:rPr>
        <w:t xml:space="preserve"> were reviewed for a better understanding of the system and the inherent development processes. River responses to various triggering agents were </w:t>
      </w:r>
      <w:r w:rsidR="00DE1D8C">
        <w:rPr>
          <w:rFonts w:ascii="Verdana" w:hAnsi="Verdana"/>
          <w:sz w:val="19"/>
          <w:szCs w:val="19"/>
        </w:rPr>
        <w:t>examin</w:t>
      </w:r>
      <w:r w:rsidR="00DE1D8C" w:rsidRPr="005410A3">
        <w:rPr>
          <w:rFonts w:ascii="Verdana" w:hAnsi="Verdana"/>
          <w:sz w:val="19"/>
          <w:szCs w:val="19"/>
        </w:rPr>
        <w:t xml:space="preserve">ed </w:t>
      </w:r>
      <w:r w:rsidRPr="005410A3">
        <w:rPr>
          <w:rFonts w:ascii="Verdana" w:hAnsi="Verdana"/>
          <w:sz w:val="19"/>
          <w:szCs w:val="19"/>
        </w:rPr>
        <w:t xml:space="preserve">in terms of content analysis for </w:t>
      </w:r>
      <w:r w:rsidR="00DE1D8C">
        <w:rPr>
          <w:rFonts w:ascii="Verdana" w:hAnsi="Verdana"/>
          <w:sz w:val="19"/>
          <w:szCs w:val="19"/>
        </w:rPr>
        <w:t xml:space="preserve">a </w:t>
      </w:r>
      <w:r w:rsidRPr="005410A3">
        <w:rPr>
          <w:rFonts w:ascii="Verdana" w:hAnsi="Verdana"/>
          <w:sz w:val="19"/>
          <w:szCs w:val="19"/>
        </w:rPr>
        <w:t xml:space="preserve">better </w:t>
      </w:r>
      <w:r w:rsidR="00DE1D8C">
        <w:rPr>
          <w:rFonts w:ascii="Verdana" w:hAnsi="Verdana"/>
          <w:sz w:val="19"/>
          <w:szCs w:val="19"/>
        </w:rPr>
        <w:t>experience</w:t>
      </w:r>
      <w:r w:rsidR="00DE1D8C" w:rsidRPr="005410A3">
        <w:rPr>
          <w:rFonts w:ascii="Verdana" w:hAnsi="Verdana"/>
          <w:sz w:val="19"/>
          <w:szCs w:val="19"/>
        </w:rPr>
        <w:t xml:space="preserve"> </w:t>
      </w:r>
      <w:r w:rsidRPr="005410A3">
        <w:rPr>
          <w:rFonts w:ascii="Verdana" w:hAnsi="Verdana"/>
          <w:sz w:val="19"/>
          <w:szCs w:val="19"/>
        </w:rPr>
        <w:t>of the river(s) when engaged through outside interventions.</w:t>
      </w:r>
    </w:p>
    <w:p w14:paraId="1497057D" w14:textId="00BA3793" w:rsidR="00E70F66" w:rsidRPr="005410A3" w:rsidRDefault="00E70F66" w:rsidP="005B56AC">
      <w:pPr>
        <w:spacing w:line="276" w:lineRule="auto"/>
        <w:jc w:val="center"/>
        <w:rPr>
          <w:rFonts w:ascii="Verdana" w:hAnsi="Verdana"/>
          <w:sz w:val="19"/>
          <w:szCs w:val="19"/>
        </w:rPr>
      </w:pPr>
      <w:r w:rsidRPr="005410A3">
        <w:rPr>
          <w:rFonts w:ascii="Verdana" w:hAnsi="Verdana" w:cs="Times-Roman"/>
          <w:noProof/>
          <w:sz w:val="19"/>
          <w:szCs w:val="19"/>
        </w:rPr>
        <w:drawing>
          <wp:inline distT="0" distB="0" distL="0" distR="0" wp14:anchorId="02F2A77F" wp14:editId="4AE9AD44">
            <wp:extent cx="5732145" cy="413175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48948"/>
                    <a:stretch/>
                  </pic:blipFill>
                  <pic:spPr bwMode="auto">
                    <a:xfrm>
                      <a:off x="0" y="0"/>
                      <a:ext cx="5732145" cy="41317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493B08" w14:textId="6A9416EF" w:rsidR="00E70F66" w:rsidRPr="005410A3" w:rsidRDefault="00E70F66" w:rsidP="005B56AC">
      <w:pPr>
        <w:pStyle w:val="Figures22ksl"/>
        <w:rPr>
          <w:rFonts w:ascii="Verdana" w:hAnsi="Verdana"/>
          <w:sz w:val="19"/>
          <w:szCs w:val="19"/>
        </w:rPr>
      </w:pPr>
      <w:bookmarkStart w:id="85" w:name="_Toc123970469"/>
      <w:r w:rsidRPr="005410A3">
        <w:rPr>
          <w:rFonts w:ascii="Verdana" w:hAnsi="Verdana"/>
          <w:sz w:val="19"/>
          <w:szCs w:val="19"/>
        </w:rPr>
        <w:t>Figure 4.1: Present river system in the southwest region of Bangladesh</w:t>
      </w:r>
      <w:bookmarkEnd w:id="85"/>
    </w:p>
    <w:p w14:paraId="0385FB67" w14:textId="58C6C591" w:rsidR="00A810FA" w:rsidRPr="009610F0" w:rsidRDefault="00DE1D8C"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86" w:name="_Toc123970362"/>
      <w:r>
        <w:rPr>
          <w:rFonts w:ascii="Verdana" w:hAnsi="Verdana"/>
          <w:color w:val="5B9BD5" w:themeColor="accent1"/>
          <w:sz w:val="24"/>
          <w:szCs w:val="24"/>
        </w:rPr>
        <w:t>The s</w:t>
      </w:r>
      <w:r w:rsidRPr="009610F0">
        <w:rPr>
          <w:rFonts w:ascii="Verdana" w:hAnsi="Verdana"/>
          <w:color w:val="5B9BD5" w:themeColor="accent1"/>
          <w:sz w:val="24"/>
          <w:szCs w:val="24"/>
        </w:rPr>
        <w:t xml:space="preserve">etting </w:t>
      </w:r>
      <w:r w:rsidR="00A810FA" w:rsidRPr="009610F0">
        <w:rPr>
          <w:rFonts w:ascii="Verdana" w:hAnsi="Verdana"/>
          <w:color w:val="5B9BD5" w:themeColor="accent1"/>
          <w:sz w:val="24"/>
          <w:szCs w:val="24"/>
        </w:rPr>
        <w:t>of the Physical Processes</w:t>
      </w:r>
      <w:bookmarkEnd w:id="86"/>
    </w:p>
    <w:p w14:paraId="218F6E12" w14:textId="5D70AEEC" w:rsidR="00A810FA" w:rsidRPr="009610F0" w:rsidRDefault="00A810FA" w:rsidP="009610F0">
      <w:pPr>
        <w:pStyle w:val="Heading3"/>
        <w:autoSpaceDE w:val="0"/>
        <w:autoSpaceDN w:val="0"/>
        <w:adjustRightInd w:val="0"/>
        <w:spacing w:line="276" w:lineRule="auto"/>
        <w:ind w:left="1350" w:hanging="720"/>
        <w:rPr>
          <w:rFonts w:ascii="Verdana" w:hAnsi="Verdana"/>
          <w:bCs/>
          <w:i w:val="0"/>
          <w:color w:val="0070C0"/>
          <w:szCs w:val="19"/>
        </w:rPr>
      </w:pPr>
      <w:bookmarkStart w:id="87" w:name="_Toc123970363"/>
      <w:r w:rsidRPr="009610F0">
        <w:rPr>
          <w:rFonts w:ascii="Verdana" w:hAnsi="Verdana"/>
          <w:bCs/>
          <w:i w:val="0"/>
          <w:color w:val="0070C0"/>
          <w:szCs w:val="19"/>
        </w:rPr>
        <w:t>Geological Setting</w:t>
      </w:r>
      <w:bookmarkEnd w:id="87"/>
    </w:p>
    <w:p w14:paraId="1B4ACA96" w14:textId="77777777" w:rsidR="00A810FA" w:rsidRPr="00F42C3A" w:rsidRDefault="00A810FA" w:rsidP="005B56AC">
      <w:pPr>
        <w:pStyle w:val="BodyKSL"/>
        <w:rPr>
          <w:rFonts w:ascii="Verdana" w:hAnsi="Verdana" w:cstheme="minorBidi"/>
          <w:sz w:val="19"/>
          <w:szCs w:val="19"/>
        </w:rPr>
      </w:pPr>
      <w:r w:rsidRPr="005410A3">
        <w:rPr>
          <w:rFonts w:ascii="Verdana" w:hAnsi="Verdana" w:cstheme="minorBidi"/>
          <w:sz w:val="19"/>
          <w:szCs w:val="19"/>
        </w:rPr>
        <w:t xml:space="preserve">The Ganges broke through the eastern margin of the </w:t>
      </w:r>
      <w:proofErr w:type="spellStart"/>
      <w:r w:rsidRPr="005410A3">
        <w:rPr>
          <w:rFonts w:ascii="Verdana" w:hAnsi="Verdana" w:cstheme="minorBidi"/>
          <w:sz w:val="19"/>
          <w:szCs w:val="19"/>
        </w:rPr>
        <w:t>Rajmahal</w:t>
      </w:r>
      <w:proofErr w:type="spellEnd"/>
      <w:r w:rsidRPr="005410A3">
        <w:rPr>
          <w:rFonts w:ascii="Verdana" w:hAnsi="Verdana" w:cstheme="minorBidi"/>
          <w:sz w:val="19"/>
          <w:szCs w:val="19"/>
        </w:rPr>
        <w:t xml:space="preserve"> Hills to enter the basin during the Pleistocene (Bhuiya, 1993). Since the Pleistocene, the Ganges has, together with the </w:t>
      </w:r>
      <w:r w:rsidRPr="00F42C3A">
        <w:rPr>
          <w:rFonts w:ascii="Verdana" w:hAnsi="Verdana" w:cstheme="minorBidi"/>
          <w:sz w:val="19"/>
          <w:szCs w:val="19"/>
        </w:rPr>
        <w:t>Brahmaputra, delivered enormous quantities of sediment to the Bengal Basin. These sediments have formed the world’s largest river delta with an area of about 100,000 km</w:t>
      </w:r>
      <w:r w:rsidRPr="00F42C3A">
        <w:rPr>
          <w:rFonts w:ascii="Verdana" w:hAnsi="Verdana" w:cstheme="minorBidi"/>
          <w:sz w:val="19"/>
          <w:szCs w:val="19"/>
          <w:vertAlign w:val="superscript"/>
        </w:rPr>
        <w:t>2</w:t>
      </w:r>
      <w:r w:rsidRPr="00F42C3A">
        <w:rPr>
          <w:rFonts w:ascii="Verdana" w:hAnsi="Verdana" w:cstheme="minorBidi"/>
          <w:sz w:val="19"/>
          <w:szCs w:val="19"/>
        </w:rPr>
        <w:t xml:space="preserve"> and a sub-aquatic fan extending 3,000 km south into the Bay of Bengal (</w:t>
      </w:r>
      <w:proofErr w:type="spellStart"/>
      <w:r w:rsidRPr="00F42C3A">
        <w:rPr>
          <w:rFonts w:ascii="Verdana" w:hAnsi="Verdana" w:cstheme="minorBidi"/>
          <w:sz w:val="19"/>
          <w:szCs w:val="19"/>
        </w:rPr>
        <w:t>Goodbred</w:t>
      </w:r>
      <w:proofErr w:type="spellEnd"/>
      <w:r w:rsidRPr="00F42C3A">
        <w:rPr>
          <w:rFonts w:ascii="Verdana" w:hAnsi="Verdana" w:cstheme="minorBidi"/>
          <w:sz w:val="19"/>
          <w:szCs w:val="19"/>
        </w:rPr>
        <w:t xml:space="preserve"> et al., 2003).</w:t>
      </w:r>
    </w:p>
    <w:p w14:paraId="1F4A91B2" w14:textId="2A04CBC5" w:rsidR="00A810FA" w:rsidRPr="005410A3" w:rsidRDefault="00A810FA" w:rsidP="005B56AC">
      <w:pPr>
        <w:pStyle w:val="BodyKSL"/>
        <w:rPr>
          <w:rFonts w:ascii="Verdana" w:hAnsi="Verdana" w:cstheme="minorBidi"/>
          <w:sz w:val="19"/>
          <w:szCs w:val="19"/>
        </w:rPr>
      </w:pPr>
      <w:r w:rsidRPr="00F42C3A">
        <w:rPr>
          <w:rFonts w:ascii="Verdana" w:hAnsi="Verdana" w:cstheme="minorBidi"/>
          <w:sz w:val="19"/>
          <w:szCs w:val="19"/>
        </w:rPr>
        <w:t xml:space="preserve">Several million years ago, the NE portion of the Indo-Australian plate fractured and sank below what was then sea level. This depressed basin then attracted all rivers to meet the sea. </w:t>
      </w:r>
      <w:r w:rsidR="00DE1D8C" w:rsidRPr="00F42C3A">
        <w:rPr>
          <w:rFonts w:ascii="Verdana" w:hAnsi="Verdana" w:cstheme="minorBidi"/>
          <w:sz w:val="19"/>
          <w:szCs w:val="19"/>
        </w:rPr>
        <w:t>Over</w:t>
      </w:r>
      <w:r w:rsidRPr="00F42C3A">
        <w:rPr>
          <w:rFonts w:ascii="Verdana" w:hAnsi="Verdana" w:cstheme="minorBidi"/>
          <w:sz w:val="19"/>
          <w:szCs w:val="19"/>
        </w:rPr>
        <w:t xml:space="preserve"> time, this depression </w:t>
      </w:r>
      <w:r w:rsidRPr="00F42C3A">
        <w:rPr>
          <w:rFonts w:ascii="Verdana" w:hAnsi="Verdana"/>
          <w:sz w:val="19"/>
          <w:szCs w:val="19"/>
        </w:rPr>
        <w:t>filled</w:t>
      </w:r>
      <w:r w:rsidRPr="00F42C3A">
        <w:rPr>
          <w:rFonts w:ascii="Verdana" w:hAnsi="Verdana" w:cstheme="minorBidi"/>
          <w:sz w:val="19"/>
          <w:szCs w:val="19"/>
        </w:rPr>
        <w:t xml:space="preserve"> with sediment to form the present Bengal Basin. The basin is </w:t>
      </w:r>
      <w:proofErr w:type="spellStart"/>
      <w:r w:rsidRPr="00F42C3A">
        <w:rPr>
          <w:rFonts w:ascii="Verdana" w:hAnsi="Verdana" w:cstheme="minorBidi"/>
          <w:sz w:val="19"/>
          <w:szCs w:val="19"/>
        </w:rPr>
        <w:t>prograding</w:t>
      </w:r>
      <w:proofErr w:type="spellEnd"/>
      <w:r w:rsidRPr="00F42C3A">
        <w:rPr>
          <w:rFonts w:ascii="Verdana" w:hAnsi="Verdana" w:cstheme="minorBidi"/>
          <w:sz w:val="19"/>
          <w:szCs w:val="19"/>
        </w:rPr>
        <w:t xml:space="preserve"> from a NE hinge line (</w:t>
      </w:r>
      <w:proofErr w:type="spellStart"/>
      <w:r w:rsidRPr="00F42C3A">
        <w:rPr>
          <w:rFonts w:ascii="Verdana" w:hAnsi="Verdana" w:cstheme="minorBidi"/>
          <w:sz w:val="19"/>
          <w:szCs w:val="19"/>
        </w:rPr>
        <w:t>Goodbred</w:t>
      </w:r>
      <w:proofErr w:type="spellEnd"/>
      <w:r w:rsidRPr="00F42C3A">
        <w:rPr>
          <w:rFonts w:ascii="Verdana" w:hAnsi="Verdana" w:cstheme="minorBidi"/>
          <w:sz w:val="19"/>
          <w:szCs w:val="19"/>
        </w:rPr>
        <w:t xml:space="preserve"> and Kuehl, 2000b). </w:t>
      </w:r>
      <w:r w:rsidR="00DE1D8C" w:rsidRPr="00F42C3A">
        <w:rPr>
          <w:rFonts w:ascii="Verdana" w:hAnsi="Verdana" w:cstheme="minorBidi"/>
          <w:sz w:val="19"/>
          <w:szCs w:val="19"/>
        </w:rPr>
        <w:t xml:space="preserve">4 km deposition </w:t>
      </w:r>
      <w:r w:rsidRPr="00F42C3A">
        <w:rPr>
          <w:rFonts w:ascii="Verdana" w:hAnsi="Verdana" w:cstheme="minorBidi"/>
          <w:sz w:val="19"/>
          <w:szCs w:val="19"/>
        </w:rPr>
        <w:t xml:space="preserve">at the hinge </w:t>
      </w:r>
      <w:r w:rsidRPr="00F42C3A">
        <w:rPr>
          <w:rFonts w:ascii="Verdana" w:hAnsi="Verdana" w:cstheme="minorBidi"/>
          <w:sz w:val="19"/>
          <w:szCs w:val="19"/>
        </w:rPr>
        <w:lastRenderedPageBreak/>
        <w:t xml:space="preserve">and more than 10 km at the shelf break </w:t>
      </w:r>
      <w:r w:rsidR="00DE1D8C" w:rsidRPr="00F42C3A">
        <w:rPr>
          <w:rFonts w:ascii="Verdana" w:hAnsi="Verdana" w:cstheme="minorBidi"/>
          <w:sz w:val="19"/>
          <w:szCs w:val="19"/>
        </w:rPr>
        <w:t xml:space="preserve">have </w:t>
      </w:r>
      <w:r w:rsidRPr="00F42C3A">
        <w:rPr>
          <w:rFonts w:ascii="Verdana" w:hAnsi="Verdana" w:cstheme="minorBidi"/>
          <w:sz w:val="19"/>
          <w:szCs w:val="19"/>
        </w:rPr>
        <w:t>made the world’s largest fan deposits (</w:t>
      </w:r>
      <w:proofErr w:type="spellStart"/>
      <w:r w:rsidRPr="00F42C3A">
        <w:rPr>
          <w:rFonts w:ascii="Verdana" w:hAnsi="Verdana" w:cstheme="minorBidi"/>
          <w:sz w:val="19"/>
          <w:szCs w:val="19"/>
        </w:rPr>
        <w:t>Goodbred</w:t>
      </w:r>
      <w:proofErr w:type="spellEnd"/>
      <w:r w:rsidRPr="00F42C3A">
        <w:rPr>
          <w:rFonts w:ascii="Verdana" w:hAnsi="Verdana" w:cstheme="minorBidi"/>
          <w:sz w:val="19"/>
          <w:szCs w:val="19"/>
        </w:rPr>
        <w:t xml:space="preserve"> and Kuehl, 2000b)</w:t>
      </w:r>
      <w:r w:rsidR="00DE1D8C" w:rsidRPr="00F42C3A">
        <w:rPr>
          <w:rFonts w:ascii="Verdana" w:hAnsi="Verdana" w:cstheme="minorBidi"/>
          <w:sz w:val="19"/>
          <w:szCs w:val="19"/>
        </w:rPr>
        <w:t xml:space="preserve">. </w:t>
      </w:r>
      <w:r w:rsidRPr="00F42C3A">
        <w:rPr>
          <w:rFonts w:ascii="Verdana" w:hAnsi="Verdana" w:cstheme="minorBidi"/>
          <w:sz w:val="19"/>
          <w:szCs w:val="19"/>
        </w:rPr>
        <w:t xml:space="preserve"> </w:t>
      </w:r>
      <w:r w:rsidR="00DE1D8C" w:rsidRPr="00F42C3A">
        <w:rPr>
          <w:rFonts w:ascii="Verdana" w:hAnsi="Verdana" w:cstheme="minorBidi"/>
          <w:sz w:val="19"/>
          <w:szCs w:val="19"/>
        </w:rPr>
        <w:t xml:space="preserve">This has </w:t>
      </w:r>
      <w:r w:rsidRPr="00F42C3A">
        <w:rPr>
          <w:rFonts w:ascii="Verdana" w:hAnsi="Verdana" w:cstheme="minorBidi"/>
          <w:sz w:val="19"/>
          <w:szCs w:val="19"/>
        </w:rPr>
        <w:t>a volume of approximately 1.25 km</w:t>
      </w:r>
      <w:r w:rsidRPr="00F42C3A">
        <w:rPr>
          <w:rFonts w:ascii="Verdana" w:hAnsi="Verdana" w:cstheme="minorBidi"/>
          <w:sz w:val="19"/>
          <w:szCs w:val="19"/>
          <w:vertAlign w:val="superscript"/>
        </w:rPr>
        <w:t>3</w:t>
      </w:r>
      <w:r w:rsidR="003F5C1A" w:rsidRPr="00F42C3A">
        <w:rPr>
          <w:rFonts w:ascii="Verdana" w:hAnsi="Verdana" w:cstheme="minorBidi"/>
          <w:sz w:val="19"/>
          <w:szCs w:val="19"/>
        </w:rPr>
        <w:t xml:space="preserve"> for approximately 33</w:t>
      </w:r>
      <w:r w:rsidR="005E224E" w:rsidRPr="00F42C3A">
        <w:rPr>
          <w:rFonts w:ascii="Verdana" w:hAnsi="Verdana" w:cstheme="minorBidi"/>
          <w:sz w:val="19"/>
          <w:szCs w:val="19"/>
        </w:rPr>
        <w:t>,</w:t>
      </w:r>
      <w:r w:rsidRPr="00F42C3A">
        <w:rPr>
          <w:rFonts w:ascii="Verdana" w:hAnsi="Verdana" w:cstheme="minorBidi"/>
          <w:sz w:val="19"/>
          <w:szCs w:val="19"/>
        </w:rPr>
        <w:t>106 km</w:t>
      </w:r>
      <w:r w:rsidRPr="00F42C3A">
        <w:rPr>
          <w:rFonts w:ascii="Verdana" w:hAnsi="Verdana" w:cstheme="minorBidi"/>
          <w:sz w:val="19"/>
          <w:szCs w:val="19"/>
          <w:vertAlign w:val="superscript"/>
        </w:rPr>
        <w:t>2</w:t>
      </w:r>
      <w:r w:rsidRPr="00F42C3A">
        <w:rPr>
          <w:rFonts w:ascii="Verdana" w:hAnsi="Verdana" w:cstheme="minorBidi"/>
          <w:sz w:val="19"/>
          <w:szCs w:val="19"/>
        </w:rPr>
        <w:t xml:space="preserve"> of area (</w:t>
      </w:r>
      <w:proofErr w:type="spellStart"/>
      <w:r w:rsidRPr="00F42C3A">
        <w:rPr>
          <w:rFonts w:ascii="Verdana" w:hAnsi="Verdana" w:cstheme="minorBidi"/>
          <w:sz w:val="19"/>
          <w:szCs w:val="19"/>
        </w:rPr>
        <w:t>Curray</w:t>
      </w:r>
      <w:proofErr w:type="spellEnd"/>
      <w:r w:rsidRPr="00F42C3A">
        <w:rPr>
          <w:rFonts w:ascii="Verdana" w:hAnsi="Verdana" w:cstheme="minorBidi"/>
          <w:sz w:val="19"/>
          <w:szCs w:val="19"/>
        </w:rPr>
        <w:t xml:space="preserve">, 1994), mainly carried by the Ganges–Brahmaputra (G-B) Rivers from the </w:t>
      </w:r>
      <w:proofErr w:type="spellStart"/>
      <w:r w:rsidRPr="00F42C3A">
        <w:rPr>
          <w:rFonts w:ascii="Verdana" w:hAnsi="Verdana" w:cstheme="minorBidi"/>
          <w:sz w:val="19"/>
          <w:szCs w:val="19"/>
        </w:rPr>
        <w:t>foreslope</w:t>
      </w:r>
      <w:proofErr w:type="spellEnd"/>
      <w:r w:rsidRPr="00F42C3A">
        <w:rPr>
          <w:rFonts w:ascii="Verdana" w:hAnsi="Verdana" w:cstheme="minorBidi"/>
          <w:sz w:val="19"/>
          <w:szCs w:val="19"/>
        </w:rPr>
        <w:t xml:space="preserve"> and backslope of the Himalayas, respectively (</w:t>
      </w:r>
      <w:proofErr w:type="spellStart"/>
      <w:r w:rsidRPr="00F42C3A">
        <w:rPr>
          <w:rFonts w:ascii="Verdana" w:hAnsi="Verdana" w:cstheme="minorBidi"/>
          <w:sz w:val="19"/>
          <w:szCs w:val="19"/>
        </w:rPr>
        <w:t>Goodbr</w:t>
      </w:r>
      <w:r w:rsidR="003F5C1A" w:rsidRPr="00F42C3A">
        <w:rPr>
          <w:rFonts w:ascii="Verdana" w:hAnsi="Verdana" w:cstheme="minorBidi"/>
          <w:sz w:val="19"/>
          <w:szCs w:val="19"/>
        </w:rPr>
        <w:t>ed</w:t>
      </w:r>
      <w:proofErr w:type="spellEnd"/>
      <w:r w:rsidR="003F5C1A" w:rsidRPr="00F42C3A">
        <w:rPr>
          <w:rFonts w:ascii="Verdana" w:hAnsi="Verdana" w:cstheme="minorBidi"/>
          <w:sz w:val="19"/>
          <w:szCs w:val="19"/>
        </w:rPr>
        <w:t xml:space="preserve"> and Kuehl, 2000b). </w:t>
      </w:r>
      <w:r w:rsidR="003F5C1A" w:rsidRPr="00F42C3A">
        <w:rPr>
          <w:rFonts w:ascii="Verdana" w:hAnsi="Verdana" w:cstheme="minorBidi"/>
          <w:b/>
          <w:sz w:val="19"/>
          <w:szCs w:val="19"/>
        </w:rPr>
        <w:t>Figure 4.2</w:t>
      </w:r>
      <w:r w:rsidRPr="00F42C3A">
        <w:rPr>
          <w:rFonts w:ascii="Verdana" w:hAnsi="Verdana" w:cstheme="minorBidi"/>
          <w:b/>
          <w:sz w:val="19"/>
          <w:szCs w:val="19"/>
        </w:rPr>
        <w:t xml:space="preserve"> </w:t>
      </w:r>
      <w:r w:rsidRPr="00F42C3A">
        <w:rPr>
          <w:rFonts w:ascii="Verdana" w:hAnsi="Verdana" w:cstheme="minorBidi"/>
          <w:sz w:val="19"/>
          <w:szCs w:val="19"/>
        </w:rPr>
        <w:t>shows the geological features of Bangladesh and the presence of ‘Hinge Zone’, which will be elaborated in the subsequent section.</w:t>
      </w:r>
    </w:p>
    <w:p w14:paraId="0AC40BCB" w14:textId="77777777" w:rsidR="00A810FA" w:rsidRPr="005410A3" w:rsidRDefault="00A810FA" w:rsidP="005B56AC">
      <w:pPr>
        <w:autoSpaceDE w:val="0"/>
        <w:autoSpaceDN w:val="0"/>
        <w:adjustRightInd w:val="0"/>
        <w:spacing w:after="0" w:line="276" w:lineRule="auto"/>
        <w:rPr>
          <w:rFonts w:ascii="Verdana" w:hAnsi="Verdana" w:cs="Segoe UI"/>
          <w:kern w:val="28"/>
          <w:sz w:val="19"/>
          <w:szCs w:val="19"/>
        </w:rPr>
      </w:pPr>
    </w:p>
    <w:p w14:paraId="1E053215" w14:textId="77777777" w:rsidR="00A810FA" w:rsidRPr="005410A3" w:rsidRDefault="00A810FA" w:rsidP="005B56AC">
      <w:pPr>
        <w:spacing w:line="276" w:lineRule="auto"/>
        <w:jc w:val="center"/>
        <w:rPr>
          <w:rFonts w:ascii="Verdana" w:hAnsi="Verdana"/>
          <w:sz w:val="19"/>
          <w:szCs w:val="19"/>
        </w:rPr>
      </w:pPr>
      <w:r w:rsidRPr="005410A3">
        <w:rPr>
          <w:rFonts w:ascii="Verdana" w:hAnsi="Verdana"/>
          <w:noProof/>
          <w:sz w:val="19"/>
          <w:szCs w:val="19"/>
        </w:rPr>
        <w:drawing>
          <wp:inline distT="0" distB="0" distL="0" distR="0" wp14:anchorId="7F93F9A6" wp14:editId="742498F1">
            <wp:extent cx="5558668" cy="5770179"/>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5631" cy="5777407"/>
                    </a:xfrm>
                    <a:prstGeom prst="rect">
                      <a:avLst/>
                    </a:prstGeom>
                    <a:noFill/>
                    <a:ln>
                      <a:noFill/>
                    </a:ln>
                  </pic:spPr>
                </pic:pic>
              </a:graphicData>
            </a:graphic>
          </wp:inline>
        </w:drawing>
      </w:r>
    </w:p>
    <w:p w14:paraId="485F001B" w14:textId="16318152" w:rsidR="00A810FA" w:rsidRPr="005410A3" w:rsidRDefault="00A810FA" w:rsidP="005B56AC">
      <w:pPr>
        <w:pStyle w:val="Figures22ksl"/>
        <w:rPr>
          <w:rFonts w:ascii="Verdana" w:hAnsi="Verdana"/>
          <w:sz w:val="19"/>
          <w:szCs w:val="19"/>
        </w:rPr>
      </w:pPr>
      <w:bookmarkStart w:id="88" w:name="_Toc123970470"/>
      <w:r w:rsidRPr="005410A3">
        <w:rPr>
          <w:rFonts w:ascii="Verdana" w:hAnsi="Verdana"/>
          <w:sz w:val="19"/>
          <w:szCs w:val="19"/>
        </w:rPr>
        <w:t xml:space="preserve">Figure </w:t>
      </w:r>
      <w:r w:rsidR="004F4889" w:rsidRPr="005410A3">
        <w:rPr>
          <w:rFonts w:ascii="Verdana" w:hAnsi="Verdana"/>
          <w:sz w:val="19"/>
          <w:szCs w:val="19"/>
        </w:rPr>
        <w:t>4.2</w:t>
      </w:r>
      <w:r w:rsidRPr="005410A3">
        <w:rPr>
          <w:rFonts w:ascii="Verdana" w:hAnsi="Verdana"/>
          <w:sz w:val="19"/>
          <w:szCs w:val="19"/>
        </w:rPr>
        <w:t>: Geological setting (</w:t>
      </w:r>
      <w:r w:rsidR="004F4889" w:rsidRPr="005410A3">
        <w:rPr>
          <w:rFonts w:ascii="Verdana" w:hAnsi="Verdana"/>
          <w:sz w:val="19"/>
          <w:szCs w:val="19"/>
        </w:rPr>
        <w:t>Akter et al.</w:t>
      </w:r>
      <w:r w:rsidRPr="005410A3">
        <w:rPr>
          <w:rFonts w:ascii="Verdana" w:hAnsi="Verdana"/>
          <w:sz w:val="19"/>
          <w:szCs w:val="19"/>
        </w:rPr>
        <w:t>, 2016)</w:t>
      </w:r>
      <w:bookmarkEnd w:id="88"/>
    </w:p>
    <w:p w14:paraId="409967FC" w14:textId="77777777" w:rsidR="00063335" w:rsidRPr="009610F0" w:rsidRDefault="00063335" w:rsidP="00063335">
      <w:pPr>
        <w:pStyle w:val="Heading3"/>
        <w:autoSpaceDE w:val="0"/>
        <w:autoSpaceDN w:val="0"/>
        <w:adjustRightInd w:val="0"/>
        <w:spacing w:line="276" w:lineRule="auto"/>
        <w:ind w:left="1350" w:hanging="720"/>
        <w:rPr>
          <w:rFonts w:ascii="Verdana" w:hAnsi="Verdana"/>
          <w:bCs/>
          <w:i w:val="0"/>
          <w:color w:val="0070C0"/>
          <w:szCs w:val="19"/>
        </w:rPr>
      </w:pPr>
      <w:bookmarkStart w:id="89" w:name="_Toc123970364"/>
      <w:r>
        <w:rPr>
          <w:rFonts w:ascii="Verdana" w:hAnsi="Verdana"/>
          <w:bCs/>
          <w:i w:val="0"/>
          <w:color w:val="0070C0"/>
          <w:szCs w:val="19"/>
        </w:rPr>
        <w:t xml:space="preserve">Tectonics and </w:t>
      </w:r>
      <w:r w:rsidRPr="009610F0">
        <w:rPr>
          <w:rFonts w:ascii="Verdana" w:hAnsi="Verdana"/>
          <w:bCs/>
          <w:i w:val="0"/>
          <w:color w:val="0070C0"/>
          <w:szCs w:val="19"/>
        </w:rPr>
        <w:t>Seismicity</w:t>
      </w:r>
      <w:bookmarkEnd w:id="89"/>
    </w:p>
    <w:p w14:paraId="39C49BBE" w14:textId="30C6D659" w:rsidR="004F4889" w:rsidRPr="005410A3" w:rsidRDefault="004F4889" w:rsidP="005B56AC">
      <w:pPr>
        <w:pStyle w:val="BodyKSL"/>
        <w:rPr>
          <w:rFonts w:ascii="Verdana" w:hAnsi="Verdana"/>
          <w:sz w:val="19"/>
          <w:szCs w:val="19"/>
        </w:rPr>
      </w:pPr>
      <w:r w:rsidRPr="005410A3">
        <w:rPr>
          <w:rFonts w:ascii="Verdana" w:hAnsi="Verdana"/>
          <w:sz w:val="19"/>
          <w:szCs w:val="19"/>
        </w:rPr>
        <w:t>The Bengal Basin is very active tectonically, being limited to the north by one of the world's main subduction faults along the front range of the Himalaya</w:t>
      </w:r>
      <w:r w:rsidR="00DE1D8C">
        <w:rPr>
          <w:rFonts w:ascii="Verdana" w:hAnsi="Verdana"/>
          <w:sz w:val="19"/>
          <w:szCs w:val="19"/>
        </w:rPr>
        <w:t>s</w:t>
      </w:r>
      <w:r w:rsidRPr="005410A3">
        <w:rPr>
          <w:rFonts w:ascii="Verdana" w:hAnsi="Verdana"/>
          <w:sz w:val="19"/>
          <w:szCs w:val="19"/>
        </w:rPr>
        <w:t xml:space="preserve"> and to the east by the </w:t>
      </w:r>
      <w:r w:rsidR="00DE1D8C">
        <w:rPr>
          <w:rFonts w:ascii="Verdana" w:hAnsi="Verdana"/>
          <w:sz w:val="19"/>
          <w:szCs w:val="19"/>
        </w:rPr>
        <w:t>vast</w:t>
      </w:r>
      <w:r w:rsidR="00DE1D8C" w:rsidRPr="005410A3">
        <w:rPr>
          <w:rFonts w:ascii="Verdana" w:hAnsi="Verdana"/>
          <w:sz w:val="19"/>
          <w:szCs w:val="19"/>
        </w:rPr>
        <w:t xml:space="preserve"> </w:t>
      </w:r>
      <w:r w:rsidRPr="005410A3">
        <w:rPr>
          <w:rFonts w:ascii="Verdana" w:hAnsi="Verdana"/>
          <w:sz w:val="19"/>
          <w:szCs w:val="19"/>
        </w:rPr>
        <w:t xml:space="preserve">Indo-Burma transform fault (Bhuiya, 1993). Regional and basin tectonics have played and continue </w:t>
      </w:r>
      <w:r w:rsidRPr="005410A3">
        <w:rPr>
          <w:rFonts w:ascii="Verdana" w:hAnsi="Verdana"/>
          <w:sz w:val="19"/>
          <w:szCs w:val="19"/>
        </w:rPr>
        <w:lastRenderedPageBreak/>
        <w:t>to play significant roles in delta formation processes (</w:t>
      </w:r>
      <w:proofErr w:type="spellStart"/>
      <w:r w:rsidRPr="005410A3">
        <w:rPr>
          <w:rFonts w:ascii="Verdana" w:hAnsi="Verdana"/>
          <w:sz w:val="19"/>
          <w:szCs w:val="19"/>
        </w:rPr>
        <w:t>Goodbred</w:t>
      </w:r>
      <w:proofErr w:type="spellEnd"/>
      <w:r w:rsidRPr="005410A3">
        <w:rPr>
          <w:rFonts w:ascii="Verdana" w:hAnsi="Verdana"/>
          <w:sz w:val="19"/>
          <w:szCs w:val="19"/>
        </w:rPr>
        <w:t xml:space="preserve"> et al., 2003). The influence of regional scale tectonics involves a consistent and plentiful supply of sediment to the basin </w:t>
      </w:r>
      <w:r w:rsidR="00DE1D8C">
        <w:rPr>
          <w:rFonts w:ascii="Verdana" w:hAnsi="Verdana"/>
          <w:sz w:val="19"/>
          <w:szCs w:val="19"/>
        </w:rPr>
        <w:t>due to Himalayan denudation, as well as occasional inputs of extra material due to</w:t>
      </w:r>
      <w:r w:rsidRPr="005410A3">
        <w:rPr>
          <w:rFonts w:ascii="Verdana" w:hAnsi="Verdana"/>
          <w:sz w:val="19"/>
          <w:szCs w:val="19"/>
        </w:rPr>
        <w:t xml:space="preserve"> the destabilizing effects of </w:t>
      </w:r>
      <w:r w:rsidRPr="005410A3">
        <w:rPr>
          <w:rFonts w:ascii="Verdana" w:hAnsi="Verdana" w:cstheme="minorBidi"/>
          <w:sz w:val="19"/>
          <w:szCs w:val="19"/>
        </w:rPr>
        <w:t>catastrophic</w:t>
      </w:r>
      <w:r w:rsidRPr="005410A3">
        <w:rPr>
          <w:rFonts w:ascii="Verdana" w:hAnsi="Verdana"/>
          <w:sz w:val="19"/>
          <w:szCs w:val="19"/>
        </w:rPr>
        <w:t xml:space="preserve"> earthquake events. Basin-scale tectonics include a variety of local processes that create local landforms and terrain characteristics, such as over</w:t>
      </w:r>
      <w:r w:rsidR="00360426">
        <w:rPr>
          <w:rFonts w:ascii="Verdana" w:hAnsi="Verdana"/>
          <w:sz w:val="19"/>
          <w:szCs w:val="19"/>
        </w:rPr>
        <w:t>-</w:t>
      </w:r>
      <w:r w:rsidRPr="005410A3">
        <w:rPr>
          <w:rFonts w:ascii="Verdana" w:hAnsi="Verdana"/>
          <w:sz w:val="19"/>
          <w:szCs w:val="19"/>
        </w:rPr>
        <w:t>th</w:t>
      </w:r>
      <w:r w:rsidR="00360426">
        <w:rPr>
          <w:rFonts w:ascii="Verdana" w:hAnsi="Verdana"/>
          <w:sz w:val="19"/>
          <w:szCs w:val="19"/>
        </w:rPr>
        <w:t>r</w:t>
      </w:r>
      <w:r w:rsidRPr="005410A3">
        <w:rPr>
          <w:rFonts w:ascii="Verdana" w:hAnsi="Verdana"/>
          <w:sz w:val="19"/>
          <w:szCs w:val="19"/>
        </w:rPr>
        <w:t>usting, compression, and faulting.</w:t>
      </w:r>
    </w:p>
    <w:p w14:paraId="46979B0B" w14:textId="2B9E6CAA" w:rsidR="004F4889" w:rsidRPr="005410A3" w:rsidRDefault="004F4889" w:rsidP="005B56AC">
      <w:pPr>
        <w:pStyle w:val="BodyKSL"/>
        <w:rPr>
          <w:rFonts w:ascii="Verdana" w:hAnsi="Verdana"/>
          <w:sz w:val="19"/>
          <w:szCs w:val="19"/>
        </w:rPr>
      </w:pPr>
      <w:r w:rsidRPr="005410A3">
        <w:rPr>
          <w:rFonts w:ascii="Verdana" w:hAnsi="Verdana"/>
          <w:sz w:val="19"/>
          <w:szCs w:val="19"/>
        </w:rPr>
        <w:t xml:space="preserve">There is substantial evidence that earthquakes and related seismic activity have </w:t>
      </w:r>
      <w:r w:rsidR="00DE1D8C">
        <w:rPr>
          <w:rFonts w:ascii="Verdana" w:hAnsi="Verdana"/>
          <w:sz w:val="19"/>
          <w:szCs w:val="19"/>
        </w:rPr>
        <w:t>directly influenced</w:t>
      </w:r>
      <w:r w:rsidRPr="005410A3">
        <w:rPr>
          <w:rFonts w:ascii="Verdana" w:hAnsi="Verdana"/>
          <w:sz w:val="19"/>
          <w:szCs w:val="19"/>
        </w:rPr>
        <w:t xml:space="preserve"> river courses and delta formation processes. The </w:t>
      </w:r>
      <w:r w:rsidR="00DE1D8C" w:rsidRPr="005410A3">
        <w:rPr>
          <w:rFonts w:ascii="Verdana" w:hAnsi="Verdana"/>
          <w:sz w:val="19"/>
          <w:szCs w:val="19"/>
        </w:rPr>
        <w:t>1762</w:t>
      </w:r>
      <w:r w:rsidRPr="005410A3">
        <w:rPr>
          <w:rFonts w:ascii="Verdana" w:hAnsi="Verdana"/>
          <w:sz w:val="19"/>
          <w:szCs w:val="19"/>
        </w:rPr>
        <w:t xml:space="preserve"> earthquake, for example, caused a vertical displacement of the Madhupur Jungle, </w:t>
      </w:r>
      <w:r w:rsidR="00DE1D8C">
        <w:rPr>
          <w:rFonts w:ascii="Verdana" w:hAnsi="Verdana"/>
          <w:sz w:val="19"/>
          <w:szCs w:val="19"/>
        </w:rPr>
        <w:t>that</w:t>
      </w:r>
      <w:r w:rsidRPr="005410A3">
        <w:rPr>
          <w:rFonts w:ascii="Verdana" w:hAnsi="Verdana"/>
          <w:sz w:val="19"/>
          <w:szCs w:val="19"/>
        </w:rPr>
        <w:t xml:space="preserve"> thought to have contributed to the avulsion of the Brahmaputra River from its former course through the Sylhet Basin (to the east of the Madhupur Jungle) to its present course as the Jamuna, about 60 kilometers to the west, sometime near </w:t>
      </w:r>
      <w:r w:rsidR="00DE1D8C">
        <w:rPr>
          <w:rFonts w:ascii="Verdana" w:hAnsi="Verdana"/>
          <w:sz w:val="19"/>
          <w:szCs w:val="19"/>
        </w:rPr>
        <w:t>late</w:t>
      </w:r>
      <w:r w:rsidRPr="005410A3">
        <w:rPr>
          <w:rFonts w:ascii="Verdana" w:hAnsi="Verdana"/>
          <w:sz w:val="19"/>
          <w:szCs w:val="19"/>
        </w:rPr>
        <w:t xml:space="preserve"> 18th century (Fergusson, 1863).  </w:t>
      </w:r>
    </w:p>
    <w:p w14:paraId="4123D8BA" w14:textId="3FF8F672" w:rsidR="004F4889" w:rsidRPr="005410A3" w:rsidRDefault="0054184C" w:rsidP="005B56AC">
      <w:pPr>
        <w:pStyle w:val="BodyKSL"/>
        <w:rPr>
          <w:rFonts w:ascii="Verdana" w:hAnsi="Verdana"/>
          <w:sz w:val="19"/>
          <w:szCs w:val="19"/>
        </w:rPr>
      </w:pPr>
      <w:r w:rsidRPr="005410A3">
        <w:rPr>
          <w:rFonts w:ascii="Verdana" w:hAnsi="Verdana"/>
          <w:sz w:val="19"/>
          <w:szCs w:val="19"/>
        </w:rPr>
        <w:t>Fergusson, 1863</w:t>
      </w:r>
      <w:r w:rsidR="004F4889" w:rsidRPr="005410A3">
        <w:rPr>
          <w:rFonts w:ascii="Verdana" w:hAnsi="Verdana"/>
          <w:sz w:val="19"/>
          <w:szCs w:val="19"/>
        </w:rPr>
        <w:t xml:space="preserve"> proposed the presence of a 'zone of weakness' caused by a significant fault at </w:t>
      </w:r>
      <w:r w:rsidR="00DE1D8C">
        <w:rPr>
          <w:rFonts w:ascii="Verdana" w:hAnsi="Verdana"/>
          <w:sz w:val="19"/>
          <w:szCs w:val="19"/>
        </w:rPr>
        <w:t xml:space="preserve">a </w:t>
      </w:r>
      <w:r w:rsidR="004F4889" w:rsidRPr="005410A3">
        <w:rPr>
          <w:rFonts w:ascii="Verdana" w:hAnsi="Verdana"/>
          <w:sz w:val="19"/>
          <w:szCs w:val="19"/>
        </w:rPr>
        <w:t xml:space="preserve">depth between the </w:t>
      </w:r>
      <w:proofErr w:type="spellStart"/>
      <w:r w:rsidR="004F4889" w:rsidRPr="005410A3">
        <w:rPr>
          <w:rFonts w:ascii="Verdana" w:hAnsi="Verdana"/>
          <w:sz w:val="19"/>
          <w:szCs w:val="19"/>
        </w:rPr>
        <w:t>Barind</w:t>
      </w:r>
      <w:proofErr w:type="spellEnd"/>
      <w:r w:rsidR="004F4889" w:rsidRPr="005410A3">
        <w:rPr>
          <w:rFonts w:ascii="Verdana" w:hAnsi="Verdana"/>
          <w:sz w:val="19"/>
          <w:szCs w:val="19"/>
        </w:rPr>
        <w:t xml:space="preserve"> and Madhupur Pleistocene terraces, roughly aligned to the current Jamuna River flow. </w:t>
      </w:r>
      <w:r w:rsidRPr="005410A3">
        <w:rPr>
          <w:rFonts w:ascii="Verdana" w:hAnsi="Verdana"/>
          <w:sz w:val="19"/>
          <w:szCs w:val="19"/>
        </w:rPr>
        <w:t xml:space="preserve">Morgan and McIntire, </w:t>
      </w:r>
      <w:r w:rsidR="004F4889" w:rsidRPr="005410A3">
        <w:rPr>
          <w:rFonts w:ascii="Verdana" w:hAnsi="Verdana"/>
          <w:sz w:val="19"/>
          <w:szCs w:val="19"/>
        </w:rPr>
        <w:t>1959) relied on this notion to explain historical changes in the courses of the major rivers as mostly the product of concurrent tectonics (</w:t>
      </w:r>
      <w:r w:rsidR="004F4889" w:rsidRPr="005410A3">
        <w:rPr>
          <w:rFonts w:ascii="Verdana" w:hAnsi="Verdana"/>
          <w:b/>
          <w:sz w:val="19"/>
          <w:szCs w:val="19"/>
        </w:rPr>
        <w:t>Figure 4.3</w:t>
      </w:r>
      <w:r w:rsidR="004F4889" w:rsidRPr="005410A3">
        <w:rPr>
          <w:rFonts w:ascii="Verdana" w:hAnsi="Verdana"/>
          <w:sz w:val="19"/>
          <w:szCs w:val="19"/>
        </w:rPr>
        <w:t>).</w:t>
      </w:r>
    </w:p>
    <w:p w14:paraId="173E2859" w14:textId="2CC04135" w:rsidR="004F4889" w:rsidRDefault="004F4889" w:rsidP="005B56AC">
      <w:pPr>
        <w:pStyle w:val="BodyKSL"/>
        <w:rPr>
          <w:rFonts w:ascii="Verdana" w:hAnsi="Verdana"/>
          <w:sz w:val="19"/>
          <w:szCs w:val="19"/>
        </w:rPr>
      </w:pPr>
      <w:r w:rsidRPr="005410A3">
        <w:rPr>
          <w:rFonts w:ascii="Verdana" w:hAnsi="Verdana"/>
          <w:sz w:val="19"/>
          <w:szCs w:val="19"/>
        </w:rPr>
        <w:t>However</w:t>
      </w:r>
      <w:r w:rsidR="0054184C" w:rsidRPr="005410A3">
        <w:rPr>
          <w:rFonts w:ascii="Verdana" w:hAnsi="Verdana"/>
          <w:sz w:val="19"/>
          <w:szCs w:val="19"/>
        </w:rPr>
        <w:t xml:space="preserve">, according to </w:t>
      </w:r>
      <w:proofErr w:type="spellStart"/>
      <w:r w:rsidR="0054184C" w:rsidRPr="005410A3">
        <w:rPr>
          <w:rFonts w:ascii="Verdana" w:hAnsi="Verdana"/>
          <w:sz w:val="19"/>
          <w:szCs w:val="19"/>
        </w:rPr>
        <w:t>Goodbred</w:t>
      </w:r>
      <w:proofErr w:type="spellEnd"/>
      <w:r w:rsidR="0054184C" w:rsidRPr="005410A3">
        <w:rPr>
          <w:rFonts w:ascii="Verdana" w:hAnsi="Verdana"/>
          <w:sz w:val="19"/>
          <w:szCs w:val="19"/>
        </w:rPr>
        <w:t xml:space="preserve"> et al., 2003</w:t>
      </w:r>
      <w:r w:rsidRPr="005410A3">
        <w:rPr>
          <w:rFonts w:ascii="Verdana" w:hAnsi="Verdana"/>
          <w:sz w:val="19"/>
          <w:szCs w:val="19"/>
        </w:rPr>
        <w:t>, when the Brahmaputra River changed course in the late 19th century, it was not the first time it had occupied the 'zone of weakness</w:t>
      </w:r>
      <w:r w:rsidR="00DE1D8C">
        <w:rPr>
          <w:rFonts w:ascii="Verdana" w:hAnsi="Verdana"/>
          <w:sz w:val="19"/>
          <w:szCs w:val="19"/>
        </w:rPr>
        <w:t>.' T</w:t>
      </w:r>
      <w:r w:rsidRPr="005410A3">
        <w:rPr>
          <w:rFonts w:ascii="Verdana" w:hAnsi="Verdana"/>
          <w:sz w:val="19"/>
          <w:szCs w:val="19"/>
        </w:rPr>
        <w:t>hey suggest that its course may shift again in the future, including the possibility of the river reverting to its former course through the Sylhet Basin. According to this explanation of course shifting, reconnection of the Brahmaputra's heavy sediment supply with the Sylhet Basin would more than compensate for land subsidence, resulting in aggradation and, eventually, another shift to the alternative course west of the Madhupur when the gradient became more favorable. This might describe as a form of 'geomorphic threshold' behavior caused by slope changes (Schumm, 1977).</w:t>
      </w:r>
    </w:p>
    <w:p w14:paraId="590A0E84" w14:textId="3CDFD032" w:rsidR="00063335" w:rsidRPr="005410A3" w:rsidRDefault="00063335" w:rsidP="005B56AC">
      <w:pPr>
        <w:pStyle w:val="BodyKSL"/>
        <w:rPr>
          <w:rFonts w:ascii="Verdana" w:hAnsi="Verdana"/>
          <w:sz w:val="19"/>
          <w:szCs w:val="19"/>
        </w:rPr>
      </w:pPr>
      <w:r>
        <w:rPr>
          <w:rFonts w:ascii="Verdana" w:hAnsi="Verdana"/>
          <w:sz w:val="19"/>
          <w:szCs w:val="19"/>
        </w:rPr>
        <w:t>Sarker and Thorne (2006 and 2009) described the effects of the Great 1950 Assam Earthquake, which caused 45 billion m</w:t>
      </w:r>
      <w:r w:rsidRPr="00392762">
        <w:rPr>
          <w:rFonts w:ascii="Verdana" w:hAnsi="Verdana"/>
          <w:sz w:val="19"/>
          <w:szCs w:val="19"/>
          <w:vertAlign w:val="superscript"/>
        </w:rPr>
        <w:t>3</w:t>
      </w:r>
      <w:r>
        <w:rPr>
          <w:rFonts w:ascii="Verdana" w:hAnsi="Verdana"/>
          <w:sz w:val="19"/>
          <w:szCs w:val="19"/>
        </w:rPr>
        <w:t xml:space="preserve"> landslides in the Himalayas (</w:t>
      </w:r>
      <w:proofErr w:type="spellStart"/>
      <w:r>
        <w:rPr>
          <w:rFonts w:ascii="Verdana" w:hAnsi="Verdana"/>
          <w:sz w:val="19"/>
          <w:szCs w:val="19"/>
        </w:rPr>
        <w:t>Vergese</w:t>
      </w:r>
      <w:proofErr w:type="spellEnd"/>
      <w:r>
        <w:rPr>
          <w:rFonts w:ascii="Verdana" w:hAnsi="Verdana"/>
          <w:sz w:val="19"/>
          <w:szCs w:val="19"/>
        </w:rPr>
        <w:t xml:space="preserve"> (1990). Most of the debris </w:t>
      </w:r>
      <w:r w:rsidR="00DE1D8C">
        <w:rPr>
          <w:rFonts w:ascii="Verdana" w:hAnsi="Verdana"/>
          <w:sz w:val="19"/>
          <w:szCs w:val="19"/>
        </w:rPr>
        <w:t>from landslides poured into the Brahmaputra and</w:t>
      </w:r>
      <w:r>
        <w:rPr>
          <w:rFonts w:ascii="Verdana" w:hAnsi="Verdana"/>
          <w:sz w:val="19"/>
          <w:szCs w:val="19"/>
        </w:rPr>
        <w:t xml:space="preserve"> transported to the Meghna estuary </w:t>
      </w:r>
      <w:r w:rsidR="00DE1D8C">
        <w:rPr>
          <w:rFonts w:ascii="Verdana" w:hAnsi="Verdana"/>
          <w:sz w:val="19"/>
          <w:szCs w:val="19"/>
        </w:rPr>
        <w:t>through</w:t>
      </w:r>
      <w:r>
        <w:rPr>
          <w:rFonts w:ascii="Verdana" w:hAnsi="Verdana"/>
          <w:sz w:val="19"/>
          <w:szCs w:val="19"/>
        </w:rPr>
        <w:t xml:space="preserve"> </w:t>
      </w:r>
      <w:r w:rsidR="00DE1D8C">
        <w:rPr>
          <w:rFonts w:ascii="Verdana" w:hAnsi="Verdana"/>
          <w:sz w:val="19"/>
          <w:szCs w:val="19"/>
        </w:rPr>
        <w:t xml:space="preserve">the </w:t>
      </w:r>
      <w:r>
        <w:rPr>
          <w:rFonts w:ascii="Verdana" w:hAnsi="Verdana"/>
          <w:sz w:val="19"/>
          <w:szCs w:val="19"/>
        </w:rPr>
        <w:t xml:space="preserve">wash load and sediment slug. Downstream propagation of wash load took only </w:t>
      </w:r>
      <w:r w:rsidR="00DE1D8C">
        <w:rPr>
          <w:rFonts w:ascii="Verdana" w:hAnsi="Verdana"/>
          <w:sz w:val="19"/>
          <w:szCs w:val="19"/>
        </w:rPr>
        <w:t xml:space="preserve">a </w:t>
      </w:r>
      <w:r>
        <w:rPr>
          <w:rFonts w:ascii="Verdana" w:hAnsi="Verdana"/>
          <w:sz w:val="19"/>
          <w:szCs w:val="19"/>
        </w:rPr>
        <w:t xml:space="preserve">few years and did not show any </w:t>
      </w:r>
      <w:r w:rsidR="00DE1D8C">
        <w:rPr>
          <w:rFonts w:ascii="Verdana" w:hAnsi="Verdana"/>
          <w:sz w:val="19"/>
          <w:szCs w:val="19"/>
        </w:rPr>
        <w:t xml:space="preserve">significance </w:t>
      </w:r>
      <w:r>
        <w:rPr>
          <w:rFonts w:ascii="Verdana" w:hAnsi="Verdana"/>
          <w:sz w:val="19"/>
          <w:szCs w:val="19"/>
        </w:rPr>
        <w:t xml:space="preserve">in the fluvial system but caused huge net land accretion </w:t>
      </w:r>
      <w:r w:rsidR="00DE1D8C">
        <w:rPr>
          <w:rFonts w:ascii="Verdana" w:hAnsi="Verdana"/>
          <w:sz w:val="19"/>
          <w:szCs w:val="19"/>
        </w:rPr>
        <w:t xml:space="preserve">of </w:t>
      </w:r>
      <w:r>
        <w:rPr>
          <w:rFonts w:ascii="Verdana" w:hAnsi="Verdana"/>
          <w:sz w:val="19"/>
          <w:szCs w:val="19"/>
        </w:rPr>
        <w:t>1720 km</w:t>
      </w:r>
      <w:r w:rsidRPr="00BD63F1">
        <w:rPr>
          <w:rFonts w:ascii="Verdana" w:hAnsi="Verdana"/>
          <w:sz w:val="19"/>
          <w:szCs w:val="19"/>
          <w:vertAlign w:val="superscript"/>
        </w:rPr>
        <w:t>3</w:t>
      </w:r>
      <w:r>
        <w:rPr>
          <w:rFonts w:ascii="Verdana" w:hAnsi="Verdana"/>
          <w:sz w:val="19"/>
          <w:szCs w:val="19"/>
        </w:rPr>
        <w:t xml:space="preserve"> in the Meghna estuary. While bed material traveled through the fluvial system as sediment slug</w:t>
      </w:r>
      <w:r w:rsidR="00DE1D8C">
        <w:rPr>
          <w:rFonts w:ascii="Verdana" w:hAnsi="Verdana"/>
          <w:sz w:val="19"/>
          <w:szCs w:val="19"/>
        </w:rPr>
        <w:t>,</w:t>
      </w:r>
      <w:r>
        <w:rPr>
          <w:rFonts w:ascii="Verdana" w:hAnsi="Verdana"/>
          <w:sz w:val="19"/>
          <w:szCs w:val="19"/>
        </w:rPr>
        <w:t xml:space="preserve"> altering the size, shape, depth</w:t>
      </w:r>
      <w:r w:rsidR="00DE1D8C">
        <w:rPr>
          <w:rFonts w:ascii="Verdana" w:hAnsi="Verdana"/>
          <w:sz w:val="19"/>
          <w:szCs w:val="19"/>
        </w:rPr>
        <w:t>,</w:t>
      </w:r>
      <w:r>
        <w:rPr>
          <w:rFonts w:ascii="Verdana" w:hAnsi="Verdana"/>
          <w:sz w:val="19"/>
          <w:szCs w:val="19"/>
        </w:rPr>
        <w:t xml:space="preserve"> and planform. </w:t>
      </w:r>
      <w:r w:rsidR="00DE1D8C">
        <w:rPr>
          <w:rFonts w:ascii="Verdana" w:hAnsi="Verdana"/>
          <w:sz w:val="19"/>
          <w:szCs w:val="19"/>
        </w:rPr>
        <w:t xml:space="preserve">At the same time, </w:t>
      </w:r>
      <w:r>
        <w:rPr>
          <w:rFonts w:ascii="Verdana" w:hAnsi="Verdana"/>
          <w:sz w:val="19"/>
          <w:szCs w:val="19"/>
        </w:rPr>
        <w:t>traveling of sediment slug from Assam, India</w:t>
      </w:r>
      <w:r w:rsidR="00DE1D8C">
        <w:rPr>
          <w:rFonts w:ascii="Verdana" w:hAnsi="Verdana"/>
          <w:sz w:val="19"/>
          <w:szCs w:val="19"/>
        </w:rPr>
        <w:t>,</w:t>
      </w:r>
      <w:r>
        <w:rPr>
          <w:rFonts w:ascii="Verdana" w:hAnsi="Verdana"/>
          <w:sz w:val="19"/>
          <w:szCs w:val="19"/>
        </w:rPr>
        <w:t xml:space="preserve"> to </w:t>
      </w:r>
      <w:r w:rsidR="00DE1D8C">
        <w:rPr>
          <w:rFonts w:ascii="Verdana" w:hAnsi="Verdana"/>
          <w:sz w:val="19"/>
          <w:szCs w:val="19"/>
        </w:rPr>
        <w:t xml:space="preserve">the </w:t>
      </w:r>
      <w:r>
        <w:rPr>
          <w:rFonts w:ascii="Verdana" w:hAnsi="Verdana"/>
          <w:sz w:val="19"/>
          <w:szCs w:val="19"/>
        </w:rPr>
        <w:t>Meghna estuary took nearly five decades t</w:t>
      </w:r>
      <w:r w:rsidR="00DE1D8C">
        <w:rPr>
          <w:rFonts w:ascii="Verdana" w:hAnsi="Verdana"/>
          <w:sz w:val="19"/>
          <w:szCs w:val="19"/>
        </w:rPr>
        <w:t>o alter</w:t>
      </w:r>
      <w:r>
        <w:rPr>
          <w:rFonts w:ascii="Verdana" w:hAnsi="Verdana"/>
          <w:sz w:val="19"/>
          <w:szCs w:val="19"/>
        </w:rPr>
        <w:t xml:space="preserve"> the planform and morphological behavior of the rivers.    </w:t>
      </w:r>
    </w:p>
    <w:p w14:paraId="2EB544C8" w14:textId="7142E3F4" w:rsidR="00DE1D8C" w:rsidRPr="000A1D13" w:rsidRDefault="00DE1D8C" w:rsidP="00DE1D8C">
      <w:pPr>
        <w:pStyle w:val="NormalWeb"/>
        <w:rPr>
          <w:rFonts w:asciiTheme="minorHAnsi" w:eastAsia="Times New Roman" w:hAnsiTheme="minorHAnsi" w:cstheme="minorHAnsi"/>
          <w:color w:val="auto"/>
          <w:sz w:val="24"/>
          <w:szCs w:val="24"/>
        </w:rPr>
      </w:pPr>
      <w:r w:rsidRPr="000A1D13">
        <w:rPr>
          <w:rFonts w:asciiTheme="minorHAnsi" w:eastAsia="Times New Roman" w:hAnsiTheme="minorHAnsi" w:cstheme="minorHAnsi"/>
          <w:color w:val="auto"/>
          <w:sz w:val="24"/>
          <w:szCs w:val="24"/>
        </w:rPr>
        <w:t xml:space="preserve">The study observed major rivers draining through Bangladesh. However, it couldn’t specify whether it is primarily controlled by tectonics (as suggested by Morgan and McIntyre, 1959) or by threshold behavior in fluvial processes operating within the context of longer-term, regional tectonics with specific seismic events impact (as explained by </w:t>
      </w:r>
      <w:proofErr w:type="spellStart"/>
      <w:r w:rsidRPr="000A1D13">
        <w:rPr>
          <w:rFonts w:asciiTheme="minorHAnsi" w:eastAsia="Times New Roman" w:hAnsiTheme="minorHAnsi" w:cstheme="minorHAnsi"/>
          <w:color w:val="auto"/>
          <w:sz w:val="24"/>
          <w:szCs w:val="24"/>
        </w:rPr>
        <w:t>Goodbred</w:t>
      </w:r>
      <w:proofErr w:type="spellEnd"/>
      <w:r w:rsidRPr="000A1D13">
        <w:rPr>
          <w:rFonts w:asciiTheme="minorHAnsi" w:eastAsia="Times New Roman" w:hAnsiTheme="minorHAnsi" w:cstheme="minorHAnsi"/>
          <w:color w:val="auto"/>
          <w:sz w:val="24"/>
          <w:szCs w:val="24"/>
        </w:rPr>
        <w:t xml:space="preserve"> et al. 2003).</w:t>
      </w:r>
    </w:p>
    <w:p w14:paraId="469E8A77" w14:textId="506FEDD1" w:rsidR="004F4889" w:rsidRPr="005410A3" w:rsidRDefault="004F4889" w:rsidP="005B56AC">
      <w:pPr>
        <w:pStyle w:val="BodyKSL"/>
        <w:rPr>
          <w:rFonts w:ascii="Verdana" w:hAnsi="Verdana"/>
          <w:sz w:val="19"/>
          <w:szCs w:val="19"/>
        </w:rPr>
      </w:pPr>
      <w:r w:rsidRPr="005410A3">
        <w:rPr>
          <w:rFonts w:ascii="Verdana" w:hAnsi="Verdana"/>
          <w:sz w:val="19"/>
          <w:szCs w:val="19"/>
        </w:rPr>
        <w:t>However, the opposing roles of the Ganges and Brahmaputra Rivers in long-term delta construction are beautifully illustrated by Morgan and McIntire</w:t>
      </w:r>
      <w:r w:rsidR="0054184C" w:rsidRPr="005410A3">
        <w:rPr>
          <w:rFonts w:ascii="Verdana" w:hAnsi="Verdana"/>
          <w:sz w:val="19"/>
          <w:szCs w:val="19"/>
        </w:rPr>
        <w:t>,1959</w:t>
      </w:r>
      <w:r w:rsidRPr="005410A3">
        <w:rPr>
          <w:rFonts w:ascii="Verdana" w:hAnsi="Verdana"/>
          <w:sz w:val="19"/>
          <w:szCs w:val="19"/>
        </w:rPr>
        <w:t xml:space="preserve">; </w:t>
      </w:r>
    </w:p>
    <w:p w14:paraId="4B32D08B" w14:textId="71034F2D" w:rsidR="004F4889" w:rsidRPr="005410A3" w:rsidRDefault="004F4889" w:rsidP="005B56AC">
      <w:pPr>
        <w:spacing w:before="0" w:line="276" w:lineRule="auto"/>
        <w:jc w:val="both"/>
        <w:rPr>
          <w:rFonts w:ascii="Verdana" w:hAnsi="Verdana"/>
          <w:i/>
          <w:sz w:val="19"/>
          <w:szCs w:val="19"/>
        </w:rPr>
      </w:pPr>
      <w:r w:rsidRPr="005410A3">
        <w:rPr>
          <w:rFonts w:ascii="Verdana" w:hAnsi="Verdana"/>
          <w:i/>
          <w:sz w:val="19"/>
          <w:szCs w:val="19"/>
        </w:rPr>
        <w:t>“while the Ganges has been building a broad, lateral deltaic mass, the Brahmaputra, because of structural activity</w:t>
      </w:r>
      <w:r w:rsidR="00DE1D8C">
        <w:rPr>
          <w:rFonts w:ascii="Verdana" w:hAnsi="Verdana"/>
          <w:i/>
          <w:sz w:val="19"/>
          <w:szCs w:val="19"/>
        </w:rPr>
        <w:t>,</w:t>
      </w:r>
      <w:r w:rsidRPr="005410A3">
        <w:rPr>
          <w:rFonts w:ascii="Verdana" w:hAnsi="Verdana"/>
          <w:i/>
          <w:sz w:val="19"/>
          <w:szCs w:val="19"/>
        </w:rPr>
        <w:t xml:space="preserve"> has been building a thicker mass of sediment in structurally subsiding basins</w:t>
      </w:r>
      <w:r w:rsidR="00DE1D8C">
        <w:rPr>
          <w:rFonts w:ascii="Verdana" w:hAnsi="Verdana"/>
          <w:i/>
          <w:sz w:val="19"/>
          <w:szCs w:val="19"/>
        </w:rPr>
        <w:t>.”</w:t>
      </w:r>
    </w:p>
    <w:p w14:paraId="7777521D" w14:textId="77777777" w:rsidR="004F4889" w:rsidRPr="005410A3" w:rsidRDefault="004F4889" w:rsidP="005B56AC">
      <w:pPr>
        <w:spacing w:line="276" w:lineRule="auto"/>
        <w:jc w:val="center"/>
        <w:rPr>
          <w:rFonts w:ascii="Verdana" w:hAnsi="Verdana"/>
          <w:sz w:val="19"/>
          <w:szCs w:val="19"/>
        </w:rPr>
      </w:pPr>
      <w:bookmarkStart w:id="90" w:name="_Toc210372576"/>
      <w:bookmarkStart w:id="91" w:name="_Toc210372659"/>
      <w:bookmarkStart w:id="92" w:name="_Toc227054448"/>
      <w:bookmarkStart w:id="93" w:name="_Toc227054536"/>
      <w:bookmarkStart w:id="94" w:name="_Toc227054658"/>
      <w:bookmarkStart w:id="95" w:name="_Toc227231951"/>
      <w:bookmarkStart w:id="96" w:name="_Toc227930188"/>
      <w:bookmarkStart w:id="97" w:name="_Toc231614209"/>
      <w:bookmarkStart w:id="98" w:name="_Toc231614353"/>
      <w:bookmarkStart w:id="99" w:name="_Toc231876087"/>
      <w:r w:rsidRPr="005410A3">
        <w:rPr>
          <w:rFonts w:ascii="Verdana" w:hAnsi="Verdana"/>
          <w:noProof/>
          <w:sz w:val="19"/>
          <w:szCs w:val="19"/>
        </w:rPr>
        <w:lastRenderedPageBreak/>
        <w:drawing>
          <wp:inline distT="0" distB="0" distL="0" distR="0" wp14:anchorId="23CF188E" wp14:editId="35FA384F">
            <wp:extent cx="5574768" cy="4206240"/>
            <wp:effectExtent l="0" t="0" r="6985" b="3810"/>
            <wp:docPr id="26" name="Picture 26" descr="pi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4768" cy="4206240"/>
                    </a:xfrm>
                    <a:prstGeom prst="rect">
                      <a:avLst/>
                    </a:prstGeom>
                    <a:noFill/>
                  </pic:spPr>
                </pic:pic>
              </a:graphicData>
            </a:graphic>
          </wp:inline>
        </w:drawing>
      </w:r>
      <w:bookmarkStart w:id="100" w:name="_Toc209981497"/>
      <w:bookmarkStart w:id="101" w:name="_Toc209981840"/>
      <w:bookmarkStart w:id="102" w:name="_Toc231876088"/>
      <w:bookmarkEnd w:id="90"/>
      <w:bookmarkEnd w:id="91"/>
      <w:bookmarkEnd w:id="92"/>
      <w:bookmarkEnd w:id="93"/>
      <w:bookmarkEnd w:id="94"/>
      <w:bookmarkEnd w:id="95"/>
      <w:bookmarkEnd w:id="96"/>
      <w:bookmarkEnd w:id="97"/>
      <w:bookmarkEnd w:id="98"/>
      <w:bookmarkEnd w:id="99"/>
    </w:p>
    <w:p w14:paraId="379618C6" w14:textId="1ECA52BA" w:rsidR="004F4889" w:rsidRPr="005410A3" w:rsidRDefault="004F4889" w:rsidP="005B56AC">
      <w:pPr>
        <w:pStyle w:val="Figures22ksl"/>
        <w:rPr>
          <w:rFonts w:ascii="Verdana" w:hAnsi="Verdana"/>
          <w:sz w:val="19"/>
          <w:szCs w:val="19"/>
        </w:rPr>
      </w:pPr>
      <w:bookmarkStart w:id="103" w:name="_Toc123970471"/>
      <w:r w:rsidRPr="005410A3">
        <w:rPr>
          <w:rFonts w:ascii="Verdana" w:hAnsi="Verdana"/>
          <w:sz w:val="19"/>
          <w:szCs w:val="19"/>
        </w:rPr>
        <w:t>Figure 4.3: Structural forces affecting the Bengal Basin (Morgan and McIntire, 1959)</w:t>
      </w:r>
      <w:bookmarkEnd w:id="100"/>
      <w:bookmarkEnd w:id="101"/>
      <w:bookmarkEnd w:id="102"/>
      <w:bookmarkEnd w:id="103"/>
      <w:r w:rsidRPr="005410A3">
        <w:rPr>
          <w:rFonts w:ascii="Verdana" w:hAnsi="Verdana"/>
          <w:sz w:val="19"/>
          <w:szCs w:val="19"/>
        </w:rPr>
        <w:t xml:space="preserve"> </w:t>
      </w:r>
    </w:p>
    <w:p w14:paraId="14412FAF" w14:textId="16C5A8E6" w:rsidR="004F4889" w:rsidRPr="005410A3" w:rsidRDefault="00DE1D8C" w:rsidP="005B56AC">
      <w:pPr>
        <w:pStyle w:val="BodyKSL"/>
        <w:rPr>
          <w:rFonts w:ascii="Verdana" w:hAnsi="Verdana"/>
          <w:sz w:val="19"/>
          <w:szCs w:val="19"/>
        </w:rPr>
      </w:pPr>
      <w:r>
        <w:rPr>
          <w:rFonts w:ascii="Verdana" w:hAnsi="Verdana"/>
          <w:sz w:val="19"/>
          <w:szCs w:val="19"/>
        </w:rPr>
        <w:t>S</w:t>
      </w:r>
      <w:r w:rsidR="004F4889" w:rsidRPr="005410A3">
        <w:rPr>
          <w:rFonts w:ascii="Verdana" w:hAnsi="Verdana"/>
          <w:sz w:val="19"/>
          <w:szCs w:val="19"/>
        </w:rPr>
        <w:t xml:space="preserve">outhwest Bangladesh is </w:t>
      </w:r>
      <w:r>
        <w:rPr>
          <w:rFonts w:ascii="Verdana" w:hAnsi="Verdana"/>
          <w:sz w:val="19"/>
          <w:szCs w:val="19"/>
        </w:rPr>
        <w:t xml:space="preserve">a </w:t>
      </w:r>
      <w:r w:rsidR="004F4889" w:rsidRPr="005410A3">
        <w:rPr>
          <w:rFonts w:ascii="Verdana" w:hAnsi="Verdana"/>
          <w:sz w:val="19"/>
          <w:szCs w:val="19"/>
        </w:rPr>
        <w:t xml:space="preserve">seismically quiet zone represented by zone III with Bask seismic coefficient </w:t>
      </w:r>
      <w:r>
        <w:rPr>
          <w:rFonts w:ascii="Verdana" w:hAnsi="Verdana"/>
          <w:sz w:val="19"/>
          <w:szCs w:val="19"/>
        </w:rPr>
        <w:t xml:space="preserve">of </w:t>
      </w:r>
      <w:r w:rsidR="004F4889" w:rsidRPr="005410A3">
        <w:rPr>
          <w:rFonts w:ascii="Verdana" w:hAnsi="Verdana"/>
          <w:sz w:val="19"/>
          <w:szCs w:val="19"/>
        </w:rPr>
        <w:t xml:space="preserve">0.04. The study area lies in the Khulna and </w:t>
      </w:r>
      <w:proofErr w:type="spellStart"/>
      <w:r w:rsidR="004F4889" w:rsidRPr="005410A3">
        <w:rPr>
          <w:rFonts w:ascii="Verdana" w:hAnsi="Verdana"/>
          <w:sz w:val="19"/>
          <w:szCs w:val="19"/>
        </w:rPr>
        <w:t>Barishal</w:t>
      </w:r>
      <w:proofErr w:type="spellEnd"/>
      <w:r w:rsidR="004F4889" w:rsidRPr="005410A3">
        <w:rPr>
          <w:rFonts w:ascii="Verdana" w:hAnsi="Verdana"/>
          <w:sz w:val="19"/>
          <w:szCs w:val="19"/>
        </w:rPr>
        <w:t xml:space="preserve"> divisions</w:t>
      </w:r>
      <w:r>
        <w:rPr>
          <w:rFonts w:ascii="Verdana" w:hAnsi="Verdana"/>
          <w:sz w:val="19"/>
          <w:szCs w:val="19"/>
        </w:rPr>
        <w:t>,</w:t>
      </w:r>
      <w:r w:rsidR="004F4889" w:rsidRPr="005410A3">
        <w:rPr>
          <w:rFonts w:ascii="Verdana" w:hAnsi="Verdana"/>
          <w:sz w:val="19"/>
          <w:szCs w:val="19"/>
        </w:rPr>
        <w:t xml:space="preserve"> which are seismically relatively quiet. The eastern and northern parts of the Bengal Basin </w:t>
      </w:r>
      <w:r>
        <w:rPr>
          <w:rFonts w:ascii="Verdana" w:hAnsi="Verdana"/>
          <w:sz w:val="19"/>
          <w:szCs w:val="19"/>
        </w:rPr>
        <w:t>have</w:t>
      </w:r>
      <w:r w:rsidR="004F4889" w:rsidRPr="005410A3">
        <w:rPr>
          <w:rFonts w:ascii="Verdana" w:hAnsi="Verdana"/>
          <w:sz w:val="19"/>
          <w:szCs w:val="19"/>
        </w:rPr>
        <w:t xml:space="preserve"> more seismic and tectonic activity than the southern and western parts (Morgan and McIntire, 1959).</w:t>
      </w:r>
    </w:p>
    <w:p w14:paraId="004252CE" w14:textId="01995DE3" w:rsidR="0021275D" w:rsidRPr="009610F0" w:rsidRDefault="0021275D" w:rsidP="009610F0">
      <w:pPr>
        <w:pStyle w:val="Heading3"/>
        <w:autoSpaceDE w:val="0"/>
        <w:autoSpaceDN w:val="0"/>
        <w:adjustRightInd w:val="0"/>
        <w:spacing w:line="276" w:lineRule="auto"/>
        <w:ind w:left="1350" w:hanging="720"/>
        <w:rPr>
          <w:rFonts w:ascii="Verdana" w:hAnsi="Verdana"/>
          <w:bCs/>
          <w:i w:val="0"/>
          <w:color w:val="0070C0"/>
          <w:szCs w:val="19"/>
        </w:rPr>
      </w:pPr>
      <w:bookmarkStart w:id="104" w:name="_Toc123970365"/>
      <w:r w:rsidRPr="009610F0">
        <w:rPr>
          <w:rFonts w:ascii="Verdana" w:hAnsi="Verdana"/>
          <w:bCs/>
          <w:i w:val="0"/>
          <w:color w:val="0070C0"/>
          <w:szCs w:val="19"/>
        </w:rPr>
        <w:t>Physiographical Setting</w:t>
      </w:r>
      <w:bookmarkEnd w:id="104"/>
    </w:p>
    <w:p w14:paraId="63977CB4" w14:textId="7E78A1FE" w:rsidR="00955025" w:rsidRDefault="00955025" w:rsidP="00955025">
      <w:pPr>
        <w:pStyle w:val="BodyKSL"/>
        <w:rPr>
          <w:rFonts w:ascii="Verdana" w:hAnsi="Verdana"/>
          <w:sz w:val="19"/>
          <w:szCs w:val="19"/>
        </w:rPr>
      </w:pPr>
      <w:r w:rsidRPr="005410A3">
        <w:rPr>
          <w:rFonts w:ascii="Verdana" w:hAnsi="Verdana"/>
          <w:sz w:val="19"/>
          <w:szCs w:val="19"/>
        </w:rPr>
        <w:t>Based on physiography, soil properties, soil salinity, depth</w:t>
      </w:r>
      <w:r w:rsidR="00DE1D8C">
        <w:rPr>
          <w:rFonts w:ascii="Verdana" w:hAnsi="Verdana"/>
          <w:sz w:val="19"/>
          <w:szCs w:val="19"/>
        </w:rPr>
        <w:t>,</w:t>
      </w:r>
      <w:r w:rsidRPr="005410A3">
        <w:rPr>
          <w:rFonts w:ascii="Verdana" w:hAnsi="Verdana"/>
          <w:sz w:val="19"/>
          <w:szCs w:val="19"/>
        </w:rPr>
        <w:t xml:space="preserve"> and duration of flooding, 30 </w:t>
      </w:r>
      <w:proofErr w:type="spellStart"/>
      <w:r w:rsidRPr="005410A3">
        <w:rPr>
          <w:rFonts w:ascii="Verdana" w:hAnsi="Verdana"/>
          <w:sz w:val="19"/>
          <w:szCs w:val="19"/>
        </w:rPr>
        <w:t>agro</w:t>
      </w:r>
      <w:proofErr w:type="spellEnd"/>
      <w:r>
        <w:rPr>
          <w:rFonts w:ascii="Verdana" w:hAnsi="Verdana"/>
          <w:sz w:val="19"/>
          <w:szCs w:val="19"/>
        </w:rPr>
        <w:t>-</w:t>
      </w:r>
      <w:r w:rsidRPr="005410A3">
        <w:rPr>
          <w:rFonts w:ascii="Verdana" w:hAnsi="Verdana"/>
          <w:sz w:val="19"/>
          <w:szCs w:val="19"/>
        </w:rPr>
        <w:t xml:space="preserve">ecological </w:t>
      </w:r>
      <w:r>
        <w:rPr>
          <w:rFonts w:ascii="Verdana" w:hAnsi="Verdana"/>
          <w:sz w:val="19"/>
          <w:szCs w:val="19"/>
        </w:rPr>
        <w:t xml:space="preserve">units </w:t>
      </w:r>
      <w:r w:rsidRPr="005410A3">
        <w:rPr>
          <w:rFonts w:ascii="Verdana" w:hAnsi="Verdana"/>
          <w:sz w:val="19"/>
          <w:szCs w:val="19"/>
        </w:rPr>
        <w:t xml:space="preserve">were demarcated as per the Land Resources Appraisal of Bangladesh for Agricultural Development. </w:t>
      </w:r>
      <w:r>
        <w:rPr>
          <w:rFonts w:ascii="Verdana" w:hAnsi="Verdana"/>
          <w:sz w:val="19"/>
          <w:szCs w:val="19"/>
        </w:rPr>
        <w:t>Out of 30 units, our study area lies in 8 units, (Figure 4.4) of hydrological zones SW, SC</w:t>
      </w:r>
      <w:r w:rsidR="00DE1D8C">
        <w:rPr>
          <w:rFonts w:ascii="Verdana" w:hAnsi="Verdana"/>
          <w:sz w:val="19"/>
          <w:szCs w:val="19"/>
        </w:rPr>
        <w:t>,</w:t>
      </w:r>
      <w:r>
        <w:rPr>
          <w:rFonts w:ascii="Verdana" w:hAnsi="Verdana"/>
          <w:sz w:val="19"/>
          <w:szCs w:val="19"/>
        </w:rPr>
        <w:t xml:space="preserve"> and ME (Figure 4.4). Brief descriptions of those Units with relevant information area</w:t>
      </w:r>
      <w:r w:rsidR="00DE1D8C">
        <w:rPr>
          <w:rFonts w:ascii="Verdana" w:hAnsi="Verdana"/>
          <w:sz w:val="19"/>
          <w:szCs w:val="19"/>
        </w:rPr>
        <w:t>s</w:t>
      </w:r>
      <w:r>
        <w:rPr>
          <w:rFonts w:ascii="Verdana" w:hAnsi="Verdana"/>
          <w:sz w:val="19"/>
          <w:szCs w:val="19"/>
        </w:rPr>
        <w:t xml:space="preserve"> are presented in the following paras. </w:t>
      </w:r>
    </w:p>
    <w:p w14:paraId="4597F9FB" w14:textId="715674B3" w:rsidR="00955025" w:rsidRDefault="00955025" w:rsidP="00955025">
      <w:pPr>
        <w:pStyle w:val="BodyKSL"/>
        <w:rPr>
          <w:rFonts w:ascii="Verdana" w:hAnsi="Verdana"/>
          <w:sz w:val="19"/>
          <w:szCs w:val="19"/>
        </w:rPr>
      </w:pPr>
      <w:r>
        <w:rPr>
          <w:rFonts w:ascii="Verdana" w:hAnsi="Verdana"/>
          <w:sz w:val="19"/>
          <w:szCs w:val="19"/>
        </w:rPr>
        <w:t>T</w:t>
      </w:r>
      <w:r w:rsidR="00DE1D8C">
        <w:rPr>
          <w:rFonts w:ascii="Verdana" w:hAnsi="Verdana"/>
          <w:sz w:val="19"/>
          <w:szCs w:val="19"/>
        </w:rPr>
        <w:t>he t</w:t>
      </w:r>
      <w:r>
        <w:rPr>
          <w:rFonts w:ascii="Verdana" w:hAnsi="Verdana"/>
          <w:sz w:val="19"/>
          <w:szCs w:val="19"/>
        </w:rPr>
        <w:t xml:space="preserve">otal area of </w:t>
      </w:r>
      <w:r w:rsidR="00DE1D8C">
        <w:rPr>
          <w:rFonts w:ascii="Verdana" w:hAnsi="Verdana"/>
          <w:sz w:val="19"/>
          <w:szCs w:val="19"/>
        </w:rPr>
        <w:t xml:space="preserve">these </w:t>
      </w:r>
      <w:r>
        <w:rPr>
          <w:rFonts w:ascii="Verdana" w:hAnsi="Verdana"/>
          <w:sz w:val="19"/>
          <w:szCs w:val="19"/>
        </w:rPr>
        <w:t xml:space="preserve">polders covering this </w:t>
      </w:r>
      <w:r w:rsidRPr="005410A3">
        <w:rPr>
          <w:rFonts w:ascii="Verdana" w:hAnsi="Verdana"/>
          <w:sz w:val="19"/>
          <w:szCs w:val="19"/>
        </w:rPr>
        <w:t>study</w:t>
      </w:r>
      <w:r>
        <w:rPr>
          <w:rFonts w:ascii="Verdana" w:hAnsi="Verdana"/>
          <w:sz w:val="19"/>
          <w:szCs w:val="19"/>
        </w:rPr>
        <w:t xml:space="preserve"> </w:t>
      </w:r>
      <w:r w:rsidRPr="005410A3">
        <w:rPr>
          <w:rFonts w:ascii="Verdana" w:hAnsi="Verdana"/>
          <w:sz w:val="19"/>
          <w:szCs w:val="19"/>
        </w:rPr>
        <w:t xml:space="preserve">area </w:t>
      </w:r>
      <w:r>
        <w:rPr>
          <w:rFonts w:ascii="Verdana" w:hAnsi="Verdana"/>
          <w:sz w:val="19"/>
          <w:szCs w:val="19"/>
        </w:rPr>
        <w:t>l</w:t>
      </w:r>
      <w:r w:rsidRPr="005410A3">
        <w:rPr>
          <w:rFonts w:ascii="Verdana" w:hAnsi="Verdana"/>
          <w:sz w:val="19"/>
          <w:szCs w:val="19"/>
        </w:rPr>
        <w:t xml:space="preserve">ies in the Ganges Tidal Floodplain </w:t>
      </w:r>
      <w:r>
        <w:rPr>
          <w:rFonts w:ascii="Verdana" w:hAnsi="Verdana"/>
          <w:sz w:val="19"/>
          <w:szCs w:val="19"/>
        </w:rPr>
        <w:t>unit</w:t>
      </w:r>
      <w:r w:rsidRPr="005410A3">
        <w:rPr>
          <w:rFonts w:ascii="Verdana" w:hAnsi="Verdana"/>
          <w:sz w:val="19"/>
          <w:szCs w:val="19"/>
        </w:rPr>
        <w:t xml:space="preserve">, as shown in </w:t>
      </w:r>
      <w:r w:rsidRPr="005410A3">
        <w:rPr>
          <w:rFonts w:ascii="Verdana" w:hAnsi="Verdana"/>
          <w:b/>
          <w:sz w:val="19"/>
          <w:szCs w:val="19"/>
        </w:rPr>
        <w:t>Figure 4.4</w:t>
      </w:r>
      <w:r w:rsidRPr="005410A3">
        <w:rPr>
          <w:rFonts w:ascii="Verdana" w:hAnsi="Verdana"/>
          <w:sz w:val="19"/>
          <w:szCs w:val="19"/>
        </w:rPr>
        <w:t xml:space="preserve">. </w:t>
      </w:r>
    </w:p>
    <w:p w14:paraId="6B798D51" w14:textId="77777777" w:rsidR="00246472" w:rsidRDefault="00246472" w:rsidP="00955025">
      <w:pPr>
        <w:spacing w:line="276" w:lineRule="auto"/>
        <w:jc w:val="center"/>
        <w:rPr>
          <w:rFonts w:ascii="Verdana" w:hAnsi="Verdana"/>
          <w:noProof/>
          <w:sz w:val="19"/>
          <w:szCs w:val="19"/>
        </w:rPr>
      </w:pPr>
    </w:p>
    <w:p w14:paraId="725DDDEF" w14:textId="51CAC878" w:rsidR="00955025" w:rsidRPr="005410A3" w:rsidRDefault="00955025" w:rsidP="00955025">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1D6C0D04" wp14:editId="3574BE3F">
            <wp:extent cx="5636598" cy="5429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ysiography.jpg"/>
                    <pic:cNvPicPr/>
                  </pic:nvPicPr>
                  <pic:blipFill rotWithShape="1">
                    <a:blip r:embed="rId41" cstate="print">
                      <a:extLst>
                        <a:ext uri="{28A0092B-C50C-407E-A947-70E740481C1C}">
                          <a14:useLocalDpi xmlns:a14="http://schemas.microsoft.com/office/drawing/2010/main" val="0"/>
                        </a:ext>
                      </a:extLst>
                    </a:blip>
                    <a:srcRect b="31847"/>
                    <a:stretch/>
                  </pic:blipFill>
                  <pic:spPr bwMode="auto">
                    <a:xfrm>
                      <a:off x="0" y="0"/>
                      <a:ext cx="5657279" cy="5449170"/>
                    </a:xfrm>
                    <a:prstGeom prst="rect">
                      <a:avLst/>
                    </a:prstGeom>
                    <a:ln>
                      <a:noFill/>
                    </a:ln>
                    <a:extLst>
                      <a:ext uri="{53640926-AAD7-44D8-BBD7-CCE9431645EC}">
                        <a14:shadowObscured xmlns:a14="http://schemas.microsoft.com/office/drawing/2010/main"/>
                      </a:ext>
                    </a:extLst>
                  </pic:spPr>
                </pic:pic>
              </a:graphicData>
            </a:graphic>
          </wp:inline>
        </w:drawing>
      </w:r>
    </w:p>
    <w:p w14:paraId="57546156" w14:textId="5CE86060" w:rsidR="00955025" w:rsidRDefault="00955025" w:rsidP="00955025">
      <w:pPr>
        <w:pStyle w:val="Figures22ksl"/>
        <w:rPr>
          <w:rFonts w:ascii="Verdana" w:hAnsi="Verdana"/>
          <w:sz w:val="19"/>
          <w:szCs w:val="19"/>
        </w:rPr>
      </w:pPr>
      <w:bookmarkStart w:id="105" w:name="_Toc123970472"/>
      <w:r w:rsidRPr="005410A3">
        <w:rPr>
          <w:rFonts w:ascii="Verdana" w:hAnsi="Verdana"/>
          <w:sz w:val="19"/>
          <w:szCs w:val="19"/>
        </w:rPr>
        <w:t>Figure 4.4: Map showing the physiographic units of SW and SC regions</w:t>
      </w:r>
      <w:bookmarkEnd w:id="105"/>
    </w:p>
    <w:p w14:paraId="5B271401" w14:textId="77777777" w:rsidR="00955025" w:rsidRPr="00F27EB1" w:rsidRDefault="00955025" w:rsidP="00F27EB1">
      <w:pPr>
        <w:pStyle w:val="BodyKSL"/>
        <w:rPr>
          <w:rFonts w:ascii="Verdana" w:hAnsi="Verdana"/>
          <w:sz w:val="19"/>
          <w:szCs w:val="19"/>
        </w:rPr>
      </w:pPr>
      <w:r w:rsidRPr="00F27EB1">
        <w:rPr>
          <w:rFonts w:ascii="Verdana" w:hAnsi="Verdana"/>
          <w:sz w:val="19"/>
          <w:szCs w:val="19"/>
        </w:rPr>
        <w:t>Active Ganges Floodplain</w:t>
      </w:r>
    </w:p>
    <w:p w14:paraId="05375C8F" w14:textId="22E1A4C0" w:rsidR="00955025" w:rsidRPr="00F27EB1" w:rsidRDefault="00955025" w:rsidP="00F27EB1">
      <w:pPr>
        <w:pStyle w:val="BodyKSL"/>
        <w:rPr>
          <w:rFonts w:ascii="Verdana" w:hAnsi="Verdana"/>
          <w:sz w:val="19"/>
          <w:szCs w:val="19"/>
        </w:rPr>
      </w:pPr>
      <w:r w:rsidRPr="00F27EB1">
        <w:rPr>
          <w:rFonts w:ascii="Verdana" w:hAnsi="Verdana"/>
          <w:sz w:val="19"/>
          <w:szCs w:val="19"/>
        </w:rPr>
        <w:t>Mainly char areas along with newly accreted floodplain of the Ganges, Padma, Gorai</w:t>
      </w:r>
      <w:r w:rsidR="00DE1D8C">
        <w:rPr>
          <w:rFonts w:ascii="Verdana" w:hAnsi="Verdana"/>
          <w:sz w:val="19"/>
          <w:szCs w:val="19"/>
        </w:rPr>
        <w:t>,</w:t>
      </w:r>
      <w:r w:rsidRPr="00F27EB1">
        <w:rPr>
          <w:rFonts w:ascii="Verdana" w:hAnsi="Verdana"/>
          <w:sz w:val="19"/>
          <w:szCs w:val="19"/>
        </w:rPr>
        <w:t xml:space="preserve"> and Arial Khan rivers have an irregular relief of broad and narrow ridges and depressions, interrupted by cut-off channels. Both the outline and relief of char formations are liable to change in each flood season due to bank erosion by shifting channels and deposition of irregular thicknesses of new alluvium. Local differences in elevation are mainly 2-5 m but become less in the south near the Meghna estuary. This alluvium covers the </w:t>
      </w:r>
      <w:r w:rsidR="00DE1D8C">
        <w:rPr>
          <w:rFonts w:ascii="Verdana" w:hAnsi="Verdana"/>
          <w:sz w:val="19"/>
          <w:szCs w:val="19"/>
        </w:rPr>
        <w:t>SW region's northern boundary and the SC's northeast boundary</w:t>
      </w:r>
      <w:r w:rsidRPr="00F27EB1">
        <w:rPr>
          <w:rFonts w:ascii="Verdana" w:hAnsi="Verdana"/>
          <w:sz w:val="19"/>
          <w:szCs w:val="19"/>
        </w:rPr>
        <w:t xml:space="preserve">.  </w:t>
      </w:r>
    </w:p>
    <w:p w14:paraId="37E68688" w14:textId="70F16B9A" w:rsidR="00955025" w:rsidRPr="00F27EB1" w:rsidRDefault="00955025" w:rsidP="00955025">
      <w:pPr>
        <w:pStyle w:val="BodyKSL"/>
        <w:rPr>
          <w:rFonts w:ascii="Verdana" w:hAnsi="Verdana"/>
          <w:sz w:val="19"/>
          <w:szCs w:val="19"/>
        </w:rPr>
      </w:pPr>
      <w:r w:rsidRPr="00F27EB1">
        <w:rPr>
          <w:rFonts w:ascii="Verdana" w:hAnsi="Verdana"/>
          <w:sz w:val="19"/>
          <w:szCs w:val="19"/>
        </w:rPr>
        <w:t>The ridges have complex mixtures of calcareous sandy</w:t>
      </w:r>
      <w:r w:rsidR="00DE1D8C">
        <w:rPr>
          <w:rFonts w:ascii="Verdana" w:hAnsi="Verdana"/>
          <w:sz w:val="19"/>
          <w:szCs w:val="19"/>
        </w:rPr>
        <w:t>,</w:t>
      </w:r>
      <w:r w:rsidRPr="00F27EB1">
        <w:rPr>
          <w:rFonts w:ascii="Verdana" w:hAnsi="Verdana"/>
          <w:sz w:val="19"/>
          <w:szCs w:val="19"/>
        </w:rPr>
        <w:t xml:space="preserve"> silty</w:t>
      </w:r>
      <w:r w:rsidR="00DE1D8C">
        <w:rPr>
          <w:rFonts w:ascii="Verdana" w:hAnsi="Verdana"/>
          <w:sz w:val="19"/>
          <w:szCs w:val="19"/>
        </w:rPr>
        <w:t>,</w:t>
      </w:r>
      <w:r w:rsidRPr="00F27EB1">
        <w:rPr>
          <w:rFonts w:ascii="Verdana" w:hAnsi="Verdana"/>
          <w:sz w:val="19"/>
          <w:szCs w:val="19"/>
        </w:rPr>
        <w:t xml:space="preserve"> and clay alluvium, with some shallowly developed loamy soils and depressions</w:t>
      </w:r>
      <w:r w:rsidR="00DE1D8C">
        <w:rPr>
          <w:rFonts w:ascii="Verdana" w:hAnsi="Verdana"/>
          <w:sz w:val="19"/>
          <w:szCs w:val="19"/>
        </w:rPr>
        <w:t>,</w:t>
      </w:r>
      <w:r w:rsidRPr="00F27EB1">
        <w:rPr>
          <w:rFonts w:ascii="Verdana" w:hAnsi="Verdana"/>
          <w:sz w:val="19"/>
          <w:szCs w:val="19"/>
        </w:rPr>
        <w:t xml:space="preserve"> have dark gray clays on older alluvial areas. The proportions of sandy, silty</w:t>
      </w:r>
      <w:r w:rsidR="00DE1D8C">
        <w:rPr>
          <w:rFonts w:ascii="Verdana" w:hAnsi="Verdana"/>
          <w:sz w:val="19"/>
          <w:szCs w:val="19"/>
        </w:rPr>
        <w:t>,</w:t>
      </w:r>
      <w:r w:rsidRPr="00F27EB1">
        <w:rPr>
          <w:rFonts w:ascii="Verdana" w:hAnsi="Verdana"/>
          <w:sz w:val="19"/>
          <w:szCs w:val="19"/>
        </w:rPr>
        <w:t xml:space="preserve"> and clay alluvium vary from place to place and year to year. Downstream from the Ganges- Jamuna confluences, the </w:t>
      </w:r>
      <w:r w:rsidR="00DE1D8C">
        <w:rPr>
          <w:rFonts w:ascii="Verdana" w:hAnsi="Verdana"/>
          <w:sz w:val="19"/>
          <w:szCs w:val="19"/>
        </w:rPr>
        <w:t>balance</w:t>
      </w:r>
      <w:r w:rsidR="00DE1D8C" w:rsidRPr="00F27EB1">
        <w:rPr>
          <w:rFonts w:ascii="Verdana" w:hAnsi="Verdana"/>
          <w:sz w:val="19"/>
          <w:szCs w:val="19"/>
        </w:rPr>
        <w:t xml:space="preserve"> </w:t>
      </w:r>
      <w:r w:rsidRPr="00F27EB1">
        <w:rPr>
          <w:rFonts w:ascii="Verdana" w:hAnsi="Verdana"/>
          <w:sz w:val="19"/>
          <w:szCs w:val="19"/>
        </w:rPr>
        <w:t xml:space="preserve">of Ganges and Jamuna sediments also </w:t>
      </w:r>
      <w:r w:rsidR="00DE1D8C" w:rsidRPr="00F27EB1">
        <w:rPr>
          <w:rFonts w:ascii="Verdana" w:hAnsi="Verdana"/>
          <w:sz w:val="19"/>
          <w:szCs w:val="19"/>
        </w:rPr>
        <w:t>var</w:t>
      </w:r>
      <w:r w:rsidR="00DE1D8C">
        <w:rPr>
          <w:rFonts w:ascii="Verdana" w:hAnsi="Verdana"/>
          <w:sz w:val="19"/>
          <w:szCs w:val="19"/>
        </w:rPr>
        <w:t>ies</w:t>
      </w:r>
      <w:r w:rsidR="00DE1D8C" w:rsidRPr="00F27EB1">
        <w:rPr>
          <w:rFonts w:ascii="Verdana" w:hAnsi="Verdana"/>
          <w:sz w:val="19"/>
          <w:szCs w:val="19"/>
        </w:rPr>
        <w:t xml:space="preserve"> </w:t>
      </w:r>
      <w:r w:rsidR="00DE1D8C">
        <w:rPr>
          <w:rFonts w:ascii="Verdana" w:hAnsi="Verdana"/>
          <w:sz w:val="19"/>
          <w:szCs w:val="19"/>
        </w:rPr>
        <w:t>yearly</w:t>
      </w:r>
      <w:r w:rsidRPr="00F27EB1">
        <w:rPr>
          <w:rFonts w:ascii="Verdana" w:hAnsi="Verdana"/>
          <w:sz w:val="19"/>
          <w:szCs w:val="19"/>
        </w:rPr>
        <w:t xml:space="preserve">. Silty </w:t>
      </w:r>
      <w:proofErr w:type="spellStart"/>
      <w:r w:rsidRPr="00F27EB1">
        <w:rPr>
          <w:rFonts w:ascii="Verdana" w:hAnsi="Verdana"/>
          <w:sz w:val="19"/>
          <w:szCs w:val="19"/>
        </w:rPr>
        <w:t>Gange</w:t>
      </w:r>
      <w:r w:rsidR="00DE1D8C">
        <w:rPr>
          <w:rFonts w:ascii="Verdana" w:hAnsi="Verdana"/>
          <w:sz w:val="19"/>
          <w:szCs w:val="19"/>
        </w:rPr>
        <w:t>'</w:t>
      </w:r>
      <w:r w:rsidRPr="00F27EB1">
        <w:rPr>
          <w:rFonts w:ascii="Verdana" w:hAnsi="Verdana"/>
          <w:sz w:val="19"/>
          <w:szCs w:val="19"/>
        </w:rPr>
        <w:t>s</w:t>
      </w:r>
      <w:proofErr w:type="spellEnd"/>
      <w:r w:rsidRPr="00F27EB1">
        <w:rPr>
          <w:rFonts w:ascii="Verdana" w:hAnsi="Verdana"/>
          <w:sz w:val="19"/>
          <w:szCs w:val="19"/>
        </w:rPr>
        <w:t xml:space="preserve"> material is browner and calcareous. Silty Jamuna alluvium is gray or grayish brown and non-calcareous</w:t>
      </w:r>
      <w:r w:rsidR="00DE1D8C">
        <w:rPr>
          <w:rFonts w:ascii="Verdana" w:hAnsi="Verdana"/>
          <w:sz w:val="19"/>
          <w:szCs w:val="19"/>
        </w:rPr>
        <w:t>;</w:t>
      </w:r>
      <w:r w:rsidR="00DE1D8C" w:rsidRPr="00F27EB1">
        <w:rPr>
          <w:rFonts w:ascii="Verdana" w:hAnsi="Verdana"/>
          <w:sz w:val="19"/>
          <w:szCs w:val="19"/>
        </w:rPr>
        <w:t xml:space="preserve"> </w:t>
      </w:r>
      <w:r w:rsidRPr="00F27EB1">
        <w:rPr>
          <w:rFonts w:ascii="Verdana" w:hAnsi="Verdana"/>
          <w:sz w:val="19"/>
          <w:szCs w:val="19"/>
        </w:rPr>
        <w:t xml:space="preserve">overall silty sediments are more </w:t>
      </w:r>
      <w:r w:rsidRPr="00F27EB1">
        <w:rPr>
          <w:rFonts w:ascii="Verdana" w:hAnsi="Verdana"/>
          <w:sz w:val="19"/>
          <w:szCs w:val="19"/>
        </w:rPr>
        <w:lastRenderedPageBreak/>
        <w:t>extensive than sandy one</w:t>
      </w:r>
      <w:r w:rsidR="00DE1D8C">
        <w:rPr>
          <w:rFonts w:ascii="Verdana" w:hAnsi="Verdana"/>
          <w:sz w:val="19"/>
          <w:szCs w:val="19"/>
        </w:rPr>
        <w:t>s,</w:t>
      </w:r>
      <w:r w:rsidRPr="00F27EB1">
        <w:rPr>
          <w:rFonts w:ascii="Verdana" w:hAnsi="Verdana"/>
          <w:sz w:val="19"/>
          <w:szCs w:val="19"/>
        </w:rPr>
        <w:t xml:space="preserve"> especially in upper and lower </w:t>
      </w:r>
      <w:r w:rsidR="00DE1D8C" w:rsidRPr="00F27EB1">
        <w:rPr>
          <w:rFonts w:ascii="Verdana" w:hAnsi="Verdana"/>
          <w:sz w:val="19"/>
          <w:szCs w:val="19"/>
        </w:rPr>
        <w:t>sub</w:t>
      </w:r>
      <w:r w:rsidR="00DE1D8C">
        <w:rPr>
          <w:rFonts w:ascii="Verdana" w:hAnsi="Verdana"/>
          <w:sz w:val="19"/>
          <w:szCs w:val="19"/>
        </w:rPr>
        <w:t>-</w:t>
      </w:r>
      <w:r w:rsidRPr="00F27EB1">
        <w:rPr>
          <w:rFonts w:ascii="Verdana" w:hAnsi="Verdana"/>
          <w:sz w:val="19"/>
          <w:szCs w:val="19"/>
        </w:rPr>
        <w:t xml:space="preserve">regions. In addition to lime, </w:t>
      </w:r>
      <w:proofErr w:type="spellStart"/>
      <w:r w:rsidRPr="00F27EB1">
        <w:rPr>
          <w:rFonts w:ascii="Verdana" w:hAnsi="Verdana"/>
          <w:sz w:val="19"/>
          <w:szCs w:val="19"/>
        </w:rPr>
        <w:t>Gange</w:t>
      </w:r>
      <w:r w:rsidR="00DE1D8C">
        <w:rPr>
          <w:rFonts w:ascii="Verdana" w:hAnsi="Verdana"/>
          <w:sz w:val="19"/>
          <w:szCs w:val="19"/>
        </w:rPr>
        <w:t>'</w:t>
      </w:r>
      <w:r w:rsidRPr="00F27EB1">
        <w:rPr>
          <w:rFonts w:ascii="Verdana" w:hAnsi="Verdana"/>
          <w:sz w:val="19"/>
          <w:szCs w:val="19"/>
        </w:rPr>
        <w:t>s</w:t>
      </w:r>
      <w:proofErr w:type="spellEnd"/>
      <w:r w:rsidRPr="00F27EB1">
        <w:rPr>
          <w:rFonts w:ascii="Verdana" w:hAnsi="Verdana"/>
          <w:sz w:val="19"/>
          <w:szCs w:val="19"/>
        </w:rPr>
        <w:t xml:space="preserve"> alluvium is also rich in weighable minerals, and a proportion of its clay fraction is swelling clay.</w:t>
      </w:r>
    </w:p>
    <w:p w14:paraId="21C3EC2B" w14:textId="77777777" w:rsidR="00955025" w:rsidRPr="00F27EB1" w:rsidRDefault="00955025" w:rsidP="00F27EB1">
      <w:pPr>
        <w:pStyle w:val="BodyKSL"/>
        <w:rPr>
          <w:rFonts w:ascii="Verdana" w:hAnsi="Verdana"/>
          <w:sz w:val="19"/>
          <w:szCs w:val="19"/>
        </w:rPr>
      </w:pPr>
      <w:r w:rsidRPr="00F27EB1">
        <w:rPr>
          <w:rFonts w:ascii="Verdana" w:hAnsi="Verdana"/>
          <w:sz w:val="19"/>
          <w:szCs w:val="19"/>
        </w:rPr>
        <w:t>Ganges Tidal Floodplain</w:t>
      </w:r>
    </w:p>
    <w:p w14:paraId="74480283" w14:textId="5715C958" w:rsidR="00955025" w:rsidRPr="00F27EB1" w:rsidRDefault="00955025" w:rsidP="00F27EB1">
      <w:pPr>
        <w:pStyle w:val="BodyKSL"/>
        <w:rPr>
          <w:rFonts w:ascii="Verdana" w:hAnsi="Verdana"/>
          <w:sz w:val="19"/>
          <w:szCs w:val="19"/>
        </w:rPr>
      </w:pPr>
      <w:r w:rsidRPr="00F27EB1">
        <w:rPr>
          <w:rFonts w:ascii="Verdana" w:hAnsi="Verdana"/>
          <w:sz w:val="19"/>
          <w:szCs w:val="19"/>
        </w:rPr>
        <w:t xml:space="preserve">This unit covers the southern part of both </w:t>
      </w:r>
      <w:r w:rsidR="00DE1D8C">
        <w:rPr>
          <w:rFonts w:ascii="Verdana" w:hAnsi="Verdana"/>
          <w:sz w:val="19"/>
          <w:szCs w:val="19"/>
        </w:rPr>
        <w:t xml:space="preserve">the </w:t>
      </w:r>
      <w:r w:rsidRPr="00F27EB1">
        <w:rPr>
          <w:rFonts w:ascii="Verdana" w:hAnsi="Verdana"/>
          <w:sz w:val="19"/>
          <w:szCs w:val="19"/>
        </w:rPr>
        <w:t xml:space="preserve">SW and SC regions. The greater part of this region has smooth relief. </w:t>
      </w:r>
      <w:r w:rsidR="00DE1D8C">
        <w:rPr>
          <w:rFonts w:ascii="Verdana" w:hAnsi="Verdana"/>
          <w:sz w:val="19"/>
          <w:szCs w:val="19"/>
        </w:rPr>
        <w:t>The region is identified with a close network of interconnected tidal rivers and creeks. River banks generally stand about a meter or less above the level of adjoining basin</w:t>
      </w:r>
      <w:r w:rsidRPr="00F27EB1">
        <w:rPr>
          <w:rFonts w:ascii="Verdana" w:hAnsi="Verdana"/>
          <w:sz w:val="19"/>
          <w:szCs w:val="19"/>
        </w:rPr>
        <w:t xml:space="preserve">s. In the west, these channels are saline throughout the year, although less saline in the rainy season than in the dry season. In the east, channels carry fresh water in the rainy season, and salinity only affects </w:t>
      </w:r>
      <w:r w:rsidR="00DE1D8C">
        <w:rPr>
          <w:rFonts w:ascii="Verdana" w:hAnsi="Verdana"/>
          <w:sz w:val="19"/>
          <w:szCs w:val="19"/>
        </w:rPr>
        <w:t>the</w:t>
      </w:r>
      <w:r w:rsidRPr="00F27EB1">
        <w:rPr>
          <w:rFonts w:ascii="Verdana" w:hAnsi="Verdana"/>
          <w:sz w:val="19"/>
          <w:szCs w:val="19"/>
        </w:rPr>
        <w:t xml:space="preserve"> dry season, mainly in the second half.</w:t>
      </w:r>
    </w:p>
    <w:p w14:paraId="40C739BD" w14:textId="3727EBBF" w:rsidR="00955025" w:rsidRPr="00F27EB1" w:rsidRDefault="00955025" w:rsidP="00F27EB1">
      <w:pPr>
        <w:pStyle w:val="BodyKSL"/>
        <w:rPr>
          <w:rFonts w:ascii="Verdana" w:hAnsi="Verdana"/>
          <w:sz w:val="19"/>
          <w:szCs w:val="19"/>
        </w:rPr>
      </w:pPr>
      <w:r w:rsidRPr="00F27EB1">
        <w:rPr>
          <w:rFonts w:ascii="Verdana" w:hAnsi="Verdana"/>
          <w:sz w:val="19"/>
          <w:szCs w:val="19"/>
        </w:rPr>
        <w:t>There is a general pattern of gray, slightly calcareous, loamy soils on river banks and gray or dark gray, non-calcareous, heavy silty clays in the extensive basins. Soils become slightly saline to strongly saline at the surface during the dry season, and soils in some portion</w:t>
      </w:r>
      <w:r w:rsidR="00DE1D8C">
        <w:rPr>
          <w:rFonts w:ascii="Verdana" w:hAnsi="Verdana"/>
          <w:sz w:val="19"/>
          <w:szCs w:val="19"/>
        </w:rPr>
        <w:t>s</w:t>
      </w:r>
      <w:r w:rsidRPr="00F27EB1">
        <w:rPr>
          <w:rFonts w:ascii="Verdana" w:hAnsi="Verdana"/>
          <w:sz w:val="19"/>
          <w:szCs w:val="19"/>
        </w:rPr>
        <w:t xml:space="preserve"> are subject to tidal flooding with brackish or saline water throughout the year</w:t>
      </w:r>
    </w:p>
    <w:p w14:paraId="35FEE386" w14:textId="77777777" w:rsidR="00955025" w:rsidRPr="00F27EB1" w:rsidRDefault="00955025" w:rsidP="00F27EB1">
      <w:pPr>
        <w:pStyle w:val="BodyKSL"/>
        <w:rPr>
          <w:rFonts w:ascii="Verdana" w:hAnsi="Verdana"/>
          <w:sz w:val="19"/>
          <w:szCs w:val="19"/>
        </w:rPr>
      </w:pPr>
      <w:r w:rsidRPr="00F27EB1">
        <w:rPr>
          <w:rFonts w:ascii="Verdana" w:hAnsi="Verdana"/>
          <w:sz w:val="19"/>
          <w:szCs w:val="19"/>
        </w:rPr>
        <w:t>Young Meghna Estuarine Floodplain</w:t>
      </w:r>
    </w:p>
    <w:p w14:paraId="0E6B59AF" w14:textId="129C386D" w:rsidR="00955025" w:rsidRPr="00F27EB1" w:rsidRDefault="00955025" w:rsidP="00F27EB1">
      <w:pPr>
        <w:pStyle w:val="BodyKSL"/>
        <w:rPr>
          <w:rFonts w:ascii="Verdana" w:hAnsi="Verdana"/>
          <w:sz w:val="19"/>
          <w:szCs w:val="19"/>
        </w:rPr>
      </w:pPr>
      <w:r w:rsidRPr="00F27EB1">
        <w:rPr>
          <w:rFonts w:ascii="Verdana" w:hAnsi="Verdana"/>
          <w:sz w:val="19"/>
          <w:szCs w:val="19"/>
        </w:rPr>
        <w:t>The region is almost level with very low ridges and broad depressions</w:t>
      </w:r>
      <w:r w:rsidR="00DE1D8C">
        <w:rPr>
          <w:rFonts w:ascii="Verdana" w:hAnsi="Verdana"/>
          <w:sz w:val="19"/>
          <w:szCs w:val="19"/>
        </w:rPr>
        <w:t>—f</w:t>
      </w:r>
      <w:r w:rsidRPr="00F27EB1">
        <w:rPr>
          <w:rFonts w:ascii="Verdana" w:hAnsi="Verdana"/>
          <w:sz w:val="19"/>
          <w:szCs w:val="19"/>
        </w:rPr>
        <w:t>ew or no creeks, except on tidally flooded margins. Shifting channels erode land and deposit new char formations.</w:t>
      </w:r>
    </w:p>
    <w:p w14:paraId="475C456C" w14:textId="0E2D6ECA" w:rsidR="00955025" w:rsidRDefault="00955025" w:rsidP="00955025">
      <w:pPr>
        <w:pStyle w:val="BodyKSL"/>
        <w:rPr>
          <w:rFonts w:ascii="Verdana" w:hAnsi="Verdana"/>
          <w:sz w:val="19"/>
          <w:szCs w:val="19"/>
        </w:rPr>
      </w:pPr>
      <w:r w:rsidRPr="00F27EB1">
        <w:rPr>
          <w:rFonts w:ascii="Verdana" w:hAnsi="Verdana"/>
          <w:sz w:val="19"/>
          <w:szCs w:val="19"/>
        </w:rPr>
        <w:t>The main soils are gray to olive, deep, silt loams</w:t>
      </w:r>
      <w:r w:rsidR="00DE1D8C">
        <w:rPr>
          <w:rFonts w:ascii="Verdana" w:hAnsi="Verdana"/>
          <w:sz w:val="19"/>
          <w:szCs w:val="19"/>
        </w:rPr>
        <w:t>,</w:t>
      </w:r>
      <w:r w:rsidRPr="00F27EB1">
        <w:rPr>
          <w:rFonts w:ascii="Verdana" w:hAnsi="Verdana"/>
          <w:sz w:val="19"/>
          <w:szCs w:val="19"/>
        </w:rPr>
        <w:t xml:space="preserve"> and silty clay loams</w:t>
      </w:r>
      <w:r w:rsidR="00DE1D8C">
        <w:rPr>
          <w:rFonts w:ascii="Verdana" w:hAnsi="Verdana"/>
          <w:sz w:val="19"/>
          <w:szCs w:val="19"/>
        </w:rPr>
        <w:t>,</w:t>
      </w:r>
      <w:r w:rsidRPr="00F27EB1">
        <w:rPr>
          <w:rFonts w:ascii="Verdana" w:hAnsi="Verdana"/>
          <w:sz w:val="19"/>
          <w:szCs w:val="19"/>
        </w:rPr>
        <w:t xml:space="preserve"> stratified either throughout or at a shallow depth. Almost everywhere, the stratification is fine. Young soils are calcareous throughout and mainly saline in the dry season. Older soils are noncalcareous and are only very slightly or not saline. The differences between soils are not significant.</w:t>
      </w:r>
    </w:p>
    <w:p w14:paraId="39E01893" w14:textId="77777777" w:rsidR="00955025" w:rsidRPr="00F27EB1" w:rsidRDefault="00955025" w:rsidP="00F27EB1">
      <w:pPr>
        <w:pStyle w:val="BodyKSL"/>
        <w:rPr>
          <w:rFonts w:ascii="Verdana" w:hAnsi="Verdana"/>
          <w:sz w:val="19"/>
          <w:szCs w:val="19"/>
        </w:rPr>
      </w:pPr>
      <w:r w:rsidRPr="00F27EB1">
        <w:rPr>
          <w:rFonts w:ascii="Verdana" w:hAnsi="Verdana"/>
          <w:sz w:val="19"/>
          <w:szCs w:val="19"/>
        </w:rPr>
        <w:t>Old Meghna Estuarine Floodplain</w:t>
      </w:r>
    </w:p>
    <w:p w14:paraId="651B9F29" w14:textId="18A37DC9" w:rsidR="00955025" w:rsidRPr="00F27EB1" w:rsidRDefault="00955025" w:rsidP="00F27EB1">
      <w:pPr>
        <w:pStyle w:val="BodyKSL"/>
        <w:rPr>
          <w:rFonts w:ascii="Verdana" w:hAnsi="Verdana"/>
          <w:sz w:val="19"/>
          <w:szCs w:val="19"/>
        </w:rPr>
      </w:pPr>
      <w:r w:rsidRPr="00F27EB1">
        <w:rPr>
          <w:rFonts w:ascii="Verdana" w:hAnsi="Verdana"/>
          <w:sz w:val="19"/>
          <w:szCs w:val="19"/>
        </w:rPr>
        <w:t xml:space="preserve">Smooth, almost level floodplain ridges and shallow basins characterize this floodplain. Relief is made irregular locally by man-made cultivation platforms east of </w:t>
      </w:r>
      <w:proofErr w:type="spellStart"/>
      <w:r w:rsidRPr="00F27EB1">
        <w:rPr>
          <w:rFonts w:ascii="Verdana" w:hAnsi="Verdana"/>
          <w:sz w:val="19"/>
          <w:szCs w:val="19"/>
        </w:rPr>
        <w:t>Chandina</w:t>
      </w:r>
      <w:proofErr w:type="spellEnd"/>
      <w:r w:rsidRPr="00F27EB1">
        <w:rPr>
          <w:rFonts w:ascii="Verdana" w:hAnsi="Verdana"/>
          <w:sz w:val="19"/>
          <w:szCs w:val="19"/>
        </w:rPr>
        <w:t xml:space="preserve"> and in parts of </w:t>
      </w:r>
      <w:proofErr w:type="spellStart"/>
      <w:r w:rsidRPr="00F27EB1">
        <w:rPr>
          <w:rFonts w:ascii="Verdana" w:hAnsi="Verdana"/>
          <w:sz w:val="19"/>
          <w:szCs w:val="19"/>
        </w:rPr>
        <w:t>Munshigonj</w:t>
      </w:r>
      <w:proofErr w:type="spellEnd"/>
      <w:r w:rsidRPr="00F27EB1">
        <w:rPr>
          <w:rFonts w:ascii="Verdana" w:hAnsi="Verdana"/>
          <w:sz w:val="19"/>
          <w:szCs w:val="19"/>
        </w:rPr>
        <w:t xml:space="preserve">, </w:t>
      </w:r>
      <w:proofErr w:type="spellStart"/>
      <w:r w:rsidRPr="00F27EB1">
        <w:rPr>
          <w:rFonts w:ascii="Verdana" w:hAnsi="Verdana"/>
          <w:sz w:val="19"/>
          <w:szCs w:val="19"/>
        </w:rPr>
        <w:t>Sonagaon</w:t>
      </w:r>
      <w:proofErr w:type="spellEnd"/>
      <w:r w:rsidRPr="00F27EB1">
        <w:rPr>
          <w:rFonts w:ascii="Verdana" w:hAnsi="Verdana"/>
          <w:sz w:val="19"/>
          <w:szCs w:val="19"/>
        </w:rPr>
        <w:t xml:space="preserve"> and </w:t>
      </w:r>
      <w:proofErr w:type="spellStart"/>
      <w:r w:rsidRPr="00F27EB1">
        <w:rPr>
          <w:rFonts w:ascii="Verdana" w:hAnsi="Verdana"/>
          <w:sz w:val="19"/>
          <w:szCs w:val="19"/>
        </w:rPr>
        <w:t>Sariatpur</w:t>
      </w:r>
      <w:proofErr w:type="spellEnd"/>
      <w:r w:rsidRPr="00F27EB1">
        <w:rPr>
          <w:rFonts w:ascii="Verdana" w:hAnsi="Verdana"/>
          <w:sz w:val="19"/>
          <w:szCs w:val="19"/>
        </w:rPr>
        <w:t>.</w:t>
      </w:r>
    </w:p>
    <w:p w14:paraId="6FB5C6FA" w14:textId="41529DE5" w:rsidR="00955025" w:rsidRPr="00F27EB1" w:rsidRDefault="00955025" w:rsidP="00F27EB1">
      <w:pPr>
        <w:pStyle w:val="BodyKSL"/>
        <w:rPr>
          <w:rFonts w:ascii="Verdana" w:hAnsi="Verdana"/>
          <w:sz w:val="19"/>
          <w:szCs w:val="19"/>
        </w:rPr>
      </w:pPr>
      <w:r w:rsidRPr="00F27EB1">
        <w:rPr>
          <w:rFonts w:ascii="Verdana" w:hAnsi="Verdana"/>
          <w:sz w:val="19"/>
          <w:szCs w:val="19"/>
        </w:rPr>
        <w:t xml:space="preserve">Soils are relatively uniform within this region, between adjoining ridges and basins, and between subregions. Silty soils predominate, but there </w:t>
      </w:r>
      <w:r w:rsidR="00DE1D8C">
        <w:rPr>
          <w:rFonts w:ascii="Verdana" w:hAnsi="Verdana"/>
          <w:sz w:val="19"/>
          <w:szCs w:val="19"/>
        </w:rPr>
        <w:t>is</w:t>
      </w:r>
      <w:r w:rsidR="00DE1D8C" w:rsidRPr="00F27EB1">
        <w:rPr>
          <w:rFonts w:ascii="Verdana" w:hAnsi="Verdana"/>
          <w:sz w:val="19"/>
          <w:szCs w:val="19"/>
        </w:rPr>
        <w:t xml:space="preserve"> </w:t>
      </w:r>
      <w:r w:rsidRPr="00F27EB1">
        <w:rPr>
          <w:rFonts w:ascii="Verdana" w:hAnsi="Verdana"/>
          <w:sz w:val="19"/>
          <w:szCs w:val="19"/>
        </w:rPr>
        <w:t xml:space="preserve">significant silty clay </w:t>
      </w:r>
      <w:r w:rsidR="00DE1D8C">
        <w:rPr>
          <w:rFonts w:ascii="Verdana" w:hAnsi="Verdana"/>
          <w:sz w:val="19"/>
          <w:szCs w:val="19"/>
        </w:rPr>
        <w:t>in</w:t>
      </w:r>
      <w:r w:rsidR="00DE1D8C" w:rsidRPr="00F27EB1">
        <w:rPr>
          <w:rFonts w:ascii="Verdana" w:hAnsi="Verdana"/>
          <w:sz w:val="19"/>
          <w:szCs w:val="19"/>
        </w:rPr>
        <w:t xml:space="preserve"> </w:t>
      </w:r>
      <w:r w:rsidRPr="00F27EB1">
        <w:rPr>
          <w:rFonts w:ascii="Verdana" w:hAnsi="Verdana"/>
          <w:sz w:val="19"/>
          <w:szCs w:val="19"/>
        </w:rPr>
        <w:t>clay basin soils in Dhaka, Madaripur-Gopalpur</w:t>
      </w:r>
      <w:r w:rsidR="00DE1D8C">
        <w:rPr>
          <w:rFonts w:ascii="Verdana" w:hAnsi="Verdana"/>
          <w:sz w:val="19"/>
          <w:szCs w:val="19"/>
        </w:rPr>
        <w:t>,</w:t>
      </w:r>
      <w:r w:rsidRPr="00F27EB1">
        <w:rPr>
          <w:rFonts w:ascii="Verdana" w:hAnsi="Verdana"/>
          <w:sz w:val="19"/>
          <w:szCs w:val="19"/>
        </w:rPr>
        <w:t xml:space="preserve"> and Barisal.</w:t>
      </w:r>
    </w:p>
    <w:p w14:paraId="2B9F51EB" w14:textId="77777777" w:rsidR="00955025" w:rsidRPr="00F27EB1" w:rsidRDefault="00955025" w:rsidP="00F27EB1">
      <w:pPr>
        <w:pStyle w:val="BodyKSL"/>
        <w:rPr>
          <w:rFonts w:ascii="Verdana" w:hAnsi="Verdana"/>
          <w:sz w:val="19"/>
          <w:szCs w:val="19"/>
        </w:rPr>
      </w:pPr>
      <w:r w:rsidRPr="00F27EB1">
        <w:rPr>
          <w:rFonts w:ascii="Verdana" w:hAnsi="Verdana"/>
          <w:sz w:val="19"/>
          <w:szCs w:val="19"/>
        </w:rPr>
        <w:t xml:space="preserve">Gopalganj-Khulna </w:t>
      </w:r>
      <w:proofErr w:type="spellStart"/>
      <w:r w:rsidRPr="00F27EB1">
        <w:rPr>
          <w:rFonts w:ascii="Verdana" w:hAnsi="Verdana"/>
          <w:sz w:val="19"/>
          <w:szCs w:val="19"/>
        </w:rPr>
        <w:t>Beels</w:t>
      </w:r>
      <w:proofErr w:type="spellEnd"/>
    </w:p>
    <w:p w14:paraId="68E6D277" w14:textId="56FBB6F5" w:rsidR="00955025" w:rsidRPr="00F27EB1" w:rsidRDefault="00955025" w:rsidP="00F27EB1">
      <w:pPr>
        <w:pStyle w:val="BodyKSL"/>
        <w:rPr>
          <w:rFonts w:ascii="Verdana" w:hAnsi="Verdana"/>
          <w:sz w:val="19"/>
          <w:szCs w:val="19"/>
        </w:rPr>
      </w:pPr>
      <w:r w:rsidRPr="00F27EB1">
        <w:rPr>
          <w:rFonts w:ascii="Verdana" w:hAnsi="Verdana"/>
          <w:sz w:val="19"/>
          <w:szCs w:val="19"/>
        </w:rPr>
        <w:t xml:space="preserve">The downstream reach of the Madaripur Bill Route is located in the Gopalganj-Khulna </w:t>
      </w:r>
      <w:proofErr w:type="spellStart"/>
      <w:r w:rsidRPr="00F27EB1">
        <w:rPr>
          <w:rFonts w:ascii="Verdana" w:hAnsi="Verdana"/>
          <w:sz w:val="19"/>
          <w:szCs w:val="19"/>
        </w:rPr>
        <w:t>Beels</w:t>
      </w:r>
      <w:proofErr w:type="spellEnd"/>
      <w:r w:rsidRPr="00F27EB1">
        <w:rPr>
          <w:rFonts w:ascii="Verdana" w:hAnsi="Verdana"/>
          <w:sz w:val="19"/>
          <w:szCs w:val="19"/>
        </w:rPr>
        <w:t xml:space="preserve"> area, although the MBR feeds water to the </w:t>
      </w:r>
      <w:proofErr w:type="spellStart"/>
      <w:r w:rsidRPr="00F27EB1">
        <w:rPr>
          <w:rFonts w:ascii="Verdana" w:hAnsi="Verdana"/>
          <w:sz w:val="19"/>
          <w:szCs w:val="19"/>
        </w:rPr>
        <w:t>beel</w:t>
      </w:r>
      <w:proofErr w:type="spellEnd"/>
      <w:r w:rsidRPr="00F27EB1">
        <w:rPr>
          <w:rFonts w:ascii="Verdana" w:hAnsi="Verdana"/>
          <w:sz w:val="19"/>
          <w:szCs w:val="19"/>
        </w:rPr>
        <w:t xml:space="preserve"> area during pre-monsoon and drains out during post-monsoon. This physiographical unit occupies </w:t>
      </w:r>
      <w:r w:rsidR="00DE1D8C">
        <w:rPr>
          <w:rFonts w:ascii="Verdana" w:hAnsi="Verdana"/>
          <w:sz w:val="19"/>
          <w:szCs w:val="19"/>
        </w:rPr>
        <w:t>several</w:t>
      </w:r>
      <w:r w:rsidRPr="00F27EB1">
        <w:rPr>
          <w:rFonts w:ascii="Verdana" w:hAnsi="Verdana"/>
          <w:sz w:val="19"/>
          <w:szCs w:val="19"/>
        </w:rPr>
        <w:t xml:space="preserve"> low-lying areas between the Ganges River Floodplain and the Ganges Tidal Floodplain. Thick </w:t>
      </w:r>
      <w:r w:rsidR="00DE1D8C">
        <w:rPr>
          <w:rFonts w:ascii="Verdana" w:hAnsi="Verdana"/>
          <w:sz w:val="19"/>
          <w:szCs w:val="19"/>
        </w:rPr>
        <w:t>peat deposits occupy perennially wet basins, but it covered by clay around the edges and</w:t>
      </w:r>
      <w:r w:rsidRPr="00F27EB1">
        <w:rPr>
          <w:rFonts w:ascii="Verdana" w:hAnsi="Verdana"/>
          <w:sz w:val="19"/>
          <w:szCs w:val="19"/>
        </w:rPr>
        <w:t xml:space="preserve"> calcareous silty sediments alongside the Ganges distributaries crossing the area. This is the largest peat stock basin of Bangladesh. The basins are flooded by clear rainwater during monsoon.</w:t>
      </w:r>
    </w:p>
    <w:p w14:paraId="7A250102" w14:textId="77777777" w:rsidR="00955025" w:rsidRPr="00F27EB1" w:rsidRDefault="00955025" w:rsidP="00F27EB1">
      <w:pPr>
        <w:pStyle w:val="BodyKSL"/>
        <w:rPr>
          <w:rFonts w:ascii="Verdana" w:hAnsi="Verdana"/>
          <w:sz w:val="19"/>
          <w:szCs w:val="19"/>
        </w:rPr>
      </w:pPr>
      <w:r w:rsidRPr="00F27EB1">
        <w:rPr>
          <w:rFonts w:ascii="Verdana" w:hAnsi="Verdana"/>
          <w:sz w:val="19"/>
          <w:szCs w:val="19"/>
        </w:rPr>
        <w:t>High Ganges Floodplain</w:t>
      </w:r>
    </w:p>
    <w:p w14:paraId="78A4AB80" w14:textId="0698185A" w:rsidR="00955025" w:rsidRPr="00F27EB1" w:rsidRDefault="00955025" w:rsidP="00F27EB1">
      <w:pPr>
        <w:pStyle w:val="BodyKSL"/>
        <w:rPr>
          <w:rFonts w:ascii="Verdana" w:hAnsi="Verdana"/>
          <w:sz w:val="19"/>
          <w:szCs w:val="19"/>
        </w:rPr>
      </w:pPr>
      <w:r w:rsidRPr="00F27EB1">
        <w:rPr>
          <w:rFonts w:ascii="Verdana" w:hAnsi="Verdana"/>
          <w:sz w:val="19"/>
          <w:szCs w:val="19"/>
        </w:rPr>
        <w:t>Almost all of th</w:t>
      </w:r>
      <w:r w:rsidR="00DE1D8C">
        <w:rPr>
          <w:rFonts w:ascii="Verdana" w:hAnsi="Verdana"/>
          <w:sz w:val="19"/>
          <w:szCs w:val="19"/>
        </w:rPr>
        <w:t>ese units</w:t>
      </w:r>
      <w:r w:rsidRPr="00F27EB1">
        <w:rPr>
          <w:rFonts w:ascii="Verdana" w:hAnsi="Verdana"/>
          <w:sz w:val="19"/>
          <w:szCs w:val="19"/>
        </w:rPr>
        <w:t xml:space="preserve"> fall in </w:t>
      </w:r>
      <w:r w:rsidR="00DE1D8C">
        <w:rPr>
          <w:rFonts w:ascii="Verdana" w:hAnsi="Verdana"/>
          <w:sz w:val="19"/>
          <w:szCs w:val="19"/>
        </w:rPr>
        <w:t xml:space="preserve">the </w:t>
      </w:r>
      <w:r w:rsidRPr="00F27EB1">
        <w:rPr>
          <w:rFonts w:ascii="Verdana" w:hAnsi="Verdana"/>
          <w:sz w:val="19"/>
          <w:szCs w:val="19"/>
        </w:rPr>
        <w:t xml:space="preserve">SW region. The High Ganges Floodplain covers the upstream of the Ganges from the Gorai off-take that covers a complex relief of broad and narrow ridges and inter-ridge depressions, separated by areas with smooth, </w:t>
      </w:r>
      <w:r w:rsidR="00DE1D8C">
        <w:rPr>
          <w:rFonts w:ascii="Verdana" w:hAnsi="Verdana"/>
          <w:sz w:val="19"/>
          <w:szCs w:val="19"/>
        </w:rPr>
        <w:t>wide</w:t>
      </w:r>
      <w:r w:rsidR="00DE1D8C" w:rsidRPr="00F27EB1">
        <w:rPr>
          <w:rFonts w:ascii="Verdana" w:hAnsi="Verdana"/>
          <w:sz w:val="19"/>
          <w:szCs w:val="19"/>
        </w:rPr>
        <w:t xml:space="preserve"> </w:t>
      </w:r>
      <w:r w:rsidRPr="00F27EB1">
        <w:rPr>
          <w:rFonts w:ascii="Verdana" w:hAnsi="Verdana"/>
          <w:sz w:val="19"/>
          <w:szCs w:val="19"/>
        </w:rPr>
        <w:t xml:space="preserve">bridges and basins. The upper parts of high ridges stand above </w:t>
      </w:r>
      <w:r w:rsidR="00DE1D8C">
        <w:rPr>
          <w:rFonts w:ascii="Verdana" w:hAnsi="Verdana"/>
          <w:sz w:val="19"/>
          <w:szCs w:val="19"/>
        </w:rPr>
        <w:t>average</w:t>
      </w:r>
      <w:r w:rsidR="00DE1D8C" w:rsidRPr="00F27EB1">
        <w:rPr>
          <w:rFonts w:ascii="Verdana" w:hAnsi="Verdana"/>
          <w:sz w:val="19"/>
          <w:szCs w:val="19"/>
        </w:rPr>
        <w:t xml:space="preserve"> </w:t>
      </w:r>
      <w:r w:rsidRPr="00F27EB1">
        <w:rPr>
          <w:rFonts w:ascii="Verdana" w:hAnsi="Verdana"/>
          <w:sz w:val="19"/>
          <w:szCs w:val="19"/>
        </w:rPr>
        <w:t>flood level. The lower parts of ridges and basin margins are seasonally shallowly flooded, but some deep basin centers are moderately or deeply flooded. There is an overall pattern of olive-brown, silt loams</w:t>
      </w:r>
      <w:r w:rsidR="00DE1D8C">
        <w:rPr>
          <w:rFonts w:ascii="Verdana" w:hAnsi="Verdana"/>
          <w:sz w:val="19"/>
          <w:szCs w:val="19"/>
        </w:rPr>
        <w:t>,</w:t>
      </w:r>
      <w:r w:rsidRPr="00F27EB1">
        <w:rPr>
          <w:rFonts w:ascii="Verdana" w:hAnsi="Verdana"/>
          <w:sz w:val="19"/>
          <w:szCs w:val="19"/>
        </w:rPr>
        <w:t xml:space="preserve"> and silty clay loams on </w:t>
      </w:r>
      <w:r w:rsidRPr="00F27EB1">
        <w:rPr>
          <w:rFonts w:ascii="Verdana" w:hAnsi="Verdana"/>
          <w:sz w:val="19"/>
          <w:szCs w:val="19"/>
        </w:rPr>
        <w:lastRenderedPageBreak/>
        <w:t>the upper parts of floodplain ridges and dark grey, mottled brown, mainly clay soils on lower ridge sites and basins. Most ridge soils are calcareous throughout. Some higher soils have non-calcareous upper layers of 30-60 cm. Non-calcareous layers are slightly acidic or neutral</w:t>
      </w:r>
      <w:r w:rsidR="00DE1D8C">
        <w:rPr>
          <w:rFonts w:ascii="Verdana" w:hAnsi="Verdana"/>
          <w:sz w:val="19"/>
          <w:szCs w:val="19"/>
        </w:rPr>
        <w:t xml:space="preserve"> but</w:t>
      </w:r>
      <w:r w:rsidRPr="00F27EB1">
        <w:rPr>
          <w:rFonts w:ascii="Verdana" w:hAnsi="Verdana"/>
          <w:sz w:val="19"/>
          <w:szCs w:val="19"/>
        </w:rPr>
        <w:t xml:space="preserve"> strongly acidic in some heavy basin clays.</w:t>
      </w:r>
    </w:p>
    <w:p w14:paraId="60543E6A" w14:textId="77777777" w:rsidR="00955025" w:rsidRPr="00F27EB1" w:rsidRDefault="00955025" w:rsidP="00F27EB1">
      <w:pPr>
        <w:pStyle w:val="BodyKSL"/>
        <w:rPr>
          <w:rFonts w:ascii="Verdana" w:hAnsi="Verdana"/>
          <w:sz w:val="19"/>
          <w:szCs w:val="19"/>
        </w:rPr>
      </w:pPr>
      <w:r w:rsidRPr="00F27EB1">
        <w:rPr>
          <w:rFonts w:ascii="Verdana" w:hAnsi="Verdana"/>
          <w:sz w:val="19"/>
          <w:szCs w:val="19"/>
        </w:rPr>
        <w:t>Low Ganges River Floodplain</w:t>
      </w:r>
    </w:p>
    <w:p w14:paraId="1AEB5E86" w14:textId="37CDDB28" w:rsidR="00955025" w:rsidRPr="00F27EB1" w:rsidRDefault="00955025" w:rsidP="00F27EB1">
      <w:pPr>
        <w:pStyle w:val="BodyKSL"/>
        <w:rPr>
          <w:rFonts w:ascii="Verdana" w:hAnsi="Verdana"/>
          <w:sz w:val="19"/>
          <w:szCs w:val="19"/>
        </w:rPr>
      </w:pPr>
      <w:r w:rsidRPr="00F27EB1">
        <w:rPr>
          <w:rFonts w:ascii="Verdana" w:hAnsi="Verdana"/>
          <w:sz w:val="19"/>
          <w:szCs w:val="19"/>
        </w:rPr>
        <w:t xml:space="preserve">The Low Ganges River Floodplain covers the left bank of the Gorai River and extends up to Madaripur and </w:t>
      </w:r>
      <w:proofErr w:type="spellStart"/>
      <w:r w:rsidRPr="00F27EB1">
        <w:rPr>
          <w:rFonts w:ascii="Verdana" w:hAnsi="Verdana"/>
          <w:sz w:val="19"/>
          <w:szCs w:val="19"/>
        </w:rPr>
        <w:t>Shariatpur</w:t>
      </w:r>
      <w:proofErr w:type="spellEnd"/>
      <w:r w:rsidRPr="00F27EB1">
        <w:rPr>
          <w:rFonts w:ascii="Verdana" w:hAnsi="Verdana"/>
          <w:sz w:val="19"/>
          <w:szCs w:val="19"/>
        </w:rPr>
        <w:t xml:space="preserve"> districts. It covers a typical meander floodplain landscape of broad ridges and basins. Generally, there is somewhat irregular relief alongside rivers crossing the region, comprising broad and narrow ridges, inter ridge depressions</w:t>
      </w:r>
      <w:r w:rsidR="00DE1D8C">
        <w:rPr>
          <w:rFonts w:ascii="Verdana" w:hAnsi="Verdana"/>
          <w:sz w:val="19"/>
          <w:szCs w:val="19"/>
        </w:rPr>
        <w:t>,</w:t>
      </w:r>
      <w:r w:rsidRPr="00F27EB1">
        <w:rPr>
          <w:rFonts w:ascii="Verdana" w:hAnsi="Verdana"/>
          <w:sz w:val="19"/>
          <w:szCs w:val="19"/>
        </w:rPr>
        <w:t xml:space="preserve"> and cut-off channels. Differences in elevation between ridge tops and basin centers </w:t>
      </w:r>
      <w:r w:rsidR="00DE1D8C">
        <w:rPr>
          <w:rFonts w:ascii="Verdana" w:hAnsi="Verdana"/>
          <w:sz w:val="19"/>
          <w:szCs w:val="19"/>
        </w:rPr>
        <w:t>generally range</w:t>
      </w:r>
      <w:r w:rsidRPr="00F27EB1">
        <w:rPr>
          <w:rFonts w:ascii="Verdana" w:hAnsi="Verdana"/>
          <w:sz w:val="19"/>
          <w:szCs w:val="19"/>
        </w:rPr>
        <w:t xml:space="preserve"> 3-5 m but are less near the northern and southern boundaries. The general soil pattern is olive-brown silt loams and silty clay loams in the highest parts of floodplain ridges</w:t>
      </w:r>
      <w:r w:rsidR="00DE1D8C">
        <w:rPr>
          <w:rFonts w:ascii="Verdana" w:hAnsi="Verdana"/>
          <w:sz w:val="19"/>
          <w:szCs w:val="19"/>
        </w:rPr>
        <w:t>,</w:t>
      </w:r>
      <w:r w:rsidRPr="00F27EB1">
        <w:rPr>
          <w:rFonts w:ascii="Verdana" w:hAnsi="Verdana"/>
          <w:sz w:val="19"/>
          <w:szCs w:val="19"/>
        </w:rPr>
        <w:t xml:space="preserve"> and dark grey silty clay loams to heavy clays in the lower sites.</w:t>
      </w:r>
    </w:p>
    <w:p w14:paraId="5295F160" w14:textId="77777777" w:rsidR="00955025" w:rsidRPr="00F27EB1" w:rsidRDefault="00955025" w:rsidP="00F27EB1">
      <w:pPr>
        <w:pStyle w:val="BodyKSL"/>
        <w:rPr>
          <w:rFonts w:ascii="Verdana" w:hAnsi="Verdana"/>
          <w:sz w:val="19"/>
          <w:szCs w:val="19"/>
        </w:rPr>
      </w:pPr>
      <w:bookmarkStart w:id="106" w:name="_Toc389563218"/>
      <w:r w:rsidRPr="00F27EB1">
        <w:rPr>
          <w:rFonts w:ascii="Verdana" w:hAnsi="Verdana"/>
          <w:sz w:val="19"/>
          <w:szCs w:val="19"/>
        </w:rPr>
        <w:t>Lower Meghna River Floodplain</w:t>
      </w:r>
      <w:bookmarkEnd w:id="106"/>
    </w:p>
    <w:p w14:paraId="5D59E0A4" w14:textId="69905F31" w:rsidR="00955025" w:rsidRPr="00F27EB1" w:rsidRDefault="00955025" w:rsidP="00F27EB1">
      <w:pPr>
        <w:pStyle w:val="BodyKSL"/>
        <w:rPr>
          <w:rFonts w:ascii="Verdana" w:hAnsi="Verdana"/>
          <w:sz w:val="19"/>
          <w:szCs w:val="19"/>
        </w:rPr>
      </w:pPr>
      <w:r w:rsidRPr="00F27EB1">
        <w:rPr>
          <w:rFonts w:ascii="Verdana" w:hAnsi="Verdana"/>
          <w:sz w:val="19"/>
          <w:szCs w:val="19"/>
        </w:rPr>
        <w:t xml:space="preserve">The deposits of this region are mainly olive silt loams and silty clay loams. They occupy a somewhat irregular ridge and basin relief but with little difference in elevation between the highest and lowest parts. Ridge soils in the extreme south show patches which become slightly saline in </w:t>
      </w:r>
      <w:r w:rsidR="00DE1D8C">
        <w:rPr>
          <w:rFonts w:ascii="Verdana" w:hAnsi="Verdana"/>
          <w:sz w:val="19"/>
          <w:szCs w:val="19"/>
        </w:rPr>
        <w:t xml:space="preserve">the </w:t>
      </w:r>
      <w:r w:rsidRPr="00F27EB1">
        <w:rPr>
          <w:rFonts w:ascii="Verdana" w:hAnsi="Verdana"/>
          <w:sz w:val="19"/>
          <w:szCs w:val="19"/>
        </w:rPr>
        <w:t>dry season.</w:t>
      </w:r>
    </w:p>
    <w:p w14:paraId="4DF39B1A" w14:textId="6EDA9876" w:rsidR="00955025" w:rsidRPr="005410A3" w:rsidRDefault="00955025" w:rsidP="00955025">
      <w:pPr>
        <w:pStyle w:val="BodyKSL"/>
        <w:rPr>
          <w:rFonts w:ascii="Verdana" w:hAnsi="Verdana"/>
          <w:sz w:val="19"/>
          <w:szCs w:val="19"/>
        </w:rPr>
      </w:pPr>
      <w:r>
        <w:rPr>
          <w:rFonts w:ascii="Verdana" w:hAnsi="Verdana"/>
          <w:sz w:val="19"/>
          <w:szCs w:val="19"/>
        </w:rPr>
        <w:t xml:space="preserve">All of our study 15 polders are in the Ganges tidal plain. </w:t>
      </w:r>
      <w:r w:rsidR="00DE1D8C">
        <w:rPr>
          <w:rFonts w:ascii="Verdana" w:hAnsi="Verdana"/>
          <w:sz w:val="19"/>
          <w:szCs w:val="19"/>
        </w:rPr>
        <w:t>The m</w:t>
      </w:r>
      <w:r w:rsidR="00DE1D8C" w:rsidRPr="005410A3">
        <w:rPr>
          <w:rFonts w:ascii="Verdana" w:hAnsi="Verdana"/>
          <w:sz w:val="19"/>
          <w:szCs w:val="19"/>
        </w:rPr>
        <w:t xml:space="preserve">ajority </w:t>
      </w:r>
      <w:r w:rsidRPr="005410A3">
        <w:rPr>
          <w:rFonts w:ascii="Verdana" w:hAnsi="Verdana"/>
          <w:sz w:val="19"/>
          <w:szCs w:val="19"/>
        </w:rPr>
        <w:t xml:space="preserve">of this area has </w:t>
      </w:r>
      <w:r w:rsidR="00DE1D8C">
        <w:rPr>
          <w:rFonts w:ascii="Verdana" w:hAnsi="Verdana"/>
          <w:sz w:val="19"/>
          <w:szCs w:val="19"/>
        </w:rPr>
        <w:t xml:space="preserve">a </w:t>
      </w:r>
      <w:r w:rsidRPr="005410A3">
        <w:rPr>
          <w:rFonts w:ascii="Verdana" w:hAnsi="Verdana"/>
          <w:sz w:val="19"/>
          <w:szCs w:val="19"/>
        </w:rPr>
        <w:t xml:space="preserve">flat terrain. </w:t>
      </w:r>
      <w:r w:rsidR="00DE1D8C">
        <w:rPr>
          <w:rFonts w:ascii="Verdana" w:hAnsi="Verdana"/>
          <w:sz w:val="19"/>
          <w:szCs w:val="19"/>
        </w:rPr>
        <w:t>The site is distinguished by a dense network of interconnecting tidal rivers and creeks. River banks are typically one meter or less above the level of adjacent basin</w:t>
      </w:r>
      <w:r w:rsidRPr="005410A3">
        <w:rPr>
          <w:rFonts w:ascii="Verdana" w:hAnsi="Verdana"/>
          <w:sz w:val="19"/>
          <w:szCs w:val="19"/>
        </w:rPr>
        <w:t xml:space="preserve">s. </w:t>
      </w:r>
      <w:r w:rsidR="00DE1D8C">
        <w:rPr>
          <w:rFonts w:ascii="Verdana" w:hAnsi="Verdana"/>
          <w:sz w:val="19"/>
          <w:szCs w:val="19"/>
        </w:rPr>
        <w:t>T</w:t>
      </w:r>
      <w:r w:rsidRPr="005410A3">
        <w:rPr>
          <w:rFonts w:ascii="Verdana" w:hAnsi="Verdana"/>
          <w:sz w:val="19"/>
          <w:szCs w:val="19"/>
        </w:rPr>
        <w:t xml:space="preserve">hese </w:t>
      </w:r>
      <w:r>
        <w:rPr>
          <w:rFonts w:ascii="Verdana" w:hAnsi="Verdana"/>
          <w:sz w:val="19"/>
          <w:szCs w:val="19"/>
        </w:rPr>
        <w:t>creeks</w:t>
      </w:r>
      <w:r w:rsidRPr="005410A3">
        <w:rPr>
          <w:rFonts w:ascii="Verdana" w:hAnsi="Verdana"/>
          <w:sz w:val="19"/>
          <w:szCs w:val="19"/>
        </w:rPr>
        <w:t xml:space="preserve"> are salty all year</w:t>
      </w:r>
      <w:r w:rsidR="00DE1D8C">
        <w:rPr>
          <w:rFonts w:ascii="Verdana" w:hAnsi="Verdana"/>
          <w:sz w:val="19"/>
          <w:szCs w:val="19"/>
        </w:rPr>
        <w:t xml:space="preserve"> at  West</w:t>
      </w:r>
      <w:r w:rsidRPr="005410A3">
        <w:rPr>
          <w:rFonts w:ascii="Verdana" w:hAnsi="Verdana"/>
          <w:sz w:val="19"/>
          <w:szCs w:val="19"/>
        </w:rPr>
        <w:t xml:space="preserve">, but less during the rainy season than the dry season. In the east, </w:t>
      </w:r>
      <w:r>
        <w:rPr>
          <w:rFonts w:ascii="Verdana" w:hAnsi="Verdana"/>
          <w:sz w:val="19"/>
          <w:szCs w:val="19"/>
        </w:rPr>
        <w:t xml:space="preserve">tidal creeks </w:t>
      </w:r>
      <w:r w:rsidRPr="005410A3">
        <w:rPr>
          <w:rFonts w:ascii="Verdana" w:hAnsi="Verdana"/>
          <w:sz w:val="19"/>
          <w:szCs w:val="19"/>
        </w:rPr>
        <w:t>convey fresh water throughout the rainy season, while salt only impacts channels during the dry season, primarily in the second half.</w:t>
      </w:r>
    </w:p>
    <w:p w14:paraId="15920239" w14:textId="5317DC21" w:rsidR="00955025" w:rsidRDefault="00DE1D8C" w:rsidP="00955025">
      <w:pPr>
        <w:pStyle w:val="BodyKSL"/>
        <w:rPr>
          <w:rFonts w:ascii="Verdana" w:hAnsi="Verdana"/>
          <w:sz w:val="19"/>
          <w:szCs w:val="19"/>
        </w:rPr>
      </w:pPr>
      <w:r>
        <w:rPr>
          <w:rFonts w:ascii="Verdana" w:hAnsi="Verdana"/>
          <w:sz w:val="19"/>
          <w:szCs w:val="19"/>
        </w:rPr>
        <w:t>There is a common pattern of gray, somewhat calcareous, loamy soils on river bank</w:t>
      </w:r>
      <w:r w:rsidR="00955025" w:rsidRPr="005410A3">
        <w:rPr>
          <w:rFonts w:ascii="Verdana" w:hAnsi="Verdana"/>
          <w:sz w:val="19"/>
          <w:szCs w:val="19"/>
        </w:rPr>
        <w:t>s, and in the wide basins, gray or dark gray, noncalcareous, heavy silty clays. During the dry season, soils become somewhat salty to highly saline at the surface, while soils in particular areas are exposed to tidal inundation with brackish or saline water all year.</w:t>
      </w:r>
    </w:p>
    <w:p w14:paraId="7B36000D" w14:textId="3C422EF2" w:rsidR="00402043" w:rsidRPr="009610F0" w:rsidRDefault="00402043" w:rsidP="009610F0">
      <w:pPr>
        <w:pStyle w:val="Heading3"/>
        <w:autoSpaceDE w:val="0"/>
        <w:autoSpaceDN w:val="0"/>
        <w:adjustRightInd w:val="0"/>
        <w:spacing w:line="276" w:lineRule="auto"/>
        <w:ind w:left="1350" w:hanging="720"/>
        <w:rPr>
          <w:rFonts w:ascii="Verdana" w:hAnsi="Verdana"/>
          <w:bCs/>
          <w:i w:val="0"/>
          <w:color w:val="0070C0"/>
          <w:szCs w:val="19"/>
        </w:rPr>
      </w:pPr>
      <w:bookmarkStart w:id="107" w:name="_Toc123970366"/>
      <w:r w:rsidRPr="009610F0">
        <w:rPr>
          <w:rFonts w:ascii="Verdana" w:hAnsi="Verdana"/>
          <w:bCs/>
          <w:i w:val="0"/>
          <w:color w:val="0070C0"/>
          <w:szCs w:val="19"/>
        </w:rPr>
        <w:t>Topographical Setting</w:t>
      </w:r>
      <w:bookmarkEnd w:id="107"/>
    </w:p>
    <w:p w14:paraId="1C830D16" w14:textId="24F17CA6" w:rsidR="00402043" w:rsidRPr="005410A3" w:rsidRDefault="00DE1D8C" w:rsidP="005B56AC">
      <w:pPr>
        <w:pStyle w:val="BodyKSL"/>
        <w:rPr>
          <w:rFonts w:ascii="Verdana" w:hAnsi="Verdana"/>
          <w:sz w:val="19"/>
          <w:szCs w:val="19"/>
        </w:rPr>
      </w:pPr>
      <w:r>
        <w:rPr>
          <w:rFonts w:ascii="Verdana" w:hAnsi="Verdana"/>
          <w:sz w:val="19"/>
          <w:szCs w:val="19"/>
        </w:rPr>
        <w:t>The study sites are found between 1.5 and 2 mPWD levels. A fairly gradual slope characterizes the delta's terrain, and a considerable portion of the delta is 2 m below the PWD datum, which is around 1.5 m above Mean Sea Level (MSL) (Figure 4.5)</w:t>
      </w:r>
      <w:r w:rsidR="00402043" w:rsidRPr="005410A3">
        <w:rPr>
          <w:rFonts w:ascii="Verdana" w:hAnsi="Verdana"/>
          <w:sz w:val="19"/>
          <w:szCs w:val="19"/>
        </w:rPr>
        <w:t>. The Ganges floodplain dominates the elevated hills near the northern point, which have a steeper gradient (</w:t>
      </w:r>
      <w:r w:rsidR="00D96D43" w:rsidRPr="005410A3">
        <w:rPr>
          <w:rFonts w:ascii="Verdana" w:hAnsi="Verdana"/>
          <w:sz w:val="19"/>
          <w:szCs w:val="19"/>
        </w:rPr>
        <w:t>Brammer, 1995</w:t>
      </w:r>
      <w:r w:rsidR="00402043" w:rsidRPr="005410A3">
        <w:rPr>
          <w:rFonts w:ascii="Verdana" w:hAnsi="Verdana"/>
          <w:sz w:val="19"/>
          <w:szCs w:val="19"/>
        </w:rPr>
        <w:t>). Next to this unit is a low-lying stretch that runs southwest to northeast. Next to this unit</w:t>
      </w:r>
      <w:r>
        <w:rPr>
          <w:rFonts w:ascii="Verdana" w:hAnsi="Verdana"/>
          <w:sz w:val="19"/>
          <w:szCs w:val="19"/>
        </w:rPr>
        <w:t xml:space="preserve"> is a southwest to northeast aligned stretch of the low-lying area with</w:t>
      </w:r>
      <w:r w:rsidR="00402043" w:rsidRPr="005410A3">
        <w:rPr>
          <w:rFonts w:ascii="Verdana" w:hAnsi="Verdana"/>
          <w:sz w:val="19"/>
          <w:szCs w:val="19"/>
        </w:rPr>
        <w:t xml:space="preserve"> </w:t>
      </w:r>
      <w:r>
        <w:rPr>
          <w:rFonts w:ascii="Verdana" w:hAnsi="Verdana"/>
          <w:sz w:val="19"/>
          <w:szCs w:val="19"/>
        </w:rPr>
        <w:t xml:space="preserve">a </w:t>
      </w:r>
      <w:r w:rsidR="00402043" w:rsidRPr="005410A3">
        <w:rPr>
          <w:rFonts w:ascii="Verdana" w:hAnsi="Verdana"/>
          <w:sz w:val="19"/>
          <w:szCs w:val="19"/>
        </w:rPr>
        <w:t xml:space="preserve">minimum elevation below MSL, which is classified as the Gopalganj-Khulna </w:t>
      </w:r>
      <w:proofErr w:type="spellStart"/>
      <w:r w:rsidR="00402043" w:rsidRPr="005410A3">
        <w:rPr>
          <w:rFonts w:ascii="Verdana" w:hAnsi="Verdana"/>
          <w:sz w:val="19"/>
          <w:szCs w:val="19"/>
        </w:rPr>
        <w:t>beels</w:t>
      </w:r>
      <w:proofErr w:type="spellEnd"/>
      <w:r w:rsidR="00402043" w:rsidRPr="005410A3">
        <w:rPr>
          <w:rFonts w:ascii="Verdana" w:hAnsi="Verdana"/>
          <w:sz w:val="19"/>
          <w:szCs w:val="19"/>
        </w:rPr>
        <w:t xml:space="preserve">. This depression is dissected by recent and old courses of the rivers. River courses from the west margin are the </w:t>
      </w:r>
      <w:proofErr w:type="spellStart"/>
      <w:r w:rsidR="00402043" w:rsidRPr="005410A3">
        <w:rPr>
          <w:rFonts w:ascii="Verdana" w:hAnsi="Verdana"/>
          <w:sz w:val="19"/>
          <w:szCs w:val="19"/>
        </w:rPr>
        <w:t>Betna</w:t>
      </w:r>
      <w:proofErr w:type="spellEnd"/>
      <w:r w:rsidR="00402043" w:rsidRPr="005410A3">
        <w:rPr>
          <w:rFonts w:ascii="Verdana" w:hAnsi="Verdana"/>
          <w:sz w:val="19"/>
          <w:szCs w:val="19"/>
        </w:rPr>
        <w:t xml:space="preserve"> and the </w:t>
      </w:r>
      <w:proofErr w:type="spellStart"/>
      <w:r w:rsidR="00402043" w:rsidRPr="005410A3">
        <w:rPr>
          <w:rFonts w:ascii="Verdana" w:hAnsi="Verdana"/>
          <w:sz w:val="19"/>
          <w:szCs w:val="19"/>
        </w:rPr>
        <w:t>Kabodak</w:t>
      </w:r>
      <w:proofErr w:type="spellEnd"/>
      <w:r w:rsidR="00402043" w:rsidRPr="005410A3">
        <w:rPr>
          <w:rFonts w:ascii="Verdana" w:hAnsi="Verdana"/>
          <w:sz w:val="19"/>
          <w:szCs w:val="19"/>
        </w:rPr>
        <w:t xml:space="preserve">, the </w:t>
      </w:r>
      <w:proofErr w:type="spellStart"/>
      <w:r w:rsidR="00402043" w:rsidRPr="005410A3">
        <w:rPr>
          <w:rFonts w:ascii="Verdana" w:hAnsi="Verdana"/>
          <w:sz w:val="19"/>
          <w:szCs w:val="19"/>
        </w:rPr>
        <w:t>Bhairab</w:t>
      </w:r>
      <w:proofErr w:type="spellEnd"/>
      <w:r w:rsidR="00402043" w:rsidRPr="005410A3">
        <w:rPr>
          <w:rFonts w:ascii="Verdana" w:hAnsi="Verdana"/>
          <w:sz w:val="19"/>
          <w:szCs w:val="19"/>
        </w:rPr>
        <w:t xml:space="preserve"> </w:t>
      </w:r>
      <w:r>
        <w:rPr>
          <w:rFonts w:ascii="Verdana" w:hAnsi="Verdana"/>
          <w:sz w:val="19"/>
          <w:szCs w:val="19"/>
        </w:rPr>
        <w:t xml:space="preserve">in the SW region, and the </w:t>
      </w:r>
      <w:proofErr w:type="spellStart"/>
      <w:r>
        <w:rPr>
          <w:rFonts w:ascii="Verdana" w:hAnsi="Verdana"/>
          <w:sz w:val="19"/>
          <w:szCs w:val="19"/>
        </w:rPr>
        <w:t>Madhumati</w:t>
      </w:r>
      <w:proofErr w:type="spellEnd"/>
      <w:r>
        <w:rPr>
          <w:rFonts w:ascii="Verdana" w:hAnsi="Verdana"/>
          <w:sz w:val="19"/>
          <w:szCs w:val="19"/>
        </w:rPr>
        <w:t xml:space="preserve"> (in the SC region)</w:t>
      </w:r>
      <w:r w:rsidR="00402043" w:rsidRPr="005410A3">
        <w:rPr>
          <w:rFonts w:ascii="Verdana" w:hAnsi="Verdana"/>
          <w:sz w:val="19"/>
          <w:szCs w:val="19"/>
        </w:rPr>
        <w:t xml:space="preserve">. This depression </w:t>
      </w:r>
      <w:r>
        <w:rPr>
          <w:rFonts w:ascii="Verdana" w:hAnsi="Verdana"/>
          <w:sz w:val="19"/>
          <w:szCs w:val="19"/>
        </w:rPr>
        <w:t xml:space="preserve">is </w:t>
      </w:r>
      <w:r w:rsidR="00402043" w:rsidRPr="005410A3">
        <w:rPr>
          <w:rFonts w:ascii="Verdana" w:hAnsi="Verdana"/>
          <w:sz w:val="19"/>
          <w:szCs w:val="19"/>
        </w:rPr>
        <w:t xml:space="preserve">clearly marked in </w:t>
      </w:r>
      <w:proofErr w:type="spellStart"/>
      <w:r w:rsidR="00402043" w:rsidRPr="005410A3">
        <w:rPr>
          <w:rFonts w:ascii="Verdana" w:hAnsi="Verdana"/>
          <w:sz w:val="19"/>
          <w:szCs w:val="19"/>
        </w:rPr>
        <w:t>Rennel’s</w:t>
      </w:r>
      <w:proofErr w:type="spellEnd"/>
      <w:r w:rsidR="00402043" w:rsidRPr="005410A3">
        <w:rPr>
          <w:rFonts w:ascii="Verdana" w:hAnsi="Verdana"/>
          <w:sz w:val="19"/>
          <w:szCs w:val="19"/>
        </w:rPr>
        <w:t xml:space="preserve"> map (1976). Two remarkable changes occurred here – although the course of the Gorai-</w:t>
      </w:r>
      <w:proofErr w:type="spellStart"/>
      <w:r w:rsidR="00402043" w:rsidRPr="005410A3">
        <w:rPr>
          <w:rFonts w:ascii="Verdana" w:hAnsi="Verdana"/>
          <w:sz w:val="19"/>
          <w:szCs w:val="19"/>
        </w:rPr>
        <w:t>Madhumati</w:t>
      </w:r>
      <w:proofErr w:type="spellEnd"/>
      <w:r w:rsidR="00402043" w:rsidRPr="005410A3">
        <w:rPr>
          <w:rFonts w:ascii="Verdana" w:hAnsi="Verdana"/>
          <w:sz w:val="19"/>
          <w:szCs w:val="19"/>
        </w:rPr>
        <w:t xml:space="preserve"> passed through the depression</w:t>
      </w:r>
      <w:r>
        <w:rPr>
          <w:rFonts w:ascii="Verdana" w:hAnsi="Verdana"/>
          <w:sz w:val="19"/>
          <w:szCs w:val="19"/>
        </w:rPr>
        <w:t>, it could not</w:t>
      </w:r>
      <w:r w:rsidR="00402043" w:rsidRPr="005410A3">
        <w:rPr>
          <w:rFonts w:ascii="Verdana" w:hAnsi="Verdana"/>
          <w:sz w:val="19"/>
          <w:szCs w:val="19"/>
        </w:rPr>
        <w:t xml:space="preserve"> raise its leve</w:t>
      </w:r>
      <w:r>
        <w:rPr>
          <w:rFonts w:ascii="Verdana" w:hAnsi="Verdana"/>
          <w:sz w:val="19"/>
          <w:szCs w:val="19"/>
        </w:rPr>
        <w:t>l,</w:t>
      </w:r>
      <w:r w:rsidR="00402043" w:rsidRPr="005410A3">
        <w:rPr>
          <w:rFonts w:ascii="Verdana" w:hAnsi="Verdana"/>
          <w:sz w:val="19"/>
          <w:szCs w:val="19"/>
        </w:rPr>
        <w:t xml:space="preserve"> and the Gopalganj depression was extended up to the south of Barisal. The southernmost areas along the coast consist of the Ganges tidal plain at a higher elevation than the Gopalganj-Khulna </w:t>
      </w:r>
      <w:proofErr w:type="spellStart"/>
      <w:r w:rsidR="00402043" w:rsidRPr="005410A3">
        <w:rPr>
          <w:rFonts w:ascii="Verdana" w:hAnsi="Verdana"/>
          <w:sz w:val="19"/>
          <w:szCs w:val="19"/>
        </w:rPr>
        <w:t>beels</w:t>
      </w:r>
      <w:proofErr w:type="spellEnd"/>
      <w:r w:rsidR="00402043" w:rsidRPr="005410A3">
        <w:rPr>
          <w:rFonts w:ascii="Verdana" w:hAnsi="Verdana"/>
          <w:sz w:val="19"/>
          <w:szCs w:val="19"/>
        </w:rPr>
        <w:t>. The terrain has a reverse slope to the south. Elevated lands are in the east and south.</w:t>
      </w:r>
    </w:p>
    <w:p w14:paraId="6A99CFFE" w14:textId="77777777" w:rsidR="00402043" w:rsidRPr="005410A3" w:rsidRDefault="0040204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760439FB" wp14:editId="1B31425B">
            <wp:extent cx="4667416" cy="428266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M_coloured.jpg"/>
                    <pic:cNvPicPr/>
                  </pic:nvPicPr>
                  <pic:blipFill rotWithShape="1">
                    <a:blip r:embed="rId42" cstate="print">
                      <a:extLst>
                        <a:ext uri="{28A0092B-C50C-407E-A947-70E740481C1C}">
                          <a14:useLocalDpi xmlns:a14="http://schemas.microsoft.com/office/drawing/2010/main" val="0"/>
                        </a:ext>
                      </a:extLst>
                    </a:blip>
                    <a:srcRect b="35069"/>
                    <a:stretch/>
                  </pic:blipFill>
                  <pic:spPr bwMode="auto">
                    <a:xfrm>
                      <a:off x="0" y="0"/>
                      <a:ext cx="4673875" cy="4288589"/>
                    </a:xfrm>
                    <a:prstGeom prst="rect">
                      <a:avLst/>
                    </a:prstGeom>
                    <a:ln>
                      <a:noFill/>
                    </a:ln>
                    <a:extLst>
                      <a:ext uri="{53640926-AAD7-44D8-BBD7-CCE9431645EC}">
                        <a14:shadowObscured xmlns:a14="http://schemas.microsoft.com/office/drawing/2010/main"/>
                      </a:ext>
                    </a:extLst>
                  </pic:spPr>
                </pic:pic>
              </a:graphicData>
            </a:graphic>
          </wp:inline>
        </w:drawing>
      </w:r>
    </w:p>
    <w:p w14:paraId="29CD3CA9" w14:textId="4661C777" w:rsidR="00402043" w:rsidRPr="005410A3" w:rsidRDefault="00160B63" w:rsidP="005B56AC">
      <w:pPr>
        <w:pStyle w:val="Figures22ksl"/>
        <w:rPr>
          <w:rFonts w:ascii="Verdana" w:hAnsi="Verdana"/>
          <w:sz w:val="19"/>
          <w:szCs w:val="19"/>
        </w:rPr>
      </w:pPr>
      <w:bookmarkStart w:id="108" w:name="_Toc123970473"/>
      <w:r w:rsidRPr="005410A3">
        <w:rPr>
          <w:rFonts w:ascii="Verdana" w:hAnsi="Verdana"/>
          <w:sz w:val="19"/>
          <w:szCs w:val="19"/>
        </w:rPr>
        <w:t xml:space="preserve">Figure </w:t>
      </w:r>
      <w:r w:rsidR="00402043" w:rsidRPr="005410A3">
        <w:rPr>
          <w:rFonts w:ascii="Verdana" w:hAnsi="Verdana"/>
          <w:sz w:val="19"/>
          <w:szCs w:val="19"/>
        </w:rPr>
        <w:t>4</w:t>
      </w:r>
      <w:r w:rsidRPr="005410A3">
        <w:rPr>
          <w:rFonts w:ascii="Verdana" w:hAnsi="Verdana"/>
          <w:sz w:val="19"/>
          <w:szCs w:val="19"/>
        </w:rPr>
        <w:t>.5</w:t>
      </w:r>
      <w:r w:rsidR="00402043" w:rsidRPr="005410A3">
        <w:rPr>
          <w:rFonts w:ascii="Verdana" w:hAnsi="Verdana"/>
          <w:sz w:val="19"/>
          <w:szCs w:val="19"/>
        </w:rPr>
        <w:t>: Contours of elevation are in mPWD based on the DEM of the 1950s and the river courses in 1943</w:t>
      </w:r>
      <w:bookmarkEnd w:id="108"/>
    </w:p>
    <w:p w14:paraId="39CDF59D" w14:textId="0BA66110" w:rsidR="00402043" w:rsidRPr="005410A3" w:rsidRDefault="00402043" w:rsidP="005B56AC">
      <w:pPr>
        <w:pStyle w:val="BodyKSL"/>
        <w:rPr>
          <w:rFonts w:ascii="Verdana" w:hAnsi="Verdana"/>
          <w:sz w:val="19"/>
          <w:szCs w:val="19"/>
        </w:rPr>
      </w:pPr>
      <w:r w:rsidRPr="005410A3">
        <w:rPr>
          <w:rFonts w:ascii="Verdana" w:hAnsi="Verdana"/>
          <w:sz w:val="19"/>
          <w:szCs w:val="19"/>
        </w:rPr>
        <w:t xml:space="preserve">Based on </w:t>
      </w:r>
      <w:r w:rsidR="00DE1D8C">
        <w:rPr>
          <w:rFonts w:ascii="Verdana" w:hAnsi="Verdana"/>
          <w:sz w:val="19"/>
          <w:szCs w:val="19"/>
        </w:rPr>
        <w:t xml:space="preserve">the </w:t>
      </w:r>
      <w:r w:rsidRPr="005410A3">
        <w:rPr>
          <w:rFonts w:ascii="Verdana" w:hAnsi="Verdana"/>
          <w:sz w:val="19"/>
          <w:szCs w:val="19"/>
        </w:rPr>
        <w:t xml:space="preserve">elevation model shown in </w:t>
      </w:r>
      <w:r w:rsidRPr="005410A3">
        <w:rPr>
          <w:rFonts w:ascii="Verdana" w:hAnsi="Verdana"/>
          <w:b/>
          <w:sz w:val="19"/>
          <w:szCs w:val="19"/>
        </w:rPr>
        <w:t>Figure 4.6</w:t>
      </w:r>
      <w:r w:rsidRPr="005410A3">
        <w:rPr>
          <w:rFonts w:ascii="Verdana" w:hAnsi="Verdana"/>
          <w:sz w:val="19"/>
          <w:szCs w:val="19"/>
        </w:rPr>
        <w:t xml:space="preserve">, the southwestern part of the delta </w:t>
      </w:r>
      <w:r w:rsidR="00DE1D8C">
        <w:rPr>
          <w:rFonts w:ascii="Verdana" w:hAnsi="Verdana"/>
          <w:sz w:val="19"/>
          <w:szCs w:val="19"/>
        </w:rPr>
        <w:t>is</w:t>
      </w:r>
      <w:r w:rsidRPr="005410A3">
        <w:rPr>
          <w:rFonts w:ascii="Verdana" w:hAnsi="Verdana"/>
          <w:sz w:val="19"/>
          <w:szCs w:val="19"/>
        </w:rPr>
        <w:t xml:space="preserve"> characterized by three distinct features. The elevated area at the northwestern tip has a higher gradient and mainly consists of the Ganges floodplain, as shown in </w:t>
      </w:r>
      <w:r w:rsidR="00DE1D8C">
        <w:rPr>
          <w:rFonts w:ascii="Verdana" w:hAnsi="Verdana"/>
          <w:sz w:val="19"/>
          <w:szCs w:val="19"/>
        </w:rPr>
        <w:t xml:space="preserve">the </w:t>
      </w:r>
      <w:r w:rsidRPr="005410A3">
        <w:rPr>
          <w:rFonts w:ascii="Verdana" w:hAnsi="Verdana"/>
          <w:sz w:val="19"/>
          <w:szCs w:val="19"/>
        </w:rPr>
        <w:t>profile of section SW-1. Next to this unit</w:t>
      </w:r>
      <w:r w:rsidR="00DE1D8C">
        <w:rPr>
          <w:rFonts w:ascii="Verdana" w:hAnsi="Verdana"/>
          <w:sz w:val="19"/>
          <w:szCs w:val="19"/>
        </w:rPr>
        <w:t xml:space="preserve"> is a southwest to northeast aligned stretch of the low-lying area with a minimum elevation below MSL, which is classified as the Gopalganj-Khulna </w:t>
      </w:r>
      <w:proofErr w:type="spellStart"/>
      <w:r w:rsidR="00DE1D8C">
        <w:rPr>
          <w:rFonts w:ascii="Verdana" w:hAnsi="Verdana"/>
          <w:sz w:val="19"/>
          <w:szCs w:val="19"/>
        </w:rPr>
        <w:t>Beels</w:t>
      </w:r>
      <w:proofErr w:type="spellEnd"/>
      <w:r w:rsidR="00DE1D8C">
        <w:rPr>
          <w:rFonts w:ascii="Verdana" w:hAnsi="Verdana"/>
          <w:sz w:val="19"/>
          <w:szCs w:val="19"/>
        </w:rPr>
        <w:t>, located</w:t>
      </w:r>
      <w:r w:rsidRPr="005410A3">
        <w:rPr>
          <w:rFonts w:ascii="Verdana" w:hAnsi="Verdana"/>
          <w:sz w:val="19"/>
          <w:szCs w:val="19"/>
        </w:rPr>
        <w:t xml:space="preserve"> between </w:t>
      </w:r>
      <w:proofErr w:type="spellStart"/>
      <w:r w:rsidRPr="005410A3">
        <w:rPr>
          <w:rFonts w:ascii="Verdana" w:hAnsi="Verdana"/>
          <w:sz w:val="19"/>
          <w:szCs w:val="19"/>
        </w:rPr>
        <w:t>Haparkhali</w:t>
      </w:r>
      <w:proofErr w:type="spellEnd"/>
      <w:r w:rsidRPr="005410A3">
        <w:rPr>
          <w:rFonts w:ascii="Verdana" w:hAnsi="Verdana"/>
          <w:sz w:val="19"/>
          <w:szCs w:val="19"/>
        </w:rPr>
        <w:t xml:space="preserve"> and Nunda </w:t>
      </w:r>
      <w:proofErr w:type="spellStart"/>
      <w:r w:rsidRPr="000A1D13">
        <w:rPr>
          <w:rFonts w:ascii="Verdana" w:hAnsi="Verdana"/>
          <w:sz w:val="19"/>
          <w:szCs w:val="19"/>
          <w:highlight w:val="yellow"/>
        </w:rPr>
        <w:t>Utra</w:t>
      </w:r>
      <w:proofErr w:type="spellEnd"/>
      <w:r w:rsidRPr="005410A3">
        <w:rPr>
          <w:rFonts w:ascii="Verdana" w:hAnsi="Verdana"/>
          <w:sz w:val="19"/>
          <w:szCs w:val="19"/>
        </w:rPr>
        <w:t xml:space="preserve"> rivers in section SW-2 (</w:t>
      </w:r>
      <w:r w:rsidRPr="005410A3">
        <w:rPr>
          <w:rFonts w:ascii="Verdana" w:hAnsi="Verdana"/>
          <w:b/>
          <w:sz w:val="19"/>
          <w:szCs w:val="19"/>
        </w:rPr>
        <w:t>Figure 4.7</w:t>
      </w:r>
      <w:r w:rsidRPr="005410A3">
        <w:rPr>
          <w:rFonts w:ascii="Verdana" w:hAnsi="Verdana"/>
          <w:sz w:val="19"/>
          <w:szCs w:val="19"/>
        </w:rPr>
        <w:t xml:space="preserve">). This depression is dissected by recent and old courses of the rivers, like the </w:t>
      </w:r>
      <w:proofErr w:type="spellStart"/>
      <w:r w:rsidRPr="005410A3">
        <w:rPr>
          <w:rFonts w:ascii="Verdana" w:hAnsi="Verdana"/>
          <w:sz w:val="19"/>
          <w:szCs w:val="19"/>
        </w:rPr>
        <w:t>Bhairab</w:t>
      </w:r>
      <w:proofErr w:type="spellEnd"/>
      <w:r w:rsidRPr="005410A3">
        <w:rPr>
          <w:rFonts w:ascii="Verdana" w:hAnsi="Verdana"/>
          <w:sz w:val="19"/>
          <w:szCs w:val="19"/>
        </w:rPr>
        <w:t xml:space="preserve">, </w:t>
      </w:r>
      <w:proofErr w:type="spellStart"/>
      <w:r w:rsidRPr="005410A3">
        <w:rPr>
          <w:rFonts w:ascii="Verdana" w:hAnsi="Verdana"/>
          <w:sz w:val="19"/>
          <w:szCs w:val="19"/>
        </w:rPr>
        <w:t>Atai</w:t>
      </w:r>
      <w:proofErr w:type="spellEnd"/>
      <w:r w:rsidRPr="005410A3">
        <w:rPr>
          <w:rFonts w:ascii="Verdana" w:hAnsi="Verdana"/>
          <w:sz w:val="19"/>
          <w:szCs w:val="19"/>
        </w:rPr>
        <w:t xml:space="preserve">, </w:t>
      </w:r>
      <w:proofErr w:type="spellStart"/>
      <w:r w:rsidRPr="005410A3">
        <w:rPr>
          <w:rFonts w:ascii="Verdana" w:hAnsi="Verdana"/>
          <w:sz w:val="19"/>
          <w:szCs w:val="19"/>
        </w:rPr>
        <w:t>Atharobanki</w:t>
      </w:r>
      <w:proofErr w:type="spellEnd"/>
      <w:r w:rsidRPr="005410A3">
        <w:rPr>
          <w:rFonts w:ascii="Verdana" w:hAnsi="Verdana"/>
          <w:sz w:val="19"/>
          <w:szCs w:val="19"/>
        </w:rPr>
        <w:t xml:space="preserve">, </w:t>
      </w:r>
      <w:r w:rsidR="00DE1D8C">
        <w:rPr>
          <w:rFonts w:ascii="Verdana" w:hAnsi="Verdana"/>
          <w:sz w:val="19"/>
          <w:szCs w:val="19"/>
        </w:rPr>
        <w:t xml:space="preserve">and </w:t>
      </w:r>
      <w:r w:rsidRPr="005410A3">
        <w:rPr>
          <w:rFonts w:ascii="Verdana" w:hAnsi="Verdana"/>
          <w:sz w:val="19"/>
          <w:szCs w:val="19"/>
        </w:rPr>
        <w:t>Gorai-</w:t>
      </w:r>
      <w:proofErr w:type="spellStart"/>
      <w:r w:rsidRPr="005410A3">
        <w:rPr>
          <w:rFonts w:ascii="Verdana" w:hAnsi="Verdana"/>
          <w:sz w:val="19"/>
          <w:szCs w:val="19"/>
        </w:rPr>
        <w:t>Madhumati</w:t>
      </w:r>
      <w:proofErr w:type="spellEnd"/>
      <w:r w:rsidRPr="005410A3">
        <w:rPr>
          <w:rFonts w:ascii="Verdana" w:hAnsi="Verdana"/>
          <w:sz w:val="19"/>
          <w:szCs w:val="19"/>
        </w:rPr>
        <w:t xml:space="preserve"> rivers. Compar</w:t>
      </w:r>
      <w:r w:rsidR="00DE1D8C">
        <w:rPr>
          <w:rFonts w:ascii="Verdana" w:hAnsi="Verdana"/>
          <w:sz w:val="19"/>
          <w:szCs w:val="19"/>
        </w:rPr>
        <w:t xml:space="preserve">ed with the depressed area shown in </w:t>
      </w:r>
      <w:proofErr w:type="spellStart"/>
      <w:r w:rsidR="00DE1D8C">
        <w:rPr>
          <w:rFonts w:ascii="Verdana" w:hAnsi="Verdana"/>
          <w:sz w:val="19"/>
          <w:szCs w:val="19"/>
        </w:rPr>
        <w:t>Rennel’s</w:t>
      </w:r>
      <w:proofErr w:type="spellEnd"/>
      <w:r w:rsidR="00DE1D8C">
        <w:rPr>
          <w:rFonts w:ascii="Verdana" w:hAnsi="Verdana"/>
          <w:sz w:val="19"/>
          <w:szCs w:val="19"/>
        </w:rPr>
        <w:t xml:space="preserve"> Map of 1776, the recent dissection chronologies are</w:t>
      </w:r>
      <w:r w:rsidR="00DE1D8C" w:rsidRPr="005410A3">
        <w:rPr>
          <w:rFonts w:ascii="Verdana" w:hAnsi="Verdana"/>
          <w:sz w:val="19"/>
          <w:szCs w:val="19"/>
        </w:rPr>
        <w:t xml:space="preserve"> </w:t>
      </w:r>
      <w:r w:rsidRPr="005410A3">
        <w:rPr>
          <w:rFonts w:ascii="Verdana" w:hAnsi="Verdana"/>
          <w:sz w:val="19"/>
          <w:szCs w:val="19"/>
        </w:rPr>
        <w:t>Gorai-</w:t>
      </w:r>
      <w:proofErr w:type="spellStart"/>
      <w:r w:rsidRPr="005410A3">
        <w:rPr>
          <w:rFonts w:ascii="Verdana" w:hAnsi="Verdana"/>
          <w:sz w:val="19"/>
          <w:szCs w:val="19"/>
        </w:rPr>
        <w:t>Madhumati</w:t>
      </w:r>
      <w:proofErr w:type="spellEnd"/>
      <w:r w:rsidRPr="005410A3">
        <w:rPr>
          <w:rFonts w:ascii="Verdana" w:hAnsi="Verdana"/>
          <w:sz w:val="19"/>
          <w:szCs w:val="19"/>
        </w:rPr>
        <w:t xml:space="preserve">, </w:t>
      </w:r>
      <w:proofErr w:type="spellStart"/>
      <w:r w:rsidRPr="005410A3">
        <w:rPr>
          <w:rFonts w:ascii="Verdana" w:hAnsi="Verdana"/>
          <w:sz w:val="19"/>
          <w:szCs w:val="19"/>
        </w:rPr>
        <w:t>Bhairab</w:t>
      </w:r>
      <w:proofErr w:type="spellEnd"/>
      <w:r w:rsidRPr="005410A3">
        <w:rPr>
          <w:rFonts w:ascii="Verdana" w:hAnsi="Verdana"/>
          <w:sz w:val="19"/>
          <w:szCs w:val="19"/>
        </w:rPr>
        <w:t xml:space="preserve">, </w:t>
      </w:r>
      <w:r w:rsidR="00DE1D8C">
        <w:rPr>
          <w:rFonts w:ascii="Verdana" w:hAnsi="Verdana"/>
          <w:sz w:val="19"/>
          <w:szCs w:val="19"/>
        </w:rPr>
        <w:t xml:space="preserve">and </w:t>
      </w:r>
      <w:proofErr w:type="spellStart"/>
      <w:r w:rsidRPr="005410A3">
        <w:rPr>
          <w:rFonts w:ascii="Verdana" w:hAnsi="Verdana"/>
          <w:sz w:val="19"/>
          <w:szCs w:val="19"/>
        </w:rPr>
        <w:t>Kabadak</w:t>
      </w:r>
      <w:proofErr w:type="spellEnd"/>
      <w:r w:rsidRPr="005410A3">
        <w:rPr>
          <w:rFonts w:ascii="Verdana" w:hAnsi="Verdana"/>
          <w:sz w:val="19"/>
          <w:szCs w:val="19"/>
        </w:rPr>
        <w:t xml:space="preserve"> rivers. Before this, the southernmost section SW-2 shows that the slope found from 390 to 440 km easting is about 9 cm/km, whereas there is a reverse slope with less than 2 cm/km in the rest of the section as a contribution of the delta building process. In </w:t>
      </w:r>
      <w:r w:rsidR="00DE1D8C">
        <w:rPr>
          <w:rFonts w:ascii="Verdana" w:hAnsi="Verdana"/>
          <w:sz w:val="19"/>
          <w:szCs w:val="19"/>
        </w:rPr>
        <w:t xml:space="preserve">the </w:t>
      </w:r>
      <w:r w:rsidRPr="005410A3">
        <w:rPr>
          <w:rFonts w:ascii="Verdana" w:hAnsi="Verdana"/>
          <w:sz w:val="19"/>
          <w:szCs w:val="19"/>
        </w:rPr>
        <w:t>book ‘the history of the Rivers</w:t>
      </w:r>
      <w:r w:rsidR="00D96D43" w:rsidRPr="005410A3">
        <w:rPr>
          <w:rFonts w:ascii="Verdana" w:hAnsi="Verdana"/>
          <w:sz w:val="19"/>
          <w:szCs w:val="19"/>
        </w:rPr>
        <w:t xml:space="preserve"> in Ganges delta</w:t>
      </w:r>
      <w:r w:rsidR="00DE1D8C">
        <w:rPr>
          <w:rFonts w:ascii="Verdana" w:hAnsi="Verdana"/>
          <w:sz w:val="19"/>
          <w:szCs w:val="19"/>
        </w:rPr>
        <w:t>,’</w:t>
      </w:r>
      <w:r w:rsidR="00D96D43" w:rsidRPr="005410A3">
        <w:rPr>
          <w:rFonts w:ascii="Verdana" w:hAnsi="Verdana"/>
          <w:sz w:val="19"/>
          <w:szCs w:val="19"/>
        </w:rPr>
        <w:t xml:space="preserve"> William (1919</w:t>
      </w:r>
      <w:r w:rsidRPr="005410A3">
        <w:rPr>
          <w:rFonts w:ascii="Verdana" w:hAnsi="Verdana"/>
          <w:sz w:val="19"/>
          <w:szCs w:val="19"/>
        </w:rPr>
        <w:t xml:space="preserve">) also indicated the similar topographical formation of two opposite slopes developed in </w:t>
      </w:r>
      <w:r w:rsidR="00DE1D8C">
        <w:rPr>
          <w:rFonts w:ascii="Verdana" w:hAnsi="Verdana"/>
          <w:sz w:val="19"/>
          <w:szCs w:val="19"/>
        </w:rPr>
        <w:t xml:space="preserve">the </w:t>
      </w:r>
      <w:r w:rsidRPr="005410A3">
        <w:rPr>
          <w:rFonts w:ascii="Verdana" w:hAnsi="Verdana"/>
          <w:sz w:val="19"/>
          <w:szCs w:val="19"/>
        </w:rPr>
        <w:t xml:space="preserve">floodplain and tidal plain.  </w:t>
      </w:r>
    </w:p>
    <w:p w14:paraId="2D545A88" w14:textId="3CD29B8D" w:rsidR="00402043" w:rsidRPr="005410A3" w:rsidRDefault="00402043" w:rsidP="005B56AC">
      <w:pPr>
        <w:pStyle w:val="BodyKSL"/>
        <w:rPr>
          <w:rFonts w:ascii="Verdana" w:hAnsi="Verdana"/>
          <w:sz w:val="19"/>
          <w:szCs w:val="19"/>
        </w:rPr>
      </w:pPr>
      <w:r w:rsidRPr="005410A3">
        <w:rPr>
          <w:rFonts w:ascii="Verdana" w:hAnsi="Verdana"/>
          <w:sz w:val="19"/>
          <w:szCs w:val="19"/>
        </w:rPr>
        <w:t>Two north-south directed profiles of section</w:t>
      </w:r>
      <w:r w:rsidR="00DE1D8C">
        <w:rPr>
          <w:rFonts w:ascii="Verdana" w:hAnsi="Verdana"/>
          <w:sz w:val="19"/>
          <w:szCs w:val="19"/>
        </w:rPr>
        <w:t>s</w:t>
      </w:r>
      <w:r w:rsidRPr="005410A3">
        <w:rPr>
          <w:rFonts w:ascii="Verdana" w:hAnsi="Verdana"/>
          <w:sz w:val="19"/>
          <w:szCs w:val="19"/>
        </w:rPr>
        <w:t xml:space="preserve"> SW-3 and SW-4 (</w:t>
      </w:r>
      <w:r w:rsidRPr="005410A3">
        <w:rPr>
          <w:rFonts w:ascii="Verdana" w:hAnsi="Verdana"/>
          <w:b/>
          <w:sz w:val="19"/>
          <w:szCs w:val="19"/>
        </w:rPr>
        <w:t>Figure 4.8</w:t>
      </w:r>
      <w:r w:rsidRPr="005410A3">
        <w:rPr>
          <w:rFonts w:ascii="Verdana" w:hAnsi="Verdana"/>
          <w:sz w:val="19"/>
          <w:szCs w:val="19"/>
        </w:rPr>
        <w:t xml:space="preserve">) exhibit that </w:t>
      </w:r>
      <w:r w:rsidR="00DE1D8C">
        <w:rPr>
          <w:rFonts w:ascii="Verdana" w:hAnsi="Verdana"/>
          <w:sz w:val="19"/>
          <w:szCs w:val="19"/>
        </w:rPr>
        <w:t>a very gentle slope characterizes the topography of the southwest region,</w:t>
      </w:r>
      <w:r w:rsidRPr="005410A3">
        <w:rPr>
          <w:rFonts w:ascii="Verdana" w:hAnsi="Verdana"/>
          <w:sz w:val="19"/>
          <w:szCs w:val="19"/>
        </w:rPr>
        <w:t xml:space="preserve"> and a large part of the delta lies 2m below the PWD datum, which is equivalent to about 1.5 m above Mean Sea Level (MSL). The areas along the coast consist of the Ganges tidal plain at a higher elevation than the Gopalganj-Khulna </w:t>
      </w:r>
      <w:proofErr w:type="spellStart"/>
      <w:r w:rsidRPr="005410A3">
        <w:rPr>
          <w:rFonts w:ascii="Verdana" w:hAnsi="Verdana"/>
          <w:sz w:val="19"/>
          <w:szCs w:val="19"/>
        </w:rPr>
        <w:t>beels</w:t>
      </w:r>
      <w:proofErr w:type="spellEnd"/>
      <w:r w:rsidRPr="005410A3">
        <w:rPr>
          <w:rFonts w:ascii="Verdana" w:hAnsi="Verdana"/>
          <w:sz w:val="19"/>
          <w:szCs w:val="19"/>
        </w:rPr>
        <w:t xml:space="preserve">. The terrain </w:t>
      </w:r>
      <w:r w:rsidR="00DE1D8C">
        <w:rPr>
          <w:rFonts w:ascii="Verdana" w:hAnsi="Verdana"/>
          <w:sz w:val="19"/>
          <w:szCs w:val="19"/>
        </w:rPr>
        <w:t>has</w:t>
      </w:r>
      <w:r w:rsidRPr="005410A3">
        <w:rPr>
          <w:rFonts w:ascii="Verdana" w:hAnsi="Verdana"/>
          <w:sz w:val="19"/>
          <w:szCs w:val="19"/>
        </w:rPr>
        <w:t xml:space="preserve"> a reverse slope to the south, as in section SW-4. The </w:t>
      </w:r>
      <w:r w:rsidR="00DE1D8C">
        <w:rPr>
          <w:rFonts w:ascii="Verdana" w:hAnsi="Verdana"/>
          <w:sz w:val="19"/>
          <w:szCs w:val="19"/>
        </w:rPr>
        <w:t>Sundarbans is the southern part of section SW-3 (not shown in the analysis and results)</w:t>
      </w:r>
      <w:r w:rsidRPr="005410A3">
        <w:rPr>
          <w:rFonts w:ascii="Verdana" w:hAnsi="Verdana"/>
          <w:sz w:val="19"/>
          <w:szCs w:val="19"/>
        </w:rPr>
        <w:t xml:space="preserve">.  </w:t>
      </w:r>
    </w:p>
    <w:p w14:paraId="1821ECB9" w14:textId="77777777" w:rsidR="00402043" w:rsidRPr="005410A3" w:rsidRDefault="00402043" w:rsidP="005B56AC">
      <w:pPr>
        <w:spacing w:line="276" w:lineRule="auto"/>
        <w:rPr>
          <w:rFonts w:ascii="Verdana" w:hAnsi="Verdana"/>
          <w:sz w:val="19"/>
          <w:szCs w:val="19"/>
        </w:rPr>
      </w:pPr>
    </w:p>
    <w:p w14:paraId="68833C76" w14:textId="77777777" w:rsidR="00402043" w:rsidRPr="005410A3" w:rsidRDefault="00402043" w:rsidP="005B56AC">
      <w:pPr>
        <w:keepNext/>
        <w:spacing w:line="276" w:lineRule="auto"/>
        <w:jc w:val="center"/>
        <w:rPr>
          <w:rFonts w:ascii="Verdana" w:hAnsi="Verdana"/>
          <w:sz w:val="19"/>
          <w:szCs w:val="19"/>
        </w:rPr>
      </w:pPr>
      <w:r w:rsidRPr="005410A3">
        <w:rPr>
          <w:rFonts w:ascii="Verdana" w:hAnsi="Verdana"/>
          <w:noProof/>
          <w:sz w:val="19"/>
          <w:szCs w:val="19"/>
        </w:rPr>
        <w:drawing>
          <wp:inline distT="0" distB="0" distL="0" distR="0" wp14:anchorId="4BCB4D63" wp14:editId="5164AEDF">
            <wp:extent cx="5934478" cy="5571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ography.jpg"/>
                    <pic:cNvPicPr/>
                  </pic:nvPicPr>
                  <pic:blipFill rotWithShape="1">
                    <a:blip r:embed="rId43" cstate="print">
                      <a:extLst>
                        <a:ext uri="{28A0092B-C50C-407E-A947-70E740481C1C}">
                          <a14:useLocalDpi xmlns:a14="http://schemas.microsoft.com/office/drawing/2010/main" val="0"/>
                        </a:ext>
                      </a:extLst>
                    </a:blip>
                    <a:srcRect b="33565"/>
                    <a:stretch/>
                  </pic:blipFill>
                  <pic:spPr bwMode="auto">
                    <a:xfrm>
                      <a:off x="0" y="0"/>
                      <a:ext cx="5969476" cy="5604318"/>
                    </a:xfrm>
                    <a:prstGeom prst="rect">
                      <a:avLst/>
                    </a:prstGeom>
                    <a:ln>
                      <a:noFill/>
                    </a:ln>
                    <a:extLst>
                      <a:ext uri="{53640926-AAD7-44D8-BBD7-CCE9431645EC}">
                        <a14:shadowObscured xmlns:a14="http://schemas.microsoft.com/office/drawing/2010/main"/>
                      </a:ext>
                    </a:extLst>
                  </pic:spPr>
                </pic:pic>
              </a:graphicData>
            </a:graphic>
          </wp:inline>
        </w:drawing>
      </w:r>
    </w:p>
    <w:p w14:paraId="0DB3711C" w14:textId="19071250" w:rsidR="00402043" w:rsidRPr="005410A3" w:rsidRDefault="00402043" w:rsidP="005B56AC">
      <w:pPr>
        <w:pStyle w:val="Figures22ksl"/>
        <w:rPr>
          <w:rFonts w:ascii="Verdana" w:hAnsi="Verdana"/>
          <w:sz w:val="19"/>
          <w:szCs w:val="19"/>
        </w:rPr>
      </w:pPr>
      <w:bookmarkStart w:id="109" w:name="_Toc439168337"/>
      <w:bookmarkStart w:id="110" w:name="_Toc123970474"/>
      <w:r w:rsidRPr="005410A3">
        <w:rPr>
          <w:rFonts w:ascii="Verdana" w:hAnsi="Verdana"/>
          <w:sz w:val="19"/>
          <w:szCs w:val="19"/>
        </w:rPr>
        <w:t>Figure 4.6: Topographical setting of the South-West and South-Central regions of Bangladesh</w:t>
      </w:r>
      <w:bookmarkEnd w:id="109"/>
      <w:bookmarkEnd w:id="110"/>
    </w:p>
    <w:p w14:paraId="2033338D" w14:textId="77777777" w:rsidR="00A84883" w:rsidRPr="005410A3" w:rsidRDefault="00A84883" w:rsidP="00A84883">
      <w:pPr>
        <w:spacing w:line="276" w:lineRule="auto"/>
        <w:jc w:val="center"/>
        <w:rPr>
          <w:rFonts w:ascii="Verdana" w:hAnsi="Verdana"/>
          <w:sz w:val="19"/>
          <w:szCs w:val="19"/>
        </w:rPr>
      </w:pPr>
      <w:r w:rsidRPr="00BD63F1">
        <w:rPr>
          <w:rFonts w:ascii="Verdana" w:hAnsi="Verdana"/>
          <w:noProof/>
          <w:sz w:val="19"/>
          <w:szCs w:val="19"/>
        </w:rPr>
        <w:lastRenderedPageBreak/>
        <w:drawing>
          <wp:inline distT="0" distB="0" distL="0" distR="0" wp14:anchorId="30283409" wp14:editId="660840B2">
            <wp:extent cx="4867275" cy="3533449"/>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2239" cy="3558831"/>
                    </a:xfrm>
                    <a:prstGeom prst="rect">
                      <a:avLst/>
                    </a:prstGeom>
                    <a:noFill/>
                  </pic:spPr>
                </pic:pic>
              </a:graphicData>
            </a:graphic>
          </wp:inline>
        </w:drawing>
      </w:r>
    </w:p>
    <w:p w14:paraId="674D6FA1" w14:textId="77777777" w:rsidR="00A84883" w:rsidRPr="00FA23A1" w:rsidRDefault="00A84883" w:rsidP="00A84883">
      <w:pPr>
        <w:pStyle w:val="Figures22ksl"/>
        <w:rPr>
          <w:rFonts w:ascii="Verdana" w:hAnsi="Verdana"/>
          <w:color w:val="000000" w:themeColor="text1"/>
          <w:sz w:val="19"/>
          <w:szCs w:val="19"/>
        </w:rPr>
      </w:pPr>
      <w:bookmarkStart w:id="111" w:name="_Toc123970475"/>
      <w:r w:rsidRPr="00FA23A1">
        <w:rPr>
          <w:rFonts w:ascii="Verdana" w:hAnsi="Verdana"/>
          <w:color w:val="000000" w:themeColor="text1"/>
          <w:sz w:val="19"/>
          <w:szCs w:val="19"/>
        </w:rPr>
        <w:t>Figure 4.7: East-west surface profile in South-West and South-Central regions of Bangladesh</w:t>
      </w:r>
      <w:bookmarkEnd w:id="111"/>
    </w:p>
    <w:p w14:paraId="20C0514D" w14:textId="77777777" w:rsidR="00A84883" w:rsidRPr="005410A3" w:rsidRDefault="00A84883" w:rsidP="00A84883">
      <w:pPr>
        <w:spacing w:line="276" w:lineRule="auto"/>
        <w:jc w:val="center"/>
        <w:rPr>
          <w:rFonts w:ascii="Verdana" w:hAnsi="Verdana" w:cs="Segoe UI"/>
          <w:sz w:val="19"/>
          <w:szCs w:val="19"/>
        </w:rPr>
      </w:pPr>
      <w:r w:rsidRPr="00BD63F1">
        <w:rPr>
          <w:rFonts w:ascii="Verdana" w:hAnsi="Verdana" w:cs="Segoe UI"/>
          <w:noProof/>
          <w:sz w:val="19"/>
          <w:szCs w:val="19"/>
        </w:rPr>
        <w:drawing>
          <wp:inline distT="0" distB="0" distL="0" distR="0" wp14:anchorId="503CD2D5" wp14:editId="1F6493D6">
            <wp:extent cx="4829175" cy="3505790"/>
            <wp:effectExtent l="0" t="0" r="0" b="0"/>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8916" cy="3527381"/>
                    </a:xfrm>
                    <a:prstGeom prst="rect">
                      <a:avLst/>
                    </a:prstGeom>
                    <a:noFill/>
                  </pic:spPr>
                </pic:pic>
              </a:graphicData>
            </a:graphic>
          </wp:inline>
        </w:drawing>
      </w:r>
    </w:p>
    <w:p w14:paraId="0CFBBA56" w14:textId="77777777" w:rsidR="00A84883" w:rsidRPr="005410A3" w:rsidRDefault="00A84883" w:rsidP="00A84883">
      <w:pPr>
        <w:pStyle w:val="Figures22ksl"/>
        <w:rPr>
          <w:rFonts w:ascii="Verdana" w:hAnsi="Verdana"/>
          <w:sz w:val="19"/>
          <w:szCs w:val="19"/>
        </w:rPr>
      </w:pPr>
      <w:bookmarkStart w:id="112" w:name="_Toc123970476"/>
      <w:r w:rsidRPr="00AA50F7">
        <w:rPr>
          <w:rFonts w:ascii="Verdana" w:hAnsi="Verdana"/>
          <w:sz w:val="19"/>
          <w:szCs w:val="19"/>
        </w:rPr>
        <w:t>Figure 4.8: North -south surface profiles in South-West and South-Central regions of Bangladesh</w:t>
      </w:r>
      <w:bookmarkEnd w:id="112"/>
    </w:p>
    <w:p w14:paraId="4A3787AD" w14:textId="355D85DF" w:rsidR="005C3C83" w:rsidRPr="009610F0" w:rsidRDefault="005C3C83" w:rsidP="009610F0">
      <w:pPr>
        <w:pStyle w:val="Heading3"/>
        <w:autoSpaceDE w:val="0"/>
        <w:autoSpaceDN w:val="0"/>
        <w:adjustRightInd w:val="0"/>
        <w:spacing w:line="276" w:lineRule="auto"/>
        <w:ind w:left="1350" w:hanging="720"/>
        <w:rPr>
          <w:rFonts w:ascii="Verdana" w:hAnsi="Verdana"/>
          <w:bCs/>
          <w:i w:val="0"/>
          <w:color w:val="0070C0"/>
          <w:szCs w:val="19"/>
        </w:rPr>
      </w:pPr>
      <w:bookmarkStart w:id="113" w:name="_Toc123970367"/>
      <w:r w:rsidRPr="009610F0">
        <w:rPr>
          <w:rFonts w:ascii="Verdana" w:hAnsi="Verdana"/>
          <w:bCs/>
          <w:i w:val="0"/>
          <w:color w:val="0070C0"/>
          <w:szCs w:val="19"/>
        </w:rPr>
        <w:lastRenderedPageBreak/>
        <w:t>Climate</w:t>
      </w:r>
      <w:r w:rsidR="00FE6B03">
        <w:rPr>
          <w:rFonts w:ascii="Verdana" w:hAnsi="Verdana"/>
          <w:bCs/>
          <w:i w:val="0"/>
          <w:color w:val="0070C0"/>
          <w:szCs w:val="19"/>
        </w:rPr>
        <w:t xml:space="preserve"> Setting</w:t>
      </w:r>
      <w:bookmarkEnd w:id="113"/>
    </w:p>
    <w:p w14:paraId="258FA73F" w14:textId="4F4DACD8" w:rsidR="005C3C83" w:rsidRPr="005410A3" w:rsidRDefault="005C3C83" w:rsidP="005B56AC">
      <w:pPr>
        <w:pStyle w:val="BodyKSL"/>
        <w:rPr>
          <w:rFonts w:ascii="Verdana" w:hAnsi="Verdana"/>
          <w:sz w:val="19"/>
          <w:szCs w:val="19"/>
        </w:rPr>
      </w:pPr>
      <w:r w:rsidRPr="005410A3">
        <w:rPr>
          <w:rFonts w:ascii="Verdana" w:hAnsi="Verdana"/>
          <w:sz w:val="19"/>
          <w:szCs w:val="19"/>
        </w:rPr>
        <w:t xml:space="preserve">In Bangladesh, cyclical reversals in atmospheric pressure and winds distinguish summer and winter. During the winter, a </w:t>
      </w:r>
      <w:r w:rsidR="00DE1D8C">
        <w:rPr>
          <w:rFonts w:ascii="Verdana" w:hAnsi="Verdana"/>
          <w:sz w:val="19"/>
          <w:szCs w:val="19"/>
        </w:rPr>
        <w:t>high-pressure trough</w:t>
      </w:r>
      <w:r w:rsidRPr="005410A3">
        <w:rPr>
          <w:rFonts w:ascii="Verdana" w:hAnsi="Verdana"/>
          <w:sz w:val="19"/>
          <w:szCs w:val="19"/>
        </w:rPr>
        <w:t xml:space="preserve"> exists across the northern section of India. A stream of chilly air moves eastward from this high pressure and enters the country from the northeast corner, turning its trajectory clockwise, practically right-angle. </w:t>
      </w:r>
      <w:r w:rsidR="00DE1D8C">
        <w:rPr>
          <w:rFonts w:ascii="Verdana" w:hAnsi="Verdana"/>
          <w:sz w:val="19"/>
          <w:szCs w:val="19"/>
        </w:rPr>
        <w:t>During this time of year, the wind inside the country has a northerly component (flowing from north or northwest). This wind is a component of the South Asian subcontinent's winter monsoon circulation</w:t>
      </w:r>
      <w:r w:rsidRPr="005410A3">
        <w:rPr>
          <w:rFonts w:ascii="Verdana" w:hAnsi="Verdana"/>
          <w:sz w:val="19"/>
          <w:szCs w:val="19"/>
        </w:rPr>
        <w:t>.</w:t>
      </w:r>
    </w:p>
    <w:p w14:paraId="130FE731" w14:textId="71ECAC10" w:rsidR="005C3C83" w:rsidRPr="005410A3" w:rsidRDefault="005C3C83" w:rsidP="005B56AC">
      <w:pPr>
        <w:pStyle w:val="BodyKSL"/>
        <w:rPr>
          <w:rFonts w:ascii="Verdana" w:hAnsi="Verdana"/>
          <w:sz w:val="19"/>
          <w:szCs w:val="19"/>
        </w:rPr>
      </w:pPr>
      <w:r w:rsidRPr="005410A3">
        <w:rPr>
          <w:rFonts w:ascii="Verdana" w:hAnsi="Verdana"/>
          <w:sz w:val="19"/>
          <w:szCs w:val="19"/>
        </w:rPr>
        <w:t xml:space="preserve">In the summer, however, </w:t>
      </w:r>
      <w:r w:rsidR="00DE1D8C">
        <w:rPr>
          <w:rFonts w:ascii="Verdana" w:hAnsi="Verdana"/>
          <w:sz w:val="19"/>
          <w:szCs w:val="19"/>
        </w:rPr>
        <w:t>a center of low pressure forms over the west-central section of India due to excessive surface heat</w:t>
      </w:r>
      <w:r w:rsidRPr="005410A3">
        <w:rPr>
          <w:rFonts w:ascii="Verdana" w:hAnsi="Verdana"/>
          <w:sz w:val="19"/>
          <w:szCs w:val="19"/>
        </w:rPr>
        <w:t>. As a result, a stream of warm and moist air from the Bay of Bengal rushes into Bangladesh toward the aforementioned low pressure (similar flow prevails from the Arabian Sea toward India). This wind is a component of the subcontinent's summer monsoon circulation. As a result, the prevalent wind direction in Bangladesh throughout the summer season is often southerly (flowing from the south, southwest</w:t>
      </w:r>
      <w:r w:rsidR="00DE1D8C">
        <w:rPr>
          <w:rFonts w:ascii="Verdana" w:hAnsi="Verdana"/>
          <w:sz w:val="19"/>
          <w:szCs w:val="19"/>
        </w:rPr>
        <w:t>,</w:t>
      </w:r>
      <w:r w:rsidRPr="005410A3">
        <w:rPr>
          <w:rFonts w:ascii="Verdana" w:hAnsi="Verdana"/>
          <w:sz w:val="19"/>
          <w:szCs w:val="19"/>
        </w:rPr>
        <w:t xml:space="preserve"> or southeast). Wind directions, on the other hand, vary throughout the transition seasons (spring and fall). Winds are often stronger in the summer (8-16 km/</w:t>
      </w:r>
      <w:proofErr w:type="spellStart"/>
      <w:r w:rsidRPr="005410A3">
        <w:rPr>
          <w:rFonts w:ascii="Verdana" w:hAnsi="Verdana"/>
          <w:sz w:val="19"/>
          <w:szCs w:val="19"/>
        </w:rPr>
        <w:t>hr</w:t>
      </w:r>
      <w:proofErr w:type="spellEnd"/>
      <w:r w:rsidRPr="005410A3">
        <w:rPr>
          <w:rFonts w:ascii="Verdana" w:hAnsi="Verdana"/>
          <w:sz w:val="19"/>
          <w:szCs w:val="19"/>
        </w:rPr>
        <w:t>) than in the winter (3-6 km/</w:t>
      </w:r>
      <w:proofErr w:type="spellStart"/>
      <w:r w:rsidRPr="005410A3">
        <w:rPr>
          <w:rFonts w:ascii="Verdana" w:hAnsi="Verdana"/>
          <w:sz w:val="19"/>
          <w:szCs w:val="19"/>
        </w:rPr>
        <w:t>hr</w:t>
      </w:r>
      <w:proofErr w:type="spellEnd"/>
      <w:r w:rsidRPr="005410A3">
        <w:rPr>
          <w:rFonts w:ascii="Verdana" w:hAnsi="Verdana"/>
          <w:sz w:val="19"/>
          <w:szCs w:val="19"/>
        </w:rPr>
        <w:t>).</w:t>
      </w:r>
    </w:p>
    <w:p w14:paraId="64250B54" w14:textId="5C9142F8" w:rsidR="005C3C83" w:rsidRPr="005410A3" w:rsidRDefault="005C3C83" w:rsidP="005B56AC">
      <w:pPr>
        <w:pStyle w:val="BodyKSL"/>
        <w:rPr>
          <w:rFonts w:ascii="Verdana" w:hAnsi="Verdana"/>
          <w:sz w:val="19"/>
          <w:szCs w:val="19"/>
        </w:rPr>
      </w:pPr>
      <w:r w:rsidRPr="005410A3">
        <w:rPr>
          <w:rFonts w:ascii="Verdana" w:hAnsi="Verdana"/>
          <w:sz w:val="19"/>
          <w:szCs w:val="19"/>
        </w:rPr>
        <w:t>In January, average temperatures range</w:t>
      </w:r>
      <w:r w:rsidR="00DE1D8C">
        <w:rPr>
          <w:rFonts w:ascii="Verdana" w:hAnsi="Verdana"/>
          <w:sz w:val="19"/>
          <w:szCs w:val="19"/>
        </w:rPr>
        <w:t xml:space="preserve"> from </w:t>
      </w:r>
      <w:r w:rsidRPr="005410A3">
        <w:rPr>
          <w:rFonts w:ascii="Verdana" w:hAnsi="Verdana"/>
          <w:sz w:val="19"/>
          <w:szCs w:val="19"/>
        </w:rPr>
        <w:t xml:space="preserve">17°C in the northern and northeastern portions of the country to 20°-21°C around the coast. The lowest temperature in the extreme north and northeastern </w:t>
      </w:r>
      <w:r w:rsidR="00DE1D8C" w:rsidRPr="005410A3">
        <w:rPr>
          <w:rFonts w:ascii="Verdana" w:hAnsi="Verdana"/>
          <w:sz w:val="19"/>
          <w:szCs w:val="19"/>
        </w:rPr>
        <w:t>p</w:t>
      </w:r>
      <w:r w:rsidR="00DE1D8C">
        <w:rPr>
          <w:rFonts w:ascii="Verdana" w:hAnsi="Verdana"/>
          <w:sz w:val="19"/>
          <w:szCs w:val="19"/>
        </w:rPr>
        <w:t>art</w:t>
      </w:r>
      <w:r w:rsidR="00DE1D8C" w:rsidRPr="005410A3">
        <w:rPr>
          <w:rFonts w:ascii="Verdana" w:hAnsi="Verdana"/>
          <w:sz w:val="19"/>
          <w:szCs w:val="19"/>
        </w:rPr>
        <w:t xml:space="preserve">s </w:t>
      </w:r>
      <w:r w:rsidRPr="005410A3">
        <w:rPr>
          <w:rFonts w:ascii="Verdana" w:hAnsi="Verdana"/>
          <w:sz w:val="19"/>
          <w:szCs w:val="19"/>
        </w:rPr>
        <w:t xml:space="preserve">of the nation gets within 4 to 7 degrees of freezing point in late December and early January. In April, average temperatures range from around 27°C in the northeast to 30°C in the country's extreme west central region. In some areas of </w:t>
      </w:r>
      <w:r w:rsidR="00DE1D8C">
        <w:rPr>
          <w:rFonts w:ascii="Verdana" w:hAnsi="Verdana"/>
          <w:sz w:val="19"/>
          <w:szCs w:val="19"/>
        </w:rPr>
        <w:t xml:space="preserve">the </w:t>
      </w:r>
      <w:proofErr w:type="spellStart"/>
      <w:r w:rsidRPr="005410A3">
        <w:rPr>
          <w:rFonts w:ascii="Verdana" w:hAnsi="Verdana"/>
          <w:sz w:val="19"/>
          <w:szCs w:val="19"/>
        </w:rPr>
        <w:t>Rajshahi</w:t>
      </w:r>
      <w:proofErr w:type="spellEnd"/>
      <w:r w:rsidRPr="005410A3">
        <w:rPr>
          <w:rFonts w:ascii="Verdana" w:hAnsi="Verdana"/>
          <w:sz w:val="19"/>
          <w:szCs w:val="19"/>
        </w:rPr>
        <w:t xml:space="preserve"> and </w:t>
      </w:r>
      <w:proofErr w:type="spellStart"/>
      <w:r w:rsidRPr="005410A3">
        <w:rPr>
          <w:rFonts w:ascii="Verdana" w:hAnsi="Verdana"/>
          <w:sz w:val="19"/>
          <w:szCs w:val="19"/>
        </w:rPr>
        <w:t>Kushtia</w:t>
      </w:r>
      <w:proofErr w:type="spellEnd"/>
      <w:r w:rsidRPr="005410A3">
        <w:rPr>
          <w:rFonts w:ascii="Verdana" w:hAnsi="Verdana"/>
          <w:sz w:val="19"/>
          <w:szCs w:val="19"/>
        </w:rPr>
        <w:t xml:space="preserve"> districts, the maximum temperature during </w:t>
      </w:r>
      <w:r w:rsidR="00DE1D8C">
        <w:rPr>
          <w:rFonts w:ascii="Verdana" w:hAnsi="Verdana"/>
          <w:sz w:val="19"/>
          <w:szCs w:val="19"/>
        </w:rPr>
        <w:t>summer</w:t>
      </w:r>
      <w:r w:rsidRPr="005410A3">
        <w:rPr>
          <w:rFonts w:ascii="Verdana" w:hAnsi="Verdana"/>
          <w:sz w:val="19"/>
          <w:szCs w:val="19"/>
        </w:rPr>
        <w:t xml:space="preserve"> might reach 40°C or more. After April, the temperature drops significantly throughout the summer, coinciding with the rainy season. During the latter portion of the pre-monsoon season, widespread cloud cover dampens temperature. In July, average temperatures range from around 27°C in the southeast to 29°C in the n</w:t>
      </w:r>
      <w:r w:rsidR="00DE1D8C">
        <w:rPr>
          <w:rFonts w:ascii="Verdana" w:hAnsi="Verdana"/>
          <w:sz w:val="19"/>
          <w:szCs w:val="19"/>
        </w:rPr>
        <w:t>ation's northwestern reg</w:t>
      </w:r>
      <w:r w:rsidRPr="005410A3">
        <w:rPr>
          <w:rFonts w:ascii="Verdana" w:hAnsi="Verdana"/>
          <w:sz w:val="19"/>
          <w:szCs w:val="19"/>
        </w:rPr>
        <w:t>ion.</w:t>
      </w:r>
    </w:p>
    <w:p w14:paraId="7C308F1F" w14:textId="4CEAEBB2" w:rsidR="005C3C83" w:rsidRPr="005410A3" w:rsidRDefault="005C3C83" w:rsidP="005B56AC">
      <w:pPr>
        <w:pStyle w:val="BodyKSL"/>
        <w:rPr>
          <w:rFonts w:ascii="Verdana" w:hAnsi="Verdana"/>
          <w:sz w:val="19"/>
          <w:szCs w:val="19"/>
        </w:rPr>
      </w:pPr>
      <w:r w:rsidRPr="005410A3">
        <w:rPr>
          <w:rFonts w:ascii="Verdana" w:hAnsi="Verdana"/>
          <w:sz w:val="19"/>
          <w:szCs w:val="19"/>
        </w:rPr>
        <w:t xml:space="preserve">March and April are the least humid months </w:t>
      </w:r>
      <w:r w:rsidR="00DE1D8C">
        <w:rPr>
          <w:rFonts w:ascii="Verdana" w:hAnsi="Verdana"/>
          <w:sz w:val="19"/>
          <w:szCs w:val="19"/>
        </w:rPr>
        <w:t>in</w:t>
      </w:r>
      <w:r w:rsidR="00DE1D8C" w:rsidRPr="005410A3">
        <w:rPr>
          <w:rFonts w:ascii="Verdana" w:hAnsi="Verdana"/>
          <w:sz w:val="19"/>
          <w:szCs w:val="19"/>
        </w:rPr>
        <w:t xml:space="preserve"> </w:t>
      </w:r>
      <w:r w:rsidRPr="005410A3">
        <w:rPr>
          <w:rFonts w:ascii="Verdana" w:hAnsi="Verdana"/>
          <w:sz w:val="19"/>
          <w:szCs w:val="19"/>
        </w:rPr>
        <w:t xml:space="preserve">much of western Bangladesh. From June through September, the relative humidity is consistently above 80%. The Tropic of Cancer is </w:t>
      </w:r>
      <w:r w:rsidR="00DE1D8C">
        <w:rPr>
          <w:rFonts w:ascii="Verdana" w:hAnsi="Verdana"/>
          <w:sz w:val="19"/>
          <w:szCs w:val="19"/>
        </w:rPr>
        <w:t>thought to be</w:t>
      </w:r>
      <w:r w:rsidRPr="005410A3">
        <w:rPr>
          <w:rFonts w:ascii="Verdana" w:hAnsi="Verdana"/>
          <w:sz w:val="19"/>
          <w:szCs w:val="19"/>
        </w:rPr>
        <w:t xml:space="preserve"> in the middle of Bangladesh. </w:t>
      </w:r>
      <w:r w:rsidR="00DE1D8C">
        <w:rPr>
          <w:rFonts w:ascii="Verdana" w:hAnsi="Verdana"/>
          <w:sz w:val="19"/>
          <w:szCs w:val="19"/>
        </w:rPr>
        <w:t xml:space="preserve">The </w:t>
      </w:r>
      <w:r w:rsidRPr="005410A3">
        <w:rPr>
          <w:rFonts w:ascii="Verdana" w:hAnsi="Verdana"/>
          <w:sz w:val="19"/>
          <w:szCs w:val="19"/>
        </w:rPr>
        <w:t>Southwestern zone is the extremes of the zones to the north are somewhat tempered. Annual rainfall varies from &lt;1500</w:t>
      </w:r>
      <w:r w:rsidR="00D966A2">
        <w:rPr>
          <w:rFonts w:ascii="Verdana" w:hAnsi="Verdana"/>
          <w:sz w:val="19"/>
          <w:szCs w:val="19"/>
        </w:rPr>
        <w:t xml:space="preserve"> </w:t>
      </w:r>
      <w:r w:rsidRPr="005410A3">
        <w:rPr>
          <w:rFonts w:ascii="Verdana" w:hAnsi="Verdana"/>
          <w:sz w:val="19"/>
          <w:szCs w:val="19"/>
        </w:rPr>
        <w:t xml:space="preserve">mm to &gt;3000 mm in the northwest part to the </w:t>
      </w:r>
      <w:r w:rsidR="00DE1D8C">
        <w:rPr>
          <w:rFonts w:ascii="Verdana" w:hAnsi="Verdana"/>
          <w:sz w:val="19"/>
          <w:szCs w:val="19"/>
        </w:rPr>
        <w:t>s</w:t>
      </w:r>
      <w:r w:rsidRPr="005410A3">
        <w:rPr>
          <w:rFonts w:ascii="Verdana" w:hAnsi="Verdana"/>
          <w:sz w:val="19"/>
          <w:szCs w:val="19"/>
        </w:rPr>
        <w:t xml:space="preserve">outhern region (SW and SC regions of Bangladesh). </w:t>
      </w:r>
      <w:r w:rsidRPr="005410A3">
        <w:rPr>
          <w:rFonts w:ascii="Verdana" w:hAnsi="Verdana"/>
          <w:b/>
          <w:sz w:val="19"/>
          <w:szCs w:val="19"/>
        </w:rPr>
        <w:t>Figure 4.9</w:t>
      </w:r>
      <w:r w:rsidRPr="005410A3">
        <w:rPr>
          <w:rFonts w:ascii="Verdana" w:hAnsi="Verdana"/>
          <w:sz w:val="19"/>
          <w:szCs w:val="19"/>
        </w:rPr>
        <w:t xml:space="preserve"> shows the pattern of temperature and rainfall in the study area.</w:t>
      </w:r>
    </w:p>
    <w:p w14:paraId="6DEF90E5" w14:textId="53CA4C12" w:rsidR="005C3C83" w:rsidRPr="005410A3" w:rsidRDefault="005C3C83" w:rsidP="005B56AC">
      <w:pPr>
        <w:pStyle w:val="BodyKSL"/>
        <w:rPr>
          <w:rFonts w:ascii="Verdana" w:hAnsi="Verdana"/>
          <w:sz w:val="19"/>
          <w:szCs w:val="19"/>
        </w:rPr>
      </w:pPr>
      <w:r w:rsidRPr="005410A3">
        <w:rPr>
          <w:rFonts w:ascii="Verdana" w:hAnsi="Verdana"/>
          <w:sz w:val="19"/>
          <w:szCs w:val="19"/>
        </w:rPr>
        <w:t xml:space="preserve">The amount of rainfall is </w:t>
      </w:r>
      <w:r w:rsidR="00DE1D8C">
        <w:rPr>
          <w:rFonts w:ascii="Verdana" w:hAnsi="Verdana"/>
          <w:sz w:val="19"/>
          <w:szCs w:val="19"/>
        </w:rPr>
        <w:t>exceptional</w:t>
      </w:r>
      <w:r w:rsidR="00DE1D8C" w:rsidRPr="005410A3">
        <w:rPr>
          <w:rFonts w:ascii="Verdana" w:hAnsi="Verdana"/>
          <w:sz w:val="19"/>
          <w:szCs w:val="19"/>
        </w:rPr>
        <w:t xml:space="preserve">ly </w:t>
      </w:r>
      <w:r w:rsidRPr="005410A3">
        <w:rPr>
          <w:rFonts w:ascii="Verdana" w:hAnsi="Verdana"/>
          <w:sz w:val="19"/>
          <w:szCs w:val="19"/>
        </w:rPr>
        <w:t xml:space="preserve">high due to the country's location in the tropical monsoon area. </w:t>
      </w:r>
      <w:r w:rsidR="00DE1D8C">
        <w:rPr>
          <w:rFonts w:ascii="Verdana" w:hAnsi="Verdana"/>
          <w:sz w:val="19"/>
          <w:szCs w:val="19"/>
        </w:rPr>
        <w:t>On the other hand, the yearly precipitation cycle has a unique seasonal pattern that is far more prominent than the annual temperature cycl</w:t>
      </w:r>
      <w:r w:rsidRPr="005410A3">
        <w:rPr>
          <w:rFonts w:ascii="Verdana" w:hAnsi="Verdana"/>
          <w:sz w:val="19"/>
          <w:szCs w:val="19"/>
        </w:rPr>
        <w:t xml:space="preserve">e. The winter season is extremely dry, accounting for just 2% (of </w:t>
      </w:r>
      <w:r w:rsidR="00DE1D8C">
        <w:rPr>
          <w:rFonts w:ascii="Verdana" w:hAnsi="Verdana"/>
          <w:sz w:val="19"/>
          <w:szCs w:val="19"/>
        </w:rPr>
        <w:t xml:space="preserve">the </w:t>
      </w:r>
      <w:r w:rsidRPr="005410A3">
        <w:rPr>
          <w:rFonts w:ascii="Verdana" w:hAnsi="Verdana"/>
          <w:sz w:val="19"/>
          <w:szCs w:val="19"/>
        </w:rPr>
        <w:t xml:space="preserve">annual total) in the west and south to 4% in the northeast of Bangladesh. Because of the </w:t>
      </w:r>
      <w:r w:rsidR="00DE1D8C">
        <w:rPr>
          <w:rFonts w:ascii="Verdana" w:hAnsi="Verdana"/>
          <w:sz w:val="19"/>
          <w:szCs w:val="19"/>
        </w:rPr>
        <w:t>intense</w:t>
      </w:r>
      <w:r w:rsidR="00DE1D8C" w:rsidRPr="005410A3">
        <w:rPr>
          <w:rFonts w:ascii="Verdana" w:hAnsi="Verdana"/>
          <w:sz w:val="19"/>
          <w:szCs w:val="19"/>
        </w:rPr>
        <w:t xml:space="preserve"> </w:t>
      </w:r>
      <w:r w:rsidRPr="005410A3">
        <w:rPr>
          <w:rFonts w:ascii="Verdana" w:hAnsi="Verdana"/>
          <w:sz w:val="19"/>
          <w:szCs w:val="19"/>
        </w:rPr>
        <w:t>surface heat and the entry of moisture from the Bay of Bengal, rainfall during the pre-monsoon season contributes 10% to 25% of total annual rainfall induced by thunderstorms.</w:t>
      </w:r>
    </w:p>
    <w:p w14:paraId="1A968C1E" w14:textId="510C8F94" w:rsidR="005C3C83" w:rsidRPr="005410A3" w:rsidRDefault="00DE1D8C" w:rsidP="005B56AC">
      <w:pPr>
        <w:pStyle w:val="BodyKSL"/>
        <w:rPr>
          <w:rFonts w:ascii="Verdana" w:hAnsi="Verdana"/>
          <w:sz w:val="19"/>
          <w:szCs w:val="19"/>
        </w:rPr>
      </w:pPr>
      <w:r>
        <w:rPr>
          <w:rFonts w:ascii="Verdana" w:hAnsi="Verdana"/>
          <w:sz w:val="19"/>
          <w:szCs w:val="19"/>
        </w:rPr>
        <w:t>The study finds that the Bay of Bengal tropical depressions cause rainfall during the wet season and account for 70% of the yearly total in the east and 80% in the southwest, and 85% in the northwest section. During this season, rainfall ranges from 20 cm in the west central to 80 cm in the northeast</w:t>
      </w:r>
      <w:r w:rsidR="005C3C83" w:rsidRPr="005410A3">
        <w:rPr>
          <w:rFonts w:ascii="Verdana" w:hAnsi="Verdana"/>
          <w:sz w:val="19"/>
          <w:szCs w:val="19"/>
        </w:rPr>
        <w:t xml:space="preserve">. During this season, </w:t>
      </w:r>
      <w:r>
        <w:rPr>
          <w:rFonts w:ascii="Verdana" w:hAnsi="Verdana"/>
          <w:sz w:val="19"/>
          <w:szCs w:val="19"/>
        </w:rPr>
        <w:t>precipitation</w:t>
      </w:r>
      <w:r w:rsidRPr="005410A3">
        <w:rPr>
          <w:rFonts w:ascii="Verdana" w:hAnsi="Verdana"/>
          <w:sz w:val="19"/>
          <w:szCs w:val="19"/>
        </w:rPr>
        <w:t xml:space="preserve"> </w:t>
      </w:r>
      <w:r w:rsidR="005C3C83" w:rsidRPr="005410A3">
        <w:rPr>
          <w:rFonts w:ascii="Verdana" w:hAnsi="Verdana"/>
          <w:sz w:val="19"/>
          <w:szCs w:val="19"/>
        </w:rPr>
        <w:t>ranges from 100 cm in the west central section to more than 200 cm in the south and northeast. Annual rainfall varies geographically, ranging from 150 cm in the west-central region of the nation to more than 400 cm in the northeastern and southeastern parts.</w:t>
      </w:r>
    </w:p>
    <w:p w14:paraId="1C8A162B" w14:textId="77777777" w:rsidR="005C3C83" w:rsidRPr="005410A3" w:rsidRDefault="005C3C83" w:rsidP="005B56AC">
      <w:pPr>
        <w:spacing w:line="276" w:lineRule="auto"/>
        <w:rPr>
          <w:rFonts w:ascii="Verdana" w:hAnsi="Verdana"/>
          <w:sz w:val="19"/>
          <w:szCs w:val="19"/>
        </w:rPr>
      </w:pPr>
      <w:r w:rsidRPr="005410A3">
        <w:rPr>
          <w:rFonts w:ascii="Verdana" w:hAnsi="Verdana"/>
          <w:noProof/>
          <w:sz w:val="19"/>
          <w:szCs w:val="19"/>
        </w:rPr>
        <w:lastRenderedPageBreak/>
        <w:drawing>
          <wp:inline distT="0" distB="0" distL="0" distR="0" wp14:anchorId="1111BAE2" wp14:editId="703B18A3">
            <wp:extent cx="5823585" cy="6029325"/>
            <wp:effectExtent l="0" t="0" r="57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imate.jpg"/>
                    <pic:cNvPicPr/>
                  </pic:nvPicPr>
                  <pic:blipFill rotWithShape="1">
                    <a:blip r:embed="rId46" cstate="print">
                      <a:extLst>
                        <a:ext uri="{28A0092B-C50C-407E-A947-70E740481C1C}">
                          <a14:useLocalDpi xmlns:a14="http://schemas.microsoft.com/office/drawing/2010/main" val="0"/>
                        </a:ext>
                      </a:extLst>
                    </a:blip>
                    <a:srcRect b="26736"/>
                    <a:stretch/>
                  </pic:blipFill>
                  <pic:spPr bwMode="auto">
                    <a:xfrm>
                      <a:off x="0" y="0"/>
                      <a:ext cx="5823585" cy="6029325"/>
                    </a:xfrm>
                    <a:prstGeom prst="rect">
                      <a:avLst/>
                    </a:prstGeom>
                    <a:ln>
                      <a:noFill/>
                    </a:ln>
                    <a:extLst>
                      <a:ext uri="{53640926-AAD7-44D8-BBD7-CCE9431645EC}">
                        <a14:shadowObscured xmlns:a14="http://schemas.microsoft.com/office/drawing/2010/main"/>
                      </a:ext>
                    </a:extLst>
                  </pic:spPr>
                </pic:pic>
              </a:graphicData>
            </a:graphic>
          </wp:inline>
        </w:drawing>
      </w:r>
    </w:p>
    <w:p w14:paraId="78813D18" w14:textId="466EB3E9" w:rsidR="005C3C83" w:rsidRPr="005410A3" w:rsidRDefault="005C3C83" w:rsidP="005B56AC">
      <w:pPr>
        <w:pStyle w:val="Figures22ksl"/>
        <w:rPr>
          <w:rFonts w:ascii="Verdana" w:hAnsi="Verdana"/>
          <w:sz w:val="19"/>
          <w:szCs w:val="19"/>
        </w:rPr>
      </w:pPr>
      <w:bookmarkStart w:id="114" w:name="_Toc123970477"/>
      <w:r w:rsidRPr="005410A3">
        <w:rPr>
          <w:rFonts w:ascii="Verdana" w:hAnsi="Verdana"/>
          <w:sz w:val="19"/>
          <w:szCs w:val="19"/>
        </w:rPr>
        <w:t>Figure 4.9: Pattern of temperature and rainfall</w:t>
      </w:r>
      <w:bookmarkEnd w:id="114"/>
    </w:p>
    <w:p w14:paraId="6A2230BF" w14:textId="77777777" w:rsidR="00063335" w:rsidRPr="009610F0" w:rsidRDefault="00063335" w:rsidP="00063335">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115" w:name="_Toc123970368"/>
      <w:r>
        <w:rPr>
          <w:rFonts w:ascii="Verdana" w:hAnsi="Verdana"/>
          <w:color w:val="5B9BD5" w:themeColor="accent1"/>
          <w:sz w:val="24"/>
          <w:szCs w:val="24"/>
        </w:rPr>
        <w:t xml:space="preserve">System analysis: </w:t>
      </w:r>
      <w:r w:rsidRPr="009610F0">
        <w:rPr>
          <w:rFonts w:ascii="Verdana" w:hAnsi="Verdana"/>
          <w:color w:val="5B9BD5" w:themeColor="accent1"/>
          <w:sz w:val="24"/>
          <w:szCs w:val="24"/>
        </w:rPr>
        <w:t>Historical Development</w:t>
      </w:r>
      <w:bookmarkEnd w:id="115"/>
    </w:p>
    <w:p w14:paraId="37F3AE8F" w14:textId="0D6FE5B2" w:rsidR="006E63F7" w:rsidRPr="009610F0" w:rsidRDefault="006E63F7" w:rsidP="009610F0">
      <w:pPr>
        <w:pStyle w:val="Heading3"/>
        <w:autoSpaceDE w:val="0"/>
        <w:autoSpaceDN w:val="0"/>
        <w:adjustRightInd w:val="0"/>
        <w:spacing w:line="276" w:lineRule="auto"/>
        <w:ind w:left="1350" w:hanging="720"/>
        <w:rPr>
          <w:rFonts w:ascii="Verdana" w:hAnsi="Verdana"/>
          <w:bCs/>
          <w:i w:val="0"/>
          <w:color w:val="0070C0"/>
          <w:szCs w:val="19"/>
        </w:rPr>
      </w:pPr>
      <w:bookmarkStart w:id="116" w:name="_Toc123970369"/>
      <w:r w:rsidRPr="009610F0">
        <w:rPr>
          <w:rFonts w:ascii="Verdana" w:hAnsi="Verdana"/>
          <w:bCs/>
          <w:i w:val="0"/>
          <w:color w:val="0070C0"/>
          <w:szCs w:val="19"/>
        </w:rPr>
        <w:t>Millennium Scale</w:t>
      </w:r>
      <w:bookmarkEnd w:id="116"/>
    </w:p>
    <w:p w14:paraId="09C49077" w14:textId="29D47EB7" w:rsidR="00CB52B9" w:rsidRPr="005410A3" w:rsidRDefault="00CB52B9" w:rsidP="005B56AC">
      <w:pPr>
        <w:pStyle w:val="BodyKSL"/>
        <w:rPr>
          <w:rFonts w:ascii="Verdana" w:hAnsi="Verdana"/>
          <w:sz w:val="19"/>
          <w:szCs w:val="19"/>
        </w:rPr>
      </w:pPr>
      <w:r w:rsidRPr="005410A3">
        <w:rPr>
          <w:rFonts w:ascii="Verdana" w:hAnsi="Verdana"/>
          <w:sz w:val="19"/>
          <w:szCs w:val="19"/>
        </w:rPr>
        <w:t xml:space="preserve">Several studies on river evolution in the Holocene period were carried out by </w:t>
      </w:r>
      <w:r w:rsidR="00D96D43" w:rsidRPr="005410A3">
        <w:rPr>
          <w:rFonts w:ascii="Verdana" w:hAnsi="Verdana"/>
          <w:sz w:val="19"/>
          <w:szCs w:val="19"/>
        </w:rPr>
        <w:t>Fergusson (1863), Williams (1919</w:t>
      </w:r>
      <w:r w:rsidRPr="005410A3">
        <w:rPr>
          <w:rFonts w:ascii="Verdana" w:hAnsi="Verdana"/>
          <w:sz w:val="19"/>
          <w:szCs w:val="19"/>
        </w:rPr>
        <w:t xml:space="preserve">), </w:t>
      </w:r>
      <w:proofErr w:type="spellStart"/>
      <w:r w:rsidRPr="005410A3">
        <w:rPr>
          <w:rFonts w:ascii="Verdana" w:hAnsi="Verdana"/>
          <w:sz w:val="19"/>
          <w:szCs w:val="19"/>
        </w:rPr>
        <w:t>Umitsu</w:t>
      </w:r>
      <w:proofErr w:type="spellEnd"/>
      <w:r w:rsidRPr="005410A3">
        <w:rPr>
          <w:rFonts w:ascii="Verdana" w:hAnsi="Verdana"/>
          <w:sz w:val="19"/>
          <w:szCs w:val="19"/>
        </w:rPr>
        <w:t xml:space="preserve"> (1993), </w:t>
      </w:r>
      <w:proofErr w:type="spellStart"/>
      <w:r w:rsidRPr="005410A3">
        <w:rPr>
          <w:rFonts w:ascii="Verdana" w:hAnsi="Verdana"/>
          <w:sz w:val="19"/>
          <w:szCs w:val="19"/>
        </w:rPr>
        <w:t>Goodbred</w:t>
      </w:r>
      <w:proofErr w:type="spellEnd"/>
      <w:r w:rsidRPr="005410A3">
        <w:rPr>
          <w:rFonts w:ascii="Verdana" w:hAnsi="Verdana"/>
          <w:sz w:val="19"/>
          <w:szCs w:val="19"/>
        </w:rPr>
        <w:t xml:space="preserve"> and Kuehl (2000</w:t>
      </w:r>
      <w:r w:rsidR="00D96D43" w:rsidRPr="005410A3">
        <w:rPr>
          <w:rFonts w:ascii="Verdana" w:hAnsi="Verdana"/>
          <w:sz w:val="19"/>
          <w:szCs w:val="19"/>
        </w:rPr>
        <w:t xml:space="preserve"> </w:t>
      </w:r>
      <w:r w:rsidRPr="005410A3">
        <w:rPr>
          <w:rFonts w:ascii="Verdana" w:hAnsi="Verdana"/>
          <w:sz w:val="19"/>
          <w:szCs w:val="19"/>
        </w:rPr>
        <w:t xml:space="preserve">a </w:t>
      </w:r>
      <w:r w:rsidR="00D96D43" w:rsidRPr="005410A3">
        <w:rPr>
          <w:rFonts w:ascii="Verdana" w:hAnsi="Verdana"/>
          <w:sz w:val="19"/>
          <w:szCs w:val="19"/>
        </w:rPr>
        <w:t>&amp; b</w:t>
      </w:r>
      <w:r w:rsidRPr="005410A3">
        <w:rPr>
          <w:rFonts w:ascii="Verdana" w:hAnsi="Verdana"/>
          <w:sz w:val="19"/>
          <w:szCs w:val="19"/>
        </w:rPr>
        <w:t>)</w:t>
      </w:r>
      <w:r w:rsidR="00DE1D8C">
        <w:rPr>
          <w:rFonts w:ascii="Verdana" w:hAnsi="Verdana"/>
          <w:sz w:val="19"/>
          <w:szCs w:val="19"/>
        </w:rPr>
        <w:t>,</w:t>
      </w:r>
      <w:r w:rsidRPr="005410A3">
        <w:rPr>
          <w:rFonts w:ascii="Verdana" w:hAnsi="Verdana"/>
          <w:sz w:val="19"/>
          <w:szCs w:val="19"/>
        </w:rPr>
        <w:t xml:space="preserve"> and </w:t>
      </w:r>
      <w:r w:rsidR="00D96D43" w:rsidRPr="005410A3">
        <w:rPr>
          <w:rFonts w:ascii="Verdana" w:hAnsi="Verdana"/>
          <w:sz w:val="19"/>
          <w:szCs w:val="19"/>
        </w:rPr>
        <w:t>Allison et al. (2003</w:t>
      </w:r>
      <w:r w:rsidRPr="005410A3">
        <w:rPr>
          <w:rFonts w:ascii="Verdana" w:hAnsi="Verdana"/>
          <w:sz w:val="19"/>
          <w:szCs w:val="19"/>
        </w:rPr>
        <w:t>). Among those</w:t>
      </w:r>
      <w:r w:rsidR="00DE1D8C">
        <w:rPr>
          <w:rFonts w:ascii="Verdana" w:hAnsi="Verdana"/>
          <w:sz w:val="19"/>
          <w:szCs w:val="19"/>
        </w:rPr>
        <w:t>,</w:t>
      </w:r>
      <w:r w:rsidRPr="005410A3">
        <w:rPr>
          <w:rFonts w:ascii="Verdana" w:hAnsi="Verdana"/>
          <w:sz w:val="19"/>
          <w:szCs w:val="19"/>
        </w:rPr>
        <w:t xml:space="preserve"> the most comprehensive account of the development of the Ganges-Brahmaputra (GB) delta from the late Quaternary and extending through the Holocene</w:t>
      </w:r>
      <w:r w:rsidR="00DE1D8C">
        <w:rPr>
          <w:rFonts w:ascii="Verdana" w:hAnsi="Verdana"/>
          <w:sz w:val="19"/>
          <w:szCs w:val="19"/>
        </w:rPr>
        <w:t xml:space="preserve">, </w:t>
      </w:r>
      <w:r w:rsidRPr="005410A3">
        <w:rPr>
          <w:rFonts w:ascii="Verdana" w:hAnsi="Verdana"/>
          <w:sz w:val="19"/>
          <w:szCs w:val="19"/>
        </w:rPr>
        <w:t xml:space="preserve">presented by </w:t>
      </w:r>
      <w:proofErr w:type="spellStart"/>
      <w:r w:rsidRPr="005410A3">
        <w:rPr>
          <w:rFonts w:ascii="Verdana" w:hAnsi="Verdana"/>
          <w:sz w:val="19"/>
          <w:szCs w:val="19"/>
        </w:rPr>
        <w:t>Goodbred</w:t>
      </w:r>
      <w:proofErr w:type="spellEnd"/>
      <w:r w:rsidRPr="005410A3">
        <w:rPr>
          <w:rFonts w:ascii="Verdana" w:hAnsi="Verdana"/>
          <w:sz w:val="19"/>
          <w:szCs w:val="19"/>
        </w:rPr>
        <w:t xml:space="preserve"> and Kuehl (2000 a</w:t>
      </w:r>
      <w:r w:rsidR="00D96D43" w:rsidRPr="005410A3">
        <w:rPr>
          <w:rFonts w:ascii="Verdana" w:hAnsi="Verdana"/>
          <w:sz w:val="19"/>
          <w:szCs w:val="19"/>
        </w:rPr>
        <w:t xml:space="preserve"> </w:t>
      </w:r>
      <w:r w:rsidRPr="005410A3">
        <w:rPr>
          <w:rFonts w:ascii="Verdana" w:hAnsi="Verdana"/>
          <w:sz w:val="19"/>
          <w:szCs w:val="19"/>
        </w:rPr>
        <w:t>&amp;</w:t>
      </w:r>
      <w:r w:rsidR="00D96D43" w:rsidRPr="005410A3">
        <w:rPr>
          <w:rFonts w:ascii="Verdana" w:hAnsi="Verdana"/>
          <w:sz w:val="19"/>
          <w:szCs w:val="19"/>
        </w:rPr>
        <w:t xml:space="preserve"> </w:t>
      </w:r>
      <w:r w:rsidRPr="005410A3">
        <w:rPr>
          <w:rFonts w:ascii="Verdana" w:hAnsi="Verdana"/>
          <w:sz w:val="19"/>
          <w:szCs w:val="19"/>
        </w:rPr>
        <w:t xml:space="preserve">b); Allison et al. (2003); Kuehl et al. (2005). Their account was based on borehole data they collected themselves, as well as from </w:t>
      </w:r>
      <w:proofErr w:type="spellStart"/>
      <w:r w:rsidRPr="005410A3">
        <w:rPr>
          <w:rFonts w:ascii="Verdana" w:hAnsi="Verdana"/>
          <w:sz w:val="19"/>
          <w:szCs w:val="19"/>
        </w:rPr>
        <w:t>Umitsu</w:t>
      </w:r>
      <w:proofErr w:type="spellEnd"/>
      <w:r w:rsidRPr="005410A3">
        <w:rPr>
          <w:rFonts w:ascii="Verdana" w:hAnsi="Verdana"/>
          <w:sz w:val="19"/>
          <w:szCs w:val="19"/>
        </w:rPr>
        <w:t xml:space="preserve"> (1993) and other sources. Based on the compiled data, they developed </w:t>
      </w:r>
      <w:proofErr w:type="spellStart"/>
      <w:r w:rsidRPr="005410A3">
        <w:rPr>
          <w:rFonts w:ascii="Verdana" w:hAnsi="Verdana"/>
          <w:sz w:val="19"/>
          <w:szCs w:val="19"/>
        </w:rPr>
        <w:t>palaeo</w:t>
      </w:r>
      <w:proofErr w:type="spellEnd"/>
      <w:r w:rsidRPr="005410A3">
        <w:rPr>
          <w:rFonts w:ascii="Verdana" w:hAnsi="Verdana"/>
          <w:sz w:val="19"/>
          <w:szCs w:val="19"/>
        </w:rPr>
        <w:t>-geographic maps (</w:t>
      </w:r>
      <w:r w:rsidRPr="005410A3">
        <w:rPr>
          <w:rFonts w:ascii="Verdana" w:hAnsi="Verdana"/>
          <w:b/>
          <w:sz w:val="19"/>
          <w:szCs w:val="19"/>
        </w:rPr>
        <w:t>Figure 4.10</w:t>
      </w:r>
      <w:r w:rsidRPr="005410A3">
        <w:rPr>
          <w:rFonts w:ascii="Verdana" w:hAnsi="Verdana"/>
          <w:sz w:val="19"/>
          <w:szCs w:val="19"/>
        </w:rPr>
        <w:t xml:space="preserve">) of the GB delta during the Holocene. They concluded that </w:t>
      </w:r>
      <w:r w:rsidR="00DE1D8C">
        <w:rPr>
          <w:rFonts w:ascii="Verdana" w:hAnsi="Verdana"/>
          <w:sz w:val="19"/>
          <w:szCs w:val="19"/>
        </w:rPr>
        <w:t xml:space="preserve">the delta-building </w:t>
      </w:r>
      <w:r w:rsidR="00DE1D8C">
        <w:rPr>
          <w:rFonts w:ascii="Verdana" w:hAnsi="Verdana"/>
          <w:sz w:val="19"/>
          <w:szCs w:val="19"/>
        </w:rPr>
        <w:lastRenderedPageBreak/>
        <w:t>process resulted in changes to the courses of the Ganges (G) and the Brahmaputra (B).</w:t>
      </w:r>
      <w:r w:rsidRPr="005410A3">
        <w:rPr>
          <w:rFonts w:ascii="Verdana" w:hAnsi="Verdana"/>
          <w:sz w:val="19"/>
          <w:szCs w:val="19"/>
        </w:rPr>
        <w:t xml:space="preserve"> </w:t>
      </w:r>
      <w:r w:rsidR="00DE1D8C">
        <w:rPr>
          <w:rFonts w:ascii="Verdana" w:hAnsi="Verdana"/>
          <w:sz w:val="19"/>
          <w:szCs w:val="19"/>
        </w:rPr>
        <w:t>That</w:t>
      </w:r>
      <w:r w:rsidRPr="005410A3">
        <w:rPr>
          <w:rFonts w:ascii="Verdana" w:hAnsi="Verdana"/>
          <w:sz w:val="19"/>
          <w:szCs w:val="19"/>
        </w:rPr>
        <w:t xml:space="preserve"> itself </w:t>
      </w:r>
      <w:r w:rsidR="00DE1D8C">
        <w:rPr>
          <w:rFonts w:ascii="Verdana" w:hAnsi="Verdana"/>
          <w:sz w:val="19"/>
          <w:szCs w:val="19"/>
        </w:rPr>
        <w:t xml:space="preserve">was </w:t>
      </w:r>
      <w:r w:rsidRPr="005410A3">
        <w:rPr>
          <w:rFonts w:ascii="Verdana" w:hAnsi="Verdana"/>
          <w:sz w:val="19"/>
          <w:szCs w:val="19"/>
        </w:rPr>
        <w:t xml:space="preserve">driven by abundant sediment input from erosion of the Himalayas, conditioned by </w:t>
      </w:r>
      <w:r w:rsidR="00DE1D8C">
        <w:rPr>
          <w:rFonts w:ascii="Verdana" w:hAnsi="Verdana"/>
          <w:sz w:val="19"/>
          <w:szCs w:val="19"/>
        </w:rPr>
        <w:t xml:space="preserve">the </w:t>
      </w:r>
      <w:r w:rsidRPr="005410A3">
        <w:rPr>
          <w:rFonts w:ascii="Verdana" w:hAnsi="Verdana"/>
          <w:sz w:val="19"/>
          <w:szCs w:val="19"/>
        </w:rPr>
        <w:t>sustained sea-level rise that began during the Late Quaternary and modified internally by regional tectonics within the Bengal basin. The paleo-geographic maps show the shifting of the Ganges River from west to east</w:t>
      </w:r>
      <w:r w:rsidR="00DE1D8C">
        <w:rPr>
          <w:rFonts w:ascii="Verdana" w:hAnsi="Verdana"/>
          <w:sz w:val="19"/>
          <w:szCs w:val="19"/>
        </w:rPr>
        <w:t>,</w:t>
      </w:r>
      <w:r w:rsidRPr="005410A3">
        <w:rPr>
          <w:rFonts w:ascii="Verdana" w:hAnsi="Verdana"/>
          <w:sz w:val="19"/>
          <w:szCs w:val="19"/>
        </w:rPr>
        <w:t xml:space="preserve"> and the avulsion of the Brahmaputra River occurred a couple of times between the east and west sides of the Madhupur Tract (</w:t>
      </w:r>
      <w:r w:rsidRPr="005410A3">
        <w:rPr>
          <w:rFonts w:ascii="Verdana" w:hAnsi="Verdana"/>
          <w:b/>
          <w:sz w:val="19"/>
          <w:szCs w:val="19"/>
        </w:rPr>
        <w:t>Figure 4.10 left panel</w:t>
      </w:r>
      <w:r w:rsidRPr="005410A3">
        <w:rPr>
          <w:rFonts w:ascii="Verdana" w:hAnsi="Verdana"/>
          <w:sz w:val="19"/>
          <w:szCs w:val="19"/>
        </w:rPr>
        <w:t>).</w:t>
      </w:r>
    </w:p>
    <w:p w14:paraId="54E6EA64" w14:textId="77777777" w:rsidR="00CB52B9" w:rsidRPr="005410A3" w:rsidRDefault="00CB52B9" w:rsidP="005B56AC">
      <w:pPr>
        <w:spacing w:line="276" w:lineRule="auto"/>
        <w:rPr>
          <w:rFonts w:ascii="Verdana" w:hAnsi="Verdana"/>
          <w:sz w:val="19"/>
          <w:szCs w:val="19"/>
        </w:rPr>
      </w:pPr>
      <w:r w:rsidRPr="005410A3">
        <w:rPr>
          <w:rFonts w:ascii="Verdana" w:hAnsi="Verdana"/>
          <w:noProof/>
          <w:sz w:val="19"/>
          <w:szCs w:val="19"/>
        </w:rPr>
        <w:drawing>
          <wp:inline distT="0" distB="0" distL="0" distR="0" wp14:anchorId="4B6A560F" wp14:editId="4974685F">
            <wp:extent cx="5865925" cy="31432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731" t="9119" r="8333" b="9954"/>
                    <a:stretch/>
                  </pic:blipFill>
                  <pic:spPr bwMode="auto">
                    <a:xfrm>
                      <a:off x="0" y="0"/>
                      <a:ext cx="5880387" cy="3150999"/>
                    </a:xfrm>
                    <a:prstGeom prst="rect">
                      <a:avLst/>
                    </a:prstGeom>
                    <a:ln>
                      <a:noFill/>
                    </a:ln>
                    <a:extLst>
                      <a:ext uri="{53640926-AAD7-44D8-BBD7-CCE9431645EC}">
                        <a14:shadowObscured xmlns:a14="http://schemas.microsoft.com/office/drawing/2010/main"/>
                      </a:ext>
                    </a:extLst>
                  </pic:spPr>
                </pic:pic>
              </a:graphicData>
            </a:graphic>
          </wp:inline>
        </w:drawing>
      </w:r>
    </w:p>
    <w:p w14:paraId="39BAD668" w14:textId="0A130791" w:rsidR="00CB52B9" w:rsidRPr="005410A3" w:rsidRDefault="00CB52B9" w:rsidP="005B56AC">
      <w:pPr>
        <w:pStyle w:val="Figures22ksl"/>
        <w:rPr>
          <w:rFonts w:ascii="Verdana" w:hAnsi="Verdana"/>
          <w:sz w:val="19"/>
          <w:szCs w:val="19"/>
        </w:rPr>
      </w:pPr>
      <w:bookmarkStart w:id="117" w:name="_Toc123970478"/>
      <w:r w:rsidRPr="005410A3">
        <w:rPr>
          <w:rFonts w:ascii="Verdana" w:hAnsi="Verdana"/>
          <w:sz w:val="19"/>
          <w:szCs w:val="19"/>
        </w:rPr>
        <w:t>Figure 4.10: Palaeo-geographic maps of the Ganges and Brahmaputra (GB) delta during the Holocene (source: modified from Goodbred and Allison, 2003)</w:t>
      </w:r>
      <w:bookmarkEnd w:id="117"/>
    </w:p>
    <w:p w14:paraId="4FC02E4B" w14:textId="3AB9D2A2" w:rsidR="00CB52B9" w:rsidRPr="005410A3" w:rsidRDefault="00DE1D8C" w:rsidP="005B56AC">
      <w:pPr>
        <w:pStyle w:val="BodyKSL"/>
        <w:rPr>
          <w:rFonts w:ascii="Verdana" w:hAnsi="Verdana"/>
          <w:sz w:val="19"/>
          <w:szCs w:val="19"/>
        </w:rPr>
      </w:pPr>
      <w:r w:rsidRPr="00F42C3A">
        <w:rPr>
          <w:rFonts w:ascii="Verdana" w:hAnsi="Verdana"/>
          <w:sz w:val="19"/>
          <w:szCs w:val="19"/>
        </w:rPr>
        <w:t>Allison et al., examined T</w:t>
      </w:r>
      <w:r w:rsidR="00CB52B9" w:rsidRPr="00F42C3A">
        <w:rPr>
          <w:rFonts w:ascii="Verdana" w:hAnsi="Verdana"/>
          <w:sz w:val="19"/>
          <w:szCs w:val="19"/>
        </w:rPr>
        <w:t>he mineralogical properties of sediment for assessing sedimentary sequence resulting from the lower delta plain progradation in the late Holocene</w:t>
      </w:r>
      <w:r w:rsidRPr="00F42C3A">
        <w:rPr>
          <w:rFonts w:ascii="Verdana" w:hAnsi="Verdana"/>
          <w:sz w:val="19"/>
          <w:szCs w:val="19"/>
        </w:rPr>
        <w:t xml:space="preserve"> in 2003</w:t>
      </w:r>
      <w:r w:rsidR="00CB52B9" w:rsidRPr="00F42C3A">
        <w:rPr>
          <w:rFonts w:ascii="Verdana" w:hAnsi="Verdana"/>
          <w:sz w:val="19"/>
          <w:szCs w:val="19"/>
        </w:rPr>
        <w:t>. 38 core sites were selected in the Sundarbans, Kuakata</w:t>
      </w:r>
      <w:r w:rsidRPr="00F42C3A">
        <w:rPr>
          <w:rFonts w:ascii="Verdana" w:hAnsi="Verdana"/>
          <w:sz w:val="19"/>
          <w:szCs w:val="19"/>
        </w:rPr>
        <w:t>,</w:t>
      </w:r>
      <w:r w:rsidR="00CB52B9" w:rsidRPr="00F42C3A">
        <w:rPr>
          <w:rFonts w:ascii="Verdana" w:hAnsi="Verdana"/>
          <w:sz w:val="19"/>
          <w:szCs w:val="19"/>
        </w:rPr>
        <w:t xml:space="preserve"> and Hatiya/Noakhali. Clay mineralogical and radio-carbon evidence from that study agree</w:t>
      </w:r>
      <w:r w:rsidRPr="00F42C3A">
        <w:rPr>
          <w:rFonts w:ascii="Verdana" w:hAnsi="Verdana"/>
          <w:sz w:val="19"/>
          <w:szCs w:val="19"/>
        </w:rPr>
        <w:t>s</w:t>
      </w:r>
      <w:r w:rsidR="00CB52B9" w:rsidRPr="00F42C3A">
        <w:rPr>
          <w:rFonts w:ascii="Verdana" w:hAnsi="Verdana"/>
          <w:sz w:val="19"/>
          <w:szCs w:val="19"/>
        </w:rPr>
        <w:t xml:space="preserve"> that the lower delta plain progradation after the maximum transgression may have been in five phases (</w:t>
      </w:r>
      <w:r w:rsidR="00CB52B9" w:rsidRPr="00F42C3A">
        <w:rPr>
          <w:rFonts w:ascii="Verdana" w:hAnsi="Verdana"/>
          <w:b/>
          <w:sz w:val="19"/>
          <w:szCs w:val="19"/>
        </w:rPr>
        <w:t>Figure 4.10 right panel</w:t>
      </w:r>
      <w:r w:rsidR="00CB52B9" w:rsidRPr="00F42C3A">
        <w:rPr>
          <w:rFonts w:ascii="Verdana" w:hAnsi="Verdana"/>
          <w:sz w:val="19"/>
          <w:szCs w:val="19"/>
        </w:rPr>
        <w:t>). The earliest phase</w:t>
      </w:r>
      <w:r w:rsidRPr="00F42C3A">
        <w:rPr>
          <w:rFonts w:ascii="Verdana" w:hAnsi="Verdana"/>
          <w:sz w:val="19"/>
          <w:szCs w:val="19"/>
        </w:rPr>
        <w:t>,</w:t>
      </w:r>
      <w:r w:rsidR="00CB52B9" w:rsidRPr="00F42C3A">
        <w:rPr>
          <w:rFonts w:ascii="Verdana" w:hAnsi="Verdana"/>
          <w:sz w:val="19"/>
          <w:szCs w:val="19"/>
        </w:rPr>
        <w:t xml:space="preserve"> G1, which </w:t>
      </w:r>
      <w:r w:rsidRPr="00F42C3A">
        <w:rPr>
          <w:rFonts w:ascii="Verdana" w:hAnsi="Verdana"/>
          <w:sz w:val="19"/>
          <w:szCs w:val="19"/>
        </w:rPr>
        <w:t>the Ganges formed</w:t>
      </w:r>
      <w:r w:rsidR="00CB52B9" w:rsidRPr="00F42C3A">
        <w:rPr>
          <w:rFonts w:ascii="Verdana" w:hAnsi="Verdana"/>
          <w:sz w:val="19"/>
          <w:szCs w:val="19"/>
        </w:rPr>
        <w:t xml:space="preserve">, </w:t>
      </w:r>
      <w:r w:rsidRPr="00F42C3A">
        <w:rPr>
          <w:rFonts w:ascii="Verdana" w:hAnsi="Verdana"/>
          <w:sz w:val="19"/>
          <w:szCs w:val="19"/>
        </w:rPr>
        <w:t>occurred</w:t>
      </w:r>
      <w:r w:rsidR="00CB52B9" w:rsidRPr="00F42C3A">
        <w:rPr>
          <w:rFonts w:ascii="Verdana" w:hAnsi="Verdana"/>
          <w:sz w:val="19"/>
          <w:szCs w:val="19"/>
        </w:rPr>
        <w:t xml:space="preserve"> in the western most delta. Clay mineralogy from this area shows an increasing influence of the Ganges at the upper section</w:t>
      </w:r>
      <w:r w:rsidRPr="00F42C3A">
        <w:rPr>
          <w:rFonts w:ascii="Verdana" w:hAnsi="Verdana"/>
          <w:sz w:val="19"/>
          <w:szCs w:val="19"/>
        </w:rPr>
        <w:t>, suggesting</w:t>
      </w:r>
      <w:r w:rsidR="00CB52B9" w:rsidRPr="00F42C3A">
        <w:rPr>
          <w:rFonts w:ascii="Verdana" w:hAnsi="Verdana"/>
          <w:sz w:val="19"/>
          <w:szCs w:val="19"/>
        </w:rPr>
        <w:t xml:space="preserve"> a progradation of </w:t>
      </w:r>
      <w:proofErr w:type="spellStart"/>
      <w:r w:rsidR="00CB52B9" w:rsidRPr="00F42C3A">
        <w:rPr>
          <w:rFonts w:ascii="Verdana" w:hAnsi="Verdana"/>
          <w:sz w:val="19"/>
          <w:szCs w:val="19"/>
        </w:rPr>
        <w:t>Gange</w:t>
      </w:r>
      <w:r w:rsidRPr="00F42C3A">
        <w:rPr>
          <w:rFonts w:ascii="Verdana" w:hAnsi="Verdana"/>
          <w:sz w:val="19"/>
          <w:szCs w:val="19"/>
        </w:rPr>
        <w:t>'</w:t>
      </w:r>
      <w:r w:rsidR="00CB52B9" w:rsidRPr="00F42C3A">
        <w:rPr>
          <w:rFonts w:ascii="Verdana" w:hAnsi="Verdana"/>
          <w:sz w:val="19"/>
          <w:szCs w:val="19"/>
        </w:rPr>
        <w:t>s</w:t>
      </w:r>
      <w:proofErr w:type="spellEnd"/>
      <w:r w:rsidR="00CB52B9" w:rsidRPr="00F42C3A">
        <w:rPr>
          <w:rFonts w:ascii="Verdana" w:hAnsi="Verdana"/>
          <w:sz w:val="19"/>
          <w:szCs w:val="19"/>
        </w:rPr>
        <w:t xml:space="preserve"> distributaries into this area. The early (5,000 </w:t>
      </w:r>
      <w:proofErr w:type="spellStart"/>
      <w:r w:rsidR="00CB52B9" w:rsidRPr="00F42C3A">
        <w:rPr>
          <w:rFonts w:ascii="Verdana" w:hAnsi="Verdana"/>
          <w:sz w:val="19"/>
          <w:szCs w:val="19"/>
        </w:rPr>
        <w:t>cal</w:t>
      </w:r>
      <w:proofErr w:type="spellEnd"/>
      <w:r w:rsidR="00CB52B9" w:rsidRPr="00F42C3A">
        <w:rPr>
          <w:rFonts w:ascii="Verdana" w:hAnsi="Verdana"/>
          <w:sz w:val="19"/>
          <w:szCs w:val="19"/>
        </w:rPr>
        <w:t xml:space="preserve"> years BP) deltas of the Brahmaputra (B1) and the Ganges were located far inland of the present shoreline as there was an enormous amount of accommodation space available in the tectonically active Bengal basin. They have also found that the shoreline progradation associated with the two rivers was separate after 5000 </w:t>
      </w:r>
      <w:proofErr w:type="spellStart"/>
      <w:r w:rsidR="00CB52B9" w:rsidRPr="00F42C3A">
        <w:rPr>
          <w:rFonts w:ascii="Verdana" w:hAnsi="Verdana"/>
          <w:sz w:val="19"/>
          <w:szCs w:val="19"/>
        </w:rPr>
        <w:t>cal</w:t>
      </w:r>
      <w:proofErr w:type="spellEnd"/>
      <w:r w:rsidR="00CB52B9" w:rsidRPr="00F42C3A">
        <w:rPr>
          <w:rFonts w:ascii="Verdana" w:hAnsi="Verdana"/>
          <w:sz w:val="19"/>
          <w:szCs w:val="19"/>
        </w:rPr>
        <w:t xml:space="preserve"> years BP until they merged into the present Meghna estuary about 250 years ago. A series of eastward stepping formed by the Ganges was among three main phases (G1-G3). Delta progradation</w:t>
      </w:r>
      <w:r w:rsidR="00CB52B9" w:rsidRPr="005410A3">
        <w:rPr>
          <w:rFonts w:ascii="Verdana" w:hAnsi="Verdana"/>
          <w:sz w:val="19"/>
          <w:szCs w:val="19"/>
        </w:rPr>
        <w:t xml:space="preserve"> in each </w:t>
      </w:r>
      <w:r>
        <w:rPr>
          <w:rFonts w:ascii="Verdana" w:hAnsi="Verdana"/>
          <w:sz w:val="19"/>
          <w:szCs w:val="19"/>
        </w:rPr>
        <w:t>stag</w:t>
      </w:r>
      <w:r w:rsidRPr="005410A3">
        <w:rPr>
          <w:rFonts w:ascii="Verdana" w:hAnsi="Verdana"/>
          <w:sz w:val="19"/>
          <w:szCs w:val="19"/>
        </w:rPr>
        <w:t xml:space="preserve">e </w:t>
      </w:r>
      <w:r w:rsidR="00CB52B9" w:rsidRPr="005410A3">
        <w:rPr>
          <w:rFonts w:ascii="Verdana" w:hAnsi="Verdana"/>
          <w:sz w:val="19"/>
          <w:szCs w:val="19"/>
        </w:rPr>
        <w:t xml:space="preserve">took place over a wide front </w:t>
      </w:r>
      <w:r>
        <w:rPr>
          <w:rFonts w:ascii="Verdana" w:hAnsi="Verdana"/>
          <w:sz w:val="19"/>
          <w:szCs w:val="19"/>
        </w:rPr>
        <w:t>encompassing</w:t>
      </w:r>
      <w:r w:rsidR="00CB52B9" w:rsidRPr="005410A3">
        <w:rPr>
          <w:rFonts w:ascii="Verdana" w:hAnsi="Verdana"/>
          <w:sz w:val="19"/>
          <w:szCs w:val="19"/>
        </w:rPr>
        <w:t xml:space="preserve"> several active island-shoal complexes. On the other hand, </w:t>
      </w:r>
      <w:r>
        <w:rPr>
          <w:rFonts w:ascii="Verdana" w:hAnsi="Verdana"/>
          <w:sz w:val="19"/>
          <w:szCs w:val="19"/>
        </w:rPr>
        <w:t xml:space="preserve">the </w:t>
      </w:r>
      <w:r w:rsidR="00CB52B9" w:rsidRPr="005410A3">
        <w:rPr>
          <w:rFonts w:ascii="Verdana" w:hAnsi="Verdana"/>
          <w:sz w:val="19"/>
          <w:szCs w:val="19"/>
        </w:rPr>
        <w:t xml:space="preserve">delta plain formation of the Brahmaputra took place inland along two loci created by channel avulsions east and west of the </w:t>
      </w:r>
      <w:r w:rsidRPr="005410A3">
        <w:rPr>
          <w:rFonts w:ascii="Verdana" w:hAnsi="Verdana"/>
          <w:sz w:val="19"/>
          <w:szCs w:val="19"/>
        </w:rPr>
        <w:t>Pl</w:t>
      </w:r>
      <w:r>
        <w:rPr>
          <w:rFonts w:ascii="Verdana" w:hAnsi="Verdana"/>
          <w:sz w:val="19"/>
          <w:szCs w:val="19"/>
        </w:rPr>
        <w:t>ei</w:t>
      </w:r>
      <w:r w:rsidRPr="005410A3">
        <w:rPr>
          <w:rFonts w:ascii="Verdana" w:hAnsi="Verdana"/>
          <w:sz w:val="19"/>
          <w:szCs w:val="19"/>
        </w:rPr>
        <w:t xml:space="preserve">stocene </w:t>
      </w:r>
      <w:r w:rsidR="00CB52B9" w:rsidRPr="005410A3">
        <w:rPr>
          <w:rFonts w:ascii="Verdana" w:hAnsi="Verdana"/>
          <w:sz w:val="19"/>
          <w:szCs w:val="19"/>
        </w:rPr>
        <w:t>Madhupur terrace. The Sylhet basin, east of the Bengal delta, faced southward into the Meghna estuary following the Meghna River course. Delta progradation into the Meghna estuary (GB1) becomes limited until they meet the historical times from west to east. This progradation direction matches well with the</w:t>
      </w:r>
      <w:r w:rsidR="005D40D9" w:rsidRPr="005410A3">
        <w:rPr>
          <w:rFonts w:ascii="Verdana" w:hAnsi="Verdana"/>
          <w:sz w:val="19"/>
          <w:szCs w:val="19"/>
        </w:rPr>
        <w:t xml:space="preserve"> finding of </w:t>
      </w:r>
      <w:proofErr w:type="spellStart"/>
      <w:r w:rsidR="005D40D9" w:rsidRPr="005410A3">
        <w:rPr>
          <w:rFonts w:ascii="Verdana" w:hAnsi="Verdana"/>
          <w:sz w:val="19"/>
          <w:szCs w:val="19"/>
        </w:rPr>
        <w:t>Goodbred</w:t>
      </w:r>
      <w:proofErr w:type="spellEnd"/>
      <w:r w:rsidR="005D40D9" w:rsidRPr="005410A3">
        <w:rPr>
          <w:rFonts w:ascii="Verdana" w:hAnsi="Verdana"/>
          <w:sz w:val="19"/>
          <w:szCs w:val="19"/>
        </w:rPr>
        <w:t xml:space="preserve"> and Kuehl, 2000 a &amp; b</w:t>
      </w:r>
      <w:r w:rsidR="00CB52B9" w:rsidRPr="005410A3">
        <w:rPr>
          <w:rFonts w:ascii="Verdana" w:hAnsi="Verdana"/>
          <w:sz w:val="19"/>
          <w:szCs w:val="19"/>
        </w:rPr>
        <w:t>.</w:t>
      </w:r>
    </w:p>
    <w:p w14:paraId="1ABCDD46" w14:textId="05D26766" w:rsidR="00CB52B9" w:rsidRPr="005410A3" w:rsidRDefault="00CB52B9" w:rsidP="005B56AC">
      <w:pPr>
        <w:pStyle w:val="BodyKSL"/>
        <w:rPr>
          <w:rFonts w:ascii="Verdana" w:hAnsi="Verdana"/>
          <w:sz w:val="19"/>
          <w:szCs w:val="19"/>
        </w:rPr>
      </w:pPr>
      <w:r w:rsidRPr="005410A3">
        <w:rPr>
          <w:rFonts w:ascii="Verdana" w:hAnsi="Verdana"/>
          <w:sz w:val="19"/>
          <w:szCs w:val="19"/>
        </w:rPr>
        <w:lastRenderedPageBreak/>
        <w:t xml:space="preserve">Major events during the last 7,000 years were: (1) shifting of the Delta lobes of the Ganges along </w:t>
      </w:r>
      <w:r w:rsidR="00DE1D8C">
        <w:rPr>
          <w:rFonts w:ascii="Verdana" w:hAnsi="Verdana"/>
          <w:sz w:val="19"/>
          <w:szCs w:val="19"/>
        </w:rPr>
        <w:t xml:space="preserve">the </w:t>
      </w:r>
      <w:r w:rsidRPr="005410A3">
        <w:rPr>
          <w:rFonts w:ascii="Verdana" w:hAnsi="Verdana"/>
          <w:sz w:val="19"/>
          <w:szCs w:val="19"/>
        </w:rPr>
        <w:t>coast from west to east</w:t>
      </w:r>
      <w:r w:rsidR="00DE1D8C">
        <w:rPr>
          <w:rFonts w:ascii="Verdana" w:hAnsi="Verdana"/>
          <w:sz w:val="19"/>
          <w:szCs w:val="19"/>
        </w:rPr>
        <w:t>,</w:t>
      </w:r>
      <w:r w:rsidRPr="005410A3">
        <w:rPr>
          <w:rFonts w:ascii="Verdana" w:hAnsi="Verdana"/>
          <w:sz w:val="19"/>
          <w:szCs w:val="19"/>
        </w:rPr>
        <w:t xml:space="preserve"> (2) Inland Delta lobes developed by the Brahmaputra River in the tectonically active subsiding Sylhet Basin, (3) Joining the Ganges and Brahmaputra together more than 200 years ago. </w:t>
      </w:r>
    </w:p>
    <w:p w14:paraId="5A817ABA" w14:textId="3983A0E1" w:rsidR="00CB52B9" w:rsidRPr="005410A3" w:rsidRDefault="00CB52B9" w:rsidP="005B56AC">
      <w:pPr>
        <w:pStyle w:val="BodyKSL"/>
        <w:rPr>
          <w:rFonts w:ascii="Verdana" w:hAnsi="Verdana"/>
          <w:sz w:val="19"/>
          <w:szCs w:val="19"/>
        </w:rPr>
      </w:pPr>
      <w:r w:rsidRPr="005410A3">
        <w:rPr>
          <w:rFonts w:ascii="Verdana" w:hAnsi="Verdana"/>
          <w:sz w:val="19"/>
          <w:szCs w:val="19"/>
        </w:rPr>
        <w:t>Drivers: Anthropogenic activity was insignificant</w:t>
      </w:r>
      <w:r w:rsidR="00DE1D8C">
        <w:rPr>
          <w:rFonts w:ascii="Verdana" w:hAnsi="Verdana"/>
          <w:sz w:val="19"/>
          <w:szCs w:val="19"/>
        </w:rPr>
        <w:t>;</w:t>
      </w:r>
      <w:r w:rsidR="00DE1D8C" w:rsidRPr="005410A3">
        <w:rPr>
          <w:rFonts w:ascii="Verdana" w:hAnsi="Verdana"/>
          <w:sz w:val="19"/>
          <w:szCs w:val="19"/>
        </w:rPr>
        <w:t xml:space="preserve"> </w:t>
      </w:r>
      <w:r w:rsidRPr="005410A3">
        <w:rPr>
          <w:rFonts w:ascii="Verdana" w:hAnsi="Verdana"/>
          <w:sz w:val="19"/>
          <w:szCs w:val="19"/>
        </w:rPr>
        <w:t>as a result</w:t>
      </w:r>
      <w:r w:rsidR="00DE1D8C">
        <w:rPr>
          <w:rFonts w:ascii="Verdana" w:hAnsi="Verdana"/>
          <w:sz w:val="19"/>
          <w:szCs w:val="19"/>
        </w:rPr>
        <w:t>,</w:t>
      </w:r>
      <w:r w:rsidRPr="005410A3">
        <w:rPr>
          <w:rFonts w:ascii="Verdana" w:hAnsi="Verdana"/>
          <w:sz w:val="19"/>
          <w:szCs w:val="19"/>
        </w:rPr>
        <w:t xml:space="preserve"> eastward migration of the Ganges delta lobes can be considered a part of </w:t>
      </w:r>
      <w:r w:rsidR="00DE1D8C">
        <w:rPr>
          <w:rFonts w:ascii="Verdana" w:hAnsi="Verdana"/>
          <w:sz w:val="19"/>
          <w:szCs w:val="19"/>
        </w:rPr>
        <w:t xml:space="preserve">the </w:t>
      </w:r>
      <w:r w:rsidR="00DE1D8C" w:rsidRPr="005410A3">
        <w:rPr>
          <w:rFonts w:ascii="Verdana" w:hAnsi="Verdana"/>
          <w:sz w:val="19"/>
          <w:szCs w:val="19"/>
        </w:rPr>
        <w:t>delta</w:t>
      </w:r>
      <w:r w:rsidR="00DE1D8C">
        <w:rPr>
          <w:rFonts w:ascii="Verdana" w:hAnsi="Verdana"/>
          <w:sz w:val="19"/>
          <w:szCs w:val="19"/>
        </w:rPr>
        <w:t>-</w:t>
      </w:r>
      <w:r w:rsidRPr="005410A3">
        <w:rPr>
          <w:rFonts w:ascii="Verdana" w:hAnsi="Verdana"/>
          <w:sz w:val="19"/>
          <w:szCs w:val="19"/>
        </w:rPr>
        <w:t xml:space="preserve">building process. </w:t>
      </w:r>
      <w:r w:rsidR="00DE1D8C">
        <w:rPr>
          <w:rFonts w:ascii="Verdana" w:hAnsi="Verdana"/>
          <w:sz w:val="19"/>
          <w:szCs w:val="19"/>
        </w:rPr>
        <w:t>The third event can be considered as a function of both natural delta building process and influence of neo-tectonics. The Sylhet basin's tectonic activity mainly governs the Brahmaputra's inland delta building (B1)</w:t>
      </w:r>
      <w:r w:rsidRPr="005410A3">
        <w:rPr>
          <w:rFonts w:ascii="Verdana" w:hAnsi="Verdana"/>
          <w:sz w:val="19"/>
          <w:szCs w:val="19"/>
        </w:rPr>
        <w:t xml:space="preserve">.     </w:t>
      </w:r>
    </w:p>
    <w:p w14:paraId="344E2988" w14:textId="1780E7F1" w:rsidR="00CB52B9" w:rsidRPr="009610F0" w:rsidRDefault="00CB52B9" w:rsidP="009610F0">
      <w:pPr>
        <w:pStyle w:val="Heading3"/>
        <w:autoSpaceDE w:val="0"/>
        <w:autoSpaceDN w:val="0"/>
        <w:adjustRightInd w:val="0"/>
        <w:spacing w:line="276" w:lineRule="auto"/>
        <w:ind w:left="1350" w:hanging="720"/>
        <w:rPr>
          <w:rFonts w:ascii="Verdana" w:hAnsi="Verdana"/>
          <w:bCs/>
          <w:i w:val="0"/>
          <w:color w:val="0070C0"/>
          <w:szCs w:val="19"/>
        </w:rPr>
      </w:pPr>
      <w:bookmarkStart w:id="118" w:name="_Toc123970370"/>
      <w:r w:rsidRPr="009610F0">
        <w:rPr>
          <w:rFonts w:ascii="Verdana" w:hAnsi="Verdana"/>
          <w:bCs/>
          <w:i w:val="0"/>
          <w:color w:val="0070C0"/>
          <w:szCs w:val="19"/>
        </w:rPr>
        <w:t>Centennial and decade-scale</w:t>
      </w:r>
      <w:bookmarkEnd w:id="118"/>
    </w:p>
    <w:p w14:paraId="359C18D4" w14:textId="7E7AD201" w:rsidR="00CB52B9" w:rsidRPr="005410A3" w:rsidRDefault="00CB52B9" w:rsidP="005B56AC">
      <w:pPr>
        <w:pStyle w:val="BodyKSL"/>
        <w:rPr>
          <w:rFonts w:ascii="Verdana" w:hAnsi="Verdana"/>
          <w:sz w:val="19"/>
          <w:szCs w:val="19"/>
        </w:rPr>
      </w:pPr>
      <w:r w:rsidRPr="005410A3">
        <w:rPr>
          <w:rFonts w:ascii="Verdana" w:hAnsi="Verdana"/>
          <w:sz w:val="19"/>
          <w:szCs w:val="19"/>
        </w:rPr>
        <w:t>Centennial Scale Delta building processes in SW, SC</w:t>
      </w:r>
      <w:r w:rsidR="00DE1D8C">
        <w:rPr>
          <w:rFonts w:ascii="Verdana" w:hAnsi="Verdana"/>
          <w:sz w:val="19"/>
          <w:szCs w:val="19"/>
        </w:rPr>
        <w:t>,</w:t>
      </w:r>
      <w:r w:rsidRPr="005410A3">
        <w:rPr>
          <w:rFonts w:ascii="Verdana" w:hAnsi="Verdana"/>
          <w:sz w:val="19"/>
          <w:szCs w:val="19"/>
        </w:rPr>
        <w:t xml:space="preserve"> and Meghna Estuary have been described in this section mainly based</w:t>
      </w:r>
      <w:r w:rsidR="005D40D9" w:rsidRPr="005410A3">
        <w:rPr>
          <w:rFonts w:ascii="Verdana" w:hAnsi="Verdana"/>
          <w:sz w:val="19"/>
          <w:szCs w:val="19"/>
        </w:rPr>
        <w:t xml:space="preserve"> on</w:t>
      </w:r>
      <w:r w:rsidRPr="005410A3">
        <w:rPr>
          <w:rFonts w:ascii="Verdana" w:hAnsi="Verdana"/>
          <w:sz w:val="19"/>
          <w:szCs w:val="19"/>
        </w:rPr>
        <w:t xml:space="preserve"> historical maps such as </w:t>
      </w:r>
      <w:proofErr w:type="spellStart"/>
      <w:r w:rsidRPr="005410A3">
        <w:rPr>
          <w:rFonts w:ascii="Verdana" w:hAnsi="Verdana"/>
          <w:sz w:val="19"/>
          <w:szCs w:val="19"/>
        </w:rPr>
        <w:t>Rennel’s</w:t>
      </w:r>
      <w:proofErr w:type="spellEnd"/>
      <w:r w:rsidRPr="005410A3">
        <w:rPr>
          <w:rFonts w:ascii="Verdana" w:hAnsi="Verdana"/>
          <w:sz w:val="19"/>
          <w:szCs w:val="19"/>
        </w:rPr>
        <w:t xml:space="preserve"> (1776), </w:t>
      </w:r>
      <w:r w:rsidR="00DE1D8C">
        <w:rPr>
          <w:rFonts w:ascii="Verdana" w:hAnsi="Verdana"/>
          <w:sz w:val="19"/>
          <w:szCs w:val="19"/>
        </w:rPr>
        <w:t xml:space="preserve">and </w:t>
      </w:r>
      <w:proofErr w:type="spellStart"/>
      <w:r w:rsidRPr="005410A3">
        <w:rPr>
          <w:rFonts w:ascii="Verdana" w:hAnsi="Verdana"/>
          <w:sz w:val="19"/>
          <w:szCs w:val="19"/>
        </w:rPr>
        <w:t>Tassin’s</w:t>
      </w:r>
      <w:proofErr w:type="spellEnd"/>
      <w:r w:rsidRPr="005410A3">
        <w:rPr>
          <w:rFonts w:ascii="Verdana" w:hAnsi="Verdana"/>
          <w:sz w:val="19"/>
          <w:szCs w:val="19"/>
        </w:rPr>
        <w:t xml:space="preserve"> map (1840)</w:t>
      </w:r>
      <w:r w:rsidR="00DE1D8C">
        <w:rPr>
          <w:rFonts w:ascii="Verdana" w:hAnsi="Verdana"/>
          <w:sz w:val="19"/>
          <w:szCs w:val="19"/>
        </w:rPr>
        <w:t>,</w:t>
      </w:r>
      <w:r w:rsidRPr="005410A3">
        <w:rPr>
          <w:rFonts w:ascii="Verdana" w:hAnsi="Verdana"/>
          <w:sz w:val="19"/>
          <w:szCs w:val="19"/>
        </w:rPr>
        <w:t xml:space="preserve"> and Topo map (1943), time series satellite images</w:t>
      </w:r>
      <w:r w:rsidR="005D40D9" w:rsidRPr="005410A3">
        <w:rPr>
          <w:rFonts w:ascii="Verdana" w:hAnsi="Verdana"/>
          <w:sz w:val="19"/>
          <w:szCs w:val="19"/>
        </w:rPr>
        <w:t xml:space="preserve">. </w:t>
      </w:r>
    </w:p>
    <w:p w14:paraId="55FE6E29" w14:textId="21566C21" w:rsidR="00CB52B9" w:rsidRPr="005410A3" w:rsidRDefault="00CB52B9" w:rsidP="005B56AC">
      <w:pPr>
        <w:pStyle w:val="BodyKSL"/>
        <w:rPr>
          <w:rFonts w:ascii="Verdana" w:hAnsi="Verdana"/>
          <w:sz w:val="19"/>
          <w:szCs w:val="19"/>
        </w:rPr>
      </w:pPr>
      <w:r w:rsidRPr="005410A3">
        <w:rPr>
          <w:rFonts w:ascii="Verdana" w:hAnsi="Verdana"/>
          <w:sz w:val="19"/>
          <w:szCs w:val="19"/>
        </w:rPr>
        <w:t xml:space="preserve">Studies of old maps such as </w:t>
      </w:r>
      <w:proofErr w:type="spellStart"/>
      <w:r w:rsidRPr="005410A3">
        <w:rPr>
          <w:rFonts w:ascii="Verdana" w:hAnsi="Verdana"/>
          <w:sz w:val="19"/>
          <w:szCs w:val="19"/>
        </w:rPr>
        <w:t>Rennel’s</w:t>
      </w:r>
      <w:proofErr w:type="spellEnd"/>
      <w:r w:rsidRPr="005410A3">
        <w:rPr>
          <w:rFonts w:ascii="Verdana" w:hAnsi="Verdana"/>
          <w:sz w:val="19"/>
          <w:szCs w:val="19"/>
        </w:rPr>
        <w:t xml:space="preserve"> (1776) and </w:t>
      </w:r>
      <w:proofErr w:type="spellStart"/>
      <w:r w:rsidRPr="005410A3">
        <w:rPr>
          <w:rFonts w:ascii="Verdana" w:hAnsi="Verdana"/>
          <w:sz w:val="19"/>
          <w:szCs w:val="19"/>
        </w:rPr>
        <w:t>Tassin’s</w:t>
      </w:r>
      <w:proofErr w:type="spellEnd"/>
      <w:r w:rsidRPr="005410A3">
        <w:rPr>
          <w:rFonts w:ascii="Verdana" w:hAnsi="Verdana"/>
          <w:sz w:val="19"/>
          <w:szCs w:val="19"/>
        </w:rPr>
        <w:t xml:space="preserve"> (1840)</w:t>
      </w:r>
      <w:r w:rsidR="00DE1D8C">
        <w:rPr>
          <w:rFonts w:ascii="Verdana" w:hAnsi="Verdana"/>
          <w:sz w:val="19"/>
          <w:szCs w:val="19"/>
        </w:rPr>
        <w:t>,</w:t>
      </w:r>
      <w:r w:rsidRPr="005410A3">
        <w:rPr>
          <w:rFonts w:ascii="Verdana" w:hAnsi="Verdana"/>
          <w:sz w:val="19"/>
          <w:szCs w:val="19"/>
        </w:rPr>
        <w:t xml:space="preserve"> Topo</w:t>
      </w:r>
      <w:r w:rsidR="00DE1D8C">
        <w:rPr>
          <w:rFonts w:ascii="Verdana" w:hAnsi="Verdana"/>
          <w:sz w:val="19"/>
          <w:szCs w:val="19"/>
        </w:rPr>
        <w:t>'s</w:t>
      </w:r>
      <w:r w:rsidRPr="005410A3">
        <w:rPr>
          <w:rFonts w:ascii="Verdana" w:hAnsi="Verdana"/>
          <w:sz w:val="19"/>
          <w:szCs w:val="19"/>
        </w:rPr>
        <w:t xml:space="preserve"> (1943) map, </w:t>
      </w:r>
      <w:r w:rsidR="00DE1D8C">
        <w:rPr>
          <w:rFonts w:ascii="Verdana" w:hAnsi="Verdana"/>
          <w:sz w:val="19"/>
          <w:szCs w:val="19"/>
        </w:rPr>
        <w:t xml:space="preserve">and </w:t>
      </w:r>
      <w:r w:rsidR="00DE1D8C" w:rsidRPr="005410A3">
        <w:rPr>
          <w:rFonts w:ascii="Verdana" w:hAnsi="Verdana"/>
          <w:sz w:val="19"/>
          <w:szCs w:val="19"/>
        </w:rPr>
        <w:t>Time</w:t>
      </w:r>
      <w:r w:rsidR="00DE1D8C">
        <w:rPr>
          <w:rFonts w:ascii="Verdana" w:hAnsi="Verdana"/>
          <w:sz w:val="19"/>
          <w:szCs w:val="19"/>
        </w:rPr>
        <w:t>-</w:t>
      </w:r>
      <w:r w:rsidRPr="005410A3">
        <w:rPr>
          <w:rFonts w:ascii="Verdana" w:hAnsi="Verdana"/>
          <w:sz w:val="19"/>
          <w:szCs w:val="19"/>
        </w:rPr>
        <w:t>series satellite images from 1973 to 2020 illustrated 250 years long history of the SW, SC</w:t>
      </w:r>
      <w:r w:rsidR="00DE1D8C">
        <w:rPr>
          <w:rFonts w:ascii="Verdana" w:hAnsi="Verdana"/>
          <w:sz w:val="19"/>
          <w:szCs w:val="19"/>
        </w:rPr>
        <w:t>,</w:t>
      </w:r>
      <w:r w:rsidRPr="005410A3">
        <w:rPr>
          <w:rFonts w:ascii="Verdana" w:hAnsi="Verdana"/>
          <w:sz w:val="19"/>
          <w:szCs w:val="19"/>
        </w:rPr>
        <w:t xml:space="preserve"> and Meghna estuary. Major historical events were identified th</w:t>
      </w:r>
      <w:r w:rsidR="00DE1D8C">
        <w:rPr>
          <w:rFonts w:ascii="Verdana" w:hAnsi="Verdana"/>
          <w:sz w:val="19"/>
          <w:szCs w:val="19"/>
        </w:rPr>
        <w:t>at played important roles in centennial and decade scale metamorphosis of the rivers, estuary and delta plains and</w:t>
      </w:r>
      <w:r w:rsidRPr="005410A3">
        <w:rPr>
          <w:rFonts w:ascii="Verdana" w:hAnsi="Verdana"/>
          <w:sz w:val="19"/>
          <w:szCs w:val="19"/>
        </w:rPr>
        <w:t xml:space="preserve"> identifying </w:t>
      </w:r>
      <w:r w:rsidR="00DE1D8C">
        <w:rPr>
          <w:rFonts w:ascii="Verdana" w:hAnsi="Verdana"/>
          <w:sz w:val="19"/>
          <w:szCs w:val="19"/>
        </w:rPr>
        <w:t xml:space="preserve">the </w:t>
      </w:r>
      <w:r w:rsidRPr="005410A3">
        <w:rPr>
          <w:rFonts w:ascii="Verdana" w:hAnsi="Verdana"/>
          <w:sz w:val="19"/>
          <w:szCs w:val="19"/>
        </w:rPr>
        <w:t xml:space="preserve">main relevant drivers. These findings helped to understand interlinking and interrelated processes prevail in different regions and </w:t>
      </w:r>
      <w:r w:rsidR="00DE1D8C">
        <w:rPr>
          <w:rFonts w:ascii="Verdana" w:hAnsi="Verdana"/>
          <w:sz w:val="19"/>
          <w:szCs w:val="19"/>
        </w:rPr>
        <w:t>times</w:t>
      </w:r>
      <w:r w:rsidRPr="005410A3">
        <w:rPr>
          <w:rFonts w:ascii="Verdana" w:hAnsi="Verdana"/>
          <w:sz w:val="19"/>
          <w:szCs w:val="19"/>
        </w:rPr>
        <w:t xml:space="preserve">.  It also plays </w:t>
      </w:r>
      <w:r w:rsidR="00DE1D8C">
        <w:rPr>
          <w:rFonts w:ascii="Verdana" w:hAnsi="Verdana"/>
          <w:sz w:val="19"/>
          <w:szCs w:val="19"/>
        </w:rPr>
        <w:t xml:space="preserve">a </w:t>
      </w:r>
      <w:r w:rsidRPr="005410A3">
        <w:rPr>
          <w:rFonts w:ascii="Verdana" w:hAnsi="Verdana"/>
          <w:sz w:val="19"/>
          <w:szCs w:val="19"/>
        </w:rPr>
        <w:t xml:space="preserve">crucial role in developing scenarios for predicting future development. </w:t>
      </w:r>
    </w:p>
    <w:p w14:paraId="1CD510C2" w14:textId="7E79052F" w:rsidR="00CB52B9" w:rsidRPr="005410A3" w:rsidRDefault="00DE1D8C" w:rsidP="005B56AC">
      <w:pPr>
        <w:pStyle w:val="BodyKSL"/>
        <w:rPr>
          <w:rFonts w:ascii="Verdana" w:hAnsi="Verdana"/>
          <w:sz w:val="19"/>
          <w:szCs w:val="19"/>
        </w:rPr>
      </w:pPr>
      <w:r>
        <w:rPr>
          <w:rFonts w:ascii="Verdana" w:hAnsi="Verdana"/>
          <w:sz w:val="19"/>
          <w:szCs w:val="19"/>
        </w:rPr>
        <w:t>A s</w:t>
      </w:r>
      <w:r w:rsidRPr="005410A3">
        <w:rPr>
          <w:rFonts w:ascii="Verdana" w:hAnsi="Verdana"/>
          <w:sz w:val="19"/>
          <w:szCs w:val="19"/>
        </w:rPr>
        <w:t xml:space="preserve">tudy </w:t>
      </w:r>
      <w:r>
        <w:rPr>
          <w:rFonts w:ascii="Verdana" w:hAnsi="Verdana"/>
          <w:sz w:val="19"/>
          <w:szCs w:val="19"/>
        </w:rPr>
        <w:t>by</w:t>
      </w:r>
      <w:r w:rsidRPr="005410A3">
        <w:rPr>
          <w:rFonts w:ascii="Verdana" w:hAnsi="Verdana"/>
          <w:sz w:val="19"/>
          <w:szCs w:val="19"/>
        </w:rPr>
        <w:t xml:space="preserve"> </w:t>
      </w:r>
      <w:r w:rsidR="005D40D9" w:rsidRPr="005410A3">
        <w:rPr>
          <w:rFonts w:ascii="Verdana" w:hAnsi="Verdana"/>
          <w:sz w:val="19"/>
          <w:szCs w:val="19"/>
        </w:rPr>
        <w:t>Sarker et al., 2021</w:t>
      </w:r>
      <w:r w:rsidR="00CB52B9" w:rsidRPr="005410A3">
        <w:rPr>
          <w:rFonts w:ascii="Verdana" w:hAnsi="Verdana"/>
          <w:sz w:val="19"/>
          <w:szCs w:val="19"/>
        </w:rPr>
        <w:t xml:space="preserve"> presented net erosion/accretion in the Meghna estuary both </w:t>
      </w:r>
      <w:r>
        <w:rPr>
          <w:rFonts w:ascii="Verdana" w:hAnsi="Verdana"/>
          <w:sz w:val="19"/>
          <w:szCs w:val="19"/>
        </w:rPr>
        <w:t>o</w:t>
      </w:r>
      <w:r w:rsidRPr="005410A3">
        <w:rPr>
          <w:rFonts w:ascii="Verdana" w:hAnsi="Verdana"/>
          <w:sz w:val="19"/>
          <w:szCs w:val="19"/>
        </w:rPr>
        <w:t xml:space="preserve">n </w:t>
      </w:r>
      <w:r>
        <w:rPr>
          <w:rFonts w:ascii="Verdana" w:hAnsi="Verdana"/>
          <w:sz w:val="19"/>
          <w:szCs w:val="19"/>
        </w:rPr>
        <w:t xml:space="preserve">a </w:t>
      </w:r>
      <w:r w:rsidR="00CB52B9" w:rsidRPr="005410A3">
        <w:rPr>
          <w:rFonts w:ascii="Verdana" w:hAnsi="Verdana"/>
          <w:sz w:val="19"/>
          <w:szCs w:val="19"/>
        </w:rPr>
        <w:t>centennial and decade scale (</w:t>
      </w:r>
      <w:r w:rsidR="00CB52B9" w:rsidRPr="005410A3">
        <w:rPr>
          <w:rFonts w:ascii="Verdana" w:hAnsi="Verdana"/>
          <w:b/>
          <w:sz w:val="19"/>
          <w:szCs w:val="19"/>
        </w:rPr>
        <w:t>Figure 4.11</w:t>
      </w:r>
      <w:r w:rsidR="00CB52B9" w:rsidRPr="005410A3">
        <w:rPr>
          <w:rFonts w:ascii="Verdana" w:hAnsi="Verdana"/>
          <w:sz w:val="19"/>
          <w:szCs w:val="19"/>
        </w:rPr>
        <w:t xml:space="preserve">). Findings are found to be different than what we know earlier.  </w:t>
      </w:r>
      <w:r>
        <w:rPr>
          <w:rFonts w:ascii="Verdana" w:hAnsi="Verdana"/>
          <w:sz w:val="19"/>
          <w:szCs w:val="19"/>
        </w:rPr>
        <w:t>F</w:t>
      </w:r>
      <w:r w:rsidR="00CB52B9" w:rsidRPr="005410A3">
        <w:rPr>
          <w:rFonts w:ascii="Verdana" w:hAnsi="Verdana"/>
          <w:sz w:val="19"/>
          <w:szCs w:val="19"/>
        </w:rPr>
        <w:t>rom 1776 to 1840, net accretion was 950 km</w:t>
      </w:r>
      <w:r w:rsidR="00CB52B9" w:rsidRPr="00BD63F1">
        <w:rPr>
          <w:rFonts w:ascii="Verdana" w:hAnsi="Verdana"/>
          <w:sz w:val="19"/>
          <w:szCs w:val="19"/>
          <w:vertAlign w:val="superscript"/>
        </w:rPr>
        <w:t>2</w:t>
      </w:r>
      <w:r w:rsidR="00CB52B9" w:rsidRPr="005410A3">
        <w:rPr>
          <w:rFonts w:ascii="Verdana" w:hAnsi="Verdana"/>
          <w:sz w:val="19"/>
          <w:szCs w:val="19"/>
        </w:rPr>
        <w:t>, equivalent to 14 km</w:t>
      </w:r>
      <w:r w:rsidR="00CB52B9" w:rsidRPr="00BD63F1">
        <w:rPr>
          <w:rFonts w:ascii="Verdana" w:hAnsi="Verdana"/>
          <w:sz w:val="19"/>
          <w:szCs w:val="19"/>
          <w:vertAlign w:val="superscript"/>
        </w:rPr>
        <w:t>2</w:t>
      </w:r>
      <w:r w:rsidR="00CB52B9" w:rsidRPr="005410A3">
        <w:rPr>
          <w:rFonts w:ascii="Verdana" w:hAnsi="Verdana"/>
          <w:sz w:val="19"/>
          <w:szCs w:val="19"/>
        </w:rPr>
        <w:t>/y. Comparing the maps of 1840 and 1943 showed a net negative accretion (net erosion) of 330 km</w:t>
      </w:r>
      <w:r w:rsidR="00CB52B9" w:rsidRPr="00BD63F1">
        <w:rPr>
          <w:rFonts w:ascii="Verdana" w:hAnsi="Verdana"/>
          <w:sz w:val="19"/>
          <w:szCs w:val="19"/>
          <w:vertAlign w:val="superscript"/>
        </w:rPr>
        <w:t>2</w:t>
      </w:r>
      <w:r w:rsidR="00CB52B9" w:rsidRPr="005410A3">
        <w:rPr>
          <w:rFonts w:ascii="Verdana" w:hAnsi="Verdana"/>
          <w:sz w:val="19"/>
          <w:szCs w:val="19"/>
        </w:rPr>
        <w:t xml:space="preserve"> in 103 years (</w:t>
      </w:r>
      <w:r w:rsidR="00D76DAB" w:rsidRPr="005410A3">
        <w:rPr>
          <w:rFonts w:ascii="Verdana" w:hAnsi="Verdana"/>
          <w:b/>
          <w:sz w:val="19"/>
          <w:szCs w:val="19"/>
        </w:rPr>
        <w:t>Figure 4.12</w:t>
      </w:r>
      <w:r w:rsidR="00CB52B9" w:rsidRPr="005410A3">
        <w:rPr>
          <w:rFonts w:ascii="Verdana" w:hAnsi="Verdana"/>
          <w:sz w:val="19"/>
          <w:szCs w:val="19"/>
        </w:rPr>
        <w:t>). In the following 77 years, from 1943 to 2020</w:t>
      </w:r>
      <w:r>
        <w:rPr>
          <w:rFonts w:ascii="Verdana" w:hAnsi="Verdana"/>
          <w:sz w:val="19"/>
          <w:szCs w:val="19"/>
        </w:rPr>
        <w:t>,</w:t>
      </w:r>
      <w:r w:rsidR="00CB52B9" w:rsidRPr="005410A3">
        <w:rPr>
          <w:rFonts w:ascii="Verdana" w:hAnsi="Verdana"/>
          <w:sz w:val="19"/>
          <w:szCs w:val="19"/>
        </w:rPr>
        <w:t xml:space="preserve"> changes are more dramatic</w:t>
      </w:r>
      <w:r>
        <w:rPr>
          <w:rFonts w:ascii="Verdana" w:hAnsi="Verdana"/>
          <w:sz w:val="19"/>
          <w:szCs w:val="19"/>
        </w:rPr>
        <w:t>;</w:t>
      </w:r>
      <w:r w:rsidRPr="005410A3">
        <w:rPr>
          <w:rFonts w:ascii="Verdana" w:hAnsi="Verdana"/>
          <w:sz w:val="19"/>
          <w:szCs w:val="19"/>
        </w:rPr>
        <w:t xml:space="preserve"> </w:t>
      </w:r>
      <w:r w:rsidR="00CB52B9" w:rsidRPr="005410A3">
        <w:rPr>
          <w:rFonts w:ascii="Verdana" w:hAnsi="Verdana"/>
          <w:sz w:val="19"/>
          <w:szCs w:val="19"/>
        </w:rPr>
        <w:t>net accretion was 1720 km</w:t>
      </w:r>
      <w:r w:rsidR="00CB52B9" w:rsidRPr="00BD63F1">
        <w:rPr>
          <w:rFonts w:ascii="Verdana" w:hAnsi="Verdana"/>
          <w:sz w:val="19"/>
          <w:szCs w:val="19"/>
          <w:vertAlign w:val="superscript"/>
        </w:rPr>
        <w:t>2</w:t>
      </w:r>
      <w:r w:rsidR="00CB52B9" w:rsidRPr="005410A3">
        <w:rPr>
          <w:rFonts w:ascii="Verdana" w:hAnsi="Verdana"/>
          <w:sz w:val="19"/>
          <w:szCs w:val="19"/>
        </w:rPr>
        <w:t xml:space="preserve">. Splitting this result into </w:t>
      </w:r>
      <w:r>
        <w:rPr>
          <w:rFonts w:ascii="Verdana" w:hAnsi="Verdana"/>
          <w:sz w:val="19"/>
          <w:szCs w:val="19"/>
        </w:rPr>
        <w:t xml:space="preserve">the </w:t>
      </w:r>
      <w:r w:rsidR="00CB52B9" w:rsidRPr="005410A3">
        <w:rPr>
          <w:rFonts w:ascii="Verdana" w:hAnsi="Verdana"/>
          <w:sz w:val="19"/>
          <w:szCs w:val="19"/>
        </w:rPr>
        <w:t xml:space="preserve">decade-scale rate of net accretion yield </w:t>
      </w:r>
      <w:r>
        <w:rPr>
          <w:rFonts w:ascii="Verdana" w:hAnsi="Verdana"/>
          <w:sz w:val="19"/>
          <w:szCs w:val="19"/>
        </w:rPr>
        <w:t xml:space="preserve">a </w:t>
      </w:r>
      <w:r w:rsidR="00CB52B9" w:rsidRPr="005410A3">
        <w:rPr>
          <w:rFonts w:ascii="Verdana" w:hAnsi="Verdana"/>
          <w:sz w:val="19"/>
          <w:szCs w:val="19"/>
        </w:rPr>
        <w:t>very high magnitude of net accretion as 1200 km</w:t>
      </w:r>
      <w:r w:rsidR="00CB52B9" w:rsidRPr="00BD63F1">
        <w:rPr>
          <w:rFonts w:ascii="Verdana" w:hAnsi="Verdana"/>
          <w:sz w:val="19"/>
          <w:szCs w:val="19"/>
          <w:vertAlign w:val="superscript"/>
        </w:rPr>
        <w:t>2</w:t>
      </w:r>
      <w:r>
        <w:rPr>
          <w:rFonts w:ascii="Verdana" w:hAnsi="Verdana"/>
          <w:sz w:val="19"/>
          <w:szCs w:val="19"/>
          <w:vertAlign w:val="superscript"/>
        </w:rPr>
        <w:t>,</w:t>
      </w:r>
      <w:r w:rsidR="00CB52B9" w:rsidRPr="005410A3">
        <w:rPr>
          <w:rFonts w:ascii="Verdana" w:hAnsi="Verdana"/>
          <w:sz w:val="19"/>
          <w:szCs w:val="19"/>
        </w:rPr>
        <w:t xml:space="preserve"> equivalent to 40 km</w:t>
      </w:r>
      <w:r w:rsidR="00CB52B9" w:rsidRPr="00BD63F1">
        <w:rPr>
          <w:rFonts w:ascii="Verdana" w:hAnsi="Verdana"/>
          <w:sz w:val="19"/>
          <w:szCs w:val="19"/>
          <w:vertAlign w:val="superscript"/>
        </w:rPr>
        <w:t>2</w:t>
      </w:r>
      <w:r w:rsidR="00CB52B9" w:rsidRPr="005410A3">
        <w:rPr>
          <w:rFonts w:ascii="Verdana" w:hAnsi="Verdana"/>
          <w:sz w:val="19"/>
          <w:szCs w:val="19"/>
        </w:rPr>
        <w:t>/y from 1943 to 1973. In the following five decades (1973 to 2020)</w:t>
      </w:r>
      <w:r>
        <w:rPr>
          <w:rFonts w:ascii="Verdana" w:hAnsi="Verdana"/>
          <w:sz w:val="19"/>
          <w:szCs w:val="19"/>
        </w:rPr>
        <w:t>,</w:t>
      </w:r>
      <w:r w:rsidR="00CB52B9" w:rsidRPr="005410A3">
        <w:rPr>
          <w:rFonts w:ascii="Verdana" w:hAnsi="Verdana"/>
          <w:sz w:val="19"/>
          <w:szCs w:val="19"/>
        </w:rPr>
        <w:t xml:space="preserve"> net accretion was found to vary from 30 km</w:t>
      </w:r>
      <w:r w:rsidR="00CB52B9" w:rsidRPr="00BD63F1">
        <w:rPr>
          <w:rFonts w:ascii="Verdana" w:hAnsi="Verdana"/>
          <w:sz w:val="19"/>
          <w:szCs w:val="19"/>
          <w:vertAlign w:val="superscript"/>
        </w:rPr>
        <w:t>2</w:t>
      </w:r>
      <w:r w:rsidR="00CB52B9" w:rsidRPr="005410A3">
        <w:rPr>
          <w:rFonts w:ascii="Verdana" w:hAnsi="Verdana"/>
          <w:sz w:val="19"/>
          <w:szCs w:val="19"/>
        </w:rPr>
        <w:t>/y to 7 km</w:t>
      </w:r>
      <w:r w:rsidR="00CB52B9" w:rsidRPr="00BD63F1">
        <w:rPr>
          <w:rFonts w:ascii="Verdana" w:hAnsi="Verdana"/>
          <w:sz w:val="19"/>
          <w:szCs w:val="19"/>
          <w:vertAlign w:val="superscript"/>
        </w:rPr>
        <w:t>2</w:t>
      </w:r>
      <w:r w:rsidR="00CB52B9" w:rsidRPr="005410A3">
        <w:rPr>
          <w:rFonts w:ascii="Verdana" w:hAnsi="Verdana"/>
          <w:sz w:val="19"/>
          <w:szCs w:val="19"/>
        </w:rPr>
        <w:t xml:space="preserve">/y. </w:t>
      </w:r>
    </w:p>
    <w:p w14:paraId="34F0B19A" w14:textId="77777777" w:rsidR="00CB52B9" w:rsidRPr="005410A3" w:rsidRDefault="00CB52B9" w:rsidP="005B56AC">
      <w:pPr>
        <w:spacing w:line="276" w:lineRule="auto"/>
        <w:rPr>
          <w:rFonts w:ascii="Verdana" w:hAnsi="Verdana"/>
          <w:sz w:val="19"/>
          <w:szCs w:val="19"/>
        </w:rPr>
      </w:pPr>
      <w:r w:rsidRPr="005410A3">
        <w:rPr>
          <w:rFonts w:ascii="Verdana" w:hAnsi="Verdana" w:cs="Times-Roman12"/>
          <w:noProof/>
          <w:sz w:val="19"/>
          <w:szCs w:val="19"/>
        </w:rPr>
        <w:lastRenderedPageBreak/>
        <w:drawing>
          <wp:inline distT="0" distB="0" distL="0" distR="0" wp14:anchorId="11D4E612" wp14:editId="2F8B070C">
            <wp:extent cx="5943195" cy="6607379"/>
            <wp:effectExtent l="0" t="0" r="635" b="317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8"/>
                    <a:srcRect t="1016" b="1658"/>
                    <a:stretch/>
                  </pic:blipFill>
                  <pic:spPr bwMode="auto">
                    <a:xfrm>
                      <a:off x="0" y="0"/>
                      <a:ext cx="5943195" cy="6607379"/>
                    </a:xfrm>
                    <a:prstGeom prst="rect">
                      <a:avLst/>
                    </a:prstGeom>
                    <a:ln>
                      <a:noFill/>
                    </a:ln>
                    <a:extLst>
                      <a:ext uri="{53640926-AAD7-44D8-BBD7-CCE9431645EC}">
                        <a14:shadowObscured xmlns:a14="http://schemas.microsoft.com/office/drawing/2010/main"/>
                      </a:ext>
                    </a:extLst>
                  </pic:spPr>
                </pic:pic>
              </a:graphicData>
            </a:graphic>
          </wp:inline>
        </w:drawing>
      </w:r>
    </w:p>
    <w:p w14:paraId="10DA3398" w14:textId="03C8C73A" w:rsidR="00CB52B9" w:rsidRPr="005410A3" w:rsidRDefault="00CB52B9" w:rsidP="005B56AC">
      <w:pPr>
        <w:pStyle w:val="Figures22ksl"/>
        <w:rPr>
          <w:rFonts w:ascii="Verdana" w:hAnsi="Verdana"/>
          <w:sz w:val="19"/>
          <w:szCs w:val="19"/>
        </w:rPr>
      </w:pPr>
      <w:bookmarkStart w:id="119" w:name="_Toc123970479"/>
      <w:r w:rsidRPr="005410A3">
        <w:rPr>
          <w:rFonts w:ascii="Verdana" w:hAnsi="Verdana"/>
          <w:sz w:val="19"/>
          <w:szCs w:val="19"/>
        </w:rPr>
        <w:t xml:space="preserve">Figure 4.11: Changes </w:t>
      </w:r>
      <w:r w:rsidR="00FA0A24">
        <w:rPr>
          <w:rFonts w:ascii="Verdana" w:hAnsi="Verdana"/>
          <w:sz w:val="19"/>
          <w:szCs w:val="19"/>
        </w:rPr>
        <w:t>in</w:t>
      </w:r>
      <w:r w:rsidR="00FA0A24" w:rsidRPr="005410A3">
        <w:rPr>
          <w:rFonts w:ascii="Verdana" w:hAnsi="Verdana"/>
          <w:sz w:val="19"/>
          <w:szCs w:val="19"/>
        </w:rPr>
        <w:t xml:space="preserve"> </w:t>
      </w:r>
      <w:r w:rsidRPr="005410A3">
        <w:rPr>
          <w:rFonts w:ascii="Verdana" w:hAnsi="Verdana"/>
          <w:sz w:val="19"/>
          <w:szCs w:val="19"/>
        </w:rPr>
        <w:t>the Meghna estuary in the last 250 years (Lines in the figure indicate the locations of the southern tips of the islands in 1776 and 1840 maps for assessing the migration of the Bhola, Hatiya</w:t>
      </w:r>
      <w:r w:rsidR="00FA0A24">
        <w:rPr>
          <w:rFonts w:ascii="Verdana" w:hAnsi="Verdana"/>
          <w:sz w:val="19"/>
          <w:szCs w:val="19"/>
        </w:rPr>
        <w:t>,</w:t>
      </w:r>
      <w:r w:rsidRPr="005410A3">
        <w:rPr>
          <w:rFonts w:ascii="Verdana" w:hAnsi="Verdana"/>
          <w:sz w:val="19"/>
          <w:szCs w:val="19"/>
        </w:rPr>
        <w:t xml:space="preserve"> and Sandwip Islands)</w:t>
      </w:r>
      <w:bookmarkEnd w:id="119"/>
    </w:p>
    <w:p w14:paraId="1DFA0F1C" w14:textId="77777777" w:rsidR="00CB52B9" w:rsidRPr="005410A3" w:rsidRDefault="00CB52B9" w:rsidP="005B56AC">
      <w:pPr>
        <w:spacing w:line="276" w:lineRule="auto"/>
        <w:jc w:val="center"/>
        <w:rPr>
          <w:rFonts w:ascii="Verdana" w:hAnsi="Verdana"/>
          <w:noProof/>
          <w:sz w:val="19"/>
          <w:szCs w:val="19"/>
        </w:rPr>
      </w:pPr>
      <w:r w:rsidRPr="005410A3" w:rsidDel="00EF381F">
        <w:rPr>
          <w:rFonts w:ascii="Verdana" w:hAnsi="Verdana"/>
          <w:noProof/>
          <w:sz w:val="19"/>
          <w:szCs w:val="19"/>
        </w:rPr>
        <w:t xml:space="preserve">  </w:t>
      </w:r>
    </w:p>
    <w:p w14:paraId="00BDBB3C" w14:textId="43D9456A" w:rsidR="00CB52B9" w:rsidRPr="005410A3" w:rsidRDefault="00D53410" w:rsidP="005B56AC">
      <w:pPr>
        <w:spacing w:before="0"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4FAE4EFA" wp14:editId="61455DA4">
            <wp:extent cx="5057775" cy="56673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57775" cy="5667375"/>
                    </a:xfrm>
                    <a:prstGeom prst="rect">
                      <a:avLst/>
                    </a:prstGeom>
                    <a:noFill/>
                    <a:ln>
                      <a:solidFill>
                        <a:schemeClr val="tx1"/>
                      </a:solidFill>
                    </a:ln>
                  </pic:spPr>
                </pic:pic>
              </a:graphicData>
            </a:graphic>
          </wp:inline>
        </w:drawing>
      </w:r>
    </w:p>
    <w:p w14:paraId="72858163" w14:textId="21370C0B" w:rsidR="00D53410" w:rsidRPr="005410A3" w:rsidRDefault="00D53410" w:rsidP="005B56AC">
      <w:pPr>
        <w:pStyle w:val="Figures22ksl"/>
        <w:rPr>
          <w:rFonts w:ascii="Verdana" w:hAnsi="Verdana"/>
          <w:sz w:val="19"/>
          <w:szCs w:val="19"/>
        </w:rPr>
      </w:pPr>
      <w:bookmarkStart w:id="120" w:name="_Toc123970480"/>
      <w:r w:rsidRPr="005410A3">
        <w:rPr>
          <w:rFonts w:ascii="Verdana" w:hAnsi="Verdana"/>
          <w:sz w:val="19"/>
          <w:szCs w:val="19"/>
        </w:rPr>
        <w:t>Figure 4.1</w:t>
      </w:r>
      <w:r w:rsidR="00D76DAB" w:rsidRPr="005410A3">
        <w:rPr>
          <w:rFonts w:ascii="Verdana" w:hAnsi="Verdana"/>
          <w:sz w:val="19"/>
          <w:szCs w:val="19"/>
        </w:rPr>
        <w:t>2</w:t>
      </w:r>
      <w:r w:rsidRPr="005410A3">
        <w:rPr>
          <w:rFonts w:ascii="Verdana" w:hAnsi="Verdana"/>
          <w:sz w:val="19"/>
          <w:szCs w:val="19"/>
        </w:rPr>
        <w:t>: Net accretion in the centennial and decade scale</w:t>
      </w:r>
      <w:bookmarkEnd w:id="120"/>
    </w:p>
    <w:p w14:paraId="113051DF" w14:textId="13DD2DFA" w:rsidR="00234AF1" w:rsidRPr="005410A3" w:rsidRDefault="005D40D9" w:rsidP="005B56AC">
      <w:pPr>
        <w:pStyle w:val="BodyKSL"/>
        <w:rPr>
          <w:rFonts w:ascii="Verdana" w:hAnsi="Verdana"/>
          <w:sz w:val="19"/>
          <w:szCs w:val="19"/>
        </w:rPr>
      </w:pPr>
      <w:r w:rsidRPr="005410A3">
        <w:rPr>
          <w:rFonts w:ascii="Verdana" w:hAnsi="Verdana"/>
          <w:sz w:val="19"/>
          <w:szCs w:val="19"/>
        </w:rPr>
        <w:t>Sarker et al., 2021</w:t>
      </w:r>
      <w:r w:rsidR="00234AF1" w:rsidRPr="005410A3">
        <w:rPr>
          <w:rFonts w:ascii="Verdana" w:hAnsi="Verdana"/>
          <w:sz w:val="19"/>
          <w:szCs w:val="19"/>
        </w:rPr>
        <w:t xml:space="preserve"> studied </w:t>
      </w:r>
      <w:r w:rsidR="00FA0A24">
        <w:rPr>
          <w:rFonts w:ascii="Verdana" w:hAnsi="Verdana"/>
          <w:sz w:val="19"/>
          <w:szCs w:val="19"/>
        </w:rPr>
        <w:t xml:space="preserve">the </w:t>
      </w:r>
      <w:r w:rsidR="00234AF1" w:rsidRPr="005410A3">
        <w:rPr>
          <w:rFonts w:ascii="Verdana" w:hAnsi="Verdana"/>
          <w:sz w:val="19"/>
          <w:szCs w:val="19"/>
        </w:rPr>
        <w:t xml:space="preserve">dynamics of the </w:t>
      </w:r>
      <w:r w:rsidR="00FA0A24">
        <w:rPr>
          <w:rFonts w:ascii="Verdana" w:hAnsi="Verdana"/>
          <w:sz w:val="19"/>
          <w:szCs w:val="19"/>
        </w:rPr>
        <w:t xml:space="preserve">Sandwip, </w:t>
      </w:r>
      <w:proofErr w:type="spellStart"/>
      <w:r w:rsidR="00FA0A24">
        <w:rPr>
          <w:rFonts w:ascii="Verdana" w:hAnsi="Verdana"/>
          <w:sz w:val="19"/>
          <w:szCs w:val="19"/>
        </w:rPr>
        <w:t>Hatia</w:t>
      </w:r>
      <w:proofErr w:type="spellEnd"/>
      <w:r w:rsidR="00FA0A24">
        <w:rPr>
          <w:rFonts w:ascii="Verdana" w:hAnsi="Verdana"/>
          <w:sz w:val="19"/>
          <w:szCs w:val="19"/>
        </w:rPr>
        <w:t>, and Bhola islands</w:t>
      </w:r>
      <w:r w:rsidR="00234AF1" w:rsidRPr="005410A3">
        <w:rPr>
          <w:rFonts w:ascii="Verdana" w:hAnsi="Verdana"/>
          <w:sz w:val="19"/>
          <w:szCs w:val="19"/>
        </w:rPr>
        <w:t xml:space="preserve"> in the Meghna estuary, within the framework of the dynamic of the Meghna estuaries. </w:t>
      </w:r>
      <w:r w:rsidR="00FA0A24">
        <w:rPr>
          <w:rFonts w:ascii="Verdana" w:hAnsi="Verdana"/>
          <w:sz w:val="19"/>
          <w:szCs w:val="19"/>
        </w:rPr>
        <w:t>T</w:t>
      </w:r>
      <w:r w:rsidR="00234AF1" w:rsidRPr="005410A3">
        <w:rPr>
          <w:rFonts w:ascii="Verdana" w:hAnsi="Verdana"/>
          <w:sz w:val="19"/>
          <w:szCs w:val="19"/>
        </w:rPr>
        <w:t>here are no direct relations between net accretion/erosion in the estuary with the i</w:t>
      </w:r>
      <w:r w:rsidR="00FA0A24">
        <w:rPr>
          <w:rFonts w:ascii="Verdana" w:hAnsi="Verdana"/>
          <w:sz w:val="19"/>
          <w:szCs w:val="19"/>
        </w:rPr>
        <w:t>slands' increase or decrease in size</w:t>
      </w:r>
      <w:r w:rsidR="00234AF1" w:rsidRPr="005410A3">
        <w:rPr>
          <w:rFonts w:ascii="Verdana" w:hAnsi="Verdana"/>
          <w:sz w:val="19"/>
          <w:szCs w:val="19"/>
        </w:rPr>
        <w:t xml:space="preserve">. On the other hand, </w:t>
      </w:r>
      <w:r w:rsidR="00FA0A24">
        <w:rPr>
          <w:rFonts w:ascii="Verdana" w:hAnsi="Verdana"/>
          <w:sz w:val="19"/>
          <w:szCs w:val="19"/>
        </w:rPr>
        <w:t>a high rate of shoreline erosion generally occur</w:t>
      </w:r>
      <w:r w:rsidR="00DE1D8C">
        <w:rPr>
          <w:rFonts w:ascii="Verdana" w:hAnsi="Verdana"/>
          <w:sz w:val="19"/>
          <w:szCs w:val="19"/>
        </w:rPr>
        <w:t>s</w:t>
      </w:r>
      <w:r w:rsidR="00FA0A24">
        <w:rPr>
          <w:rFonts w:ascii="Verdana" w:hAnsi="Verdana"/>
          <w:sz w:val="19"/>
          <w:szCs w:val="19"/>
        </w:rPr>
        <w:t xml:space="preserve"> along the island's flank</w:t>
      </w:r>
      <w:r w:rsidR="00234AF1" w:rsidRPr="005410A3">
        <w:rPr>
          <w:rFonts w:ascii="Verdana" w:hAnsi="Verdana"/>
          <w:sz w:val="19"/>
          <w:szCs w:val="19"/>
        </w:rPr>
        <w:t xml:space="preserve">, which is attached </w:t>
      </w:r>
      <w:r w:rsidR="00FA0A24">
        <w:rPr>
          <w:rFonts w:ascii="Verdana" w:hAnsi="Verdana"/>
          <w:sz w:val="19"/>
          <w:szCs w:val="19"/>
        </w:rPr>
        <w:t>to</w:t>
      </w:r>
      <w:r w:rsidR="00FA0A24" w:rsidRPr="005410A3">
        <w:rPr>
          <w:rFonts w:ascii="Verdana" w:hAnsi="Verdana"/>
          <w:sz w:val="19"/>
          <w:szCs w:val="19"/>
        </w:rPr>
        <w:t xml:space="preserve"> </w:t>
      </w:r>
      <w:r w:rsidR="00FA0A24">
        <w:rPr>
          <w:rFonts w:ascii="Verdana" w:hAnsi="Verdana"/>
          <w:sz w:val="19"/>
          <w:szCs w:val="19"/>
        </w:rPr>
        <w:t xml:space="preserve">the </w:t>
      </w:r>
      <w:r w:rsidR="00234AF1" w:rsidRPr="005410A3">
        <w:rPr>
          <w:rFonts w:ascii="Verdana" w:hAnsi="Verdana"/>
          <w:sz w:val="19"/>
          <w:szCs w:val="19"/>
        </w:rPr>
        <w:t xml:space="preserve">distributary channel transporting </w:t>
      </w:r>
      <w:r w:rsidR="00FA0A24">
        <w:rPr>
          <w:rFonts w:ascii="Verdana" w:hAnsi="Verdana"/>
          <w:sz w:val="19"/>
          <w:szCs w:val="19"/>
        </w:rPr>
        <w:t xml:space="preserve">a </w:t>
      </w:r>
      <w:r w:rsidR="00234AF1" w:rsidRPr="005410A3">
        <w:rPr>
          <w:rFonts w:ascii="Verdana" w:hAnsi="Verdana"/>
          <w:sz w:val="19"/>
          <w:szCs w:val="19"/>
        </w:rPr>
        <w:t>major part of fluvial input.</w:t>
      </w:r>
    </w:p>
    <w:p w14:paraId="6F64114F" w14:textId="4468226D" w:rsidR="00234AF1" w:rsidRPr="005410A3" w:rsidRDefault="00234AF1" w:rsidP="005B56AC">
      <w:pPr>
        <w:pStyle w:val="BodyKSL"/>
        <w:rPr>
          <w:rFonts w:ascii="Verdana" w:hAnsi="Verdana"/>
          <w:sz w:val="19"/>
          <w:szCs w:val="19"/>
        </w:rPr>
      </w:pPr>
      <w:r w:rsidRPr="005410A3">
        <w:rPr>
          <w:rFonts w:ascii="Verdana" w:hAnsi="Verdana"/>
          <w:sz w:val="19"/>
          <w:szCs w:val="19"/>
        </w:rPr>
        <w:t>Old map</w:t>
      </w:r>
      <w:r w:rsidR="00FA0A24">
        <w:rPr>
          <w:rFonts w:ascii="Verdana" w:hAnsi="Verdana"/>
          <w:sz w:val="19"/>
          <w:szCs w:val="19"/>
        </w:rPr>
        <w:t>s</w:t>
      </w:r>
      <w:r w:rsidRPr="005410A3">
        <w:rPr>
          <w:rFonts w:ascii="Verdana" w:hAnsi="Verdana"/>
          <w:sz w:val="19"/>
          <w:szCs w:val="19"/>
        </w:rPr>
        <w:t xml:space="preserve"> such as </w:t>
      </w:r>
      <w:proofErr w:type="spellStart"/>
      <w:r w:rsidRPr="005410A3">
        <w:rPr>
          <w:rFonts w:ascii="Verdana" w:hAnsi="Verdana"/>
          <w:sz w:val="19"/>
          <w:szCs w:val="19"/>
        </w:rPr>
        <w:t>Rennel’s</w:t>
      </w:r>
      <w:proofErr w:type="spellEnd"/>
      <w:r w:rsidRPr="005410A3">
        <w:rPr>
          <w:rFonts w:ascii="Verdana" w:hAnsi="Verdana"/>
          <w:sz w:val="19"/>
          <w:szCs w:val="19"/>
        </w:rPr>
        <w:t xml:space="preserve"> (1976) and </w:t>
      </w:r>
      <w:proofErr w:type="spellStart"/>
      <w:r w:rsidRPr="005410A3">
        <w:rPr>
          <w:rFonts w:ascii="Verdana" w:hAnsi="Verdana"/>
          <w:sz w:val="19"/>
          <w:szCs w:val="19"/>
        </w:rPr>
        <w:t>Tassin’s</w:t>
      </w:r>
      <w:proofErr w:type="spellEnd"/>
      <w:r w:rsidRPr="005410A3">
        <w:rPr>
          <w:rFonts w:ascii="Verdana" w:hAnsi="Verdana"/>
          <w:sz w:val="19"/>
          <w:szCs w:val="19"/>
        </w:rPr>
        <w:t xml:space="preserve"> (1840) demonstrate that the old course of the Ganges had become the right bank distributary (namely the Arial Khan) of the Ganges River (</w:t>
      </w:r>
      <w:r w:rsidRPr="005410A3">
        <w:rPr>
          <w:rFonts w:ascii="Verdana" w:hAnsi="Verdana"/>
          <w:b/>
          <w:sz w:val="19"/>
          <w:szCs w:val="19"/>
        </w:rPr>
        <w:t>Figure 4.13</w:t>
      </w:r>
      <w:r w:rsidRPr="005410A3">
        <w:rPr>
          <w:rFonts w:ascii="Verdana" w:hAnsi="Verdana"/>
          <w:sz w:val="19"/>
          <w:szCs w:val="19"/>
        </w:rPr>
        <w:t xml:space="preserve"> and </w:t>
      </w:r>
      <w:r w:rsidRPr="005410A3">
        <w:rPr>
          <w:rFonts w:ascii="Verdana" w:hAnsi="Verdana"/>
          <w:b/>
          <w:sz w:val="19"/>
          <w:szCs w:val="19"/>
        </w:rPr>
        <w:t>Figure 4.14</w:t>
      </w:r>
      <w:r w:rsidRPr="005410A3">
        <w:rPr>
          <w:rFonts w:ascii="Verdana" w:hAnsi="Verdana"/>
          <w:sz w:val="19"/>
          <w:szCs w:val="19"/>
        </w:rPr>
        <w:t xml:space="preserve">). It is believed that </w:t>
      </w:r>
      <w:r w:rsidR="00FA0A24">
        <w:rPr>
          <w:rFonts w:ascii="Verdana" w:hAnsi="Verdana"/>
          <w:sz w:val="19"/>
          <w:szCs w:val="19"/>
        </w:rPr>
        <w:t>joining</w:t>
      </w:r>
      <w:r w:rsidRPr="005410A3">
        <w:rPr>
          <w:rFonts w:ascii="Verdana" w:hAnsi="Verdana"/>
          <w:sz w:val="19"/>
          <w:szCs w:val="19"/>
        </w:rPr>
        <w:t xml:space="preserve"> the Jamuna to the Ganges raised the water level in the Ganges River, which led to the enlargement of the Gorai (Ferguson, 1863). The southeast flowing Kumar River was dissected by the course of two big </w:t>
      </w:r>
      <w:r w:rsidR="00FA0A24" w:rsidRPr="005410A3">
        <w:rPr>
          <w:rFonts w:ascii="Verdana" w:hAnsi="Verdana"/>
          <w:sz w:val="19"/>
          <w:szCs w:val="19"/>
        </w:rPr>
        <w:t>south</w:t>
      </w:r>
      <w:r w:rsidR="00FA0A24">
        <w:rPr>
          <w:rFonts w:ascii="Verdana" w:hAnsi="Verdana"/>
          <w:sz w:val="19"/>
          <w:szCs w:val="19"/>
        </w:rPr>
        <w:t>-</w:t>
      </w:r>
      <w:r w:rsidRPr="005410A3">
        <w:rPr>
          <w:rFonts w:ascii="Verdana" w:hAnsi="Verdana"/>
          <w:sz w:val="19"/>
          <w:szCs w:val="19"/>
        </w:rPr>
        <w:t>flowing rivers, the Gorai-</w:t>
      </w:r>
      <w:proofErr w:type="spellStart"/>
      <w:r w:rsidRPr="005410A3">
        <w:rPr>
          <w:rFonts w:ascii="Verdana" w:hAnsi="Verdana"/>
          <w:sz w:val="19"/>
          <w:szCs w:val="19"/>
        </w:rPr>
        <w:t>Modhumati</w:t>
      </w:r>
      <w:proofErr w:type="spellEnd"/>
      <w:r w:rsidRPr="005410A3">
        <w:rPr>
          <w:rFonts w:ascii="Verdana" w:hAnsi="Verdana"/>
          <w:sz w:val="19"/>
          <w:szCs w:val="19"/>
        </w:rPr>
        <w:t xml:space="preserve"> and the Chandana-</w:t>
      </w:r>
      <w:proofErr w:type="spellStart"/>
      <w:r w:rsidRPr="005410A3">
        <w:rPr>
          <w:rFonts w:ascii="Verdana" w:hAnsi="Verdana"/>
          <w:sz w:val="19"/>
          <w:szCs w:val="19"/>
        </w:rPr>
        <w:t>Barasia</w:t>
      </w:r>
      <w:proofErr w:type="spellEnd"/>
      <w:r w:rsidRPr="005410A3">
        <w:rPr>
          <w:rFonts w:ascii="Verdana" w:hAnsi="Verdana"/>
          <w:sz w:val="19"/>
          <w:szCs w:val="19"/>
        </w:rPr>
        <w:t>. All the distributaries in this region</w:t>
      </w:r>
      <w:r w:rsidR="00FA0A24">
        <w:rPr>
          <w:rFonts w:ascii="Verdana" w:hAnsi="Verdana"/>
          <w:sz w:val="19"/>
          <w:szCs w:val="19"/>
        </w:rPr>
        <w:t>,</w:t>
      </w:r>
      <w:r w:rsidRPr="005410A3">
        <w:rPr>
          <w:rFonts w:ascii="Verdana" w:hAnsi="Verdana"/>
          <w:sz w:val="19"/>
          <w:szCs w:val="19"/>
        </w:rPr>
        <w:t xml:space="preserve"> along with the Ganges River</w:t>
      </w:r>
      <w:r w:rsidR="00FA0A24">
        <w:rPr>
          <w:rFonts w:ascii="Verdana" w:hAnsi="Verdana"/>
          <w:sz w:val="19"/>
          <w:szCs w:val="19"/>
        </w:rPr>
        <w:t>,</w:t>
      </w:r>
      <w:r w:rsidRPr="005410A3">
        <w:rPr>
          <w:rFonts w:ascii="Verdana" w:hAnsi="Verdana"/>
          <w:sz w:val="19"/>
          <w:szCs w:val="19"/>
        </w:rPr>
        <w:t xml:space="preserve"> were flowing southeast (</w:t>
      </w:r>
      <w:r w:rsidRPr="005410A3">
        <w:rPr>
          <w:rFonts w:ascii="Verdana" w:hAnsi="Verdana"/>
          <w:b/>
          <w:sz w:val="19"/>
          <w:szCs w:val="19"/>
        </w:rPr>
        <w:t>Figure 4.17</w:t>
      </w:r>
      <w:r w:rsidRPr="005410A3">
        <w:rPr>
          <w:rFonts w:ascii="Verdana" w:hAnsi="Verdana"/>
          <w:sz w:val="19"/>
          <w:szCs w:val="19"/>
        </w:rPr>
        <w:t>). The Chandana-</w:t>
      </w:r>
      <w:proofErr w:type="spellStart"/>
      <w:r w:rsidRPr="005410A3">
        <w:rPr>
          <w:rFonts w:ascii="Verdana" w:hAnsi="Verdana"/>
          <w:sz w:val="19"/>
          <w:szCs w:val="19"/>
        </w:rPr>
        <w:t>Barasia</w:t>
      </w:r>
      <w:proofErr w:type="spellEnd"/>
      <w:r w:rsidRPr="005410A3">
        <w:rPr>
          <w:rFonts w:ascii="Verdana" w:hAnsi="Verdana"/>
          <w:sz w:val="19"/>
          <w:szCs w:val="19"/>
        </w:rPr>
        <w:t xml:space="preserve">, a south-east flowing river, was the </w:t>
      </w:r>
      <w:r w:rsidR="00FA0A24">
        <w:rPr>
          <w:rFonts w:ascii="Verdana" w:hAnsi="Verdana"/>
          <w:sz w:val="19"/>
          <w:szCs w:val="19"/>
        </w:rPr>
        <w:t>primary</w:t>
      </w:r>
      <w:r w:rsidR="00FA0A24" w:rsidRPr="005410A3">
        <w:rPr>
          <w:rFonts w:ascii="Verdana" w:hAnsi="Verdana"/>
          <w:sz w:val="19"/>
          <w:szCs w:val="19"/>
        </w:rPr>
        <w:t xml:space="preserve"> </w:t>
      </w:r>
      <w:r w:rsidRPr="005410A3">
        <w:rPr>
          <w:rFonts w:ascii="Verdana" w:hAnsi="Verdana"/>
          <w:sz w:val="19"/>
          <w:szCs w:val="19"/>
        </w:rPr>
        <w:t xml:space="preserve">source of sweet water for the southwest region with </w:t>
      </w:r>
      <w:r w:rsidRPr="005410A3">
        <w:rPr>
          <w:rFonts w:ascii="Verdana" w:hAnsi="Verdana"/>
          <w:sz w:val="19"/>
          <w:szCs w:val="19"/>
        </w:rPr>
        <w:lastRenderedPageBreak/>
        <w:t xml:space="preserve">a small link with the Gorai River. The </w:t>
      </w:r>
      <w:proofErr w:type="spellStart"/>
      <w:r w:rsidRPr="005410A3">
        <w:rPr>
          <w:rFonts w:ascii="Verdana" w:hAnsi="Verdana"/>
          <w:sz w:val="19"/>
          <w:szCs w:val="19"/>
        </w:rPr>
        <w:t>Kabodak</w:t>
      </w:r>
      <w:proofErr w:type="spellEnd"/>
      <w:r w:rsidRPr="005410A3">
        <w:rPr>
          <w:rFonts w:ascii="Verdana" w:hAnsi="Verdana"/>
          <w:sz w:val="19"/>
          <w:szCs w:val="19"/>
        </w:rPr>
        <w:t xml:space="preserve"> River lost perennial connection but able to maintain a narrow link with the Ganges.</w:t>
      </w:r>
    </w:p>
    <w:p w14:paraId="26AA7704" w14:textId="2226921B" w:rsidR="00234AF1" w:rsidRPr="005410A3" w:rsidRDefault="00234AF1" w:rsidP="005B56AC">
      <w:pPr>
        <w:pStyle w:val="BodyKSL"/>
        <w:rPr>
          <w:rFonts w:ascii="Verdana" w:hAnsi="Verdana"/>
          <w:sz w:val="19"/>
          <w:szCs w:val="19"/>
        </w:rPr>
      </w:pPr>
      <w:r w:rsidRPr="005410A3">
        <w:rPr>
          <w:rFonts w:ascii="Verdana" w:hAnsi="Verdana"/>
          <w:sz w:val="19"/>
          <w:szCs w:val="19"/>
        </w:rPr>
        <w:t>In the last few centuries, considerable changes have been observed in the river systems and their distributaries</w:t>
      </w:r>
      <w:r w:rsidR="00FA0A24">
        <w:rPr>
          <w:rFonts w:ascii="Verdana" w:hAnsi="Verdana"/>
          <w:sz w:val="19"/>
          <w:szCs w:val="19"/>
        </w:rPr>
        <w:t>. Still,</w:t>
      </w:r>
      <w:r w:rsidRPr="005410A3">
        <w:rPr>
          <w:rFonts w:ascii="Verdana" w:hAnsi="Verdana"/>
          <w:sz w:val="19"/>
          <w:szCs w:val="19"/>
        </w:rPr>
        <w:t xml:space="preserve"> degrees of change </w:t>
      </w:r>
      <w:r w:rsidR="00FA0A24" w:rsidRPr="005410A3">
        <w:rPr>
          <w:rFonts w:ascii="Verdana" w:hAnsi="Verdana"/>
          <w:sz w:val="19"/>
          <w:szCs w:val="19"/>
        </w:rPr>
        <w:t>w</w:t>
      </w:r>
      <w:r w:rsidR="00FA0A24">
        <w:rPr>
          <w:rFonts w:ascii="Verdana" w:hAnsi="Verdana"/>
          <w:sz w:val="19"/>
          <w:szCs w:val="19"/>
        </w:rPr>
        <w:t>as</w:t>
      </w:r>
      <w:r w:rsidR="00FA0A24" w:rsidRPr="005410A3">
        <w:rPr>
          <w:rFonts w:ascii="Verdana" w:hAnsi="Verdana"/>
          <w:sz w:val="19"/>
          <w:szCs w:val="19"/>
        </w:rPr>
        <w:t xml:space="preserve"> </w:t>
      </w:r>
      <w:r w:rsidRPr="005410A3">
        <w:rPr>
          <w:rFonts w:ascii="Verdana" w:hAnsi="Verdana"/>
          <w:sz w:val="19"/>
          <w:szCs w:val="19"/>
        </w:rPr>
        <w:t xml:space="preserve">intensive in the ME region, which reduced towards the west in SC and SW regions. </w:t>
      </w:r>
      <w:r w:rsidR="00DE1D8C">
        <w:rPr>
          <w:rFonts w:ascii="Verdana" w:hAnsi="Verdana"/>
          <w:sz w:val="19"/>
          <w:szCs w:val="19"/>
        </w:rPr>
        <w:t>T</w:t>
      </w:r>
      <w:r w:rsidRPr="005410A3">
        <w:rPr>
          <w:rFonts w:ascii="Verdana" w:hAnsi="Verdana"/>
          <w:sz w:val="19"/>
          <w:szCs w:val="19"/>
        </w:rPr>
        <w:t>he Meghna and Arial Khan rivers developed in the southwesterly direction</w:t>
      </w:r>
      <w:r w:rsidR="00DE1D8C">
        <w:rPr>
          <w:rFonts w:ascii="Verdana" w:hAnsi="Verdana"/>
          <w:sz w:val="19"/>
          <w:szCs w:val="19"/>
        </w:rPr>
        <w:t>.</w:t>
      </w:r>
      <w:r w:rsidR="00DE1D8C" w:rsidRPr="00DE1D8C">
        <w:rPr>
          <w:rFonts w:ascii="Verdana" w:hAnsi="Verdana"/>
          <w:sz w:val="19"/>
          <w:szCs w:val="19"/>
        </w:rPr>
        <w:t xml:space="preserve"> </w:t>
      </w:r>
      <w:r w:rsidR="00DE1D8C" w:rsidRPr="005410A3">
        <w:rPr>
          <w:rFonts w:ascii="Verdana" w:hAnsi="Verdana"/>
          <w:sz w:val="19"/>
          <w:szCs w:val="19"/>
        </w:rPr>
        <w:t xml:space="preserve">Several right bank distributaries </w:t>
      </w:r>
      <w:r w:rsidR="00DE1D8C">
        <w:rPr>
          <w:rFonts w:ascii="Verdana" w:hAnsi="Verdana"/>
          <w:sz w:val="19"/>
          <w:szCs w:val="19"/>
        </w:rPr>
        <w:t xml:space="preserve">have taken </w:t>
      </w:r>
      <w:r w:rsidR="00DE1D8C" w:rsidRPr="005410A3">
        <w:rPr>
          <w:rFonts w:ascii="Verdana" w:hAnsi="Verdana"/>
          <w:sz w:val="19"/>
          <w:szCs w:val="19"/>
        </w:rPr>
        <w:t>off</w:t>
      </w:r>
      <w:r w:rsidR="00DE1D8C">
        <w:rPr>
          <w:rFonts w:ascii="Verdana" w:hAnsi="Verdana"/>
          <w:sz w:val="19"/>
          <w:szCs w:val="19"/>
        </w:rPr>
        <w:t>,</w:t>
      </w:r>
      <w:r w:rsidRPr="005410A3">
        <w:rPr>
          <w:rFonts w:ascii="Verdana" w:hAnsi="Verdana"/>
          <w:sz w:val="19"/>
          <w:szCs w:val="19"/>
        </w:rPr>
        <w:t xml:space="preserve"> such as the </w:t>
      </w:r>
      <w:proofErr w:type="spellStart"/>
      <w:r w:rsidRPr="005410A3">
        <w:rPr>
          <w:rFonts w:ascii="Verdana" w:hAnsi="Verdana"/>
          <w:sz w:val="19"/>
          <w:szCs w:val="19"/>
        </w:rPr>
        <w:t>Shyandha</w:t>
      </w:r>
      <w:proofErr w:type="spellEnd"/>
      <w:r w:rsidRPr="005410A3">
        <w:rPr>
          <w:rFonts w:ascii="Verdana" w:hAnsi="Verdana"/>
          <w:sz w:val="19"/>
          <w:szCs w:val="19"/>
        </w:rPr>
        <w:t xml:space="preserve"> River, </w:t>
      </w:r>
      <w:proofErr w:type="spellStart"/>
      <w:r w:rsidRPr="005410A3">
        <w:rPr>
          <w:rFonts w:ascii="Verdana" w:hAnsi="Verdana"/>
          <w:sz w:val="19"/>
          <w:szCs w:val="19"/>
        </w:rPr>
        <w:t>Bisarkand-Bagda</w:t>
      </w:r>
      <w:proofErr w:type="spellEnd"/>
      <w:r w:rsidRPr="005410A3">
        <w:rPr>
          <w:rFonts w:ascii="Verdana" w:hAnsi="Verdana"/>
          <w:sz w:val="19"/>
          <w:szCs w:val="19"/>
        </w:rPr>
        <w:t xml:space="preserve"> Khal, the </w:t>
      </w:r>
      <w:proofErr w:type="spellStart"/>
      <w:r w:rsidRPr="005410A3">
        <w:rPr>
          <w:rFonts w:ascii="Verdana" w:hAnsi="Verdana"/>
          <w:sz w:val="19"/>
          <w:szCs w:val="19"/>
        </w:rPr>
        <w:t>Tarki</w:t>
      </w:r>
      <w:proofErr w:type="spellEnd"/>
      <w:r w:rsidRPr="005410A3">
        <w:rPr>
          <w:rFonts w:ascii="Verdana" w:hAnsi="Verdana"/>
          <w:sz w:val="19"/>
          <w:szCs w:val="19"/>
        </w:rPr>
        <w:t xml:space="preserve"> Khal, the Nunda-</w:t>
      </w:r>
      <w:proofErr w:type="spellStart"/>
      <w:r w:rsidRPr="005410A3">
        <w:rPr>
          <w:rFonts w:ascii="Verdana" w:hAnsi="Verdana"/>
          <w:sz w:val="19"/>
          <w:szCs w:val="19"/>
        </w:rPr>
        <w:t>Otra</w:t>
      </w:r>
      <w:proofErr w:type="spellEnd"/>
      <w:r w:rsidRPr="005410A3">
        <w:rPr>
          <w:rFonts w:ascii="Verdana" w:hAnsi="Verdana"/>
          <w:sz w:val="19"/>
          <w:szCs w:val="19"/>
        </w:rPr>
        <w:t xml:space="preserve">, the </w:t>
      </w:r>
      <w:proofErr w:type="spellStart"/>
      <w:r w:rsidRPr="005410A3">
        <w:rPr>
          <w:rFonts w:ascii="Verdana" w:hAnsi="Verdana"/>
          <w:sz w:val="19"/>
          <w:szCs w:val="19"/>
        </w:rPr>
        <w:t>Belua</w:t>
      </w:r>
      <w:proofErr w:type="spellEnd"/>
      <w:r w:rsidRPr="005410A3">
        <w:rPr>
          <w:rFonts w:ascii="Verdana" w:hAnsi="Verdana"/>
          <w:sz w:val="19"/>
          <w:szCs w:val="19"/>
        </w:rPr>
        <w:t xml:space="preserve">, and so on. A few other small rivers are still developing in the southwest direction. By this time, most of the Gorai flow had diverted to the </w:t>
      </w:r>
      <w:proofErr w:type="spellStart"/>
      <w:r w:rsidRPr="005410A3">
        <w:rPr>
          <w:rFonts w:ascii="Verdana" w:hAnsi="Verdana"/>
          <w:sz w:val="19"/>
          <w:szCs w:val="19"/>
        </w:rPr>
        <w:t>Nabaganga</w:t>
      </w:r>
      <w:proofErr w:type="spellEnd"/>
      <w:r w:rsidRPr="005410A3">
        <w:rPr>
          <w:rFonts w:ascii="Verdana" w:hAnsi="Verdana"/>
          <w:sz w:val="19"/>
          <w:szCs w:val="19"/>
        </w:rPr>
        <w:t xml:space="preserve"> River.</w:t>
      </w:r>
    </w:p>
    <w:p w14:paraId="74A4A034" w14:textId="71E7EB56" w:rsidR="00234AF1" w:rsidRPr="005410A3" w:rsidRDefault="00234AF1" w:rsidP="005B56AC">
      <w:pPr>
        <w:spacing w:line="276" w:lineRule="auto"/>
        <w:jc w:val="center"/>
        <w:rPr>
          <w:rFonts w:ascii="Verdana" w:hAnsi="Verdana"/>
          <w:sz w:val="19"/>
          <w:szCs w:val="19"/>
        </w:rPr>
      </w:pPr>
      <w:r w:rsidRPr="005410A3">
        <w:rPr>
          <w:rFonts w:ascii="Verdana" w:hAnsi="Verdana"/>
          <w:noProof/>
          <w:sz w:val="19"/>
          <w:szCs w:val="19"/>
        </w:rPr>
        <w:drawing>
          <wp:inline distT="0" distB="0" distL="0" distR="0" wp14:anchorId="7079C67E" wp14:editId="721254B5">
            <wp:extent cx="5784212" cy="4089197"/>
            <wp:effectExtent l="19050" t="19050" r="26670" b="26035"/>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Rennel's River System-1776.jp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3492" cy="4095758"/>
                    </a:xfrm>
                    <a:prstGeom prst="rect">
                      <a:avLst/>
                    </a:prstGeom>
                    <a:ln>
                      <a:solidFill>
                        <a:schemeClr val="tx1">
                          <a:lumMod val="95000"/>
                          <a:lumOff val="5000"/>
                        </a:schemeClr>
                      </a:solidFill>
                    </a:ln>
                  </pic:spPr>
                </pic:pic>
              </a:graphicData>
            </a:graphic>
          </wp:inline>
        </w:drawing>
      </w:r>
    </w:p>
    <w:p w14:paraId="6AA2DD3B" w14:textId="693C49A3" w:rsidR="00234AF1" w:rsidRPr="005410A3" w:rsidRDefault="00234AF1" w:rsidP="005B56AC">
      <w:pPr>
        <w:pStyle w:val="Figures22ksl"/>
        <w:rPr>
          <w:rFonts w:ascii="Verdana" w:hAnsi="Verdana"/>
          <w:sz w:val="19"/>
          <w:szCs w:val="19"/>
        </w:rPr>
      </w:pPr>
      <w:bookmarkStart w:id="121" w:name="_Toc123970481"/>
      <w:r w:rsidRPr="005410A3">
        <w:rPr>
          <w:rFonts w:ascii="Verdana" w:hAnsi="Verdana"/>
          <w:sz w:val="19"/>
          <w:szCs w:val="19"/>
        </w:rPr>
        <w:t>Figure 4.13: Rivers found in Rennel’s map (1776)</w:t>
      </w:r>
      <w:bookmarkEnd w:id="121"/>
    </w:p>
    <w:p w14:paraId="055B14B1" w14:textId="77777777" w:rsidR="00234AF1" w:rsidRPr="005410A3" w:rsidRDefault="00234AF1"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20315001" wp14:editId="1F54DACC">
            <wp:extent cx="5235797" cy="3701491"/>
            <wp:effectExtent l="19050" t="19050" r="22225" b="133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assin's River System-1840.jp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7808" cy="3738261"/>
                    </a:xfrm>
                    <a:prstGeom prst="rect">
                      <a:avLst/>
                    </a:prstGeom>
                    <a:ln>
                      <a:solidFill>
                        <a:schemeClr val="tx1">
                          <a:lumMod val="95000"/>
                          <a:lumOff val="5000"/>
                        </a:schemeClr>
                      </a:solidFill>
                    </a:ln>
                  </pic:spPr>
                </pic:pic>
              </a:graphicData>
            </a:graphic>
          </wp:inline>
        </w:drawing>
      </w:r>
    </w:p>
    <w:p w14:paraId="12357157" w14:textId="48E1D4BF" w:rsidR="00234AF1" w:rsidRPr="005410A3" w:rsidRDefault="00234AF1" w:rsidP="005B56AC">
      <w:pPr>
        <w:pStyle w:val="Figures22ksl"/>
        <w:rPr>
          <w:rFonts w:ascii="Verdana" w:hAnsi="Verdana"/>
          <w:sz w:val="19"/>
          <w:szCs w:val="19"/>
        </w:rPr>
      </w:pPr>
      <w:bookmarkStart w:id="122" w:name="_Toc123970482"/>
      <w:r w:rsidRPr="005410A3">
        <w:rPr>
          <w:rFonts w:ascii="Verdana" w:hAnsi="Verdana"/>
          <w:sz w:val="19"/>
          <w:szCs w:val="19"/>
        </w:rPr>
        <w:t>Figure 4.14: Rivers found in Tassin’s map (1840)</w:t>
      </w:r>
      <w:bookmarkEnd w:id="122"/>
    </w:p>
    <w:p w14:paraId="2749E26F" w14:textId="77777777" w:rsidR="00234AF1" w:rsidRPr="005410A3" w:rsidRDefault="00234AF1" w:rsidP="005B56AC">
      <w:pPr>
        <w:spacing w:line="276" w:lineRule="auto"/>
        <w:jc w:val="center"/>
        <w:rPr>
          <w:rFonts w:ascii="Verdana" w:hAnsi="Verdana"/>
          <w:sz w:val="19"/>
          <w:szCs w:val="19"/>
        </w:rPr>
      </w:pPr>
      <w:r w:rsidRPr="005410A3">
        <w:rPr>
          <w:rFonts w:ascii="Verdana" w:hAnsi="Verdana"/>
          <w:noProof/>
          <w:sz w:val="19"/>
          <w:szCs w:val="19"/>
        </w:rPr>
        <w:drawing>
          <wp:inline distT="0" distB="0" distL="0" distR="0" wp14:anchorId="36A78556" wp14:editId="2C62F593">
            <wp:extent cx="5235798" cy="3701491"/>
            <wp:effectExtent l="19050" t="19050" r="22225" b="1333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River Syatem-1943.jpg"/>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3486" cy="3713996"/>
                    </a:xfrm>
                    <a:prstGeom prst="rect">
                      <a:avLst/>
                    </a:prstGeom>
                    <a:ln>
                      <a:solidFill>
                        <a:schemeClr val="tx1">
                          <a:lumMod val="95000"/>
                          <a:lumOff val="5000"/>
                        </a:schemeClr>
                      </a:solidFill>
                    </a:ln>
                  </pic:spPr>
                </pic:pic>
              </a:graphicData>
            </a:graphic>
          </wp:inline>
        </w:drawing>
      </w:r>
    </w:p>
    <w:p w14:paraId="58808F45" w14:textId="23AB604A" w:rsidR="00234AF1" w:rsidRDefault="00234AF1" w:rsidP="005B56AC">
      <w:pPr>
        <w:pStyle w:val="Figures22ksl"/>
        <w:rPr>
          <w:rFonts w:ascii="Verdana" w:hAnsi="Verdana"/>
          <w:sz w:val="19"/>
          <w:szCs w:val="19"/>
        </w:rPr>
      </w:pPr>
      <w:bookmarkStart w:id="123" w:name="_Toc123970483"/>
      <w:r w:rsidRPr="005410A3">
        <w:rPr>
          <w:rFonts w:ascii="Verdana" w:hAnsi="Verdana"/>
          <w:sz w:val="19"/>
          <w:szCs w:val="19"/>
        </w:rPr>
        <w:t>Figure 4.15: Rivers found in Topo map (1943)</w:t>
      </w:r>
      <w:bookmarkEnd w:id="123"/>
    </w:p>
    <w:p w14:paraId="0099B5C0" w14:textId="304C586A" w:rsidR="00315257" w:rsidRPr="005410A3" w:rsidRDefault="00315257" w:rsidP="00BD63F1">
      <w:bookmarkStart w:id="124" w:name="_Toc107929757"/>
      <w:r w:rsidRPr="00BD63F1">
        <w:rPr>
          <w:noProof/>
        </w:rPr>
        <w:lastRenderedPageBreak/>
        <w:drawing>
          <wp:inline distT="0" distB="0" distL="0" distR="0" wp14:anchorId="7BE8B6F7" wp14:editId="07B46507">
            <wp:extent cx="5732145" cy="4051935"/>
            <wp:effectExtent l="19050" t="19050" r="20955" b="24765"/>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 name="201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4051935"/>
                    </a:xfrm>
                    <a:prstGeom prst="rect">
                      <a:avLst/>
                    </a:prstGeom>
                    <a:ln>
                      <a:solidFill>
                        <a:schemeClr val="tx1">
                          <a:lumMod val="95000"/>
                          <a:lumOff val="5000"/>
                        </a:schemeClr>
                      </a:solidFill>
                    </a:ln>
                  </pic:spPr>
                </pic:pic>
              </a:graphicData>
            </a:graphic>
          </wp:inline>
        </w:drawing>
      </w:r>
      <w:bookmarkEnd w:id="124"/>
    </w:p>
    <w:p w14:paraId="133227C5" w14:textId="06361148" w:rsidR="00234AF1" w:rsidRPr="005410A3" w:rsidRDefault="00234AF1" w:rsidP="001B4713">
      <w:pPr>
        <w:pStyle w:val="Figures22ksl"/>
        <w:rPr>
          <w:rFonts w:ascii="Verdana" w:hAnsi="Verdana"/>
          <w:sz w:val="19"/>
          <w:szCs w:val="19"/>
        </w:rPr>
      </w:pPr>
      <w:bookmarkStart w:id="125" w:name="_Toc123970484"/>
      <w:r w:rsidRPr="005410A3">
        <w:rPr>
          <w:rFonts w:ascii="Verdana" w:hAnsi="Verdana"/>
          <w:sz w:val="19"/>
          <w:szCs w:val="19"/>
        </w:rPr>
        <w:t>Figure 4.16: Rivers found in the satellite image of 2010</w:t>
      </w:r>
      <w:bookmarkEnd w:id="125"/>
      <w:r w:rsidRPr="005410A3">
        <w:rPr>
          <w:rFonts w:ascii="Verdana" w:hAnsi="Verdana"/>
          <w:sz w:val="19"/>
          <w:szCs w:val="19"/>
        </w:rPr>
        <w:t xml:space="preserve"> </w:t>
      </w:r>
    </w:p>
    <w:p w14:paraId="062C670B" w14:textId="77777777" w:rsidR="00234AF1" w:rsidRPr="005410A3" w:rsidRDefault="00234AF1" w:rsidP="005B56AC">
      <w:pPr>
        <w:spacing w:line="276" w:lineRule="auto"/>
        <w:rPr>
          <w:rFonts w:ascii="Verdana" w:hAnsi="Verdana"/>
          <w:sz w:val="19"/>
          <w:szCs w:val="19"/>
          <w:lang w:val="en-GB"/>
        </w:rPr>
      </w:pPr>
      <w:r w:rsidRPr="005410A3">
        <w:rPr>
          <w:rFonts w:ascii="Verdana" w:hAnsi="Verdana"/>
          <w:noProof/>
          <w:sz w:val="19"/>
          <w:szCs w:val="19"/>
        </w:rPr>
        <w:drawing>
          <wp:inline distT="0" distB="0" distL="0" distR="0" wp14:anchorId="6A576937" wp14:editId="366C5998">
            <wp:extent cx="5908748" cy="330672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523" t="14315" r="9481" b="8073"/>
                    <a:stretch/>
                  </pic:blipFill>
                  <pic:spPr bwMode="auto">
                    <a:xfrm>
                      <a:off x="0" y="0"/>
                      <a:ext cx="5908748" cy="3306726"/>
                    </a:xfrm>
                    <a:prstGeom prst="rect">
                      <a:avLst/>
                    </a:prstGeom>
                    <a:ln>
                      <a:noFill/>
                    </a:ln>
                    <a:extLst>
                      <a:ext uri="{53640926-AAD7-44D8-BBD7-CCE9431645EC}">
                        <a14:shadowObscured xmlns:a14="http://schemas.microsoft.com/office/drawing/2010/main"/>
                      </a:ext>
                    </a:extLst>
                  </pic:spPr>
                </pic:pic>
              </a:graphicData>
            </a:graphic>
          </wp:inline>
        </w:drawing>
      </w:r>
    </w:p>
    <w:p w14:paraId="3AD7D768" w14:textId="77777777" w:rsidR="00F8130E" w:rsidRDefault="00234AF1" w:rsidP="005B56AC">
      <w:pPr>
        <w:pStyle w:val="Figures22ksl"/>
        <w:rPr>
          <w:rFonts w:ascii="Verdana" w:hAnsi="Verdana"/>
          <w:sz w:val="19"/>
          <w:szCs w:val="19"/>
        </w:rPr>
      </w:pPr>
      <w:bookmarkStart w:id="126" w:name="_Toc123970485"/>
      <w:r w:rsidRPr="005410A3">
        <w:rPr>
          <w:rFonts w:ascii="Verdana" w:hAnsi="Verdana"/>
          <w:sz w:val="19"/>
          <w:szCs w:val="19"/>
        </w:rPr>
        <w:t>Figure 4.17: Courses of rivers in the last 250 years</w:t>
      </w:r>
      <w:bookmarkEnd w:id="126"/>
    </w:p>
    <w:p w14:paraId="2CF26B84" w14:textId="5E31A103" w:rsidR="00F8130E" w:rsidRPr="00F8130E" w:rsidRDefault="00F8130E" w:rsidP="00BD63F1">
      <w:pPr>
        <w:jc w:val="center"/>
        <w:rPr>
          <w:rFonts w:ascii="Verdana" w:hAnsi="Verdana"/>
          <w:sz w:val="19"/>
          <w:szCs w:val="19"/>
        </w:rPr>
      </w:pPr>
      <w:r>
        <w:rPr>
          <w:noProof/>
        </w:rPr>
        <w:lastRenderedPageBreak/>
        <w:drawing>
          <wp:inline distT="0" distB="0" distL="0" distR="0" wp14:anchorId="2B8F73F3" wp14:editId="395FEC79">
            <wp:extent cx="4537017" cy="3437544"/>
            <wp:effectExtent l="0" t="0" r="0" b="0"/>
            <wp:docPr id="59" name="Picture 59" descr="https://www.researchgate.net/profile/Shafi-Islam/publication/316425488/figure/fig4/AS:494095215927299@1494812887236/The-salinity-intrusion-pattern-in-the-Bengal-coastal-region-see-online-version-for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esearchgate.net/profile/Shafi-Islam/publication/316425488/figure/fig4/AS:494095215927299@1494812887236/The-salinity-intrusion-pattern-in-the-Bengal-coastal-region-see-online-version-for_W64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7448" cy="3475754"/>
                    </a:xfrm>
                    <a:prstGeom prst="rect">
                      <a:avLst/>
                    </a:prstGeom>
                    <a:noFill/>
                    <a:ln>
                      <a:noFill/>
                    </a:ln>
                  </pic:spPr>
                </pic:pic>
              </a:graphicData>
            </a:graphic>
          </wp:inline>
        </w:drawing>
      </w:r>
    </w:p>
    <w:p w14:paraId="6B135F99" w14:textId="728F9B67" w:rsidR="00F8130E" w:rsidRPr="00F8130E" w:rsidRDefault="00F8130E" w:rsidP="00F8130E">
      <w:pPr>
        <w:pStyle w:val="Figures22ksl"/>
        <w:rPr>
          <w:rFonts w:ascii="Verdana" w:hAnsi="Verdana"/>
          <w:sz w:val="19"/>
          <w:szCs w:val="19"/>
        </w:rPr>
      </w:pPr>
      <w:bookmarkStart w:id="127" w:name="_Toc123970486"/>
      <w:r w:rsidRPr="00BD63F1">
        <w:rPr>
          <w:rFonts w:ascii="Verdana" w:hAnsi="Verdana"/>
          <w:sz w:val="19"/>
          <w:szCs w:val="19"/>
        </w:rPr>
        <w:t>Figure 4.18 The salinity intrusion pattern in the Bengal coastal region</w:t>
      </w:r>
      <w:bookmarkEnd w:id="127"/>
    </w:p>
    <w:p w14:paraId="439D959E" w14:textId="3C7A037E" w:rsidR="00234AF1" w:rsidRPr="005410A3" w:rsidRDefault="00FA0A24" w:rsidP="00F8130E">
      <w:pPr>
        <w:pStyle w:val="BodyKSL"/>
        <w:rPr>
          <w:rFonts w:ascii="Verdana" w:hAnsi="Verdana"/>
          <w:sz w:val="19"/>
          <w:szCs w:val="19"/>
        </w:rPr>
      </w:pPr>
      <w:r>
        <w:rPr>
          <w:rFonts w:ascii="Verdana" w:hAnsi="Verdana"/>
          <w:sz w:val="19"/>
          <w:szCs w:val="19"/>
        </w:rPr>
        <w:t xml:space="preserve">Changes in the flow direction of </w:t>
      </w:r>
      <w:r w:rsidR="00DE1D8C">
        <w:rPr>
          <w:rFonts w:ascii="Verdana" w:hAnsi="Verdana"/>
          <w:sz w:val="19"/>
          <w:szCs w:val="19"/>
        </w:rPr>
        <w:t xml:space="preserve">the </w:t>
      </w:r>
      <w:r>
        <w:rPr>
          <w:rFonts w:ascii="Verdana" w:hAnsi="Verdana"/>
          <w:sz w:val="19"/>
          <w:szCs w:val="19"/>
        </w:rPr>
        <w:t xml:space="preserve">right bank distributaries of the Padma and Lower Meghna rivers towards </w:t>
      </w:r>
      <w:r w:rsidR="00DE1D8C">
        <w:rPr>
          <w:rFonts w:ascii="Verdana" w:hAnsi="Verdana"/>
          <w:sz w:val="19"/>
          <w:szCs w:val="19"/>
        </w:rPr>
        <w:t xml:space="preserve">the </w:t>
      </w:r>
      <w:r>
        <w:rPr>
          <w:rFonts w:ascii="Verdana" w:hAnsi="Verdana"/>
          <w:sz w:val="19"/>
          <w:szCs w:val="19"/>
        </w:rPr>
        <w:t>southwest have long-term consequences on the Delta development process. Increasing the changing direction of the distributaries in SC increases the freshwater towards the south-west, pushing back the salinity south-east (Figure 4.18)</w:t>
      </w:r>
      <w:r w:rsidR="00F8130E" w:rsidRPr="00F8130E">
        <w:rPr>
          <w:rFonts w:ascii="Verdana" w:hAnsi="Verdana"/>
          <w:sz w:val="19"/>
          <w:szCs w:val="19"/>
        </w:rPr>
        <w:t xml:space="preserve">. It would decrease the surface water salinity along the eastern boundary of </w:t>
      </w:r>
      <w:r>
        <w:rPr>
          <w:rFonts w:ascii="Verdana" w:hAnsi="Verdana"/>
          <w:sz w:val="19"/>
          <w:szCs w:val="19"/>
        </w:rPr>
        <w:t xml:space="preserve">the </w:t>
      </w:r>
      <w:r w:rsidR="00F8130E" w:rsidRPr="00F8130E">
        <w:rPr>
          <w:rFonts w:ascii="Verdana" w:hAnsi="Verdana"/>
          <w:sz w:val="19"/>
          <w:szCs w:val="19"/>
        </w:rPr>
        <w:t>SW region, especially in the Baleshwar system. Rapidity and continuity of the processes depend on the s</w:t>
      </w:r>
      <w:r>
        <w:rPr>
          <w:rFonts w:ascii="Verdana" w:hAnsi="Verdana"/>
          <w:sz w:val="19"/>
          <w:szCs w:val="19"/>
        </w:rPr>
        <w:t>ediment supply in the Meghna estuary, which is very sporadic</w:t>
      </w:r>
      <w:r w:rsidR="00CE210D">
        <w:rPr>
          <w:rFonts w:ascii="Verdana" w:hAnsi="Verdana"/>
          <w:sz w:val="19"/>
          <w:szCs w:val="19"/>
        </w:rPr>
        <w:t xml:space="preserve"> (long-term monitoring)</w:t>
      </w:r>
      <w:r w:rsidR="00B77474">
        <w:rPr>
          <w:rFonts w:ascii="Verdana" w:hAnsi="Verdana"/>
          <w:sz w:val="19"/>
          <w:szCs w:val="19"/>
        </w:rPr>
        <w:t>.</w:t>
      </w:r>
    </w:p>
    <w:p w14:paraId="1DFB9B25" w14:textId="2D431056" w:rsidR="003422D9" w:rsidRPr="00B772A6" w:rsidRDefault="003422D9" w:rsidP="00B772A6">
      <w:pPr>
        <w:pStyle w:val="Heading3"/>
        <w:autoSpaceDE w:val="0"/>
        <w:autoSpaceDN w:val="0"/>
        <w:adjustRightInd w:val="0"/>
        <w:spacing w:line="276" w:lineRule="auto"/>
        <w:ind w:left="1350" w:hanging="720"/>
        <w:rPr>
          <w:rFonts w:ascii="Verdana" w:hAnsi="Verdana"/>
          <w:bCs/>
          <w:i w:val="0"/>
          <w:color w:val="0070C0"/>
          <w:szCs w:val="19"/>
        </w:rPr>
      </w:pPr>
      <w:bookmarkStart w:id="128" w:name="_Toc123970371"/>
      <w:r w:rsidRPr="00B772A6">
        <w:rPr>
          <w:rFonts w:ascii="Verdana" w:hAnsi="Verdana"/>
          <w:bCs/>
          <w:i w:val="0"/>
          <w:color w:val="0070C0"/>
          <w:szCs w:val="19"/>
        </w:rPr>
        <w:t>Human Interventions</w:t>
      </w:r>
      <w:bookmarkEnd w:id="128"/>
    </w:p>
    <w:p w14:paraId="2E685855" w14:textId="2FE4D28A" w:rsidR="00695843" w:rsidRPr="005410A3" w:rsidRDefault="00695843" w:rsidP="005B56AC">
      <w:pPr>
        <w:pStyle w:val="BodyKSL"/>
        <w:rPr>
          <w:rFonts w:ascii="Verdana" w:hAnsi="Verdana"/>
          <w:sz w:val="19"/>
          <w:szCs w:val="19"/>
        </w:rPr>
      </w:pPr>
      <w:r w:rsidRPr="005410A3">
        <w:rPr>
          <w:rFonts w:ascii="Verdana" w:hAnsi="Verdana"/>
          <w:sz w:val="19"/>
          <w:szCs w:val="19"/>
        </w:rPr>
        <w:t>Human interventions in the Meghna w</w:t>
      </w:r>
      <w:r w:rsidR="00FA0A24">
        <w:rPr>
          <w:rFonts w:ascii="Verdana" w:hAnsi="Verdana"/>
          <w:sz w:val="19"/>
          <w:szCs w:val="19"/>
        </w:rPr>
        <w:t>ere less than those</w:t>
      </w:r>
      <w:r w:rsidRPr="005410A3">
        <w:rPr>
          <w:rFonts w:ascii="Verdana" w:hAnsi="Verdana"/>
          <w:sz w:val="19"/>
          <w:szCs w:val="19"/>
        </w:rPr>
        <w:t xml:space="preserve"> in SW and SC regions. Major interventions were the construction of two cross-dams in Noakhali in 1957 and 1965 to expedite the land accretion processes. </w:t>
      </w:r>
    </w:p>
    <w:p w14:paraId="74119216" w14:textId="1E609482" w:rsidR="00695843" w:rsidRPr="005410A3" w:rsidRDefault="005D40D9" w:rsidP="005B56AC">
      <w:pPr>
        <w:pStyle w:val="BodyKSL"/>
        <w:rPr>
          <w:rFonts w:ascii="Verdana" w:hAnsi="Verdana"/>
          <w:sz w:val="19"/>
          <w:szCs w:val="19"/>
        </w:rPr>
      </w:pPr>
      <w:r w:rsidRPr="005410A3">
        <w:rPr>
          <w:rFonts w:ascii="Verdana" w:hAnsi="Verdana"/>
          <w:sz w:val="19"/>
          <w:szCs w:val="19"/>
        </w:rPr>
        <w:t>William (1919</w:t>
      </w:r>
      <w:r w:rsidR="00695843" w:rsidRPr="005410A3">
        <w:rPr>
          <w:rFonts w:ascii="Verdana" w:hAnsi="Verdana"/>
          <w:sz w:val="19"/>
          <w:szCs w:val="19"/>
        </w:rPr>
        <w:t xml:space="preserve">) presented the accounts of the interventions, </w:t>
      </w:r>
      <w:r w:rsidR="00FA0A24">
        <w:rPr>
          <w:rFonts w:ascii="Verdana" w:hAnsi="Verdana"/>
          <w:sz w:val="19"/>
          <w:szCs w:val="19"/>
        </w:rPr>
        <w:t xml:space="preserve">the </w:t>
      </w:r>
      <w:r w:rsidR="00695843" w:rsidRPr="005410A3">
        <w:rPr>
          <w:rFonts w:ascii="Verdana" w:hAnsi="Verdana"/>
          <w:sz w:val="19"/>
          <w:szCs w:val="19"/>
        </w:rPr>
        <w:t>purposes of which were to enhance navigation by excavating canals and construction of embankment</w:t>
      </w:r>
      <w:r w:rsidR="00FA0A24">
        <w:rPr>
          <w:rFonts w:ascii="Verdana" w:hAnsi="Verdana"/>
          <w:sz w:val="19"/>
          <w:szCs w:val="19"/>
        </w:rPr>
        <w:t>s</w:t>
      </w:r>
      <w:r w:rsidR="00695843" w:rsidRPr="005410A3">
        <w:rPr>
          <w:rFonts w:ascii="Verdana" w:hAnsi="Verdana"/>
          <w:sz w:val="19"/>
          <w:szCs w:val="19"/>
        </w:rPr>
        <w:t xml:space="preserve"> and sluices to protect the crop from salinity and drain the water from monsoon rainfall. </w:t>
      </w:r>
      <w:r w:rsidR="00FA0A24">
        <w:rPr>
          <w:rFonts w:ascii="Verdana" w:hAnsi="Verdana"/>
          <w:sz w:val="19"/>
          <w:szCs w:val="19"/>
        </w:rPr>
        <w:t>The d</w:t>
      </w:r>
      <w:r w:rsidR="00FA0A24" w:rsidRPr="005410A3">
        <w:rPr>
          <w:rFonts w:ascii="Verdana" w:hAnsi="Verdana"/>
          <w:sz w:val="19"/>
          <w:szCs w:val="19"/>
        </w:rPr>
        <w:t xml:space="preserve">ensity </w:t>
      </w:r>
      <w:r w:rsidR="00695843" w:rsidRPr="005410A3">
        <w:rPr>
          <w:rFonts w:ascii="Verdana" w:hAnsi="Verdana"/>
          <w:sz w:val="19"/>
          <w:szCs w:val="19"/>
        </w:rPr>
        <w:t xml:space="preserve">of interventions </w:t>
      </w:r>
      <w:r w:rsidR="00FA0A24" w:rsidRPr="005410A3">
        <w:rPr>
          <w:rFonts w:ascii="Verdana" w:hAnsi="Verdana"/>
          <w:sz w:val="19"/>
          <w:szCs w:val="19"/>
        </w:rPr>
        <w:t>w</w:t>
      </w:r>
      <w:r w:rsidR="00FA0A24">
        <w:rPr>
          <w:rFonts w:ascii="Verdana" w:hAnsi="Verdana"/>
          <w:sz w:val="19"/>
          <w:szCs w:val="19"/>
        </w:rPr>
        <w:t>as</w:t>
      </w:r>
      <w:r w:rsidR="00FA0A24" w:rsidRPr="005410A3">
        <w:rPr>
          <w:rFonts w:ascii="Verdana" w:hAnsi="Verdana"/>
          <w:sz w:val="19"/>
          <w:szCs w:val="19"/>
        </w:rPr>
        <w:t xml:space="preserve"> </w:t>
      </w:r>
      <w:r w:rsidR="00695843" w:rsidRPr="005410A3">
        <w:rPr>
          <w:rFonts w:ascii="Verdana" w:hAnsi="Verdana"/>
          <w:sz w:val="19"/>
          <w:szCs w:val="19"/>
        </w:rPr>
        <w:t xml:space="preserve">high in the G1 in India and </w:t>
      </w:r>
      <w:r w:rsidR="00FA0A24">
        <w:rPr>
          <w:rFonts w:ascii="Verdana" w:hAnsi="Verdana"/>
          <w:sz w:val="19"/>
          <w:szCs w:val="19"/>
        </w:rPr>
        <w:t xml:space="preserve">the </w:t>
      </w:r>
      <w:r w:rsidR="00695843" w:rsidRPr="005410A3">
        <w:rPr>
          <w:rFonts w:ascii="Verdana" w:hAnsi="Verdana"/>
          <w:sz w:val="19"/>
          <w:szCs w:val="19"/>
        </w:rPr>
        <w:t xml:space="preserve">SW region </w:t>
      </w:r>
      <w:r w:rsidR="00FA0A24">
        <w:rPr>
          <w:rFonts w:ascii="Verdana" w:hAnsi="Verdana"/>
          <w:sz w:val="19"/>
          <w:szCs w:val="19"/>
        </w:rPr>
        <w:t xml:space="preserve">of </w:t>
      </w:r>
      <w:r w:rsidR="00695843" w:rsidRPr="005410A3">
        <w:rPr>
          <w:rFonts w:ascii="Verdana" w:hAnsi="Verdana"/>
          <w:sz w:val="19"/>
          <w:szCs w:val="19"/>
        </w:rPr>
        <w:t xml:space="preserve">Bangladesh. </w:t>
      </w:r>
      <w:r w:rsidRPr="005410A3">
        <w:rPr>
          <w:rFonts w:ascii="Verdana" w:hAnsi="Verdana"/>
          <w:sz w:val="19"/>
          <w:szCs w:val="19"/>
        </w:rPr>
        <w:t>William (1919</w:t>
      </w:r>
      <w:r w:rsidR="00695843" w:rsidRPr="005410A3">
        <w:rPr>
          <w:rFonts w:ascii="Verdana" w:hAnsi="Verdana"/>
          <w:sz w:val="19"/>
          <w:szCs w:val="19"/>
        </w:rPr>
        <w:t xml:space="preserve">) also described </w:t>
      </w:r>
      <w:r w:rsidR="00FA0A24">
        <w:rPr>
          <w:rFonts w:ascii="Verdana" w:hAnsi="Verdana"/>
          <w:sz w:val="19"/>
          <w:szCs w:val="19"/>
        </w:rPr>
        <w:t xml:space="preserve">the </w:t>
      </w:r>
      <w:r w:rsidR="00695843" w:rsidRPr="005410A3">
        <w:rPr>
          <w:rFonts w:ascii="Verdana" w:hAnsi="Verdana"/>
          <w:sz w:val="19"/>
          <w:szCs w:val="19"/>
        </w:rPr>
        <w:t>effects of those interventions, such as amplif</w:t>
      </w:r>
      <w:r w:rsidR="00FA0A24">
        <w:rPr>
          <w:rFonts w:ascii="Verdana" w:hAnsi="Verdana"/>
          <w:sz w:val="19"/>
          <w:szCs w:val="19"/>
        </w:rPr>
        <w:t>ying tides</w:t>
      </w:r>
      <w:r w:rsidR="00695843" w:rsidRPr="005410A3">
        <w:rPr>
          <w:rFonts w:ascii="Verdana" w:hAnsi="Verdana"/>
          <w:sz w:val="19"/>
          <w:szCs w:val="19"/>
        </w:rPr>
        <w:t xml:space="preserve"> </w:t>
      </w:r>
      <w:r w:rsidR="00FA0A24">
        <w:rPr>
          <w:rFonts w:ascii="Verdana" w:hAnsi="Verdana"/>
          <w:sz w:val="19"/>
          <w:szCs w:val="19"/>
        </w:rPr>
        <w:t xml:space="preserve">and </w:t>
      </w:r>
      <w:r w:rsidR="00695843" w:rsidRPr="005410A3">
        <w:rPr>
          <w:rFonts w:ascii="Verdana" w:hAnsi="Verdana"/>
          <w:sz w:val="19"/>
          <w:szCs w:val="19"/>
        </w:rPr>
        <w:t>reducing the duration of flood tide</w:t>
      </w:r>
      <w:r w:rsidR="00FA0A24">
        <w:rPr>
          <w:rFonts w:ascii="Verdana" w:hAnsi="Verdana"/>
          <w:sz w:val="19"/>
          <w:szCs w:val="19"/>
        </w:rPr>
        <w:t>s</w:t>
      </w:r>
      <w:r w:rsidR="00695843" w:rsidRPr="005410A3">
        <w:rPr>
          <w:rFonts w:ascii="Verdana" w:hAnsi="Verdana"/>
          <w:sz w:val="19"/>
          <w:szCs w:val="19"/>
        </w:rPr>
        <w:t xml:space="preserve"> (indicating the existence of tidal asymmetry). </w:t>
      </w:r>
    </w:p>
    <w:p w14:paraId="611E54B2" w14:textId="2B581962" w:rsidR="00695843" w:rsidRPr="005410A3" w:rsidRDefault="00695843" w:rsidP="005B56AC">
      <w:pPr>
        <w:pStyle w:val="BodyKSL"/>
        <w:rPr>
          <w:rFonts w:ascii="Verdana" w:hAnsi="Verdana"/>
          <w:sz w:val="19"/>
          <w:szCs w:val="19"/>
        </w:rPr>
      </w:pPr>
      <w:r w:rsidRPr="005410A3">
        <w:rPr>
          <w:rFonts w:ascii="Verdana" w:hAnsi="Verdana"/>
          <w:sz w:val="19"/>
          <w:szCs w:val="19"/>
        </w:rPr>
        <w:t xml:space="preserve">During the early twentieth century, </w:t>
      </w:r>
      <w:r w:rsidR="00FA0A24">
        <w:rPr>
          <w:rFonts w:ascii="Verdana" w:hAnsi="Verdana"/>
          <w:sz w:val="19"/>
          <w:szCs w:val="19"/>
        </w:rPr>
        <w:t>canals were excavated to enhance navigability</w:t>
      </w:r>
      <w:r w:rsidRPr="005410A3">
        <w:rPr>
          <w:rFonts w:ascii="Verdana" w:hAnsi="Verdana"/>
          <w:sz w:val="19"/>
          <w:szCs w:val="19"/>
        </w:rPr>
        <w:t xml:space="preserve"> in the SC region, such </w:t>
      </w:r>
      <w:r w:rsidR="00FA0A24">
        <w:rPr>
          <w:rFonts w:ascii="Verdana" w:hAnsi="Verdana"/>
          <w:sz w:val="19"/>
          <w:szCs w:val="19"/>
        </w:rPr>
        <w:t xml:space="preserve">as </w:t>
      </w:r>
      <w:proofErr w:type="spellStart"/>
      <w:r w:rsidR="005D40D9" w:rsidRPr="000A1D13">
        <w:rPr>
          <w:rFonts w:ascii="Verdana" w:hAnsi="Verdana"/>
          <w:sz w:val="19"/>
          <w:szCs w:val="19"/>
          <w:highlight w:val="yellow"/>
        </w:rPr>
        <w:t>Helifex</w:t>
      </w:r>
      <w:proofErr w:type="spellEnd"/>
      <w:r w:rsidRPr="005410A3">
        <w:rPr>
          <w:rFonts w:ascii="Verdana" w:hAnsi="Verdana"/>
          <w:sz w:val="19"/>
          <w:szCs w:val="19"/>
        </w:rPr>
        <w:t xml:space="preserve"> Cut (1910), Madaripur </w:t>
      </w:r>
      <w:proofErr w:type="spellStart"/>
      <w:r w:rsidRPr="005410A3">
        <w:rPr>
          <w:rFonts w:ascii="Verdana" w:hAnsi="Verdana"/>
          <w:sz w:val="19"/>
          <w:szCs w:val="19"/>
        </w:rPr>
        <w:t>Beel</w:t>
      </w:r>
      <w:proofErr w:type="spellEnd"/>
      <w:r w:rsidRPr="005410A3">
        <w:rPr>
          <w:rFonts w:ascii="Verdana" w:hAnsi="Verdana"/>
          <w:sz w:val="19"/>
          <w:szCs w:val="19"/>
        </w:rPr>
        <w:t xml:space="preserve"> Route (MBR), </w:t>
      </w:r>
      <w:proofErr w:type="spellStart"/>
      <w:r w:rsidRPr="005410A3">
        <w:rPr>
          <w:rFonts w:ascii="Verdana" w:hAnsi="Verdana"/>
          <w:sz w:val="19"/>
          <w:szCs w:val="19"/>
        </w:rPr>
        <w:t>Gabkhan</w:t>
      </w:r>
      <w:proofErr w:type="spellEnd"/>
      <w:r w:rsidRPr="005410A3">
        <w:rPr>
          <w:rFonts w:ascii="Verdana" w:hAnsi="Verdana"/>
          <w:sz w:val="19"/>
          <w:szCs w:val="19"/>
        </w:rPr>
        <w:t xml:space="preserve"> Canal, Mongla-</w:t>
      </w:r>
      <w:proofErr w:type="spellStart"/>
      <w:r w:rsidRPr="005410A3">
        <w:rPr>
          <w:rFonts w:ascii="Verdana" w:hAnsi="Verdana"/>
          <w:sz w:val="19"/>
          <w:szCs w:val="19"/>
        </w:rPr>
        <w:t>Ghasiakhali</w:t>
      </w:r>
      <w:proofErr w:type="spellEnd"/>
      <w:r w:rsidRPr="005410A3">
        <w:rPr>
          <w:rFonts w:ascii="Verdana" w:hAnsi="Verdana"/>
          <w:sz w:val="19"/>
          <w:szCs w:val="19"/>
        </w:rPr>
        <w:t xml:space="preserve"> Canal</w:t>
      </w:r>
      <w:r w:rsidR="00FA0A24">
        <w:rPr>
          <w:rFonts w:ascii="Verdana" w:hAnsi="Verdana"/>
          <w:sz w:val="19"/>
          <w:szCs w:val="19"/>
        </w:rPr>
        <w:t>,</w:t>
      </w:r>
      <w:r w:rsidRPr="005410A3">
        <w:rPr>
          <w:rFonts w:ascii="Verdana" w:hAnsi="Verdana"/>
          <w:sz w:val="19"/>
          <w:szCs w:val="19"/>
        </w:rPr>
        <w:t xml:space="preserve"> etc. </w:t>
      </w:r>
      <w:r w:rsidR="00FA0A24">
        <w:rPr>
          <w:rFonts w:ascii="Verdana" w:hAnsi="Verdana"/>
          <w:sz w:val="19"/>
          <w:szCs w:val="19"/>
        </w:rPr>
        <w:t xml:space="preserve">After excavation of the 23 km MBR during 1910-12, a part of the Arial Khan River into the </w:t>
      </w:r>
      <w:proofErr w:type="spellStart"/>
      <w:r w:rsidR="00FA0A24">
        <w:rPr>
          <w:rFonts w:ascii="Verdana" w:hAnsi="Verdana"/>
          <w:sz w:val="19"/>
          <w:szCs w:val="19"/>
        </w:rPr>
        <w:t>Madhumati</w:t>
      </w:r>
      <w:proofErr w:type="spellEnd"/>
      <w:r w:rsidR="00FA0A24">
        <w:rPr>
          <w:rFonts w:ascii="Verdana" w:hAnsi="Verdana"/>
          <w:sz w:val="19"/>
          <w:szCs w:val="19"/>
        </w:rPr>
        <w:t xml:space="preserve"> River. The Halifax cut, made in 1910 to shorten the distance from Dhaka to Khulna, connected the </w:t>
      </w:r>
      <w:proofErr w:type="spellStart"/>
      <w:r w:rsidR="00FA0A24">
        <w:rPr>
          <w:rFonts w:ascii="Verdana" w:hAnsi="Verdana"/>
          <w:sz w:val="19"/>
          <w:szCs w:val="19"/>
        </w:rPr>
        <w:t>Madhumati</w:t>
      </w:r>
      <w:proofErr w:type="spellEnd"/>
      <w:r w:rsidR="00FA0A24">
        <w:rPr>
          <w:rFonts w:ascii="Verdana" w:hAnsi="Verdana"/>
          <w:sz w:val="19"/>
          <w:szCs w:val="19"/>
        </w:rPr>
        <w:t xml:space="preserve"> River with the </w:t>
      </w:r>
      <w:proofErr w:type="spellStart"/>
      <w:r w:rsidR="00FA0A24">
        <w:rPr>
          <w:rFonts w:ascii="Verdana" w:hAnsi="Verdana"/>
          <w:sz w:val="19"/>
          <w:szCs w:val="19"/>
        </w:rPr>
        <w:t>Nabaganga</w:t>
      </w:r>
      <w:proofErr w:type="spellEnd"/>
      <w:r w:rsidR="00FA0A24">
        <w:rPr>
          <w:rFonts w:ascii="Verdana" w:hAnsi="Verdana"/>
          <w:sz w:val="19"/>
          <w:szCs w:val="19"/>
        </w:rPr>
        <w:t xml:space="preserve"> River. Consequently, a significant amount of flow of the </w:t>
      </w:r>
      <w:proofErr w:type="spellStart"/>
      <w:r w:rsidR="00FA0A24">
        <w:rPr>
          <w:rFonts w:ascii="Verdana" w:hAnsi="Verdana"/>
          <w:sz w:val="19"/>
          <w:szCs w:val="19"/>
        </w:rPr>
        <w:t>Madhumati</w:t>
      </w:r>
      <w:proofErr w:type="spellEnd"/>
      <w:r w:rsidR="00FA0A24">
        <w:rPr>
          <w:rFonts w:ascii="Verdana" w:hAnsi="Verdana"/>
          <w:sz w:val="19"/>
          <w:szCs w:val="19"/>
        </w:rPr>
        <w:t xml:space="preserve"> River started to divert through the </w:t>
      </w:r>
      <w:proofErr w:type="spellStart"/>
      <w:r w:rsidR="00FA0A24">
        <w:rPr>
          <w:rFonts w:ascii="Verdana" w:hAnsi="Verdana"/>
          <w:sz w:val="19"/>
          <w:szCs w:val="19"/>
        </w:rPr>
        <w:t>Nabaganga</w:t>
      </w:r>
      <w:proofErr w:type="spellEnd"/>
      <w:r w:rsidRPr="005410A3">
        <w:rPr>
          <w:rFonts w:ascii="Verdana" w:hAnsi="Verdana"/>
          <w:sz w:val="19"/>
          <w:szCs w:val="19"/>
        </w:rPr>
        <w:t xml:space="preserve"> River.</w:t>
      </w:r>
    </w:p>
    <w:p w14:paraId="63A4107F" w14:textId="6A964F3B" w:rsidR="00695843" w:rsidRPr="005410A3" w:rsidRDefault="00695843" w:rsidP="005B56AC">
      <w:pPr>
        <w:pStyle w:val="BodyKSL"/>
        <w:rPr>
          <w:rFonts w:ascii="Verdana" w:hAnsi="Verdana"/>
          <w:sz w:val="19"/>
          <w:szCs w:val="19"/>
        </w:rPr>
      </w:pPr>
      <w:r w:rsidRPr="005410A3">
        <w:rPr>
          <w:rFonts w:ascii="Verdana" w:hAnsi="Verdana"/>
          <w:sz w:val="19"/>
          <w:szCs w:val="19"/>
        </w:rPr>
        <w:lastRenderedPageBreak/>
        <w:t xml:space="preserve">Major interventions were started </w:t>
      </w:r>
      <w:r w:rsidR="00FA0A24">
        <w:rPr>
          <w:rFonts w:ascii="Verdana" w:hAnsi="Verdana"/>
          <w:sz w:val="19"/>
          <w:szCs w:val="19"/>
        </w:rPr>
        <w:t>in</w:t>
      </w:r>
      <w:r w:rsidR="00FA0A24" w:rsidRPr="005410A3">
        <w:rPr>
          <w:rFonts w:ascii="Verdana" w:hAnsi="Verdana"/>
          <w:sz w:val="19"/>
          <w:szCs w:val="19"/>
        </w:rPr>
        <w:t xml:space="preserve"> </w:t>
      </w:r>
      <w:r w:rsidRPr="005410A3">
        <w:rPr>
          <w:rFonts w:ascii="Verdana" w:hAnsi="Verdana"/>
          <w:sz w:val="19"/>
          <w:szCs w:val="19"/>
        </w:rPr>
        <w:t>the early 1960s in the coastal areas covering SW, SC</w:t>
      </w:r>
      <w:r w:rsidR="00FA0A24">
        <w:rPr>
          <w:rFonts w:ascii="Verdana" w:hAnsi="Verdana"/>
          <w:sz w:val="19"/>
          <w:szCs w:val="19"/>
        </w:rPr>
        <w:t>,</w:t>
      </w:r>
      <w:r w:rsidRPr="005410A3">
        <w:rPr>
          <w:rFonts w:ascii="Verdana" w:hAnsi="Verdana"/>
          <w:sz w:val="19"/>
          <w:szCs w:val="19"/>
        </w:rPr>
        <w:t xml:space="preserve"> and ME regions to avoid drainage congestion </w:t>
      </w:r>
      <w:r w:rsidR="00FA0A24">
        <w:rPr>
          <w:rFonts w:ascii="Verdana" w:hAnsi="Verdana"/>
          <w:sz w:val="19"/>
          <w:szCs w:val="19"/>
        </w:rPr>
        <w:t xml:space="preserve">and </w:t>
      </w:r>
      <w:r w:rsidRPr="005410A3">
        <w:rPr>
          <w:rFonts w:ascii="Verdana" w:hAnsi="Verdana"/>
          <w:sz w:val="19"/>
          <w:szCs w:val="19"/>
        </w:rPr>
        <w:t xml:space="preserve">salinity intrusion in the tidal plain </w:t>
      </w:r>
      <w:r w:rsidR="00FA0A24">
        <w:rPr>
          <w:rFonts w:ascii="Verdana" w:hAnsi="Verdana"/>
          <w:sz w:val="19"/>
          <w:szCs w:val="19"/>
        </w:rPr>
        <w:t xml:space="preserve">and </w:t>
      </w:r>
      <w:r w:rsidRPr="005410A3">
        <w:rPr>
          <w:rFonts w:ascii="Verdana" w:hAnsi="Verdana"/>
          <w:sz w:val="19"/>
          <w:szCs w:val="19"/>
        </w:rPr>
        <w:t>to protect life and lively hoods from tidal floods, cyclone</w:t>
      </w:r>
      <w:r w:rsidR="00FA0A24">
        <w:rPr>
          <w:rFonts w:ascii="Verdana" w:hAnsi="Verdana"/>
          <w:sz w:val="19"/>
          <w:szCs w:val="19"/>
        </w:rPr>
        <w:t>s</w:t>
      </w:r>
      <w:r w:rsidRPr="005410A3">
        <w:rPr>
          <w:rFonts w:ascii="Verdana" w:hAnsi="Verdana"/>
          <w:sz w:val="19"/>
          <w:szCs w:val="19"/>
        </w:rPr>
        <w:t xml:space="preserve"> and storm surge</w:t>
      </w:r>
      <w:r w:rsidR="00FA0A24">
        <w:rPr>
          <w:rFonts w:ascii="Verdana" w:hAnsi="Verdana"/>
          <w:sz w:val="19"/>
          <w:szCs w:val="19"/>
        </w:rPr>
        <w:t>s</w:t>
      </w:r>
      <w:r w:rsidRPr="005410A3">
        <w:rPr>
          <w:rFonts w:ascii="Verdana" w:hAnsi="Verdana"/>
          <w:sz w:val="19"/>
          <w:szCs w:val="19"/>
        </w:rPr>
        <w:t>. Interventions include coastal embankment, polder embankment, sluice</w:t>
      </w:r>
      <w:r w:rsidR="00FA0A24">
        <w:rPr>
          <w:rFonts w:ascii="Verdana" w:hAnsi="Verdana"/>
          <w:sz w:val="19"/>
          <w:szCs w:val="19"/>
        </w:rPr>
        <w:t>,</w:t>
      </w:r>
      <w:r w:rsidRPr="005410A3">
        <w:rPr>
          <w:rFonts w:ascii="Verdana" w:hAnsi="Verdana"/>
          <w:sz w:val="19"/>
          <w:szCs w:val="19"/>
        </w:rPr>
        <w:t xml:space="preserve"> and regulators. </w:t>
      </w:r>
      <w:r w:rsidR="00FA0A24">
        <w:rPr>
          <w:rFonts w:ascii="Verdana" w:hAnsi="Verdana"/>
          <w:sz w:val="19"/>
          <w:szCs w:val="19"/>
        </w:rPr>
        <w:t>The system's responses vary from region to region, based on the settings of different physical processes in the regions where the concerned river is</w:t>
      </w:r>
      <w:r w:rsidRPr="005410A3">
        <w:rPr>
          <w:rFonts w:ascii="Verdana" w:hAnsi="Verdana"/>
          <w:sz w:val="19"/>
          <w:szCs w:val="19"/>
        </w:rPr>
        <w:t xml:space="preserve"> located. For planning, </w:t>
      </w:r>
      <w:r w:rsidR="00FA0A24">
        <w:rPr>
          <w:rFonts w:ascii="Verdana" w:hAnsi="Verdana"/>
          <w:sz w:val="19"/>
          <w:szCs w:val="19"/>
        </w:rPr>
        <w:t xml:space="preserve">the </w:t>
      </w:r>
      <w:r w:rsidRPr="005410A3">
        <w:rPr>
          <w:rFonts w:ascii="Verdana" w:hAnsi="Verdana"/>
          <w:sz w:val="19"/>
          <w:szCs w:val="19"/>
        </w:rPr>
        <w:t xml:space="preserve">predictability of the system is very crucial.           </w:t>
      </w:r>
    </w:p>
    <w:p w14:paraId="2819BE31" w14:textId="77777777" w:rsidR="00695843" w:rsidRPr="009610F0" w:rsidRDefault="00695843" w:rsidP="009610F0">
      <w:pPr>
        <w:pStyle w:val="Heading3"/>
        <w:autoSpaceDE w:val="0"/>
        <w:autoSpaceDN w:val="0"/>
        <w:adjustRightInd w:val="0"/>
        <w:spacing w:line="276" w:lineRule="auto"/>
        <w:ind w:left="1350" w:hanging="720"/>
        <w:rPr>
          <w:rFonts w:ascii="Verdana" w:hAnsi="Verdana"/>
          <w:bCs/>
          <w:i w:val="0"/>
          <w:color w:val="0070C0"/>
          <w:szCs w:val="19"/>
        </w:rPr>
      </w:pPr>
      <w:bookmarkStart w:id="129" w:name="_Toc123970372"/>
      <w:r w:rsidRPr="009610F0">
        <w:rPr>
          <w:rFonts w:ascii="Verdana" w:hAnsi="Verdana"/>
          <w:bCs/>
          <w:i w:val="0"/>
          <w:color w:val="0070C0"/>
          <w:szCs w:val="19"/>
        </w:rPr>
        <w:t>Major events in the ME regions</w:t>
      </w:r>
      <w:bookmarkEnd w:id="129"/>
      <w:r w:rsidRPr="009610F0">
        <w:rPr>
          <w:rFonts w:ascii="Verdana" w:hAnsi="Verdana"/>
          <w:bCs/>
          <w:i w:val="0"/>
          <w:color w:val="0070C0"/>
          <w:szCs w:val="19"/>
        </w:rPr>
        <w:t xml:space="preserve"> </w:t>
      </w:r>
    </w:p>
    <w:p w14:paraId="7EA22069" w14:textId="4CA72583" w:rsidR="00695843" w:rsidRPr="005410A3" w:rsidRDefault="00695843" w:rsidP="005B56AC">
      <w:pPr>
        <w:pStyle w:val="BodyKSL"/>
        <w:rPr>
          <w:rFonts w:ascii="Verdana" w:hAnsi="Verdana"/>
          <w:sz w:val="19"/>
          <w:szCs w:val="19"/>
        </w:rPr>
      </w:pPr>
      <w:r w:rsidRPr="005410A3">
        <w:rPr>
          <w:rFonts w:ascii="Verdana" w:hAnsi="Verdana"/>
          <w:sz w:val="19"/>
          <w:szCs w:val="19"/>
        </w:rPr>
        <w:t>From 1776 to 1840</w:t>
      </w:r>
      <w:r w:rsidR="00FA0A24">
        <w:rPr>
          <w:rFonts w:ascii="Verdana" w:hAnsi="Verdana"/>
          <w:sz w:val="19"/>
          <w:szCs w:val="19"/>
        </w:rPr>
        <w:t>,</w:t>
      </w:r>
      <w:r w:rsidRPr="005410A3">
        <w:rPr>
          <w:rFonts w:ascii="Verdana" w:hAnsi="Verdana"/>
          <w:sz w:val="19"/>
          <w:szCs w:val="19"/>
        </w:rPr>
        <w:t xml:space="preserve"> (1) abandonment of the lower course </w:t>
      </w:r>
      <w:r w:rsidR="00FA0A24">
        <w:rPr>
          <w:rFonts w:ascii="Verdana" w:hAnsi="Verdana"/>
          <w:sz w:val="19"/>
          <w:szCs w:val="19"/>
        </w:rPr>
        <w:t xml:space="preserve">of </w:t>
      </w:r>
      <w:r w:rsidRPr="005410A3">
        <w:rPr>
          <w:rFonts w:ascii="Verdana" w:hAnsi="Verdana"/>
          <w:sz w:val="19"/>
          <w:szCs w:val="19"/>
        </w:rPr>
        <w:t xml:space="preserve">the Padma, which was acting </w:t>
      </w:r>
      <w:r w:rsidR="00FA0A24">
        <w:rPr>
          <w:rFonts w:ascii="Verdana" w:hAnsi="Verdana"/>
          <w:sz w:val="19"/>
          <w:szCs w:val="19"/>
        </w:rPr>
        <w:t xml:space="preserve">as </w:t>
      </w:r>
      <w:r w:rsidRPr="005410A3">
        <w:rPr>
          <w:rFonts w:ascii="Verdana" w:hAnsi="Verdana"/>
          <w:sz w:val="19"/>
          <w:szCs w:val="19"/>
        </w:rPr>
        <w:t>a main distributary channel of the Ganges river, and (2) combining all three contributory rivers at Chandpur, from 1840-1943 (3) declining of the most easterly distributary channel, (4) elongation, migration</w:t>
      </w:r>
      <w:r w:rsidR="00FA0A24">
        <w:rPr>
          <w:rFonts w:ascii="Verdana" w:hAnsi="Verdana"/>
          <w:sz w:val="19"/>
          <w:szCs w:val="19"/>
        </w:rPr>
        <w:t>,</w:t>
      </w:r>
      <w:r w:rsidRPr="005410A3">
        <w:rPr>
          <w:rFonts w:ascii="Verdana" w:hAnsi="Verdana"/>
          <w:sz w:val="19"/>
          <w:szCs w:val="19"/>
        </w:rPr>
        <w:t xml:space="preserve"> and bending of Bhola and Hatiya islands, 1943 to 2020 (5) net erosion at a rate of  3 km2/y and (5), from 1943 to 2020,  (6) </w:t>
      </w:r>
      <w:r w:rsidR="00FA0A24">
        <w:rPr>
          <w:rFonts w:ascii="Verdana" w:hAnsi="Verdana"/>
          <w:sz w:val="19"/>
          <w:szCs w:val="19"/>
        </w:rPr>
        <w:t>substantial</w:t>
      </w:r>
      <w:r w:rsidR="00FA0A24" w:rsidRPr="005410A3">
        <w:rPr>
          <w:rFonts w:ascii="Verdana" w:hAnsi="Verdana"/>
          <w:sz w:val="19"/>
          <w:szCs w:val="19"/>
        </w:rPr>
        <w:t xml:space="preserve"> </w:t>
      </w:r>
      <w:r w:rsidRPr="005410A3">
        <w:rPr>
          <w:rFonts w:ascii="Verdana" w:hAnsi="Verdana"/>
          <w:sz w:val="19"/>
          <w:szCs w:val="19"/>
        </w:rPr>
        <w:t>net accretion about 1720 km2.</w:t>
      </w:r>
    </w:p>
    <w:p w14:paraId="2CC24858" w14:textId="0F397AB8" w:rsidR="00695843" w:rsidRPr="009610F0" w:rsidRDefault="00695843" w:rsidP="009610F0">
      <w:pPr>
        <w:pStyle w:val="Heading3"/>
        <w:autoSpaceDE w:val="0"/>
        <w:autoSpaceDN w:val="0"/>
        <w:adjustRightInd w:val="0"/>
        <w:spacing w:line="276" w:lineRule="auto"/>
        <w:ind w:left="1350" w:hanging="720"/>
        <w:rPr>
          <w:rFonts w:ascii="Verdana" w:hAnsi="Verdana"/>
          <w:bCs/>
          <w:i w:val="0"/>
          <w:color w:val="0070C0"/>
          <w:szCs w:val="19"/>
        </w:rPr>
      </w:pPr>
      <w:bookmarkStart w:id="130" w:name="_Toc123970373"/>
      <w:r w:rsidRPr="009610F0">
        <w:rPr>
          <w:rFonts w:ascii="Verdana" w:hAnsi="Verdana"/>
          <w:bCs/>
          <w:i w:val="0"/>
          <w:color w:val="0070C0"/>
          <w:szCs w:val="19"/>
        </w:rPr>
        <w:t>Identifying the main drivers active during the periods from 1776-1840, 1840-1943</w:t>
      </w:r>
      <w:r w:rsidR="00FA0A24">
        <w:rPr>
          <w:rFonts w:ascii="Verdana" w:hAnsi="Verdana"/>
          <w:bCs/>
          <w:i w:val="0"/>
          <w:color w:val="0070C0"/>
          <w:szCs w:val="19"/>
        </w:rPr>
        <w:t>,</w:t>
      </w:r>
      <w:r w:rsidRPr="009610F0">
        <w:rPr>
          <w:rFonts w:ascii="Verdana" w:hAnsi="Verdana"/>
          <w:bCs/>
          <w:i w:val="0"/>
          <w:color w:val="0070C0"/>
          <w:szCs w:val="19"/>
        </w:rPr>
        <w:t xml:space="preserve"> and 1943 to 2020</w:t>
      </w:r>
      <w:bookmarkEnd w:id="130"/>
    </w:p>
    <w:p w14:paraId="345E1689" w14:textId="71F240D5" w:rsidR="00695843" w:rsidRPr="005410A3" w:rsidRDefault="00695843" w:rsidP="005B56AC">
      <w:pPr>
        <w:pStyle w:val="BodyKSL"/>
        <w:rPr>
          <w:rFonts w:ascii="Verdana" w:hAnsi="Verdana"/>
          <w:sz w:val="19"/>
          <w:szCs w:val="19"/>
        </w:rPr>
      </w:pPr>
      <w:r w:rsidRPr="005410A3">
        <w:rPr>
          <w:rFonts w:ascii="Verdana" w:hAnsi="Verdana"/>
          <w:sz w:val="19"/>
          <w:szCs w:val="19"/>
        </w:rPr>
        <w:t>Main drivers active in different periods are</w:t>
      </w:r>
      <w:r w:rsidR="00DE1D8C">
        <w:rPr>
          <w:rFonts w:ascii="Verdana" w:hAnsi="Verdana"/>
          <w:sz w:val="19"/>
          <w:szCs w:val="19"/>
        </w:rPr>
        <w:t>:</w:t>
      </w:r>
      <w:r w:rsidRPr="005410A3">
        <w:rPr>
          <w:rFonts w:ascii="Verdana" w:hAnsi="Verdana"/>
          <w:sz w:val="19"/>
          <w:szCs w:val="19"/>
        </w:rPr>
        <w:t xml:space="preserve"> (1) (1776-1840) avulsion of the Brahmaputra</w:t>
      </w:r>
      <w:r w:rsidR="00FA0A24">
        <w:rPr>
          <w:rFonts w:ascii="Verdana" w:hAnsi="Verdana"/>
          <w:sz w:val="19"/>
          <w:szCs w:val="19"/>
        </w:rPr>
        <w:t>,</w:t>
      </w:r>
      <w:r w:rsidRPr="005410A3">
        <w:rPr>
          <w:rFonts w:ascii="Verdana" w:hAnsi="Verdana"/>
          <w:sz w:val="19"/>
          <w:szCs w:val="19"/>
        </w:rPr>
        <w:t xml:space="preserve"> which supplied </w:t>
      </w:r>
      <w:r w:rsidR="00FA0A24">
        <w:rPr>
          <w:rFonts w:ascii="Verdana" w:hAnsi="Verdana"/>
          <w:sz w:val="19"/>
          <w:szCs w:val="19"/>
        </w:rPr>
        <w:t>massiv</w:t>
      </w:r>
      <w:r w:rsidR="00FA0A24" w:rsidRPr="005410A3">
        <w:rPr>
          <w:rFonts w:ascii="Verdana" w:hAnsi="Verdana"/>
          <w:sz w:val="19"/>
          <w:szCs w:val="19"/>
        </w:rPr>
        <w:t xml:space="preserve">e </w:t>
      </w:r>
      <w:r w:rsidRPr="005410A3">
        <w:rPr>
          <w:rFonts w:ascii="Verdana" w:hAnsi="Verdana"/>
          <w:sz w:val="19"/>
          <w:szCs w:val="19"/>
        </w:rPr>
        <w:t>sediment to the Meghna estuary,</w:t>
      </w:r>
      <w:r w:rsidR="00FA0A24">
        <w:rPr>
          <w:rFonts w:ascii="Verdana" w:hAnsi="Verdana"/>
          <w:sz w:val="19"/>
          <w:szCs w:val="19"/>
        </w:rPr>
        <w:t xml:space="preserve"> </w:t>
      </w:r>
      <w:r w:rsidRPr="005410A3">
        <w:rPr>
          <w:rFonts w:ascii="Verdana" w:hAnsi="Verdana"/>
          <w:sz w:val="19"/>
          <w:szCs w:val="19"/>
        </w:rPr>
        <w:t xml:space="preserve">(2) (1840-1943) relaxation process (it usually means the return of a perturbed system into equilibrium) </w:t>
      </w:r>
      <w:r w:rsidR="00DE1D8C">
        <w:rPr>
          <w:rFonts w:ascii="Verdana" w:hAnsi="Verdana"/>
          <w:sz w:val="19"/>
          <w:szCs w:val="19"/>
        </w:rPr>
        <w:t>,</w:t>
      </w:r>
      <w:r w:rsidR="00DE1D8C" w:rsidRPr="005410A3">
        <w:rPr>
          <w:rFonts w:ascii="Verdana" w:hAnsi="Verdana"/>
          <w:sz w:val="19"/>
          <w:szCs w:val="19"/>
        </w:rPr>
        <w:t xml:space="preserve"> </w:t>
      </w:r>
      <w:r w:rsidRPr="005410A3">
        <w:rPr>
          <w:rFonts w:ascii="Verdana" w:hAnsi="Verdana"/>
          <w:sz w:val="19"/>
          <w:szCs w:val="19"/>
        </w:rPr>
        <w:t xml:space="preserve">(3) influence of tide coming from Swatch </w:t>
      </w:r>
      <w:r w:rsidR="00DE1D8C">
        <w:rPr>
          <w:rFonts w:ascii="Verdana" w:hAnsi="Verdana"/>
          <w:sz w:val="19"/>
          <w:szCs w:val="19"/>
        </w:rPr>
        <w:t xml:space="preserve">of </w:t>
      </w:r>
      <w:r w:rsidRPr="005410A3">
        <w:rPr>
          <w:rFonts w:ascii="Verdana" w:hAnsi="Verdana"/>
          <w:sz w:val="19"/>
          <w:szCs w:val="19"/>
        </w:rPr>
        <w:t>No Ground,</w:t>
      </w:r>
      <w:r w:rsidR="00DE1D8C">
        <w:rPr>
          <w:rFonts w:ascii="Verdana" w:hAnsi="Verdana"/>
          <w:sz w:val="19"/>
          <w:szCs w:val="19"/>
        </w:rPr>
        <w:t xml:space="preserve"> and </w:t>
      </w:r>
      <w:r w:rsidRPr="005410A3">
        <w:rPr>
          <w:rFonts w:ascii="Verdana" w:hAnsi="Verdana"/>
          <w:sz w:val="19"/>
          <w:szCs w:val="19"/>
        </w:rPr>
        <w:t xml:space="preserve"> (4) (1943-2020) input of enormous sediment generated from 1950 Assam earthquake. If there is no additional sediment from upstream, it may continue several decades from now and </w:t>
      </w:r>
      <w:r w:rsidR="00FA0A24">
        <w:rPr>
          <w:rFonts w:ascii="Verdana" w:hAnsi="Verdana"/>
          <w:sz w:val="19"/>
          <w:szCs w:val="19"/>
        </w:rPr>
        <w:t>result in negative accretion</w:t>
      </w:r>
      <w:r w:rsidRPr="005410A3">
        <w:rPr>
          <w:rFonts w:ascii="Verdana" w:hAnsi="Verdana"/>
          <w:sz w:val="19"/>
          <w:szCs w:val="19"/>
        </w:rPr>
        <w:t>.</w:t>
      </w:r>
    </w:p>
    <w:p w14:paraId="66E1EB33" w14:textId="1C584D64" w:rsidR="00695843" w:rsidRPr="005410A3" w:rsidRDefault="00695843" w:rsidP="005B56AC">
      <w:pPr>
        <w:autoSpaceDE w:val="0"/>
        <w:autoSpaceDN w:val="0"/>
        <w:adjustRightInd w:val="0"/>
        <w:spacing w:after="0" w:line="276" w:lineRule="auto"/>
        <w:jc w:val="center"/>
        <w:rPr>
          <w:rFonts w:ascii="Verdana" w:hAnsi="Verdana"/>
          <w:sz w:val="19"/>
          <w:szCs w:val="19"/>
        </w:rPr>
      </w:pPr>
      <w:r w:rsidRPr="005410A3">
        <w:rPr>
          <w:rFonts w:ascii="Verdana" w:hAnsi="Verdana"/>
          <w:noProof/>
          <w:sz w:val="19"/>
          <w:szCs w:val="19"/>
        </w:rPr>
        <w:drawing>
          <wp:inline distT="0" distB="0" distL="0" distR="0" wp14:anchorId="0408E2D7" wp14:editId="469D51CF">
            <wp:extent cx="5669280" cy="248031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56"/>
                    <a:srcRect t="6839" b="15369"/>
                    <a:stretch/>
                  </pic:blipFill>
                  <pic:spPr bwMode="auto">
                    <a:xfrm>
                      <a:off x="0" y="0"/>
                      <a:ext cx="5669280" cy="2480310"/>
                    </a:xfrm>
                    <a:prstGeom prst="rect">
                      <a:avLst/>
                    </a:prstGeom>
                    <a:ln>
                      <a:noFill/>
                    </a:ln>
                    <a:extLst>
                      <a:ext uri="{53640926-AAD7-44D8-BBD7-CCE9431645EC}">
                        <a14:shadowObscured xmlns:a14="http://schemas.microsoft.com/office/drawing/2010/main"/>
                      </a:ext>
                    </a:extLst>
                  </pic:spPr>
                </pic:pic>
              </a:graphicData>
            </a:graphic>
          </wp:inline>
        </w:drawing>
      </w:r>
    </w:p>
    <w:p w14:paraId="55011408" w14:textId="75AE2ECD" w:rsidR="00695843" w:rsidRPr="005410A3" w:rsidRDefault="00F8130E" w:rsidP="005B56AC">
      <w:pPr>
        <w:pStyle w:val="Figures22ksl"/>
        <w:rPr>
          <w:rFonts w:ascii="Verdana" w:hAnsi="Verdana"/>
          <w:sz w:val="19"/>
          <w:szCs w:val="19"/>
        </w:rPr>
      </w:pPr>
      <w:bookmarkStart w:id="131" w:name="_Toc123970487"/>
      <w:r>
        <w:rPr>
          <w:rFonts w:ascii="Verdana" w:hAnsi="Verdana"/>
          <w:sz w:val="19"/>
          <w:szCs w:val="19"/>
        </w:rPr>
        <w:t>Figure 4.19</w:t>
      </w:r>
      <w:r w:rsidR="00695843" w:rsidRPr="005410A3">
        <w:rPr>
          <w:rFonts w:ascii="Verdana" w:hAnsi="Verdana"/>
          <w:sz w:val="19"/>
          <w:szCs w:val="19"/>
        </w:rPr>
        <w:t xml:space="preserve">: Decade to </w:t>
      </w:r>
      <w:r w:rsidR="00FA0A24" w:rsidRPr="005410A3">
        <w:rPr>
          <w:rFonts w:ascii="Verdana" w:hAnsi="Verdana"/>
          <w:sz w:val="19"/>
          <w:szCs w:val="19"/>
        </w:rPr>
        <w:t>century</w:t>
      </w:r>
      <w:r w:rsidR="00FA0A24">
        <w:rPr>
          <w:rFonts w:ascii="Verdana" w:hAnsi="Verdana"/>
          <w:sz w:val="19"/>
          <w:szCs w:val="19"/>
        </w:rPr>
        <w:t>-</w:t>
      </w:r>
      <w:r w:rsidR="00695843" w:rsidRPr="005410A3">
        <w:rPr>
          <w:rFonts w:ascii="Verdana" w:hAnsi="Verdana"/>
          <w:sz w:val="19"/>
          <w:szCs w:val="19"/>
        </w:rPr>
        <w:t>scale net accretion and identification of drivers</w:t>
      </w:r>
      <w:bookmarkEnd w:id="131"/>
    </w:p>
    <w:p w14:paraId="3E93CC2E" w14:textId="425E8A8A" w:rsidR="00D36EB7" w:rsidRPr="009610F0" w:rsidRDefault="00D36EB7" w:rsidP="00D36EB7">
      <w:pPr>
        <w:pStyle w:val="Heading3"/>
        <w:autoSpaceDE w:val="0"/>
        <w:autoSpaceDN w:val="0"/>
        <w:adjustRightInd w:val="0"/>
        <w:spacing w:line="276" w:lineRule="auto"/>
        <w:ind w:left="1350" w:hanging="720"/>
        <w:rPr>
          <w:rFonts w:ascii="Verdana" w:hAnsi="Verdana"/>
          <w:bCs/>
          <w:i w:val="0"/>
          <w:color w:val="0070C0"/>
          <w:szCs w:val="19"/>
        </w:rPr>
      </w:pPr>
      <w:bookmarkStart w:id="132" w:name="_Toc123970374"/>
      <w:r>
        <w:rPr>
          <w:rFonts w:ascii="Verdana" w:hAnsi="Verdana"/>
          <w:bCs/>
          <w:i w:val="0"/>
          <w:color w:val="0070C0"/>
          <w:szCs w:val="19"/>
        </w:rPr>
        <w:t>identifying m</w:t>
      </w:r>
      <w:r w:rsidRPr="009610F0">
        <w:rPr>
          <w:rFonts w:ascii="Verdana" w:hAnsi="Verdana"/>
          <w:bCs/>
          <w:i w:val="0"/>
          <w:color w:val="0070C0"/>
          <w:szCs w:val="19"/>
        </w:rPr>
        <w:t xml:space="preserve">ajor events </w:t>
      </w:r>
      <w:r>
        <w:rPr>
          <w:rFonts w:ascii="Verdana" w:hAnsi="Verdana"/>
          <w:bCs/>
          <w:i w:val="0"/>
          <w:color w:val="0070C0"/>
          <w:szCs w:val="19"/>
        </w:rPr>
        <w:t xml:space="preserve">and relevant drivers </w:t>
      </w:r>
      <w:r w:rsidRPr="009610F0">
        <w:rPr>
          <w:rFonts w:ascii="Verdana" w:hAnsi="Verdana"/>
          <w:bCs/>
          <w:i w:val="0"/>
          <w:color w:val="0070C0"/>
          <w:szCs w:val="19"/>
        </w:rPr>
        <w:t>in the SW and SC</w:t>
      </w:r>
      <w:bookmarkEnd w:id="132"/>
    </w:p>
    <w:p w14:paraId="470CD1DC" w14:textId="3E504D6B" w:rsidR="00D36EB7" w:rsidRPr="005410A3" w:rsidRDefault="00D36EB7" w:rsidP="00D36EB7">
      <w:pPr>
        <w:pStyle w:val="ListParagraph"/>
        <w:numPr>
          <w:ilvl w:val="0"/>
          <w:numId w:val="18"/>
        </w:numPr>
        <w:autoSpaceDE w:val="0"/>
        <w:autoSpaceDN w:val="0"/>
        <w:adjustRightInd w:val="0"/>
        <w:spacing w:before="0" w:after="0" w:line="276" w:lineRule="auto"/>
        <w:rPr>
          <w:rFonts w:ascii="Verdana" w:hAnsi="Verdana"/>
          <w:sz w:val="19"/>
          <w:szCs w:val="19"/>
        </w:rPr>
      </w:pPr>
      <w:r w:rsidRPr="005410A3">
        <w:rPr>
          <w:rFonts w:ascii="Verdana" w:hAnsi="Verdana"/>
          <w:sz w:val="19"/>
          <w:szCs w:val="19"/>
        </w:rPr>
        <w:t>Shifting of the distributary courses from SE direction to SW direction mainly in the SC region</w:t>
      </w:r>
    </w:p>
    <w:p w14:paraId="51DBB3E5" w14:textId="29B6E5D4" w:rsidR="00D36EB7" w:rsidRPr="005410A3" w:rsidRDefault="00D36EB7" w:rsidP="00D36EB7">
      <w:pPr>
        <w:pStyle w:val="ListParagraph"/>
        <w:numPr>
          <w:ilvl w:val="0"/>
          <w:numId w:val="18"/>
        </w:numPr>
        <w:autoSpaceDE w:val="0"/>
        <w:autoSpaceDN w:val="0"/>
        <w:adjustRightInd w:val="0"/>
        <w:spacing w:before="0" w:after="0" w:line="276" w:lineRule="auto"/>
        <w:rPr>
          <w:rFonts w:ascii="Verdana" w:hAnsi="Verdana"/>
          <w:sz w:val="19"/>
          <w:szCs w:val="19"/>
        </w:rPr>
      </w:pPr>
      <w:r w:rsidRPr="005410A3">
        <w:rPr>
          <w:rFonts w:ascii="Verdana" w:hAnsi="Verdana"/>
          <w:sz w:val="19"/>
          <w:szCs w:val="19"/>
        </w:rPr>
        <w:t>In many cases, SW flowing distributaries get higher fluvial input</w:t>
      </w:r>
    </w:p>
    <w:p w14:paraId="74914343" w14:textId="77777777" w:rsidR="00D36EB7" w:rsidRPr="005410A3" w:rsidRDefault="00D36EB7" w:rsidP="00D36EB7">
      <w:pPr>
        <w:pStyle w:val="ListParagraph"/>
        <w:numPr>
          <w:ilvl w:val="0"/>
          <w:numId w:val="18"/>
        </w:numPr>
        <w:autoSpaceDE w:val="0"/>
        <w:autoSpaceDN w:val="0"/>
        <w:adjustRightInd w:val="0"/>
        <w:spacing w:before="0" w:after="0" w:line="276" w:lineRule="auto"/>
        <w:rPr>
          <w:rFonts w:ascii="Verdana" w:hAnsi="Verdana"/>
          <w:sz w:val="19"/>
          <w:szCs w:val="19"/>
        </w:rPr>
      </w:pPr>
      <w:r w:rsidRPr="005410A3">
        <w:rPr>
          <w:rFonts w:ascii="Verdana" w:hAnsi="Verdana"/>
          <w:sz w:val="19"/>
          <w:szCs w:val="19"/>
        </w:rPr>
        <w:t xml:space="preserve">Drainages congestion mainly in the SW region </w:t>
      </w:r>
    </w:p>
    <w:p w14:paraId="03CE50D6" w14:textId="689BB554" w:rsidR="00D36EB7" w:rsidRPr="005410A3" w:rsidRDefault="00D36EB7" w:rsidP="00D36EB7">
      <w:pPr>
        <w:pStyle w:val="ListParagraph"/>
        <w:numPr>
          <w:ilvl w:val="0"/>
          <w:numId w:val="18"/>
        </w:numPr>
        <w:autoSpaceDE w:val="0"/>
        <w:autoSpaceDN w:val="0"/>
        <w:adjustRightInd w:val="0"/>
        <w:spacing w:before="0" w:after="0" w:line="276" w:lineRule="auto"/>
        <w:rPr>
          <w:rFonts w:ascii="Verdana" w:hAnsi="Verdana"/>
          <w:sz w:val="19"/>
          <w:szCs w:val="19"/>
        </w:rPr>
      </w:pPr>
      <w:r w:rsidRPr="005410A3">
        <w:rPr>
          <w:rFonts w:ascii="Verdana" w:hAnsi="Verdana"/>
          <w:sz w:val="19"/>
          <w:szCs w:val="19"/>
        </w:rPr>
        <w:t xml:space="preserve">Tidal volume reduction </w:t>
      </w:r>
      <w:r w:rsidR="00FA0A24">
        <w:rPr>
          <w:rFonts w:ascii="Verdana" w:hAnsi="Verdana"/>
          <w:sz w:val="19"/>
          <w:szCs w:val="19"/>
        </w:rPr>
        <w:t>primari</w:t>
      </w:r>
      <w:r w:rsidR="00FA0A24" w:rsidRPr="005410A3">
        <w:rPr>
          <w:rFonts w:ascii="Verdana" w:hAnsi="Verdana"/>
          <w:sz w:val="19"/>
          <w:szCs w:val="19"/>
        </w:rPr>
        <w:t xml:space="preserve">ly </w:t>
      </w:r>
      <w:r w:rsidRPr="005410A3">
        <w:rPr>
          <w:rFonts w:ascii="Verdana" w:hAnsi="Verdana"/>
          <w:sz w:val="19"/>
          <w:szCs w:val="19"/>
        </w:rPr>
        <w:t>in the SW region</w:t>
      </w:r>
    </w:p>
    <w:p w14:paraId="1CFFE003" w14:textId="77777777" w:rsidR="00D36EB7" w:rsidRPr="005410A3" w:rsidRDefault="00D36EB7" w:rsidP="00D36EB7">
      <w:pPr>
        <w:autoSpaceDE w:val="0"/>
        <w:autoSpaceDN w:val="0"/>
        <w:adjustRightInd w:val="0"/>
        <w:spacing w:after="0" w:line="276" w:lineRule="auto"/>
        <w:rPr>
          <w:rFonts w:ascii="Verdana" w:hAnsi="Verdana"/>
          <w:sz w:val="19"/>
          <w:szCs w:val="19"/>
        </w:rPr>
      </w:pPr>
      <w:r w:rsidRPr="005410A3">
        <w:rPr>
          <w:rFonts w:ascii="Verdana" w:hAnsi="Verdana"/>
          <w:sz w:val="19"/>
          <w:szCs w:val="19"/>
        </w:rPr>
        <w:t>The main drivers are:</w:t>
      </w:r>
    </w:p>
    <w:p w14:paraId="1F418465" w14:textId="5EA60187" w:rsidR="00D36EB7" w:rsidRPr="005410A3" w:rsidRDefault="00D36EB7" w:rsidP="00D36EB7">
      <w:pPr>
        <w:pStyle w:val="ListParagraph"/>
        <w:numPr>
          <w:ilvl w:val="0"/>
          <w:numId w:val="19"/>
        </w:numPr>
        <w:autoSpaceDE w:val="0"/>
        <w:autoSpaceDN w:val="0"/>
        <w:adjustRightInd w:val="0"/>
        <w:spacing w:before="0" w:after="0" w:line="276" w:lineRule="auto"/>
        <w:rPr>
          <w:rFonts w:ascii="Verdana" w:hAnsi="Verdana"/>
          <w:sz w:val="19"/>
          <w:szCs w:val="19"/>
        </w:rPr>
      </w:pPr>
      <w:r w:rsidRPr="005410A3">
        <w:rPr>
          <w:rFonts w:ascii="Verdana" w:hAnsi="Verdana"/>
          <w:sz w:val="19"/>
          <w:szCs w:val="19"/>
        </w:rPr>
        <w:lastRenderedPageBreak/>
        <w:t>Increased sediment supply due to the avulsion of the Brahmaputra river, (2) Joining of all three contributory rivers at Chandpur</w:t>
      </w:r>
      <w:r w:rsidR="009A53B7">
        <w:rPr>
          <w:rFonts w:ascii="Verdana" w:hAnsi="Verdana"/>
          <w:sz w:val="19"/>
          <w:szCs w:val="19"/>
        </w:rPr>
        <w:t>,</w:t>
      </w:r>
      <w:r w:rsidRPr="005410A3">
        <w:rPr>
          <w:rFonts w:ascii="Verdana" w:hAnsi="Verdana"/>
          <w:sz w:val="19"/>
          <w:szCs w:val="19"/>
        </w:rPr>
        <w:t xml:space="preserve"> (3) human interventions</w:t>
      </w:r>
      <w:r>
        <w:rPr>
          <w:rFonts w:ascii="Verdana" w:hAnsi="Verdana"/>
          <w:sz w:val="19"/>
          <w:szCs w:val="19"/>
        </w:rPr>
        <w:t xml:space="preserve">, </w:t>
      </w:r>
      <w:r w:rsidR="009A53B7">
        <w:rPr>
          <w:rFonts w:ascii="Verdana" w:hAnsi="Verdana"/>
          <w:sz w:val="19"/>
          <w:szCs w:val="19"/>
        </w:rPr>
        <w:t xml:space="preserve">and </w:t>
      </w:r>
      <w:r>
        <w:rPr>
          <w:rFonts w:ascii="Verdana" w:hAnsi="Verdana"/>
          <w:sz w:val="19"/>
          <w:szCs w:val="19"/>
        </w:rPr>
        <w:t>(4) tid</w:t>
      </w:r>
      <w:r w:rsidR="00FA0A24">
        <w:rPr>
          <w:rFonts w:ascii="Verdana" w:hAnsi="Verdana"/>
          <w:sz w:val="19"/>
          <w:szCs w:val="19"/>
        </w:rPr>
        <w:t>e ar</w:t>
      </w:r>
      <w:r>
        <w:rPr>
          <w:rFonts w:ascii="Verdana" w:hAnsi="Verdana"/>
          <w:sz w:val="19"/>
          <w:szCs w:val="19"/>
        </w:rPr>
        <w:t>e coming through the Swatch of no Ground</w:t>
      </w:r>
      <w:r w:rsidRPr="005410A3">
        <w:rPr>
          <w:rFonts w:ascii="Verdana" w:hAnsi="Verdana"/>
          <w:sz w:val="19"/>
          <w:szCs w:val="19"/>
        </w:rPr>
        <w:t xml:space="preserve">.  </w:t>
      </w:r>
    </w:p>
    <w:p w14:paraId="61918DC3" w14:textId="77777777" w:rsidR="0027518A" w:rsidRPr="009610F0" w:rsidRDefault="0027518A" w:rsidP="009610F0">
      <w:pPr>
        <w:pStyle w:val="Heading3"/>
        <w:autoSpaceDE w:val="0"/>
        <w:autoSpaceDN w:val="0"/>
        <w:adjustRightInd w:val="0"/>
        <w:spacing w:line="276" w:lineRule="auto"/>
        <w:ind w:left="1350" w:hanging="720"/>
        <w:rPr>
          <w:rFonts w:ascii="Verdana" w:hAnsi="Verdana"/>
          <w:bCs/>
          <w:i w:val="0"/>
          <w:color w:val="0070C0"/>
          <w:szCs w:val="19"/>
        </w:rPr>
      </w:pPr>
      <w:bookmarkStart w:id="133" w:name="_Toc123970375"/>
      <w:r w:rsidRPr="009610F0">
        <w:rPr>
          <w:rFonts w:ascii="Verdana" w:hAnsi="Verdana"/>
          <w:bCs/>
          <w:i w:val="0"/>
          <w:color w:val="0070C0"/>
          <w:szCs w:val="19"/>
        </w:rPr>
        <w:t>Relation between Shifting of the Delta and courses of the Distributaries</w:t>
      </w:r>
      <w:bookmarkEnd w:id="133"/>
      <w:r w:rsidRPr="009610F0">
        <w:rPr>
          <w:rFonts w:ascii="Verdana" w:hAnsi="Verdana"/>
          <w:bCs/>
          <w:i w:val="0"/>
          <w:color w:val="0070C0"/>
          <w:szCs w:val="19"/>
        </w:rPr>
        <w:t xml:space="preserve"> </w:t>
      </w:r>
    </w:p>
    <w:p w14:paraId="25D9C27E" w14:textId="7EA04CDD" w:rsidR="00063335" w:rsidRPr="005410A3" w:rsidRDefault="00063335" w:rsidP="00063335">
      <w:pPr>
        <w:pStyle w:val="BodyKSL"/>
        <w:rPr>
          <w:rFonts w:ascii="Verdana" w:hAnsi="Verdana"/>
          <w:sz w:val="19"/>
          <w:szCs w:val="19"/>
        </w:rPr>
      </w:pPr>
      <w:r w:rsidRPr="005410A3">
        <w:rPr>
          <w:rFonts w:ascii="Verdana" w:hAnsi="Verdana"/>
          <w:sz w:val="19"/>
          <w:szCs w:val="19"/>
        </w:rPr>
        <w:t xml:space="preserve">The delta building process </w:t>
      </w:r>
      <w:r w:rsidR="00FA0A24">
        <w:rPr>
          <w:rFonts w:ascii="Verdana" w:hAnsi="Verdana"/>
          <w:sz w:val="19"/>
          <w:szCs w:val="19"/>
        </w:rPr>
        <w:t>continues</w:t>
      </w:r>
      <w:r w:rsidRPr="005410A3">
        <w:rPr>
          <w:rFonts w:ascii="Verdana" w:hAnsi="Verdana"/>
          <w:sz w:val="19"/>
          <w:szCs w:val="19"/>
        </w:rPr>
        <w:t xml:space="preserve">, causing the active delta to shift at different locations. The assessment of delta shifting is mainly based on indicators such </w:t>
      </w:r>
      <w:r w:rsidR="00FA0A24">
        <w:rPr>
          <w:rFonts w:ascii="Verdana" w:hAnsi="Verdana"/>
          <w:sz w:val="19"/>
          <w:szCs w:val="19"/>
        </w:rPr>
        <w:t xml:space="preserve">as </w:t>
      </w:r>
      <w:r w:rsidRPr="005410A3">
        <w:rPr>
          <w:rFonts w:ascii="Verdana" w:hAnsi="Verdana"/>
          <w:sz w:val="19"/>
          <w:szCs w:val="19"/>
        </w:rPr>
        <w:t>delta progradation, shifting of the delta building estuary</w:t>
      </w:r>
      <w:r w:rsidR="00FA0A24">
        <w:rPr>
          <w:rFonts w:ascii="Verdana" w:hAnsi="Verdana"/>
          <w:sz w:val="19"/>
          <w:szCs w:val="19"/>
        </w:rPr>
        <w:t>,</w:t>
      </w:r>
      <w:r w:rsidRPr="005410A3">
        <w:rPr>
          <w:rFonts w:ascii="Verdana" w:hAnsi="Verdana"/>
          <w:sz w:val="19"/>
          <w:szCs w:val="19"/>
        </w:rPr>
        <w:t xml:space="preserve"> and also shifting of the direction of the distributaries (</w:t>
      </w:r>
      <w:r>
        <w:rPr>
          <w:rFonts w:ascii="Verdana" w:hAnsi="Verdana"/>
          <w:b/>
          <w:sz w:val="19"/>
          <w:szCs w:val="19"/>
        </w:rPr>
        <w:t>Figure 4.20</w:t>
      </w:r>
      <w:r w:rsidRPr="005410A3">
        <w:rPr>
          <w:rFonts w:ascii="Verdana" w:hAnsi="Verdana"/>
          <w:sz w:val="19"/>
          <w:szCs w:val="19"/>
        </w:rPr>
        <w:t>), which is</w:t>
      </w:r>
      <w:r w:rsidR="00FA0A24">
        <w:rPr>
          <w:rFonts w:ascii="Verdana" w:hAnsi="Verdana"/>
          <w:sz w:val="19"/>
          <w:szCs w:val="19"/>
        </w:rPr>
        <w:t>,</w:t>
      </w:r>
      <w:r w:rsidRPr="005410A3">
        <w:rPr>
          <w:rFonts w:ascii="Verdana" w:hAnsi="Verdana"/>
          <w:sz w:val="19"/>
          <w:szCs w:val="19"/>
        </w:rPr>
        <w:t xml:space="preserve"> however, a qualitative assessment</w:t>
      </w:r>
    </w:p>
    <w:p w14:paraId="2E07267A" w14:textId="38AFB098" w:rsidR="00063335" w:rsidRPr="005410A3" w:rsidRDefault="00063335" w:rsidP="00063335">
      <w:pPr>
        <w:pStyle w:val="BodyKSL"/>
        <w:rPr>
          <w:rFonts w:ascii="Verdana" w:hAnsi="Verdana"/>
          <w:sz w:val="19"/>
          <w:szCs w:val="19"/>
        </w:rPr>
      </w:pPr>
      <w:r w:rsidRPr="005410A3">
        <w:rPr>
          <w:rFonts w:ascii="Verdana" w:hAnsi="Verdana"/>
          <w:sz w:val="19"/>
          <w:szCs w:val="19"/>
        </w:rPr>
        <w:t xml:space="preserve">After </w:t>
      </w:r>
      <w:r w:rsidR="00FA0A24">
        <w:rPr>
          <w:rFonts w:ascii="Verdana" w:hAnsi="Verdana"/>
          <w:sz w:val="19"/>
          <w:szCs w:val="19"/>
        </w:rPr>
        <w:t xml:space="preserve">the </w:t>
      </w:r>
      <w:r w:rsidRPr="005410A3">
        <w:rPr>
          <w:rFonts w:ascii="Verdana" w:hAnsi="Verdana"/>
          <w:sz w:val="19"/>
          <w:szCs w:val="19"/>
        </w:rPr>
        <w:t>avulsion of the Brahmaputra joining of all contributory river</w:t>
      </w:r>
      <w:r>
        <w:rPr>
          <w:rFonts w:ascii="Verdana" w:hAnsi="Verdana"/>
          <w:sz w:val="19"/>
          <w:szCs w:val="19"/>
        </w:rPr>
        <w:t>s</w:t>
      </w:r>
      <w:r w:rsidRPr="005410A3">
        <w:rPr>
          <w:rFonts w:ascii="Verdana" w:hAnsi="Verdana"/>
          <w:sz w:val="19"/>
          <w:szCs w:val="19"/>
        </w:rPr>
        <w:t xml:space="preserve"> at Chandpur</w:t>
      </w:r>
      <w:r w:rsidR="00FA0A24">
        <w:rPr>
          <w:rFonts w:ascii="Verdana" w:hAnsi="Verdana"/>
          <w:sz w:val="19"/>
          <w:szCs w:val="19"/>
        </w:rPr>
        <w:t>,</w:t>
      </w:r>
      <w:r w:rsidRPr="005410A3">
        <w:rPr>
          <w:rFonts w:ascii="Verdana" w:hAnsi="Verdana"/>
          <w:sz w:val="19"/>
          <w:szCs w:val="19"/>
        </w:rPr>
        <w:t xml:space="preserve"> enormous changes occurred in the following decades. The active delta building estuary shifted towards the east, and the process continued till the middle of the 20th century. The easternmost channel </w:t>
      </w:r>
      <w:r w:rsidR="00FA0A24">
        <w:rPr>
          <w:rFonts w:ascii="Verdana" w:hAnsi="Verdana"/>
          <w:sz w:val="19"/>
          <w:szCs w:val="19"/>
        </w:rPr>
        <w:t xml:space="preserve">of </w:t>
      </w:r>
      <w:r w:rsidRPr="005410A3">
        <w:rPr>
          <w:rFonts w:ascii="Verdana" w:hAnsi="Verdana"/>
          <w:sz w:val="19"/>
          <w:szCs w:val="19"/>
        </w:rPr>
        <w:t>the Lower Meghna estuary has been abandoned</w:t>
      </w:r>
      <w:r w:rsidR="00FA0A24">
        <w:rPr>
          <w:rFonts w:ascii="Verdana" w:hAnsi="Verdana"/>
          <w:sz w:val="19"/>
          <w:szCs w:val="19"/>
        </w:rPr>
        <w:t>,</w:t>
      </w:r>
      <w:r w:rsidRPr="005410A3">
        <w:rPr>
          <w:rFonts w:ascii="Verdana" w:hAnsi="Verdana"/>
          <w:sz w:val="19"/>
          <w:szCs w:val="19"/>
        </w:rPr>
        <w:t xml:space="preserve"> resulting in the initiation of a reverse shifting of the active delta building estuary towards the west (</w:t>
      </w:r>
      <w:r>
        <w:rPr>
          <w:rFonts w:ascii="Verdana" w:hAnsi="Verdana"/>
          <w:b/>
          <w:sz w:val="19"/>
          <w:szCs w:val="19"/>
        </w:rPr>
        <w:t>Figure 4.20</w:t>
      </w:r>
      <w:r w:rsidRPr="005410A3">
        <w:rPr>
          <w:rFonts w:ascii="Verdana" w:hAnsi="Verdana"/>
          <w:sz w:val="19"/>
          <w:szCs w:val="19"/>
        </w:rPr>
        <w:t>).</w:t>
      </w:r>
    </w:p>
    <w:p w14:paraId="635BF3D4" w14:textId="6CDF587C" w:rsidR="00063335" w:rsidRPr="005410A3" w:rsidRDefault="00063335" w:rsidP="00063335">
      <w:pPr>
        <w:pStyle w:val="BodyKSL"/>
        <w:rPr>
          <w:rFonts w:ascii="Verdana" w:hAnsi="Verdana"/>
          <w:sz w:val="19"/>
          <w:szCs w:val="19"/>
        </w:rPr>
      </w:pPr>
      <w:r w:rsidRPr="005410A3">
        <w:rPr>
          <w:rFonts w:ascii="Verdana" w:hAnsi="Verdana"/>
          <w:sz w:val="19"/>
          <w:szCs w:val="19"/>
        </w:rPr>
        <w:t xml:space="preserve">Most of the </w:t>
      </w:r>
      <w:r w:rsidR="00FA0A24">
        <w:rPr>
          <w:rFonts w:ascii="Verdana" w:hAnsi="Verdana"/>
          <w:sz w:val="19"/>
          <w:szCs w:val="19"/>
        </w:rPr>
        <w:t>Ganges' distributaries during the 18th and 19th centuries flowed towards the southeast</w:t>
      </w:r>
      <w:r w:rsidRPr="005410A3">
        <w:rPr>
          <w:rFonts w:ascii="Verdana" w:hAnsi="Verdana"/>
          <w:sz w:val="19"/>
          <w:szCs w:val="19"/>
        </w:rPr>
        <w:t>. By the middle of the 20th century, the flow of the Gorai-</w:t>
      </w:r>
      <w:proofErr w:type="spellStart"/>
      <w:r w:rsidRPr="005410A3">
        <w:rPr>
          <w:rFonts w:ascii="Verdana" w:hAnsi="Verdana"/>
          <w:sz w:val="19"/>
          <w:szCs w:val="19"/>
        </w:rPr>
        <w:t>Madhumati</w:t>
      </w:r>
      <w:proofErr w:type="spellEnd"/>
      <w:r w:rsidRPr="005410A3">
        <w:rPr>
          <w:rFonts w:ascii="Verdana" w:hAnsi="Verdana"/>
          <w:sz w:val="19"/>
          <w:szCs w:val="19"/>
        </w:rPr>
        <w:t xml:space="preserve"> started to flow southwest along with a few other distributaries from the Lower Meghna and Arial Khan rivers. During the last six decades, more than 90% of the flow of the Gorai River was diverted to the </w:t>
      </w:r>
      <w:r w:rsidR="00FA0A24" w:rsidRPr="005410A3">
        <w:rPr>
          <w:rFonts w:ascii="Verdana" w:hAnsi="Verdana"/>
          <w:sz w:val="19"/>
          <w:szCs w:val="19"/>
        </w:rPr>
        <w:t>southwest</w:t>
      </w:r>
      <w:r w:rsidR="00FA0A24">
        <w:rPr>
          <w:rFonts w:ascii="Verdana" w:hAnsi="Verdana"/>
          <w:sz w:val="19"/>
          <w:szCs w:val="19"/>
        </w:rPr>
        <w:t>-</w:t>
      </w:r>
      <w:r w:rsidRPr="005410A3">
        <w:rPr>
          <w:rFonts w:ascii="Verdana" w:hAnsi="Verdana"/>
          <w:sz w:val="19"/>
          <w:szCs w:val="19"/>
        </w:rPr>
        <w:t xml:space="preserve">directed channel. Moreover, </w:t>
      </w:r>
      <w:r w:rsidR="00FA0A24">
        <w:rPr>
          <w:rFonts w:ascii="Verdana" w:hAnsi="Verdana"/>
          <w:sz w:val="19"/>
          <w:szCs w:val="19"/>
        </w:rPr>
        <w:t>several</w:t>
      </w:r>
      <w:r w:rsidRPr="005410A3">
        <w:rPr>
          <w:rFonts w:ascii="Verdana" w:hAnsi="Verdana"/>
          <w:sz w:val="19"/>
          <w:szCs w:val="19"/>
        </w:rPr>
        <w:t xml:space="preserve"> smaller distributaries from the Arial Khan and the major distributary </w:t>
      </w:r>
      <w:proofErr w:type="spellStart"/>
      <w:r w:rsidRPr="005410A3">
        <w:rPr>
          <w:rFonts w:ascii="Verdana" w:hAnsi="Verdana"/>
          <w:sz w:val="19"/>
          <w:szCs w:val="19"/>
        </w:rPr>
        <w:t>Shandhya</w:t>
      </w:r>
      <w:proofErr w:type="spellEnd"/>
      <w:r w:rsidRPr="005410A3">
        <w:rPr>
          <w:rFonts w:ascii="Verdana" w:hAnsi="Verdana"/>
          <w:sz w:val="19"/>
          <w:szCs w:val="19"/>
        </w:rPr>
        <w:t xml:space="preserve"> from the Lower Meghna and Arial Khan rivers were developed. The rate of change appears to have been very high in the later period (</w:t>
      </w:r>
      <w:r w:rsidRPr="005410A3">
        <w:rPr>
          <w:rFonts w:ascii="Verdana" w:hAnsi="Verdana"/>
          <w:b/>
          <w:sz w:val="19"/>
          <w:szCs w:val="19"/>
        </w:rPr>
        <w:t xml:space="preserve">Figure </w:t>
      </w:r>
      <w:r>
        <w:rPr>
          <w:rFonts w:ascii="Verdana" w:hAnsi="Verdana"/>
          <w:b/>
          <w:sz w:val="19"/>
          <w:szCs w:val="19"/>
        </w:rPr>
        <w:t>4.20</w:t>
      </w:r>
      <w:r w:rsidRPr="005410A3">
        <w:rPr>
          <w:rFonts w:ascii="Verdana" w:hAnsi="Verdana"/>
          <w:sz w:val="19"/>
          <w:szCs w:val="19"/>
        </w:rPr>
        <w:t>).</w:t>
      </w:r>
    </w:p>
    <w:p w14:paraId="59A6003A" w14:textId="508F94D2" w:rsidR="00063335" w:rsidRPr="005410A3" w:rsidRDefault="00063335" w:rsidP="00063335">
      <w:pPr>
        <w:pStyle w:val="BodyKSL"/>
        <w:rPr>
          <w:rFonts w:ascii="Verdana" w:hAnsi="Verdana"/>
          <w:sz w:val="19"/>
          <w:szCs w:val="19"/>
        </w:rPr>
      </w:pPr>
      <w:r w:rsidRPr="005410A3">
        <w:rPr>
          <w:rFonts w:ascii="Verdana" w:hAnsi="Verdana"/>
          <w:sz w:val="19"/>
          <w:szCs w:val="19"/>
        </w:rPr>
        <w:t xml:space="preserve">Time-series salinity data or hydrographic survey charts </w:t>
      </w:r>
      <w:r w:rsidR="00FA0A24">
        <w:rPr>
          <w:rFonts w:ascii="Verdana" w:hAnsi="Verdana"/>
          <w:sz w:val="19"/>
          <w:szCs w:val="19"/>
        </w:rPr>
        <w:t>facilitate</w:t>
      </w:r>
      <w:r w:rsidRPr="005410A3">
        <w:rPr>
          <w:rFonts w:ascii="Verdana" w:hAnsi="Verdana"/>
          <w:sz w:val="19"/>
          <w:szCs w:val="19"/>
        </w:rPr>
        <w:t xml:space="preserve"> a qualitative but confirmatory assessment </w:t>
      </w:r>
      <w:r w:rsidR="00FA0A24">
        <w:rPr>
          <w:rFonts w:ascii="Verdana" w:hAnsi="Verdana"/>
          <w:sz w:val="19"/>
          <w:szCs w:val="19"/>
        </w:rPr>
        <w:t>for</w:t>
      </w:r>
      <w:r w:rsidRPr="005410A3">
        <w:rPr>
          <w:rFonts w:ascii="Verdana" w:hAnsi="Verdana"/>
          <w:sz w:val="19"/>
          <w:szCs w:val="19"/>
        </w:rPr>
        <w:t xml:space="preserve"> freshwater diversion to the </w:t>
      </w:r>
      <w:r w:rsidR="00FA0A24" w:rsidRPr="005410A3">
        <w:rPr>
          <w:rFonts w:ascii="Verdana" w:hAnsi="Verdana"/>
          <w:sz w:val="19"/>
          <w:szCs w:val="19"/>
        </w:rPr>
        <w:t>southwest</w:t>
      </w:r>
      <w:r w:rsidR="00FA0A24">
        <w:rPr>
          <w:rFonts w:ascii="Verdana" w:hAnsi="Verdana"/>
          <w:sz w:val="19"/>
          <w:szCs w:val="19"/>
        </w:rPr>
        <w:t>-</w:t>
      </w:r>
      <w:r w:rsidRPr="005410A3">
        <w:rPr>
          <w:rFonts w:ascii="Verdana" w:hAnsi="Verdana"/>
          <w:sz w:val="19"/>
          <w:szCs w:val="19"/>
        </w:rPr>
        <w:t>directed distributaries. It may also provide quantitative assessment over time, but unfortunately</w:t>
      </w:r>
      <w:r w:rsidR="00FA0A24">
        <w:rPr>
          <w:rFonts w:ascii="Verdana" w:hAnsi="Verdana"/>
          <w:sz w:val="19"/>
          <w:szCs w:val="19"/>
        </w:rPr>
        <w:t>,</w:t>
      </w:r>
      <w:r w:rsidRPr="005410A3">
        <w:rPr>
          <w:rFonts w:ascii="Verdana" w:hAnsi="Verdana"/>
          <w:sz w:val="19"/>
          <w:szCs w:val="19"/>
        </w:rPr>
        <w:t xml:space="preserve"> there is a lack of reliable data. Analyses of water level</w:t>
      </w:r>
      <w:r w:rsidR="00FA0A24">
        <w:rPr>
          <w:rFonts w:ascii="Verdana" w:hAnsi="Verdana"/>
          <w:sz w:val="19"/>
          <w:szCs w:val="19"/>
        </w:rPr>
        <w:t>s</w:t>
      </w:r>
      <w:r w:rsidRPr="005410A3">
        <w:rPr>
          <w:rFonts w:ascii="Verdana" w:hAnsi="Verdana"/>
          <w:sz w:val="19"/>
          <w:szCs w:val="19"/>
        </w:rPr>
        <w:t xml:space="preserve"> conducted at different locations of these distributaries have also not provided any consistent trend based on </w:t>
      </w:r>
      <w:r w:rsidR="00FA0A24">
        <w:rPr>
          <w:rFonts w:ascii="Verdana" w:hAnsi="Verdana"/>
          <w:sz w:val="19"/>
          <w:szCs w:val="19"/>
        </w:rPr>
        <w:t>any conclusive decision</w:t>
      </w:r>
      <w:r w:rsidRPr="005410A3">
        <w:rPr>
          <w:rFonts w:ascii="Verdana" w:hAnsi="Verdana"/>
          <w:sz w:val="19"/>
          <w:szCs w:val="19"/>
        </w:rPr>
        <w:t>.</w:t>
      </w:r>
    </w:p>
    <w:p w14:paraId="5063A6B5" w14:textId="67F16991" w:rsidR="00063335" w:rsidRPr="005410A3" w:rsidRDefault="00063335" w:rsidP="00063335">
      <w:pPr>
        <w:pStyle w:val="BodyKSL"/>
        <w:rPr>
          <w:rFonts w:ascii="Verdana" w:hAnsi="Verdana"/>
          <w:sz w:val="19"/>
          <w:szCs w:val="19"/>
        </w:rPr>
      </w:pPr>
      <w:r w:rsidRPr="005410A3">
        <w:rPr>
          <w:rFonts w:ascii="Verdana" w:hAnsi="Verdana"/>
          <w:sz w:val="19"/>
          <w:szCs w:val="19"/>
        </w:rPr>
        <w:t xml:space="preserve">The active delta building estuary and associated distributaries </w:t>
      </w:r>
      <w:r>
        <w:rPr>
          <w:rFonts w:ascii="Verdana" w:hAnsi="Verdana"/>
          <w:sz w:val="19"/>
          <w:szCs w:val="19"/>
        </w:rPr>
        <w:t>frequently</w:t>
      </w:r>
      <w:r w:rsidRPr="005410A3">
        <w:rPr>
          <w:rFonts w:ascii="Verdana" w:hAnsi="Verdana"/>
          <w:sz w:val="19"/>
          <w:szCs w:val="19"/>
        </w:rPr>
        <w:t xml:space="preserve"> shifted their courses. The rate of shifting appears to have been faster during the last </w:t>
      </w:r>
      <w:r>
        <w:rPr>
          <w:rFonts w:ascii="Verdana" w:hAnsi="Verdana"/>
          <w:sz w:val="19"/>
          <w:szCs w:val="19"/>
        </w:rPr>
        <w:t>seven</w:t>
      </w:r>
      <w:r w:rsidRPr="005410A3">
        <w:rPr>
          <w:rFonts w:ascii="Verdana" w:hAnsi="Verdana"/>
          <w:sz w:val="19"/>
          <w:szCs w:val="19"/>
        </w:rPr>
        <w:t xml:space="preserve"> decades, especially after the 1950 Assam earthquake, which might have had a </w:t>
      </w:r>
      <w:r w:rsidR="00FA0A24" w:rsidRPr="005410A3">
        <w:rPr>
          <w:rFonts w:ascii="Verdana" w:hAnsi="Verdana"/>
          <w:sz w:val="19"/>
          <w:szCs w:val="19"/>
        </w:rPr>
        <w:t>pro</w:t>
      </w:r>
      <w:r w:rsidR="00FA0A24">
        <w:rPr>
          <w:rFonts w:ascii="Verdana" w:hAnsi="Verdana"/>
          <w:sz w:val="19"/>
          <w:szCs w:val="19"/>
        </w:rPr>
        <w:t>minent</w:t>
      </w:r>
      <w:r w:rsidR="00FA0A24" w:rsidRPr="005410A3">
        <w:rPr>
          <w:rFonts w:ascii="Verdana" w:hAnsi="Verdana"/>
          <w:sz w:val="19"/>
          <w:szCs w:val="19"/>
        </w:rPr>
        <w:t xml:space="preserve"> </w:t>
      </w:r>
      <w:r w:rsidRPr="005410A3">
        <w:rPr>
          <w:rFonts w:ascii="Verdana" w:hAnsi="Verdana"/>
          <w:sz w:val="19"/>
          <w:szCs w:val="19"/>
        </w:rPr>
        <w:t xml:space="preserve">role in expediting the shifting process. This makes extrapolation for projecting the future very difficult. </w:t>
      </w:r>
      <w:r w:rsidR="00FA0A24">
        <w:rPr>
          <w:rFonts w:ascii="Verdana" w:hAnsi="Verdana"/>
          <w:sz w:val="19"/>
          <w:szCs w:val="19"/>
        </w:rPr>
        <w:t xml:space="preserve">The centennial and decadal processes </w:t>
      </w:r>
      <w:r w:rsidRPr="005410A3">
        <w:rPr>
          <w:rFonts w:ascii="Verdana" w:hAnsi="Verdana"/>
          <w:sz w:val="19"/>
          <w:szCs w:val="19"/>
        </w:rPr>
        <w:t xml:space="preserve">inferred that the shifting </w:t>
      </w:r>
      <w:r w:rsidR="00FA0A24" w:rsidRPr="005410A3">
        <w:rPr>
          <w:rFonts w:ascii="Verdana" w:hAnsi="Verdana"/>
          <w:sz w:val="19"/>
          <w:szCs w:val="19"/>
        </w:rPr>
        <w:t>w</w:t>
      </w:r>
      <w:r w:rsidR="00FA0A24">
        <w:rPr>
          <w:rFonts w:ascii="Verdana" w:hAnsi="Verdana"/>
          <w:sz w:val="19"/>
          <w:szCs w:val="19"/>
        </w:rPr>
        <w:t>ould</w:t>
      </w:r>
      <w:r w:rsidR="00FA0A24" w:rsidRPr="005410A3">
        <w:rPr>
          <w:rFonts w:ascii="Verdana" w:hAnsi="Verdana"/>
          <w:sz w:val="19"/>
          <w:szCs w:val="19"/>
        </w:rPr>
        <w:t xml:space="preserve"> </w:t>
      </w:r>
      <w:r w:rsidRPr="005410A3">
        <w:rPr>
          <w:rFonts w:ascii="Verdana" w:hAnsi="Verdana"/>
          <w:sz w:val="19"/>
          <w:szCs w:val="19"/>
        </w:rPr>
        <w:t>continue in the coming decades.</w:t>
      </w:r>
    </w:p>
    <w:p w14:paraId="19FF4E57" w14:textId="47EB689B" w:rsidR="00063335" w:rsidRPr="005410A3" w:rsidRDefault="00FA0A24" w:rsidP="00063335">
      <w:pPr>
        <w:pStyle w:val="BodyKSL"/>
        <w:rPr>
          <w:rFonts w:ascii="Verdana" w:hAnsi="Verdana"/>
          <w:sz w:val="19"/>
          <w:szCs w:val="19"/>
        </w:rPr>
      </w:pPr>
      <w:r>
        <w:rPr>
          <w:rFonts w:ascii="Verdana" w:hAnsi="Verdana"/>
          <w:sz w:val="19"/>
          <w:szCs w:val="19"/>
        </w:rPr>
        <w:t>The available information makes it difficult to quantify the shifting rate or</w:t>
      </w:r>
      <w:r w:rsidR="00063335">
        <w:rPr>
          <w:rFonts w:ascii="Verdana" w:hAnsi="Verdana"/>
          <w:sz w:val="19"/>
          <w:szCs w:val="19"/>
        </w:rPr>
        <w:t xml:space="preserve"> </w:t>
      </w:r>
      <w:r w:rsidR="00063335" w:rsidRPr="005410A3">
        <w:rPr>
          <w:rFonts w:ascii="Verdana" w:hAnsi="Verdana"/>
          <w:sz w:val="19"/>
          <w:szCs w:val="19"/>
        </w:rPr>
        <w:t>project the future rate</w:t>
      </w:r>
      <w:r w:rsidR="00063335">
        <w:rPr>
          <w:rFonts w:ascii="Verdana" w:hAnsi="Verdana"/>
          <w:sz w:val="19"/>
          <w:szCs w:val="19"/>
        </w:rPr>
        <w:t xml:space="preserve"> due to </w:t>
      </w:r>
      <w:r>
        <w:rPr>
          <w:rFonts w:ascii="Verdana" w:hAnsi="Verdana"/>
          <w:sz w:val="19"/>
          <w:szCs w:val="19"/>
        </w:rPr>
        <w:t xml:space="preserve">the </w:t>
      </w:r>
      <w:r w:rsidR="00063335">
        <w:rPr>
          <w:rFonts w:ascii="Verdana" w:hAnsi="Verdana"/>
          <w:sz w:val="19"/>
          <w:szCs w:val="19"/>
        </w:rPr>
        <w:t xml:space="preserve">lack of </w:t>
      </w:r>
      <w:r w:rsidR="00063335" w:rsidRPr="005410A3">
        <w:rPr>
          <w:rFonts w:ascii="Verdana" w:hAnsi="Verdana"/>
          <w:sz w:val="19"/>
          <w:szCs w:val="19"/>
        </w:rPr>
        <w:t xml:space="preserve">reliable data on </w:t>
      </w:r>
      <w:r>
        <w:rPr>
          <w:rFonts w:ascii="Verdana" w:hAnsi="Verdana"/>
          <w:sz w:val="19"/>
          <w:szCs w:val="19"/>
        </w:rPr>
        <w:t xml:space="preserve">the </w:t>
      </w:r>
      <w:r w:rsidR="00063335" w:rsidRPr="005410A3">
        <w:rPr>
          <w:rFonts w:ascii="Verdana" w:hAnsi="Verdana"/>
          <w:sz w:val="19"/>
          <w:szCs w:val="19"/>
        </w:rPr>
        <w:t>sediment concentration of the major rivers for the last two decades</w:t>
      </w:r>
      <w:r w:rsidR="00063335">
        <w:rPr>
          <w:rFonts w:ascii="Verdana" w:hAnsi="Verdana"/>
          <w:sz w:val="19"/>
          <w:szCs w:val="19"/>
        </w:rPr>
        <w:t xml:space="preserve">. </w:t>
      </w:r>
      <w:r w:rsidR="00063335" w:rsidRPr="005410A3">
        <w:rPr>
          <w:rFonts w:ascii="Verdana" w:hAnsi="Verdana"/>
          <w:sz w:val="19"/>
          <w:szCs w:val="19"/>
        </w:rPr>
        <w:t xml:space="preserve">Another </w:t>
      </w:r>
      <w:r w:rsidR="00063335">
        <w:rPr>
          <w:rFonts w:ascii="Verdana" w:hAnsi="Verdana"/>
          <w:sz w:val="19"/>
          <w:szCs w:val="19"/>
        </w:rPr>
        <w:t>limitation</w:t>
      </w:r>
      <w:r w:rsidR="00063335" w:rsidRPr="005410A3">
        <w:rPr>
          <w:rFonts w:ascii="Verdana" w:hAnsi="Verdana"/>
          <w:sz w:val="19"/>
          <w:szCs w:val="19"/>
        </w:rPr>
        <w:t xml:space="preserve"> for future projection is the uncertainty of sediment input, which depends on the land use changes occurring in the upstream riparian countries</w:t>
      </w:r>
      <w:r>
        <w:rPr>
          <w:rFonts w:ascii="Verdana" w:hAnsi="Verdana"/>
          <w:sz w:val="19"/>
          <w:szCs w:val="19"/>
        </w:rPr>
        <w:t>. Most importantly, the</w:t>
      </w:r>
      <w:r w:rsidR="00063335">
        <w:rPr>
          <w:rFonts w:ascii="Verdana" w:hAnsi="Verdana"/>
          <w:sz w:val="19"/>
          <w:szCs w:val="19"/>
        </w:rPr>
        <w:t xml:space="preserve"> influence of tectonics and seismicity makes it very complicated. </w:t>
      </w:r>
      <w:r>
        <w:rPr>
          <w:rFonts w:ascii="Verdana" w:hAnsi="Verdana"/>
          <w:sz w:val="19"/>
          <w:szCs w:val="19"/>
        </w:rPr>
        <w:t>Knowing</w:t>
      </w:r>
      <w:r w:rsidR="00063335" w:rsidRPr="005410A3">
        <w:rPr>
          <w:rFonts w:ascii="Verdana" w:hAnsi="Verdana"/>
          <w:sz w:val="19"/>
          <w:szCs w:val="19"/>
        </w:rPr>
        <w:t xml:space="preserve"> the characteristics of the geo-morphological features in the SW, SC</w:t>
      </w:r>
      <w:r>
        <w:rPr>
          <w:rFonts w:ascii="Verdana" w:hAnsi="Verdana"/>
          <w:sz w:val="19"/>
          <w:szCs w:val="19"/>
        </w:rPr>
        <w:t>,</w:t>
      </w:r>
      <w:r w:rsidR="00063335" w:rsidRPr="005410A3">
        <w:rPr>
          <w:rFonts w:ascii="Verdana" w:hAnsi="Verdana"/>
          <w:sz w:val="19"/>
          <w:szCs w:val="19"/>
        </w:rPr>
        <w:t xml:space="preserve"> and Meghna Estuary </w:t>
      </w:r>
      <w:r w:rsidR="00063335">
        <w:rPr>
          <w:rFonts w:ascii="Verdana" w:hAnsi="Verdana"/>
          <w:sz w:val="19"/>
          <w:szCs w:val="19"/>
        </w:rPr>
        <w:t xml:space="preserve">and </w:t>
      </w:r>
      <w:r>
        <w:rPr>
          <w:rFonts w:ascii="Verdana" w:hAnsi="Verdana"/>
          <w:sz w:val="19"/>
          <w:szCs w:val="19"/>
        </w:rPr>
        <w:t>their interrelations</w:t>
      </w:r>
      <w:r w:rsidR="00063335">
        <w:rPr>
          <w:rFonts w:ascii="Verdana" w:hAnsi="Verdana"/>
          <w:sz w:val="19"/>
          <w:szCs w:val="19"/>
        </w:rPr>
        <w:t xml:space="preserve"> </w:t>
      </w:r>
      <w:r w:rsidR="009A53B7" w:rsidRPr="005410A3">
        <w:rPr>
          <w:rFonts w:ascii="Verdana" w:hAnsi="Verdana"/>
          <w:sz w:val="19"/>
          <w:szCs w:val="19"/>
        </w:rPr>
        <w:t>are very</w:t>
      </w:r>
      <w:r w:rsidR="00063335" w:rsidRPr="005410A3">
        <w:rPr>
          <w:rFonts w:ascii="Verdana" w:hAnsi="Verdana"/>
          <w:sz w:val="19"/>
          <w:szCs w:val="19"/>
        </w:rPr>
        <w:t xml:space="preserve"> useful for proper</w:t>
      </w:r>
      <w:r>
        <w:rPr>
          <w:rFonts w:ascii="Verdana" w:hAnsi="Verdana"/>
          <w:sz w:val="19"/>
          <w:szCs w:val="19"/>
        </w:rPr>
        <w:t xml:space="preserve"> planning</w:t>
      </w:r>
      <w:r w:rsidR="00063335" w:rsidRPr="005410A3">
        <w:rPr>
          <w:rFonts w:ascii="Verdana" w:hAnsi="Verdana"/>
          <w:sz w:val="19"/>
          <w:szCs w:val="19"/>
        </w:rPr>
        <w:t xml:space="preserve"> </w:t>
      </w:r>
      <w:r>
        <w:rPr>
          <w:rFonts w:ascii="Verdana" w:hAnsi="Verdana"/>
          <w:sz w:val="19"/>
          <w:szCs w:val="19"/>
        </w:rPr>
        <w:t xml:space="preserve">of </w:t>
      </w:r>
      <w:r w:rsidR="00063335" w:rsidRPr="005410A3">
        <w:rPr>
          <w:rFonts w:ascii="Verdana" w:hAnsi="Verdana"/>
          <w:sz w:val="19"/>
          <w:szCs w:val="19"/>
        </w:rPr>
        <w:t>the system.</w:t>
      </w:r>
    </w:p>
    <w:p w14:paraId="1C119DFD" w14:textId="4B83F739" w:rsidR="0027518A" w:rsidRPr="005410A3" w:rsidRDefault="0027518A" w:rsidP="005B56AC">
      <w:pPr>
        <w:spacing w:line="276" w:lineRule="auto"/>
        <w:jc w:val="center"/>
        <w:rPr>
          <w:rFonts w:ascii="Verdana" w:hAnsi="Verdana" w:cs="Times-Roman"/>
          <w:sz w:val="19"/>
          <w:szCs w:val="19"/>
        </w:rPr>
      </w:pPr>
      <w:r w:rsidRPr="005410A3">
        <w:rPr>
          <w:rFonts w:ascii="Verdana" w:hAnsi="Verdana"/>
          <w:noProof/>
          <w:sz w:val="19"/>
          <w:szCs w:val="19"/>
        </w:rPr>
        <w:lastRenderedPageBreak/>
        <w:drawing>
          <wp:inline distT="0" distB="0" distL="0" distR="0" wp14:anchorId="2E9269BD" wp14:editId="4B2F655D">
            <wp:extent cx="4540469" cy="28049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1264" cy="2817773"/>
                    </a:xfrm>
                    <a:prstGeom prst="rect">
                      <a:avLst/>
                    </a:prstGeom>
                    <a:noFill/>
                    <a:ln>
                      <a:noFill/>
                    </a:ln>
                  </pic:spPr>
                </pic:pic>
              </a:graphicData>
            </a:graphic>
          </wp:inline>
        </w:drawing>
      </w:r>
    </w:p>
    <w:p w14:paraId="1062A58D" w14:textId="75F7BF89" w:rsidR="008A19CC" w:rsidRDefault="00F8130E" w:rsidP="005B56AC">
      <w:pPr>
        <w:pStyle w:val="Figures22ksl"/>
        <w:rPr>
          <w:rFonts w:ascii="Verdana" w:hAnsi="Verdana"/>
          <w:sz w:val="19"/>
          <w:szCs w:val="19"/>
        </w:rPr>
      </w:pPr>
      <w:bookmarkStart w:id="134" w:name="_Toc123970488"/>
      <w:r>
        <w:rPr>
          <w:rFonts w:ascii="Verdana" w:hAnsi="Verdana"/>
          <w:sz w:val="19"/>
          <w:szCs w:val="19"/>
        </w:rPr>
        <w:t>Figure 4.20</w:t>
      </w:r>
      <w:r w:rsidR="0027518A" w:rsidRPr="005410A3">
        <w:rPr>
          <w:rFonts w:ascii="Verdana" w:hAnsi="Verdana"/>
          <w:sz w:val="19"/>
          <w:szCs w:val="19"/>
        </w:rPr>
        <w:t>: Qualitative shifting of the delta and its associated distributaries</w:t>
      </w:r>
      <w:bookmarkEnd w:id="134"/>
    </w:p>
    <w:p w14:paraId="4EDBA1FB" w14:textId="77777777" w:rsidR="00063335" w:rsidRPr="00063335" w:rsidRDefault="00063335" w:rsidP="00063335">
      <w:pPr>
        <w:pStyle w:val="Heading3"/>
        <w:autoSpaceDE w:val="0"/>
        <w:autoSpaceDN w:val="0"/>
        <w:adjustRightInd w:val="0"/>
        <w:spacing w:line="276" w:lineRule="auto"/>
        <w:ind w:left="1350" w:hanging="720"/>
        <w:rPr>
          <w:rFonts w:ascii="Verdana" w:hAnsi="Verdana"/>
          <w:bCs/>
          <w:i w:val="0"/>
          <w:color w:val="0070C0"/>
          <w:szCs w:val="19"/>
        </w:rPr>
      </w:pPr>
      <w:bookmarkStart w:id="135" w:name="_Toc123970376"/>
      <w:r w:rsidRPr="00063335">
        <w:rPr>
          <w:rFonts w:ascii="Verdana" w:hAnsi="Verdana"/>
          <w:bCs/>
          <w:i w:val="0"/>
          <w:color w:val="0070C0"/>
          <w:szCs w:val="19"/>
        </w:rPr>
        <w:t>Sedimentation/denudation processes</w:t>
      </w:r>
      <w:bookmarkEnd w:id="135"/>
    </w:p>
    <w:p w14:paraId="2AA8CCDA" w14:textId="4B5A8FCA" w:rsidR="00063335" w:rsidRPr="00BD63F1" w:rsidRDefault="00FA0A24" w:rsidP="00BD63F1">
      <w:pPr>
        <w:jc w:val="both"/>
        <w:rPr>
          <w:rFonts w:ascii="Verdana" w:hAnsi="Verdana" w:cs="Times New Roman"/>
          <w:iCs/>
          <w:sz w:val="19"/>
          <w:szCs w:val="19"/>
          <w:lang w:eastAsia="ja-JP"/>
        </w:rPr>
      </w:pPr>
      <w:r>
        <w:rPr>
          <w:rFonts w:ascii="Verdana" w:eastAsia="Calibri" w:hAnsi="Verdana" w:cs="Times New Roman"/>
          <w:iCs/>
          <w:sz w:val="19"/>
          <w:szCs w:val="19"/>
          <w:lang w:eastAsia="ja-JP"/>
        </w:rPr>
        <w:t>Sedimentation on the riverbed may occur both in the monsoon and dry season, although processes are different. Still, it may differ in magnitude from one system to other. In an active delta, deposition/erosion in tidal and fluvial rivers and on tidal and fluvial floodplains are common phenomena</w:t>
      </w:r>
      <w:r w:rsidR="00063335" w:rsidRPr="00BD63F1">
        <w:rPr>
          <w:rFonts w:ascii="Verdana" w:eastAsia="Calibri" w:hAnsi="Verdana" w:cs="Times New Roman"/>
          <w:iCs/>
          <w:sz w:val="19"/>
          <w:szCs w:val="19"/>
          <w:lang w:eastAsia="ja-JP"/>
        </w:rPr>
        <w:t xml:space="preserve">. </w:t>
      </w:r>
    </w:p>
    <w:p w14:paraId="0AC2073E" w14:textId="6C4B11EB" w:rsidR="00063335" w:rsidRPr="00BD63F1" w:rsidRDefault="00063335" w:rsidP="00BD63F1">
      <w:pPr>
        <w:jc w:val="both"/>
        <w:rPr>
          <w:rFonts w:ascii="Verdana" w:hAnsi="Verdana" w:cs="Times New Roman"/>
          <w:iCs/>
          <w:sz w:val="19"/>
          <w:szCs w:val="19"/>
          <w:lang w:eastAsia="ja-JP"/>
        </w:rPr>
      </w:pPr>
      <w:r w:rsidRPr="00BD63F1">
        <w:rPr>
          <w:rFonts w:ascii="Verdana" w:eastAsia="Calibri" w:hAnsi="Verdana" w:cs="Times New Roman"/>
          <w:iCs/>
          <w:sz w:val="19"/>
          <w:szCs w:val="19"/>
          <w:lang w:eastAsia="ja-JP"/>
        </w:rPr>
        <w:t xml:space="preserve">During </w:t>
      </w:r>
      <w:r w:rsidR="00FA0A24">
        <w:rPr>
          <w:rFonts w:ascii="Verdana" w:eastAsia="Calibri" w:hAnsi="Verdana" w:cs="Times New Roman"/>
          <w:iCs/>
          <w:sz w:val="19"/>
          <w:szCs w:val="19"/>
          <w:lang w:eastAsia="ja-JP"/>
        </w:rPr>
        <w:t xml:space="preserve">the </w:t>
      </w:r>
      <w:r w:rsidRPr="00BD63F1">
        <w:rPr>
          <w:rFonts w:ascii="Verdana" w:eastAsia="Calibri" w:hAnsi="Verdana" w:cs="Times New Roman"/>
          <w:iCs/>
          <w:sz w:val="19"/>
          <w:szCs w:val="19"/>
          <w:lang w:eastAsia="ja-JP"/>
        </w:rPr>
        <w:t>dry season, sedimen</w:t>
      </w:r>
      <w:r w:rsidR="00FA0A24">
        <w:rPr>
          <w:rFonts w:ascii="Verdana" w:eastAsia="Calibri" w:hAnsi="Verdana" w:cs="Times New Roman"/>
          <w:iCs/>
          <w:sz w:val="19"/>
          <w:szCs w:val="19"/>
          <w:lang w:eastAsia="ja-JP"/>
        </w:rPr>
        <w:t>ta</w:t>
      </w:r>
      <w:r w:rsidRPr="00BD63F1">
        <w:rPr>
          <w:rFonts w:ascii="Verdana" w:eastAsia="Calibri" w:hAnsi="Verdana" w:cs="Times New Roman"/>
          <w:iCs/>
          <w:sz w:val="19"/>
          <w:szCs w:val="19"/>
          <w:lang w:eastAsia="ja-JP"/>
        </w:rPr>
        <w:t xml:space="preserve">tion on a riverbed at any particular location and its rapidity depends on three factors, (1) </w:t>
      </w:r>
      <w:r w:rsidR="00FA0A24">
        <w:rPr>
          <w:rFonts w:ascii="Verdana" w:eastAsia="Calibri" w:hAnsi="Verdana" w:cs="Times New Roman"/>
          <w:iCs/>
          <w:sz w:val="19"/>
          <w:szCs w:val="19"/>
          <w:lang w:eastAsia="ja-JP"/>
        </w:rPr>
        <w:t xml:space="preserve">the </w:t>
      </w:r>
      <w:r w:rsidRPr="00BD63F1">
        <w:rPr>
          <w:rFonts w:ascii="Verdana" w:eastAsia="Calibri" w:hAnsi="Verdana" w:cs="Times New Roman"/>
          <w:iCs/>
          <w:sz w:val="19"/>
          <w:szCs w:val="19"/>
          <w:lang w:eastAsia="ja-JP"/>
        </w:rPr>
        <w:t xml:space="preserve">existence of </w:t>
      </w:r>
      <w:r w:rsidR="00FA0A24">
        <w:rPr>
          <w:rFonts w:ascii="Verdana" w:eastAsia="Calibri" w:hAnsi="Verdana" w:cs="Times New Roman"/>
          <w:iCs/>
          <w:sz w:val="19"/>
          <w:szCs w:val="19"/>
          <w:lang w:eastAsia="ja-JP"/>
        </w:rPr>
        <w:t xml:space="preserve">the </w:t>
      </w:r>
      <w:r w:rsidRPr="00BD63F1">
        <w:rPr>
          <w:rFonts w:ascii="Verdana" w:eastAsia="Calibri" w:hAnsi="Verdana" w:cs="Times New Roman"/>
          <w:iCs/>
          <w:sz w:val="19"/>
          <w:szCs w:val="19"/>
          <w:lang w:eastAsia="ja-JP"/>
        </w:rPr>
        <w:t>sedimentation enviro</w:t>
      </w:r>
      <w:r w:rsidR="008F5DA3">
        <w:rPr>
          <w:rFonts w:ascii="Verdana" w:eastAsia="Calibri" w:hAnsi="Verdana" w:cs="Times New Roman"/>
          <w:iCs/>
          <w:sz w:val="19"/>
          <w:szCs w:val="19"/>
          <w:lang w:eastAsia="ja-JP"/>
        </w:rPr>
        <w:t>n</w:t>
      </w:r>
      <w:r w:rsidRPr="00BD63F1">
        <w:rPr>
          <w:rFonts w:ascii="Verdana" w:eastAsia="Calibri" w:hAnsi="Verdana" w:cs="Times New Roman"/>
          <w:iCs/>
          <w:sz w:val="19"/>
          <w:szCs w:val="19"/>
          <w:lang w:eastAsia="ja-JP"/>
        </w:rPr>
        <w:t xml:space="preserve">ment, (2) </w:t>
      </w:r>
      <w:r w:rsidR="00FA0A24">
        <w:rPr>
          <w:rFonts w:ascii="Verdana" w:eastAsia="Calibri" w:hAnsi="Verdana" w:cs="Times New Roman"/>
          <w:iCs/>
          <w:sz w:val="19"/>
          <w:szCs w:val="19"/>
          <w:lang w:eastAsia="ja-JP"/>
        </w:rPr>
        <w:t xml:space="preserve">the </w:t>
      </w:r>
      <w:r w:rsidRPr="00BD63F1">
        <w:rPr>
          <w:rFonts w:ascii="Verdana" w:eastAsia="Calibri" w:hAnsi="Verdana" w:cs="Times New Roman"/>
          <w:iCs/>
          <w:sz w:val="19"/>
          <w:szCs w:val="19"/>
          <w:lang w:eastAsia="ja-JP"/>
        </w:rPr>
        <w:t>source of sediment</w:t>
      </w:r>
      <w:r w:rsidR="00FA0A24">
        <w:rPr>
          <w:rFonts w:ascii="Verdana" w:eastAsia="Calibri" w:hAnsi="Verdana" w:cs="Times New Roman"/>
          <w:iCs/>
          <w:sz w:val="19"/>
          <w:szCs w:val="19"/>
          <w:lang w:eastAsia="ja-JP"/>
        </w:rPr>
        <w:t>,</w:t>
      </w:r>
      <w:r w:rsidRPr="00BD63F1">
        <w:rPr>
          <w:rFonts w:ascii="Verdana" w:eastAsia="Calibri" w:hAnsi="Verdana" w:cs="Times New Roman"/>
          <w:iCs/>
          <w:sz w:val="19"/>
          <w:szCs w:val="19"/>
          <w:lang w:eastAsia="ja-JP"/>
        </w:rPr>
        <w:t xml:space="preserve"> and (3) tidal </w:t>
      </w:r>
      <w:r w:rsidR="008F5DA3" w:rsidRPr="00BD63F1">
        <w:rPr>
          <w:rFonts w:ascii="Verdana" w:eastAsia="Calibri" w:hAnsi="Verdana" w:cs="Times New Roman"/>
          <w:iCs/>
          <w:sz w:val="19"/>
          <w:szCs w:val="19"/>
          <w:lang w:eastAsia="ja-JP"/>
        </w:rPr>
        <w:t>asymmetry</w:t>
      </w:r>
      <w:r w:rsidRPr="00BD63F1">
        <w:rPr>
          <w:rFonts w:ascii="Verdana" w:eastAsia="Calibri" w:hAnsi="Verdana" w:cs="Times New Roman"/>
          <w:iCs/>
          <w:sz w:val="19"/>
          <w:szCs w:val="19"/>
          <w:lang w:eastAsia="ja-JP"/>
        </w:rPr>
        <w:t xml:space="preserve"> (</w:t>
      </w:r>
      <w:r w:rsidR="008F5DA3" w:rsidRPr="00BD63F1">
        <w:rPr>
          <w:rFonts w:ascii="Verdana" w:eastAsia="Calibri" w:hAnsi="Verdana" w:cs="Times New Roman"/>
          <w:iCs/>
          <w:sz w:val="19"/>
          <w:szCs w:val="19"/>
          <w:lang w:eastAsia="ja-JP"/>
        </w:rPr>
        <w:t>insignificant</w:t>
      </w:r>
      <w:r w:rsidRPr="00BD63F1">
        <w:rPr>
          <w:rFonts w:ascii="Verdana" w:eastAsia="Calibri" w:hAnsi="Verdana" w:cs="Times New Roman"/>
          <w:iCs/>
          <w:sz w:val="19"/>
          <w:szCs w:val="19"/>
          <w:lang w:eastAsia="ja-JP"/>
        </w:rPr>
        <w:t xml:space="preserve"> fluvial input during dry season) that transports the sediment from its source to the location of sedimentation. For the case of monsoon, </w:t>
      </w:r>
      <w:r w:rsidR="00FA0A24">
        <w:rPr>
          <w:rFonts w:ascii="Verdana" w:eastAsia="Calibri" w:hAnsi="Verdana" w:cs="Times New Roman"/>
          <w:iCs/>
          <w:sz w:val="19"/>
          <w:szCs w:val="19"/>
          <w:lang w:eastAsia="ja-JP"/>
        </w:rPr>
        <w:t xml:space="preserve">the </w:t>
      </w:r>
      <w:r w:rsidRPr="00BD63F1">
        <w:rPr>
          <w:rFonts w:ascii="Verdana" w:eastAsia="Calibri" w:hAnsi="Verdana" w:cs="Times New Roman"/>
          <w:iCs/>
          <w:sz w:val="19"/>
          <w:szCs w:val="19"/>
          <w:lang w:eastAsia="ja-JP"/>
        </w:rPr>
        <w:t xml:space="preserve">first two factors are </w:t>
      </w:r>
      <w:r w:rsidR="00FA0A24">
        <w:rPr>
          <w:rFonts w:ascii="Verdana" w:eastAsia="Calibri" w:hAnsi="Verdana" w:cs="Times New Roman"/>
          <w:iCs/>
          <w:sz w:val="19"/>
          <w:szCs w:val="19"/>
          <w:lang w:eastAsia="ja-JP"/>
        </w:rPr>
        <w:t xml:space="preserve">the </w:t>
      </w:r>
      <w:r w:rsidRPr="00BD63F1">
        <w:rPr>
          <w:rFonts w:ascii="Verdana" w:eastAsia="Calibri" w:hAnsi="Verdana" w:cs="Times New Roman"/>
          <w:iCs/>
          <w:sz w:val="19"/>
          <w:szCs w:val="19"/>
          <w:lang w:eastAsia="ja-JP"/>
        </w:rPr>
        <w:t xml:space="preserve">same as </w:t>
      </w:r>
      <w:r w:rsidR="00FA0A24">
        <w:rPr>
          <w:rFonts w:ascii="Verdana" w:eastAsia="Calibri" w:hAnsi="Verdana" w:cs="Times New Roman"/>
          <w:iCs/>
          <w:sz w:val="19"/>
          <w:szCs w:val="19"/>
          <w:lang w:eastAsia="ja-JP"/>
        </w:rPr>
        <w:t xml:space="preserve">the </w:t>
      </w:r>
      <w:r w:rsidRPr="00BD63F1">
        <w:rPr>
          <w:rFonts w:ascii="Verdana" w:eastAsia="Calibri" w:hAnsi="Verdana" w:cs="Times New Roman"/>
          <w:iCs/>
          <w:sz w:val="19"/>
          <w:szCs w:val="19"/>
          <w:lang w:eastAsia="ja-JP"/>
        </w:rPr>
        <w:t>dry season</w:t>
      </w:r>
      <w:r w:rsidR="00FA0A24">
        <w:rPr>
          <w:rFonts w:ascii="Verdana" w:eastAsia="Calibri" w:hAnsi="Verdana" w:cs="Times New Roman"/>
          <w:iCs/>
          <w:sz w:val="19"/>
          <w:szCs w:val="19"/>
          <w:lang w:eastAsia="ja-JP"/>
        </w:rPr>
        <w:t>;</w:t>
      </w:r>
      <w:r w:rsidR="00FA0A24" w:rsidRPr="00BD63F1">
        <w:rPr>
          <w:rFonts w:ascii="Verdana" w:eastAsia="Calibri" w:hAnsi="Verdana" w:cs="Times New Roman"/>
          <w:iCs/>
          <w:sz w:val="19"/>
          <w:szCs w:val="19"/>
          <w:lang w:eastAsia="ja-JP"/>
        </w:rPr>
        <w:t xml:space="preserve"> </w:t>
      </w:r>
      <w:r w:rsidRPr="00BD63F1">
        <w:rPr>
          <w:rFonts w:ascii="Verdana" w:eastAsia="Calibri" w:hAnsi="Verdana" w:cs="Times New Roman"/>
          <w:iCs/>
          <w:sz w:val="19"/>
          <w:szCs w:val="19"/>
          <w:lang w:eastAsia="ja-JP"/>
        </w:rPr>
        <w:t xml:space="preserve">instead of tidal </w:t>
      </w:r>
      <w:r w:rsidR="008F5DA3" w:rsidRPr="00BD63F1">
        <w:rPr>
          <w:rFonts w:ascii="Verdana" w:eastAsia="Calibri" w:hAnsi="Verdana" w:cs="Times New Roman"/>
          <w:iCs/>
          <w:sz w:val="19"/>
          <w:szCs w:val="19"/>
          <w:lang w:eastAsia="ja-JP"/>
        </w:rPr>
        <w:t>asymmetry</w:t>
      </w:r>
      <w:r w:rsidR="00FA0A24">
        <w:rPr>
          <w:rFonts w:ascii="Verdana" w:eastAsia="Calibri" w:hAnsi="Verdana" w:cs="Times New Roman"/>
          <w:iCs/>
          <w:sz w:val="19"/>
          <w:szCs w:val="19"/>
          <w:lang w:eastAsia="ja-JP"/>
        </w:rPr>
        <w:t>,</w:t>
      </w:r>
      <w:r w:rsidRPr="00BD63F1">
        <w:rPr>
          <w:rFonts w:ascii="Verdana" w:eastAsia="Calibri" w:hAnsi="Verdana" w:cs="Times New Roman"/>
          <w:iCs/>
          <w:sz w:val="19"/>
          <w:szCs w:val="19"/>
          <w:lang w:eastAsia="ja-JP"/>
        </w:rPr>
        <w:t xml:space="preserve"> </w:t>
      </w:r>
      <w:r w:rsidR="00FA0A24">
        <w:rPr>
          <w:rFonts w:ascii="Verdana" w:eastAsia="Calibri" w:hAnsi="Verdana" w:cs="Times New Roman"/>
          <w:iCs/>
          <w:sz w:val="19"/>
          <w:szCs w:val="19"/>
          <w:lang w:eastAsia="ja-JP"/>
        </w:rPr>
        <w:t xml:space="preserve">the </w:t>
      </w:r>
      <w:r w:rsidRPr="00BD63F1">
        <w:rPr>
          <w:rFonts w:ascii="Verdana" w:eastAsia="Calibri" w:hAnsi="Verdana" w:cs="Times New Roman"/>
          <w:iCs/>
          <w:sz w:val="19"/>
          <w:szCs w:val="19"/>
          <w:lang w:eastAsia="ja-JP"/>
        </w:rPr>
        <w:t>third one is flood flow that transport</w:t>
      </w:r>
      <w:r w:rsidR="00FA0A24">
        <w:rPr>
          <w:rFonts w:ascii="Verdana" w:eastAsia="Calibri" w:hAnsi="Verdana" w:cs="Times New Roman"/>
          <w:iCs/>
          <w:sz w:val="19"/>
          <w:szCs w:val="19"/>
          <w:lang w:eastAsia="ja-JP"/>
        </w:rPr>
        <w:t>s</w:t>
      </w:r>
      <w:r w:rsidRPr="00BD63F1">
        <w:rPr>
          <w:rFonts w:ascii="Verdana" w:eastAsia="Calibri" w:hAnsi="Verdana" w:cs="Times New Roman"/>
          <w:iCs/>
          <w:sz w:val="19"/>
          <w:szCs w:val="19"/>
          <w:lang w:eastAsia="ja-JP"/>
        </w:rPr>
        <w:t xml:space="preserve"> the sediments from upstream. </w:t>
      </w:r>
    </w:p>
    <w:p w14:paraId="509C8866" w14:textId="16939010" w:rsidR="00063335" w:rsidRPr="00BD63F1" w:rsidRDefault="00063335" w:rsidP="00BD63F1">
      <w:pPr>
        <w:jc w:val="both"/>
        <w:rPr>
          <w:rFonts w:ascii="Verdana" w:hAnsi="Verdana" w:cs="Times New Roman"/>
          <w:iCs/>
          <w:sz w:val="19"/>
          <w:szCs w:val="19"/>
          <w:lang w:eastAsia="ja-JP"/>
        </w:rPr>
      </w:pPr>
      <w:r w:rsidRPr="00BD63F1">
        <w:rPr>
          <w:rFonts w:ascii="Verdana" w:eastAsia="Calibri" w:hAnsi="Verdana" w:cs="Times New Roman"/>
          <w:iCs/>
          <w:sz w:val="19"/>
          <w:szCs w:val="19"/>
          <w:lang w:eastAsia="ja-JP"/>
        </w:rPr>
        <w:t xml:space="preserve">Like sedimentation, erosion in the riverbed is also a common process in the delta. </w:t>
      </w:r>
      <w:r w:rsidR="00FA0A24">
        <w:rPr>
          <w:rFonts w:ascii="Verdana" w:eastAsia="Calibri" w:hAnsi="Verdana" w:cs="Times New Roman"/>
          <w:iCs/>
          <w:sz w:val="19"/>
          <w:szCs w:val="19"/>
          <w:lang w:eastAsia="ja-JP"/>
        </w:rPr>
        <w:t>Several distributary channels in a tide-dominated delta exist that distribute fluvial inputs</w:t>
      </w:r>
      <w:r w:rsidRPr="00BD63F1">
        <w:rPr>
          <w:rFonts w:ascii="Verdana" w:eastAsia="Calibri" w:hAnsi="Verdana" w:cs="Times New Roman"/>
          <w:iCs/>
          <w:sz w:val="19"/>
          <w:szCs w:val="19"/>
          <w:lang w:eastAsia="ja-JP"/>
        </w:rPr>
        <w:t xml:space="preserve"> from upstream. Enlarging/declining of a perennial distributary are frequently occurring phenomena in the deltas. </w:t>
      </w:r>
      <w:r w:rsidR="009A53B7" w:rsidRPr="00BD63F1">
        <w:rPr>
          <w:rFonts w:ascii="Verdana" w:eastAsia="Calibri" w:hAnsi="Verdana" w:cs="Times New Roman"/>
          <w:iCs/>
          <w:sz w:val="19"/>
          <w:szCs w:val="19"/>
          <w:lang w:eastAsia="ja-JP"/>
        </w:rPr>
        <w:t>Generally,</w:t>
      </w:r>
      <w:r w:rsidRPr="00BD63F1">
        <w:rPr>
          <w:rFonts w:ascii="Verdana" w:eastAsia="Calibri" w:hAnsi="Verdana" w:cs="Times New Roman"/>
          <w:iCs/>
          <w:sz w:val="19"/>
          <w:szCs w:val="19"/>
          <w:lang w:eastAsia="ja-JP"/>
        </w:rPr>
        <w:t xml:space="preserve"> </w:t>
      </w:r>
      <w:r w:rsidR="00FA0A24">
        <w:rPr>
          <w:rFonts w:ascii="Verdana" w:eastAsia="Calibri" w:hAnsi="Verdana" w:cs="Times New Roman"/>
          <w:iCs/>
          <w:sz w:val="19"/>
          <w:szCs w:val="19"/>
          <w:lang w:eastAsia="ja-JP"/>
        </w:rPr>
        <w:t>sedimentation dominates the morphological processes in a declining distributary</w:t>
      </w:r>
      <w:r w:rsidRPr="00BD63F1">
        <w:rPr>
          <w:rFonts w:ascii="Verdana" w:eastAsia="Calibri" w:hAnsi="Verdana" w:cs="Times New Roman"/>
          <w:iCs/>
          <w:sz w:val="19"/>
          <w:szCs w:val="19"/>
          <w:lang w:eastAsia="ja-JP"/>
        </w:rPr>
        <w:t xml:space="preserve">, </w:t>
      </w:r>
      <w:r w:rsidR="00FA0A24">
        <w:rPr>
          <w:rFonts w:ascii="Verdana" w:eastAsia="Calibri" w:hAnsi="Verdana" w:cs="Times New Roman"/>
          <w:iCs/>
          <w:sz w:val="19"/>
          <w:szCs w:val="19"/>
          <w:lang w:eastAsia="ja-JP"/>
        </w:rPr>
        <w:t>while</w:t>
      </w:r>
      <w:r w:rsidR="00FA0A24" w:rsidRPr="00BD63F1">
        <w:rPr>
          <w:rFonts w:ascii="Verdana" w:eastAsia="Calibri" w:hAnsi="Verdana" w:cs="Times New Roman"/>
          <w:iCs/>
          <w:sz w:val="19"/>
          <w:szCs w:val="19"/>
          <w:lang w:eastAsia="ja-JP"/>
        </w:rPr>
        <w:t xml:space="preserve"> </w:t>
      </w:r>
      <w:r w:rsidRPr="00BD63F1">
        <w:rPr>
          <w:rFonts w:ascii="Verdana" w:eastAsia="Calibri" w:hAnsi="Verdana" w:cs="Times New Roman"/>
          <w:iCs/>
          <w:sz w:val="19"/>
          <w:szCs w:val="19"/>
          <w:lang w:eastAsia="ja-JP"/>
        </w:rPr>
        <w:t xml:space="preserve">erosion dominates the morphology of the enlarging </w:t>
      </w:r>
      <w:r w:rsidR="008F5DA3" w:rsidRPr="00BD63F1">
        <w:rPr>
          <w:rFonts w:ascii="Verdana" w:eastAsia="Calibri" w:hAnsi="Verdana" w:cs="Times New Roman"/>
          <w:iCs/>
          <w:sz w:val="19"/>
          <w:szCs w:val="19"/>
          <w:lang w:eastAsia="ja-JP"/>
        </w:rPr>
        <w:t>distributaries</w:t>
      </w:r>
      <w:r w:rsidRPr="00BD63F1">
        <w:rPr>
          <w:rFonts w:ascii="Verdana" w:eastAsia="Calibri" w:hAnsi="Verdana" w:cs="Times New Roman"/>
          <w:iCs/>
          <w:sz w:val="19"/>
          <w:szCs w:val="19"/>
          <w:lang w:eastAsia="ja-JP"/>
        </w:rPr>
        <w:t xml:space="preserve">.  </w:t>
      </w:r>
    </w:p>
    <w:p w14:paraId="3C7BDD7C" w14:textId="77777777" w:rsidR="00063335" w:rsidRPr="005410A3" w:rsidRDefault="00063335" w:rsidP="005B56AC">
      <w:pPr>
        <w:pStyle w:val="Figures22ksl"/>
        <w:rPr>
          <w:rFonts w:ascii="Verdana" w:hAnsi="Verdana"/>
          <w:sz w:val="19"/>
          <w:szCs w:val="19"/>
        </w:rPr>
      </w:pPr>
    </w:p>
    <w:p w14:paraId="177D492B" w14:textId="1B28E82C" w:rsidR="00622E8B" w:rsidRPr="005410A3" w:rsidRDefault="00622E8B" w:rsidP="005B56AC">
      <w:pPr>
        <w:spacing w:line="276" w:lineRule="auto"/>
        <w:rPr>
          <w:rFonts w:ascii="Verdana" w:hAnsi="Verdana"/>
          <w:sz w:val="19"/>
          <w:szCs w:val="19"/>
        </w:rPr>
        <w:sectPr w:rsidR="00622E8B" w:rsidRPr="005410A3" w:rsidSect="00BD63F1">
          <w:headerReference w:type="first" r:id="rId58"/>
          <w:pgSz w:w="11907" w:h="16839" w:code="9"/>
          <w:pgMar w:top="1440" w:right="1440" w:bottom="990" w:left="1440" w:header="720" w:footer="720" w:gutter="0"/>
          <w:cols w:space="720"/>
          <w:titlePg/>
          <w:docGrid w:linePitch="360"/>
        </w:sectPr>
      </w:pPr>
    </w:p>
    <w:p w14:paraId="3C17B5EA" w14:textId="3B9BF835" w:rsidR="00063335" w:rsidRDefault="00063335" w:rsidP="00063335">
      <w:pPr>
        <w:pStyle w:val="Heading1"/>
        <w:keepLines/>
        <w:pageBreakBefore/>
        <w:numPr>
          <w:ilvl w:val="0"/>
          <w:numId w:val="3"/>
        </w:numPr>
        <w:autoSpaceDE w:val="0"/>
        <w:autoSpaceDN w:val="0"/>
        <w:adjustRightInd w:val="0"/>
        <w:spacing w:before="0" w:after="0" w:line="240" w:lineRule="auto"/>
        <w:ind w:left="360"/>
        <w:jc w:val="both"/>
        <w:textAlignment w:val="baseline"/>
        <w:rPr>
          <w:rFonts w:ascii="Verdana" w:eastAsiaTheme="majorEastAsia" w:hAnsi="Verdana" w:cstheme="majorBidi"/>
          <w:color w:val="5B9BD5" w:themeColor="accent1"/>
          <w:kern w:val="0"/>
          <w:szCs w:val="28"/>
          <w:lang w:eastAsia="en-US"/>
        </w:rPr>
      </w:pPr>
      <w:bookmarkStart w:id="136" w:name="_Toc123970377"/>
      <w:r>
        <w:rPr>
          <w:rFonts w:ascii="Verdana" w:eastAsiaTheme="majorEastAsia" w:hAnsi="Verdana" w:cstheme="majorBidi"/>
          <w:color w:val="5B9BD5" w:themeColor="accent1"/>
          <w:kern w:val="0"/>
          <w:szCs w:val="28"/>
          <w:lang w:eastAsia="en-US"/>
        </w:rPr>
        <w:lastRenderedPageBreak/>
        <w:t>River System Analysis in SW, SC</w:t>
      </w:r>
      <w:r w:rsidR="00FA0A24">
        <w:rPr>
          <w:rFonts w:ascii="Verdana" w:eastAsiaTheme="majorEastAsia" w:hAnsi="Verdana" w:cstheme="majorBidi"/>
          <w:color w:val="5B9BD5" w:themeColor="accent1"/>
          <w:kern w:val="0"/>
          <w:szCs w:val="28"/>
          <w:lang w:eastAsia="en-US"/>
        </w:rPr>
        <w:t>,</w:t>
      </w:r>
      <w:r>
        <w:rPr>
          <w:rFonts w:ascii="Verdana" w:eastAsiaTheme="majorEastAsia" w:hAnsi="Verdana" w:cstheme="majorBidi"/>
          <w:color w:val="5B9BD5" w:themeColor="accent1"/>
          <w:kern w:val="0"/>
          <w:szCs w:val="28"/>
          <w:lang w:eastAsia="en-US"/>
        </w:rPr>
        <w:t xml:space="preserve"> and ME</w:t>
      </w:r>
      <w:r w:rsidDel="00014E3A">
        <w:rPr>
          <w:rFonts w:ascii="Verdana" w:eastAsiaTheme="majorEastAsia" w:hAnsi="Verdana" w:cstheme="majorBidi"/>
          <w:color w:val="5B9BD5" w:themeColor="accent1"/>
          <w:kern w:val="0"/>
          <w:szCs w:val="28"/>
          <w:lang w:eastAsia="en-US"/>
        </w:rPr>
        <w:t xml:space="preserve"> </w:t>
      </w:r>
      <w:r>
        <w:rPr>
          <w:rFonts w:ascii="Verdana" w:eastAsiaTheme="majorEastAsia" w:hAnsi="Verdana" w:cstheme="majorBidi"/>
          <w:color w:val="5B9BD5" w:themeColor="accent1"/>
          <w:kern w:val="0"/>
          <w:szCs w:val="28"/>
          <w:lang w:eastAsia="en-US"/>
        </w:rPr>
        <w:t>Regions</w:t>
      </w:r>
      <w:bookmarkEnd w:id="136"/>
    </w:p>
    <w:p w14:paraId="11DB35CF" w14:textId="68E3E7BB" w:rsidR="002E52B8" w:rsidRPr="00063335" w:rsidRDefault="00F8130E" w:rsidP="002E52B8">
      <w:pPr>
        <w:pStyle w:val="BodyKSL"/>
        <w:rPr>
          <w:rFonts w:ascii="Verdana" w:hAnsi="Verdana"/>
          <w:sz w:val="19"/>
          <w:szCs w:val="19"/>
        </w:rPr>
      </w:pPr>
      <w:r w:rsidRPr="00F8130E">
        <w:rPr>
          <w:rFonts w:ascii="Verdana" w:hAnsi="Verdana"/>
          <w:sz w:val="19"/>
          <w:szCs w:val="19"/>
        </w:rPr>
        <w:t xml:space="preserve">In a dynamic system, </w:t>
      </w:r>
      <w:r w:rsidR="00FA0A24">
        <w:rPr>
          <w:rFonts w:ascii="Verdana" w:hAnsi="Verdana"/>
          <w:sz w:val="19"/>
          <w:szCs w:val="19"/>
        </w:rPr>
        <w:t xml:space="preserve">the </w:t>
      </w:r>
      <w:r w:rsidRPr="00F8130E">
        <w:rPr>
          <w:rFonts w:ascii="Verdana" w:hAnsi="Verdana"/>
          <w:sz w:val="19"/>
          <w:szCs w:val="19"/>
        </w:rPr>
        <w:t>behavior of the different hydro-morphological processes also demonstrates it</w:t>
      </w:r>
      <w:r w:rsidR="00FA0A24">
        <w:rPr>
          <w:rFonts w:ascii="Verdana" w:hAnsi="Verdana"/>
          <w:sz w:val="19"/>
          <w:szCs w:val="19"/>
        </w:rPr>
        <w:t>s</w:t>
      </w:r>
      <w:r w:rsidRPr="00F8130E">
        <w:rPr>
          <w:rFonts w:ascii="Verdana" w:hAnsi="Verdana"/>
          <w:sz w:val="19"/>
          <w:szCs w:val="19"/>
        </w:rPr>
        <w:t xml:space="preserve"> rapidity and complexity</w:t>
      </w:r>
      <w:r w:rsidR="00FA0A24">
        <w:rPr>
          <w:rFonts w:ascii="Verdana" w:hAnsi="Verdana"/>
          <w:sz w:val="19"/>
          <w:szCs w:val="19"/>
        </w:rPr>
        <w:t>;</w:t>
      </w:r>
      <w:r w:rsidR="00FA0A24" w:rsidRPr="00F8130E">
        <w:rPr>
          <w:rFonts w:ascii="Verdana" w:hAnsi="Verdana"/>
          <w:sz w:val="19"/>
          <w:szCs w:val="19"/>
        </w:rPr>
        <w:t xml:space="preserve"> </w:t>
      </w:r>
      <w:r w:rsidRPr="00F8130E">
        <w:rPr>
          <w:rFonts w:ascii="Verdana" w:hAnsi="Verdana"/>
          <w:sz w:val="19"/>
          <w:szCs w:val="19"/>
        </w:rPr>
        <w:t>it might var</w:t>
      </w:r>
      <w:r w:rsidR="00FA0A24">
        <w:rPr>
          <w:rFonts w:ascii="Verdana" w:hAnsi="Verdana"/>
          <w:sz w:val="19"/>
          <w:szCs w:val="19"/>
        </w:rPr>
        <w:t>y</w:t>
      </w:r>
      <w:r w:rsidRPr="00F8130E">
        <w:rPr>
          <w:rFonts w:ascii="Verdana" w:hAnsi="Verdana"/>
          <w:sz w:val="19"/>
          <w:szCs w:val="19"/>
        </w:rPr>
        <w:t xml:space="preserve"> </w:t>
      </w:r>
      <w:r w:rsidR="00FA0A24">
        <w:rPr>
          <w:rFonts w:ascii="Verdana" w:hAnsi="Verdana"/>
          <w:sz w:val="19"/>
          <w:szCs w:val="19"/>
        </w:rPr>
        <w:t>o</w:t>
      </w:r>
      <w:r w:rsidR="00FA0A24" w:rsidRPr="00F8130E">
        <w:rPr>
          <w:rFonts w:ascii="Verdana" w:hAnsi="Verdana"/>
          <w:sz w:val="19"/>
          <w:szCs w:val="19"/>
        </w:rPr>
        <w:t xml:space="preserve">n </w:t>
      </w:r>
      <w:r w:rsidRPr="00F8130E">
        <w:rPr>
          <w:rFonts w:ascii="Verdana" w:hAnsi="Verdana"/>
          <w:sz w:val="19"/>
          <w:szCs w:val="19"/>
        </w:rPr>
        <w:t>different scales. In this study</w:t>
      </w:r>
      <w:r w:rsidR="00FA0A24">
        <w:rPr>
          <w:rFonts w:ascii="Verdana" w:hAnsi="Verdana"/>
          <w:sz w:val="19"/>
          <w:szCs w:val="19"/>
        </w:rPr>
        <w:t>,</w:t>
      </w:r>
      <w:r w:rsidRPr="00F8130E">
        <w:rPr>
          <w:rFonts w:ascii="Verdana" w:hAnsi="Verdana"/>
          <w:sz w:val="19"/>
          <w:szCs w:val="19"/>
        </w:rPr>
        <w:t xml:space="preserve"> we tried to </w:t>
      </w:r>
      <w:r w:rsidR="00FA0A24">
        <w:rPr>
          <w:rFonts w:ascii="Verdana" w:hAnsi="Verdana"/>
          <w:sz w:val="19"/>
          <w:szCs w:val="19"/>
        </w:rPr>
        <w:t>illu</w:t>
      </w:r>
      <w:r w:rsidR="00FA0A24" w:rsidRPr="00F8130E">
        <w:rPr>
          <w:rFonts w:ascii="Verdana" w:hAnsi="Verdana"/>
          <w:sz w:val="19"/>
          <w:szCs w:val="19"/>
        </w:rPr>
        <w:t xml:space="preserve">strate </w:t>
      </w:r>
      <w:r w:rsidRPr="00F8130E">
        <w:rPr>
          <w:rFonts w:ascii="Verdana" w:hAnsi="Verdana"/>
          <w:sz w:val="19"/>
          <w:szCs w:val="19"/>
        </w:rPr>
        <w:t>how different process</w:t>
      </w:r>
      <w:r w:rsidR="00FA0A24">
        <w:rPr>
          <w:rFonts w:ascii="Verdana" w:hAnsi="Verdana"/>
          <w:sz w:val="19"/>
          <w:szCs w:val="19"/>
        </w:rPr>
        <w:t>es gradually influence the other; in many cases, proximity may play an important role, but exceptions</w:t>
      </w:r>
      <w:r w:rsidRPr="00F8130E">
        <w:rPr>
          <w:rFonts w:ascii="Verdana" w:hAnsi="Verdana"/>
          <w:sz w:val="19"/>
          <w:szCs w:val="19"/>
        </w:rPr>
        <w:t xml:space="preserve"> </w:t>
      </w:r>
      <w:r w:rsidR="00FA0A24">
        <w:rPr>
          <w:rFonts w:ascii="Verdana" w:hAnsi="Verdana"/>
          <w:sz w:val="19"/>
          <w:szCs w:val="19"/>
        </w:rPr>
        <w:t>exist</w:t>
      </w:r>
      <w:r w:rsidRPr="00F8130E">
        <w:rPr>
          <w:rFonts w:ascii="Verdana" w:hAnsi="Verdana"/>
          <w:sz w:val="19"/>
          <w:szCs w:val="19"/>
        </w:rPr>
        <w:t>.</w:t>
      </w:r>
      <w:r w:rsidR="00FA0A24">
        <w:rPr>
          <w:rFonts w:ascii="Verdana" w:hAnsi="Verdana"/>
          <w:sz w:val="19"/>
          <w:szCs w:val="19"/>
        </w:rPr>
        <w:t xml:space="preserve"> However, </w:t>
      </w:r>
      <w:r w:rsidRPr="00F8130E">
        <w:rPr>
          <w:rFonts w:ascii="Verdana" w:hAnsi="Verdana"/>
          <w:sz w:val="19"/>
          <w:szCs w:val="19"/>
        </w:rPr>
        <w:t xml:space="preserve"> </w:t>
      </w:r>
      <w:r w:rsidR="00FA0A24">
        <w:rPr>
          <w:rFonts w:ascii="Verdana" w:hAnsi="Verdana"/>
          <w:sz w:val="19"/>
          <w:szCs w:val="19"/>
        </w:rPr>
        <w:t>to</w:t>
      </w:r>
      <w:r w:rsidRPr="00F8130E">
        <w:rPr>
          <w:rFonts w:ascii="Verdana" w:hAnsi="Verdana"/>
          <w:sz w:val="19"/>
          <w:szCs w:val="19"/>
        </w:rPr>
        <w:t xml:space="preserve"> characterize the regions, </w:t>
      </w:r>
      <w:r w:rsidR="00FA0A24">
        <w:rPr>
          <w:rFonts w:ascii="Verdana" w:hAnsi="Verdana"/>
          <w:sz w:val="19"/>
          <w:szCs w:val="19"/>
        </w:rPr>
        <w:t xml:space="preserve">the polder surrounding </w:t>
      </w:r>
      <w:r w:rsidR="00DE1D8C">
        <w:rPr>
          <w:rFonts w:ascii="Verdana" w:hAnsi="Verdana"/>
          <w:sz w:val="19"/>
          <w:szCs w:val="19"/>
        </w:rPr>
        <w:t xml:space="preserve">the </w:t>
      </w:r>
      <w:r w:rsidR="00FA0A24">
        <w:rPr>
          <w:rFonts w:ascii="Verdana" w:hAnsi="Verdana"/>
          <w:sz w:val="19"/>
          <w:szCs w:val="19"/>
        </w:rPr>
        <w:t xml:space="preserve">river’s behavior have </w:t>
      </w:r>
      <w:r w:rsidR="00DE1D8C">
        <w:rPr>
          <w:rFonts w:ascii="Verdana" w:hAnsi="Verdana"/>
          <w:sz w:val="19"/>
          <w:szCs w:val="19"/>
        </w:rPr>
        <w:t xml:space="preserve">an </w:t>
      </w:r>
      <w:r w:rsidR="00FA0A24">
        <w:rPr>
          <w:rFonts w:ascii="Verdana" w:hAnsi="Verdana"/>
          <w:sz w:val="19"/>
          <w:szCs w:val="19"/>
        </w:rPr>
        <w:t>active influence, i.e.,</w:t>
      </w:r>
      <w:r w:rsidRPr="00F8130E">
        <w:rPr>
          <w:rFonts w:ascii="Verdana" w:hAnsi="Verdana"/>
          <w:sz w:val="19"/>
          <w:szCs w:val="19"/>
        </w:rPr>
        <w:t xml:space="preserve"> contributory rivers for delta formation, age of Delta lobe (yrs.), </w:t>
      </w:r>
      <w:r w:rsidR="00221ED3" w:rsidRPr="00F8130E">
        <w:rPr>
          <w:rFonts w:ascii="Verdana" w:hAnsi="Verdana"/>
          <w:sz w:val="19"/>
          <w:szCs w:val="19"/>
        </w:rPr>
        <w:t>upstream</w:t>
      </w:r>
      <w:r w:rsidRPr="00F8130E">
        <w:rPr>
          <w:rFonts w:ascii="Verdana" w:hAnsi="Verdana"/>
          <w:sz w:val="19"/>
          <w:szCs w:val="19"/>
        </w:rPr>
        <w:t xml:space="preserve"> dry season flow, sedimentation process, characteristic of the sediment, erosion/accretion</w:t>
      </w:r>
      <w:r w:rsidR="00722285">
        <w:rPr>
          <w:rFonts w:ascii="Verdana" w:hAnsi="Verdana"/>
          <w:sz w:val="19"/>
          <w:szCs w:val="19"/>
        </w:rPr>
        <w:t>.</w:t>
      </w:r>
      <w:r w:rsidR="00221ED3">
        <w:rPr>
          <w:rFonts w:ascii="Verdana" w:hAnsi="Verdana"/>
          <w:sz w:val="19"/>
          <w:szCs w:val="19"/>
        </w:rPr>
        <w:t xml:space="preserve"> </w:t>
      </w:r>
      <w:r w:rsidR="00FA0A24">
        <w:rPr>
          <w:rFonts w:ascii="Verdana" w:hAnsi="Verdana"/>
          <w:sz w:val="19"/>
          <w:szCs w:val="19"/>
        </w:rPr>
        <w:t xml:space="preserve">For a better </w:t>
      </w:r>
      <w:r w:rsidR="00221ED3">
        <w:rPr>
          <w:rFonts w:ascii="Verdana" w:hAnsi="Verdana"/>
          <w:sz w:val="19"/>
          <w:szCs w:val="19"/>
        </w:rPr>
        <w:t>understand</w:t>
      </w:r>
      <w:r w:rsidR="00FA0A24">
        <w:rPr>
          <w:rFonts w:ascii="Verdana" w:hAnsi="Verdana"/>
          <w:sz w:val="19"/>
          <w:szCs w:val="19"/>
        </w:rPr>
        <w:t>ing of</w:t>
      </w:r>
      <w:r w:rsidR="00221ED3">
        <w:rPr>
          <w:rFonts w:ascii="Verdana" w:hAnsi="Verdana"/>
          <w:sz w:val="19"/>
          <w:szCs w:val="19"/>
        </w:rPr>
        <w:t xml:space="preserve"> the long-term morphological processes of the SW and SC region, it is </w:t>
      </w:r>
      <w:r w:rsidR="00FA0A24">
        <w:rPr>
          <w:rFonts w:ascii="Verdana" w:hAnsi="Verdana"/>
          <w:sz w:val="19"/>
          <w:szCs w:val="19"/>
        </w:rPr>
        <w:t xml:space="preserve">essential to know the </w:t>
      </w:r>
      <w:r w:rsidR="00221ED3">
        <w:rPr>
          <w:rFonts w:ascii="Verdana" w:hAnsi="Verdana"/>
          <w:sz w:val="19"/>
          <w:szCs w:val="19"/>
        </w:rPr>
        <w:t xml:space="preserve">prevailing behavior of </w:t>
      </w:r>
      <w:r w:rsidR="00FA0A24">
        <w:rPr>
          <w:rFonts w:ascii="Verdana" w:hAnsi="Verdana"/>
          <w:sz w:val="19"/>
          <w:szCs w:val="19"/>
        </w:rPr>
        <w:t xml:space="preserve">the </w:t>
      </w:r>
      <w:r w:rsidR="00221ED3">
        <w:rPr>
          <w:rFonts w:ascii="Verdana" w:hAnsi="Verdana"/>
          <w:sz w:val="19"/>
          <w:szCs w:val="19"/>
        </w:rPr>
        <w:t>Meghna estuary, an active delta building estuary (Sarker et</w:t>
      </w:r>
      <w:r w:rsidR="00FA0A24">
        <w:rPr>
          <w:rFonts w:ascii="Verdana" w:hAnsi="Verdana"/>
          <w:sz w:val="19"/>
          <w:szCs w:val="19"/>
        </w:rPr>
        <w:t xml:space="preserve"> al.</w:t>
      </w:r>
      <w:r w:rsidR="00221ED3">
        <w:rPr>
          <w:rFonts w:ascii="Verdana" w:hAnsi="Verdana"/>
          <w:sz w:val="19"/>
          <w:szCs w:val="19"/>
        </w:rPr>
        <w:t xml:space="preserve">, 2011). </w:t>
      </w:r>
      <w:r w:rsidR="00FA0A24">
        <w:rPr>
          <w:rFonts w:ascii="Verdana" w:hAnsi="Verdana"/>
          <w:sz w:val="19"/>
          <w:szCs w:val="19"/>
        </w:rPr>
        <w:t>Therefore,</w:t>
      </w:r>
      <w:r w:rsidR="00221ED3">
        <w:rPr>
          <w:rFonts w:ascii="Verdana" w:hAnsi="Verdana"/>
          <w:sz w:val="19"/>
          <w:szCs w:val="19"/>
        </w:rPr>
        <w:t xml:space="preserve"> </w:t>
      </w:r>
      <w:r w:rsidR="00FA0A24">
        <w:rPr>
          <w:rFonts w:ascii="Verdana" w:hAnsi="Verdana"/>
          <w:sz w:val="19"/>
          <w:szCs w:val="19"/>
        </w:rPr>
        <w:t xml:space="preserve">it </w:t>
      </w:r>
      <w:r w:rsidR="00221ED3">
        <w:rPr>
          <w:rFonts w:ascii="Verdana" w:hAnsi="Verdana"/>
          <w:sz w:val="19"/>
          <w:szCs w:val="19"/>
        </w:rPr>
        <w:t xml:space="preserve">included </w:t>
      </w:r>
      <w:r w:rsidR="00FA0A24">
        <w:rPr>
          <w:rFonts w:ascii="Verdana" w:hAnsi="Verdana"/>
          <w:sz w:val="19"/>
          <w:szCs w:val="19"/>
        </w:rPr>
        <w:t xml:space="preserve">the </w:t>
      </w:r>
      <w:r w:rsidR="00221ED3">
        <w:rPr>
          <w:rFonts w:ascii="Verdana" w:hAnsi="Verdana"/>
          <w:sz w:val="19"/>
          <w:szCs w:val="19"/>
        </w:rPr>
        <w:t xml:space="preserve">ME region within </w:t>
      </w:r>
      <w:r w:rsidR="00FA0A24">
        <w:rPr>
          <w:rFonts w:ascii="Verdana" w:hAnsi="Verdana"/>
          <w:sz w:val="19"/>
          <w:szCs w:val="19"/>
        </w:rPr>
        <w:t xml:space="preserve">the </w:t>
      </w:r>
      <w:r w:rsidR="00221ED3">
        <w:rPr>
          <w:rFonts w:ascii="Verdana" w:hAnsi="Verdana"/>
          <w:sz w:val="19"/>
          <w:szCs w:val="19"/>
        </w:rPr>
        <w:t>study area.</w:t>
      </w:r>
      <w:r w:rsidR="00063335">
        <w:rPr>
          <w:rFonts w:ascii="Verdana" w:hAnsi="Verdana"/>
          <w:sz w:val="19"/>
          <w:szCs w:val="19"/>
        </w:rPr>
        <w:t xml:space="preserve"> A brief description of </w:t>
      </w:r>
      <w:r w:rsidR="00FA0A24">
        <w:rPr>
          <w:rFonts w:ascii="Verdana" w:hAnsi="Verdana"/>
          <w:sz w:val="19"/>
          <w:szCs w:val="19"/>
        </w:rPr>
        <w:t>this study's interest area is given in</w:t>
      </w:r>
      <w:r w:rsidR="00063335">
        <w:rPr>
          <w:rFonts w:ascii="Verdana" w:hAnsi="Verdana"/>
          <w:sz w:val="19"/>
          <w:szCs w:val="19"/>
        </w:rPr>
        <w:t xml:space="preserve"> </w:t>
      </w:r>
      <w:r w:rsidR="00063335" w:rsidRPr="00C9555F">
        <w:rPr>
          <w:rFonts w:ascii="Verdana" w:hAnsi="Verdana"/>
          <w:b/>
          <w:sz w:val="19"/>
          <w:szCs w:val="19"/>
        </w:rPr>
        <w:t xml:space="preserve">Table </w:t>
      </w:r>
      <w:r w:rsidR="00063335">
        <w:rPr>
          <w:rFonts w:ascii="Verdana" w:hAnsi="Verdana"/>
          <w:b/>
          <w:sz w:val="19"/>
          <w:szCs w:val="19"/>
        </w:rPr>
        <w:t>5</w:t>
      </w:r>
      <w:r w:rsidR="00063335" w:rsidRPr="00C9555F">
        <w:rPr>
          <w:rFonts w:ascii="Verdana" w:hAnsi="Verdana"/>
          <w:b/>
          <w:sz w:val="19"/>
          <w:szCs w:val="19"/>
        </w:rPr>
        <w:t>.1</w:t>
      </w:r>
      <w:r w:rsidR="00063335">
        <w:rPr>
          <w:rFonts w:ascii="Verdana" w:hAnsi="Verdana"/>
          <w:sz w:val="19"/>
          <w:szCs w:val="19"/>
        </w:rPr>
        <w:t>.</w:t>
      </w:r>
      <w:r w:rsidR="002E52B8">
        <w:rPr>
          <w:rFonts w:ascii="Verdana" w:hAnsi="Verdana"/>
          <w:sz w:val="19"/>
          <w:szCs w:val="19"/>
        </w:rPr>
        <w:t xml:space="preserve"> </w:t>
      </w:r>
    </w:p>
    <w:p w14:paraId="21ABF7F4" w14:textId="56ADE9AB" w:rsidR="002E52B8" w:rsidRDefault="002E52B8" w:rsidP="002E52B8">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137" w:name="_Toc102992081"/>
      <w:bookmarkStart w:id="138" w:name="_Toc123970378"/>
      <w:r w:rsidRPr="00B730A9">
        <w:rPr>
          <w:rFonts w:ascii="Verdana" w:hAnsi="Verdana"/>
          <w:color w:val="5B9BD5" w:themeColor="accent1"/>
          <w:sz w:val="24"/>
          <w:szCs w:val="24"/>
        </w:rPr>
        <w:t>Khulna-Satkhira region</w:t>
      </w:r>
      <w:bookmarkEnd w:id="137"/>
      <w:r w:rsidR="00063335">
        <w:rPr>
          <w:rFonts w:ascii="Verdana" w:hAnsi="Verdana"/>
          <w:color w:val="5B9BD5" w:themeColor="accent1"/>
          <w:sz w:val="24"/>
          <w:szCs w:val="24"/>
        </w:rPr>
        <w:t xml:space="preserve"> (SW Region)</w:t>
      </w:r>
      <w:bookmarkEnd w:id="138"/>
    </w:p>
    <w:p w14:paraId="5D54167E" w14:textId="638689EE" w:rsidR="002E52B8" w:rsidRPr="00EC31B4" w:rsidRDefault="002E52B8" w:rsidP="002E52B8">
      <w:pPr>
        <w:pStyle w:val="BodyKSL"/>
        <w:rPr>
          <w:rFonts w:ascii="Verdana" w:hAnsi="Verdana"/>
          <w:sz w:val="19"/>
          <w:szCs w:val="19"/>
        </w:rPr>
      </w:pPr>
      <w:r>
        <w:rPr>
          <w:rFonts w:ascii="Verdana" w:hAnsi="Verdana"/>
          <w:sz w:val="19"/>
          <w:szCs w:val="19"/>
        </w:rPr>
        <w:t>This region was solely developed by the Ganges River (G1 and G2</w:t>
      </w:r>
      <w:r w:rsidR="00FA0A24">
        <w:rPr>
          <w:rFonts w:ascii="Verdana" w:hAnsi="Verdana"/>
          <w:sz w:val="19"/>
          <w:szCs w:val="19"/>
        </w:rPr>
        <w:t>,</w:t>
      </w:r>
      <w:r>
        <w:rPr>
          <w:rFonts w:ascii="Verdana" w:hAnsi="Verdana"/>
          <w:sz w:val="19"/>
          <w:szCs w:val="19"/>
        </w:rPr>
        <w:t xml:space="preserve"> as shown in </w:t>
      </w:r>
      <w:r w:rsidRPr="00C9555F">
        <w:rPr>
          <w:rFonts w:ascii="Verdana" w:hAnsi="Verdana"/>
          <w:b/>
          <w:sz w:val="19"/>
          <w:szCs w:val="19"/>
        </w:rPr>
        <w:t>Figure 4.10</w:t>
      </w:r>
      <w:r>
        <w:rPr>
          <w:rFonts w:ascii="Verdana" w:hAnsi="Verdana"/>
          <w:sz w:val="19"/>
          <w:szCs w:val="19"/>
        </w:rPr>
        <w:t xml:space="preserve">) from 1800 to 5000 years ago. The terrain slope is as high as 9 cm/km. </w:t>
      </w:r>
      <w:r w:rsidR="00FA0A24">
        <w:rPr>
          <w:rFonts w:ascii="Verdana" w:hAnsi="Verdana"/>
          <w:sz w:val="19"/>
          <w:szCs w:val="19"/>
        </w:rPr>
        <w:t>I</w:t>
      </w:r>
      <w:r>
        <w:rPr>
          <w:rFonts w:ascii="Verdana" w:hAnsi="Verdana"/>
          <w:sz w:val="19"/>
          <w:szCs w:val="19"/>
        </w:rPr>
        <w:t xml:space="preserve">t is a </w:t>
      </w:r>
      <w:r w:rsidR="00FA0A24">
        <w:rPr>
          <w:rFonts w:ascii="Verdana" w:hAnsi="Verdana"/>
          <w:sz w:val="19"/>
          <w:szCs w:val="19"/>
        </w:rPr>
        <w:t xml:space="preserve">dying </w:t>
      </w:r>
      <w:r>
        <w:rPr>
          <w:rFonts w:ascii="Verdana" w:hAnsi="Verdana"/>
          <w:sz w:val="19"/>
          <w:szCs w:val="19"/>
        </w:rPr>
        <w:t>delta w</w:t>
      </w:r>
      <w:r w:rsidR="00FA0A24">
        <w:rPr>
          <w:rFonts w:ascii="Verdana" w:hAnsi="Verdana"/>
          <w:sz w:val="19"/>
          <w:szCs w:val="19"/>
        </w:rPr>
        <w:t>ith</w:t>
      </w:r>
      <w:r>
        <w:rPr>
          <w:rFonts w:ascii="Verdana" w:hAnsi="Verdana"/>
          <w:sz w:val="19"/>
          <w:szCs w:val="19"/>
        </w:rPr>
        <w:t xml:space="preserve"> limited or no fluvial contribution from the upstream rivers. During dry period</w:t>
      </w:r>
      <w:r w:rsidR="00FA0A24">
        <w:rPr>
          <w:rFonts w:ascii="Verdana" w:hAnsi="Verdana"/>
          <w:sz w:val="19"/>
          <w:szCs w:val="19"/>
        </w:rPr>
        <w:t>s, tidal asymmetry increases, rapidly bringing sediment from the downstream or riverbed and sediment upstream</w:t>
      </w:r>
      <w:r>
        <w:rPr>
          <w:rFonts w:ascii="Verdana" w:hAnsi="Verdana"/>
          <w:sz w:val="19"/>
          <w:szCs w:val="19"/>
        </w:rPr>
        <w:t xml:space="preserve">. Thus the morphological trend of the river system is deteriorating. </w:t>
      </w:r>
      <w:r w:rsidR="00DE1D8C">
        <w:rPr>
          <w:rFonts w:ascii="Verdana" w:hAnsi="Verdana"/>
          <w:sz w:val="19"/>
          <w:szCs w:val="19"/>
        </w:rPr>
        <w:t xml:space="preserve">Its sedimentary </w:t>
      </w:r>
      <w:r>
        <w:rPr>
          <w:rFonts w:ascii="Verdana" w:hAnsi="Verdana"/>
          <w:sz w:val="19"/>
          <w:szCs w:val="19"/>
        </w:rPr>
        <w:t>features include h</w:t>
      </w:r>
      <w:r w:rsidRPr="00C9555F">
        <w:rPr>
          <w:rFonts w:ascii="Verdana" w:hAnsi="Verdana"/>
          <w:sz w:val="19"/>
          <w:szCs w:val="19"/>
        </w:rPr>
        <w:t xml:space="preserve">igh </w:t>
      </w:r>
      <w:r w:rsidR="00FA0A24">
        <w:rPr>
          <w:rFonts w:ascii="Verdana" w:hAnsi="Verdana"/>
          <w:sz w:val="19"/>
          <w:szCs w:val="19"/>
        </w:rPr>
        <w:t>silt and clay content with calcium carbonate,</w:t>
      </w:r>
      <w:r>
        <w:rPr>
          <w:rFonts w:ascii="Verdana" w:hAnsi="Verdana"/>
          <w:sz w:val="19"/>
          <w:szCs w:val="19"/>
        </w:rPr>
        <w:t xml:space="preserve"> making the material less erosive. </w:t>
      </w:r>
      <w:r w:rsidR="00FA0A24">
        <w:rPr>
          <w:rFonts w:ascii="Verdana" w:hAnsi="Verdana"/>
          <w:sz w:val="19"/>
          <w:szCs w:val="19"/>
        </w:rPr>
        <w:t>Therefore</w:t>
      </w:r>
      <w:r>
        <w:rPr>
          <w:rFonts w:ascii="Verdana" w:hAnsi="Verdana"/>
          <w:sz w:val="19"/>
          <w:szCs w:val="19"/>
        </w:rPr>
        <w:t xml:space="preserve">, </w:t>
      </w:r>
      <w:r w:rsidR="00FA0A24">
        <w:rPr>
          <w:rFonts w:ascii="Verdana" w:hAnsi="Verdana"/>
          <w:sz w:val="19"/>
          <w:szCs w:val="19"/>
        </w:rPr>
        <w:t xml:space="preserve">the </w:t>
      </w:r>
      <w:r>
        <w:rPr>
          <w:rFonts w:ascii="Verdana" w:hAnsi="Verdana"/>
          <w:sz w:val="19"/>
          <w:szCs w:val="19"/>
        </w:rPr>
        <w:t xml:space="preserve">erosion-accretion process is not dynamic here </w:t>
      </w:r>
      <w:r w:rsidR="00FA0A24">
        <w:rPr>
          <w:rFonts w:ascii="Verdana" w:hAnsi="Verdana"/>
          <w:sz w:val="19"/>
          <w:szCs w:val="19"/>
        </w:rPr>
        <w:t>compared</w:t>
      </w:r>
      <w:r>
        <w:rPr>
          <w:rFonts w:ascii="Verdana" w:hAnsi="Verdana"/>
          <w:sz w:val="19"/>
          <w:szCs w:val="19"/>
        </w:rPr>
        <w:t xml:space="preserve"> to other parts of the country. Due to the formation process, higher elevations at upstream and tidal plain make a depression in the middle (</w:t>
      </w:r>
      <w:r w:rsidRPr="00C9555F">
        <w:rPr>
          <w:rFonts w:ascii="Verdana" w:hAnsi="Verdana"/>
          <w:b/>
          <w:sz w:val="19"/>
          <w:szCs w:val="19"/>
        </w:rPr>
        <w:t>Figure 4.8</w:t>
      </w:r>
      <w:r>
        <w:rPr>
          <w:rFonts w:ascii="Verdana" w:hAnsi="Verdana"/>
          <w:sz w:val="19"/>
          <w:szCs w:val="19"/>
        </w:rPr>
        <w:t>). Due to loss of connectivity with upstream, tidal asymmetry in the coastal rivers</w:t>
      </w:r>
      <w:r w:rsidR="00FA0A24">
        <w:rPr>
          <w:rFonts w:ascii="Verdana" w:hAnsi="Verdana"/>
          <w:sz w:val="19"/>
          <w:szCs w:val="19"/>
        </w:rPr>
        <w:t>,</w:t>
      </w:r>
      <w:r>
        <w:rPr>
          <w:rFonts w:ascii="Verdana" w:hAnsi="Verdana"/>
          <w:sz w:val="19"/>
          <w:szCs w:val="19"/>
        </w:rPr>
        <w:t xml:space="preserve"> and construction of polders, the riverbeds are aggrading. Therefore, long-term drainage congestion in the Khulna region </w:t>
      </w:r>
      <w:r w:rsidR="00FA0A24">
        <w:rPr>
          <w:rFonts w:ascii="Verdana" w:hAnsi="Verdana"/>
          <w:sz w:val="19"/>
          <w:szCs w:val="19"/>
        </w:rPr>
        <w:t>persists,</w:t>
      </w:r>
      <w:r>
        <w:rPr>
          <w:rFonts w:ascii="Verdana" w:hAnsi="Verdana"/>
          <w:sz w:val="19"/>
          <w:szCs w:val="19"/>
        </w:rPr>
        <w:t xml:space="preserve"> and drainage arteries are declining. In </w:t>
      </w:r>
      <w:r w:rsidR="00FA0A24">
        <w:rPr>
          <w:rFonts w:ascii="Verdana" w:hAnsi="Verdana"/>
          <w:sz w:val="19"/>
          <w:szCs w:val="19"/>
        </w:rPr>
        <w:t xml:space="preserve">the </w:t>
      </w:r>
      <w:r>
        <w:rPr>
          <w:rFonts w:ascii="Verdana" w:hAnsi="Verdana"/>
          <w:sz w:val="19"/>
          <w:szCs w:val="19"/>
        </w:rPr>
        <w:t xml:space="preserve">future, the declining process may prograde downstream.  </w:t>
      </w:r>
    </w:p>
    <w:p w14:paraId="7DEFCB38" w14:textId="5199E544" w:rsidR="002E52B8" w:rsidRDefault="002E52B8" w:rsidP="002E52B8">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139" w:name="_Toc102992082"/>
      <w:bookmarkStart w:id="140" w:name="_Toc123970379"/>
      <w:proofErr w:type="spellStart"/>
      <w:r w:rsidRPr="00B730A9">
        <w:rPr>
          <w:rFonts w:ascii="Verdana" w:hAnsi="Verdana"/>
          <w:color w:val="5B9BD5" w:themeColor="accent1"/>
          <w:sz w:val="24"/>
          <w:szCs w:val="24"/>
        </w:rPr>
        <w:t>Barishal</w:t>
      </w:r>
      <w:proofErr w:type="spellEnd"/>
      <w:r w:rsidRPr="00B730A9">
        <w:rPr>
          <w:rFonts w:ascii="Verdana" w:hAnsi="Verdana"/>
          <w:color w:val="5B9BD5" w:themeColor="accent1"/>
          <w:sz w:val="24"/>
          <w:szCs w:val="24"/>
        </w:rPr>
        <w:t xml:space="preserve"> region</w:t>
      </w:r>
      <w:bookmarkEnd w:id="139"/>
      <w:r w:rsidR="00063335">
        <w:rPr>
          <w:rFonts w:ascii="Verdana" w:hAnsi="Verdana"/>
          <w:color w:val="5B9BD5" w:themeColor="accent1"/>
          <w:sz w:val="24"/>
          <w:szCs w:val="24"/>
        </w:rPr>
        <w:t xml:space="preserve"> (SE Region)</w:t>
      </w:r>
      <w:bookmarkEnd w:id="140"/>
    </w:p>
    <w:p w14:paraId="73540F50" w14:textId="555104D6" w:rsidR="002E52B8" w:rsidRDefault="002E52B8" w:rsidP="002E52B8">
      <w:pPr>
        <w:pStyle w:val="BodyKSL"/>
        <w:rPr>
          <w:rFonts w:ascii="Verdana" w:hAnsi="Verdana"/>
          <w:sz w:val="19"/>
          <w:szCs w:val="19"/>
        </w:rPr>
      </w:pPr>
      <w:r>
        <w:rPr>
          <w:rFonts w:ascii="Verdana" w:hAnsi="Verdana"/>
          <w:sz w:val="19"/>
          <w:szCs w:val="19"/>
        </w:rPr>
        <w:t xml:space="preserve">The </w:t>
      </w:r>
      <w:proofErr w:type="spellStart"/>
      <w:r>
        <w:rPr>
          <w:rFonts w:ascii="Verdana" w:hAnsi="Verdana"/>
          <w:sz w:val="19"/>
          <w:szCs w:val="19"/>
        </w:rPr>
        <w:t>Barishal</w:t>
      </w:r>
      <w:proofErr w:type="spellEnd"/>
      <w:r>
        <w:rPr>
          <w:rFonts w:ascii="Verdana" w:hAnsi="Verdana"/>
          <w:sz w:val="19"/>
          <w:szCs w:val="19"/>
        </w:rPr>
        <w:t xml:space="preserve"> region is a part of the south-central region of the country. This region is also solely developed by the Ganges. It is a recent development in the geological time scale of 200-4000 years ago. However, this region was active 200 years ago</w:t>
      </w:r>
      <w:r w:rsidR="00FA0A24">
        <w:rPr>
          <w:rFonts w:ascii="Verdana" w:hAnsi="Verdana"/>
          <w:sz w:val="19"/>
          <w:szCs w:val="19"/>
        </w:rPr>
        <w:t>,</w:t>
      </w:r>
      <w:r>
        <w:rPr>
          <w:rFonts w:ascii="Verdana" w:hAnsi="Verdana"/>
          <w:sz w:val="19"/>
          <w:szCs w:val="19"/>
        </w:rPr>
        <w:t xml:space="preserve"> and presently, the terrain slope of the area is as mild as 1 cm/km. Although the Arial Khan River is declining da</w:t>
      </w:r>
      <w:r w:rsidR="00FA0A24">
        <w:rPr>
          <w:rFonts w:ascii="Verdana" w:hAnsi="Verdana"/>
          <w:sz w:val="19"/>
          <w:szCs w:val="19"/>
        </w:rPr>
        <w:t>il</w:t>
      </w:r>
      <w:r>
        <w:rPr>
          <w:rFonts w:ascii="Verdana" w:hAnsi="Verdana"/>
          <w:sz w:val="19"/>
          <w:szCs w:val="19"/>
        </w:rPr>
        <w:t xml:space="preserve">y, a significant amount of flow of the Lower Meghna River is coming into the river system. </w:t>
      </w:r>
      <w:r w:rsidRPr="00570A1B">
        <w:rPr>
          <w:rFonts w:ascii="Verdana" w:hAnsi="Verdana"/>
          <w:sz w:val="19"/>
          <w:szCs w:val="19"/>
        </w:rPr>
        <w:t xml:space="preserve">Tidal asymmetry could not be </w:t>
      </w:r>
      <w:r w:rsidR="00FA0A24">
        <w:rPr>
          <w:rFonts w:ascii="Verdana" w:hAnsi="Verdana"/>
          <w:sz w:val="19"/>
          <w:szCs w:val="19"/>
        </w:rPr>
        <w:t>an option</w:t>
      </w:r>
      <w:r w:rsidR="00FA0A24" w:rsidRPr="00570A1B">
        <w:rPr>
          <w:rFonts w:ascii="Verdana" w:hAnsi="Verdana"/>
          <w:sz w:val="19"/>
          <w:szCs w:val="19"/>
        </w:rPr>
        <w:t xml:space="preserve"> </w:t>
      </w:r>
      <w:r w:rsidRPr="00570A1B">
        <w:rPr>
          <w:rFonts w:ascii="Verdana" w:hAnsi="Verdana"/>
          <w:sz w:val="19"/>
          <w:szCs w:val="19"/>
        </w:rPr>
        <w:t>to transport the sediment from the estuary due to fluvial flow</w:t>
      </w:r>
      <w:r>
        <w:rPr>
          <w:rFonts w:ascii="Verdana" w:hAnsi="Verdana"/>
          <w:sz w:val="19"/>
          <w:szCs w:val="19"/>
        </w:rPr>
        <w:t xml:space="preserve">. </w:t>
      </w:r>
      <w:r w:rsidR="00FA0A24">
        <w:rPr>
          <w:rFonts w:ascii="Verdana" w:hAnsi="Verdana"/>
          <w:sz w:val="19"/>
          <w:szCs w:val="19"/>
        </w:rPr>
        <w:t xml:space="preserve">The </w:t>
      </w:r>
      <w:r>
        <w:rPr>
          <w:rFonts w:ascii="Verdana" w:hAnsi="Verdana"/>
          <w:sz w:val="19"/>
          <w:szCs w:val="19"/>
        </w:rPr>
        <w:t>high</w:t>
      </w:r>
      <w:r w:rsidRPr="00570A1B">
        <w:rPr>
          <w:rFonts w:ascii="Verdana" w:hAnsi="Verdana"/>
          <w:sz w:val="19"/>
          <w:szCs w:val="19"/>
        </w:rPr>
        <w:t xml:space="preserve"> content of </w:t>
      </w:r>
      <w:r>
        <w:rPr>
          <w:rFonts w:ascii="Verdana" w:hAnsi="Verdana"/>
          <w:sz w:val="19"/>
          <w:szCs w:val="19"/>
        </w:rPr>
        <w:t>s</w:t>
      </w:r>
      <w:r w:rsidRPr="00570A1B">
        <w:rPr>
          <w:rFonts w:ascii="Verdana" w:hAnsi="Verdana"/>
          <w:sz w:val="19"/>
          <w:szCs w:val="19"/>
        </w:rPr>
        <w:t>ilt and clay</w:t>
      </w:r>
      <w:r>
        <w:rPr>
          <w:rFonts w:ascii="Verdana" w:hAnsi="Verdana"/>
          <w:sz w:val="19"/>
          <w:szCs w:val="19"/>
        </w:rPr>
        <w:t xml:space="preserve"> causes moderate erosion-accretion in this area. It is believed that the delta has s</w:t>
      </w:r>
      <w:r w:rsidR="00FA0A24">
        <w:rPr>
          <w:rFonts w:ascii="Verdana" w:hAnsi="Verdana"/>
          <w:sz w:val="19"/>
          <w:szCs w:val="19"/>
        </w:rPr>
        <w:t>hifted</w:t>
      </w:r>
      <w:r>
        <w:rPr>
          <w:rFonts w:ascii="Verdana" w:hAnsi="Verdana"/>
          <w:sz w:val="19"/>
          <w:szCs w:val="19"/>
        </w:rPr>
        <w:t xml:space="preserve"> from its easternmost boundary to the west in </w:t>
      </w:r>
      <w:r w:rsidR="00FA0A24">
        <w:rPr>
          <w:rFonts w:ascii="Verdana" w:hAnsi="Verdana"/>
          <w:sz w:val="19"/>
          <w:szCs w:val="19"/>
        </w:rPr>
        <w:t xml:space="preserve">the </w:t>
      </w:r>
      <w:r>
        <w:rPr>
          <w:rFonts w:ascii="Verdana" w:hAnsi="Verdana"/>
          <w:sz w:val="19"/>
          <w:szCs w:val="19"/>
        </w:rPr>
        <w:t>last century (Sarker et al</w:t>
      </w:r>
      <w:r w:rsidR="00FA0A24">
        <w:rPr>
          <w:rFonts w:ascii="Verdana" w:hAnsi="Verdana"/>
          <w:sz w:val="19"/>
          <w:szCs w:val="19"/>
        </w:rPr>
        <w:t>.</w:t>
      </w:r>
      <w:r>
        <w:rPr>
          <w:rFonts w:ascii="Verdana" w:hAnsi="Verdana"/>
          <w:sz w:val="19"/>
          <w:szCs w:val="19"/>
        </w:rPr>
        <w:t xml:space="preserve">, 2013; </w:t>
      </w:r>
      <w:proofErr w:type="spellStart"/>
      <w:r>
        <w:rPr>
          <w:rFonts w:ascii="Verdana" w:hAnsi="Verdana"/>
          <w:sz w:val="19"/>
          <w:szCs w:val="19"/>
        </w:rPr>
        <w:t>Akter</w:t>
      </w:r>
      <w:proofErr w:type="spellEnd"/>
      <w:r>
        <w:rPr>
          <w:rFonts w:ascii="Verdana" w:hAnsi="Verdana"/>
          <w:sz w:val="19"/>
          <w:szCs w:val="19"/>
        </w:rPr>
        <w:t xml:space="preserve"> et</w:t>
      </w:r>
      <w:r w:rsidR="00FA0A24">
        <w:rPr>
          <w:rFonts w:ascii="Verdana" w:hAnsi="Verdana"/>
          <w:sz w:val="19"/>
          <w:szCs w:val="19"/>
        </w:rPr>
        <w:t xml:space="preserve"> </w:t>
      </w:r>
      <w:r>
        <w:rPr>
          <w:rFonts w:ascii="Verdana" w:hAnsi="Verdana"/>
          <w:sz w:val="19"/>
          <w:szCs w:val="19"/>
        </w:rPr>
        <w:t xml:space="preserve">al., 2016). As a result, all the distributaries of the Lower Meghna River are in </w:t>
      </w:r>
      <w:r w:rsidR="00FA0A24">
        <w:rPr>
          <w:rFonts w:ascii="Verdana" w:hAnsi="Verdana"/>
          <w:sz w:val="19"/>
          <w:szCs w:val="19"/>
        </w:rPr>
        <w:t xml:space="preserve">the </w:t>
      </w:r>
      <w:r>
        <w:rPr>
          <w:rFonts w:ascii="Verdana" w:hAnsi="Verdana"/>
          <w:sz w:val="19"/>
          <w:szCs w:val="19"/>
        </w:rPr>
        <w:t xml:space="preserve">developing phase. In </w:t>
      </w:r>
      <w:r w:rsidR="00FA0A24">
        <w:rPr>
          <w:rFonts w:ascii="Verdana" w:hAnsi="Verdana"/>
          <w:sz w:val="19"/>
          <w:szCs w:val="19"/>
        </w:rPr>
        <w:t xml:space="preserve">the </w:t>
      </w:r>
      <w:r>
        <w:rPr>
          <w:rFonts w:ascii="Verdana" w:hAnsi="Verdana"/>
          <w:sz w:val="19"/>
          <w:szCs w:val="19"/>
        </w:rPr>
        <w:t>future, the s</w:t>
      </w:r>
      <w:r w:rsidRPr="00B170F5">
        <w:rPr>
          <w:rFonts w:ascii="Verdana" w:hAnsi="Verdana"/>
          <w:sz w:val="19"/>
          <w:szCs w:val="19"/>
        </w:rPr>
        <w:t>ize</w:t>
      </w:r>
      <w:r>
        <w:rPr>
          <w:rFonts w:ascii="Verdana" w:hAnsi="Verdana"/>
          <w:sz w:val="19"/>
          <w:szCs w:val="19"/>
        </w:rPr>
        <w:t>s</w:t>
      </w:r>
      <w:r w:rsidRPr="00B170F5">
        <w:rPr>
          <w:rFonts w:ascii="Verdana" w:hAnsi="Verdana"/>
          <w:sz w:val="19"/>
          <w:szCs w:val="19"/>
        </w:rPr>
        <w:t xml:space="preserve"> of the river</w:t>
      </w:r>
      <w:r>
        <w:rPr>
          <w:rFonts w:ascii="Verdana" w:hAnsi="Verdana"/>
          <w:sz w:val="19"/>
          <w:szCs w:val="19"/>
        </w:rPr>
        <w:t>s</w:t>
      </w:r>
      <w:r w:rsidRPr="00B170F5">
        <w:rPr>
          <w:rFonts w:ascii="Verdana" w:hAnsi="Verdana"/>
          <w:sz w:val="19"/>
          <w:szCs w:val="19"/>
        </w:rPr>
        <w:t xml:space="preserve"> may increase</w:t>
      </w:r>
      <w:r w:rsidR="00FA0A24">
        <w:rPr>
          <w:rFonts w:ascii="Verdana" w:hAnsi="Verdana"/>
          <w:sz w:val="19"/>
          <w:szCs w:val="19"/>
        </w:rPr>
        <w:t>,</w:t>
      </w:r>
      <w:r>
        <w:rPr>
          <w:rFonts w:ascii="Verdana" w:hAnsi="Verdana"/>
          <w:sz w:val="19"/>
          <w:szCs w:val="19"/>
        </w:rPr>
        <w:t xml:space="preserve"> supporting </w:t>
      </w:r>
      <w:r w:rsidR="00FA0A24">
        <w:rPr>
          <w:rFonts w:ascii="Verdana" w:hAnsi="Verdana"/>
          <w:sz w:val="19"/>
          <w:szCs w:val="19"/>
        </w:rPr>
        <w:t>the delta-</w:t>
      </w:r>
      <w:r>
        <w:rPr>
          <w:rFonts w:ascii="Verdana" w:hAnsi="Verdana"/>
          <w:sz w:val="19"/>
          <w:szCs w:val="19"/>
        </w:rPr>
        <w:t>building process.</w:t>
      </w:r>
    </w:p>
    <w:p w14:paraId="7ADC6685" w14:textId="508B9AE4" w:rsidR="002E52B8" w:rsidRPr="00EC31B4" w:rsidRDefault="002E52B8" w:rsidP="002E52B8">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141" w:name="_Toc102992083"/>
      <w:bookmarkStart w:id="142" w:name="_Toc123970380"/>
      <w:r w:rsidRPr="00EC31B4">
        <w:rPr>
          <w:rFonts w:ascii="Verdana" w:hAnsi="Verdana"/>
          <w:color w:val="5B9BD5" w:themeColor="accent1"/>
          <w:sz w:val="24"/>
          <w:szCs w:val="24"/>
        </w:rPr>
        <w:t>Meghna Estuary</w:t>
      </w:r>
      <w:bookmarkEnd w:id="141"/>
      <w:r w:rsidR="00063335">
        <w:rPr>
          <w:rFonts w:ascii="Verdana" w:hAnsi="Verdana"/>
          <w:color w:val="5B9BD5" w:themeColor="accent1"/>
          <w:sz w:val="24"/>
          <w:szCs w:val="24"/>
        </w:rPr>
        <w:t xml:space="preserve"> (ME Region)</w:t>
      </w:r>
      <w:bookmarkEnd w:id="142"/>
    </w:p>
    <w:p w14:paraId="74560342" w14:textId="3BD9AB68" w:rsidR="002E52B8" w:rsidRPr="002B2F8E" w:rsidRDefault="002E52B8" w:rsidP="002E52B8">
      <w:pPr>
        <w:pStyle w:val="BodyKSL"/>
        <w:rPr>
          <w:rFonts w:ascii="Verdana" w:hAnsi="Verdana"/>
          <w:sz w:val="19"/>
          <w:szCs w:val="19"/>
        </w:rPr>
      </w:pPr>
      <w:r>
        <w:rPr>
          <w:rFonts w:ascii="Verdana" w:hAnsi="Verdana"/>
          <w:sz w:val="19"/>
          <w:szCs w:val="19"/>
        </w:rPr>
        <w:t>The Meghna Estuary is a</w:t>
      </w:r>
      <w:r w:rsidR="00FA0A24">
        <w:rPr>
          <w:rFonts w:ascii="Verdana" w:hAnsi="Verdana"/>
          <w:sz w:val="19"/>
          <w:szCs w:val="19"/>
        </w:rPr>
        <w:t>ctive</w:t>
      </w:r>
      <w:r>
        <w:rPr>
          <w:rFonts w:ascii="Verdana" w:hAnsi="Verdana"/>
          <w:sz w:val="19"/>
          <w:szCs w:val="19"/>
        </w:rPr>
        <w:t xml:space="preserve"> now. </w:t>
      </w:r>
      <w:r w:rsidR="00DE1D8C">
        <w:rPr>
          <w:rFonts w:ascii="Verdana" w:hAnsi="Verdana"/>
          <w:sz w:val="19"/>
          <w:szCs w:val="19"/>
        </w:rPr>
        <w:t xml:space="preserve">Contributions develop this system from the Ganges and the Brahmaputra rivers within the last 200 years. All the fluvial inputs from the Ganges Jamuna Meghna systems follow this system. Tide dominated sediment dispersion process is active here. Due to high silt and sand and no cohesive sediment in the clay, erosion- the accretion process is </w:t>
      </w:r>
      <w:r w:rsidR="00DE1D8C">
        <w:rPr>
          <w:rFonts w:ascii="Verdana" w:hAnsi="Verdana"/>
          <w:sz w:val="19"/>
          <w:szCs w:val="19"/>
        </w:rPr>
        <w:lastRenderedPageBreak/>
        <w:t>very dynamic here. Delta's building process is also active in the system</w:t>
      </w:r>
      <w:r>
        <w:rPr>
          <w:rFonts w:ascii="Verdana" w:hAnsi="Verdana"/>
          <w:sz w:val="19"/>
          <w:szCs w:val="19"/>
        </w:rPr>
        <w:t xml:space="preserve">. Presently, delta progradation (vertically and horizontally) is taking place. But in </w:t>
      </w:r>
      <w:r w:rsidR="00FA0A24">
        <w:rPr>
          <w:rFonts w:ascii="Verdana" w:hAnsi="Verdana"/>
          <w:sz w:val="19"/>
          <w:szCs w:val="19"/>
        </w:rPr>
        <w:t xml:space="preserve">the </w:t>
      </w:r>
      <w:r>
        <w:rPr>
          <w:rFonts w:ascii="Verdana" w:hAnsi="Verdana"/>
          <w:sz w:val="19"/>
          <w:szCs w:val="19"/>
        </w:rPr>
        <w:t>future, r</w:t>
      </w:r>
      <w:r w:rsidRPr="002B2F8E">
        <w:rPr>
          <w:rFonts w:ascii="Verdana" w:hAnsi="Verdana"/>
          <w:sz w:val="19"/>
          <w:szCs w:val="19"/>
        </w:rPr>
        <w:t>educ</w:t>
      </w:r>
      <w:r w:rsidR="00FA0A24">
        <w:rPr>
          <w:rFonts w:ascii="Verdana" w:hAnsi="Verdana"/>
          <w:sz w:val="19"/>
          <w:szCs w:val="19"/>
        </w:rPr>
        <w:t>ing</w:t>
      </w:r>
      <w:r w:rsidRPr="002B2F8E">
        <w:rPr>
          <w:rFonts w:ascii="Verdana" w:hAnsi="Verdana"/>
          <w:sz w:val="19"/>
          <w:szCs w:val="19"/>
        </w:rPr>
        <w:t xml:space="preserve"> sediment input</w:t>
      </w:r>
      <w:r>
        <w:rPr>
          <w:rFonts w:ascii="Verdana" w:hAnsi="Verdana"/>
          <w:sz w:val="19"/>
          <w:szCs w:val="19"/>
        </w:rPr>
        <w:t xml:space="preserve"> from the upstream sediment management</w:t>
      </w:r>
      <w:r w:rsidRPr="002B2F8E">
        <w:rPr>
          <w:rFonts w:ascii="Verdana" w:hAnsi="Verdana"/>
          <w:sz w:val="19"/>
          <w:szCs w:val="19"/>
        </w:rPr>
        <w:t xml:space="preserve"> may decrease the progression rate. Even</w:t>
      </w:r>
      <w:r>
        <w:rPr>
          <w:rFonts w:ascii="Verdana" w:hAnsi="Verdana"/>
          <w:sz w:val="19"/>
          <w:szCs w:val="19"/>
        </w:rPr>
        <w:t>,</w:t>
      </w:r>
      <w:r w:rsidRPr="002B2F8E">
        <w:rPr>
          <w:rFonts w:ascii="Verdana" w:hAnsi="Verdana"/>
          <w:sz w:val="19"/>
          <w:szCs w:val="19"/>
        </w:rPr>
        <w:t xml:space="preserve"> it may create transgression of the delta</w:t>
      </w:r>
      <w:r>
        <w:rPr>
          <w:rFonts w:ascii="Verdana" w:hAnsi="Verdana"/>
          <w:sz w:val="19"/>
          <w:szCs w:val="19"/>
        </w:rPr>
        <w:t xml:space="preserve">. </w:t>
      </w:r>
    </w:p>
    <w:p w14:paraId="3DDF8E35" w14:textId="79919F70" w:rsidR="002E52B8" w:rsidRPr="00EC31B4" w:rsidRDefault="002E52B8" w:rsidP="002E52B8">
      <w:pPr>
        <w:pStyle w:val="Tablesksl"/>
        <w:spacing w:before="120"/>
        <w:rPr>
          <w:rFonts w:ascii="Verdana" w:hAnsi="Verdana"/>
          <w:sz w:val="19"/>
          <w:szCs w:val="19"/>
        </w:rPr>
      </w:pPr>
      <w:bookmarkStart w:id="143" w:name="_Toc123970448"/>
      <w:r w:rsidRPr="00EC31B4">
        <w:rPr>
          <w:rFonts w:ascii="Verdana" w:hAnsi="Verdana"/>
          <w:sz w:val="19"/>
          <w:szCs w:val="19"/>
        </w:rPr>
        <w:t xml:space="preserve">Table </w:t>
      </w:r>
      <w:r w:rsidR="00434B94">
        <w:rPr>
          <w:rFonts w:ascii="Verdana" w:hAnsi="Verdana"/>
          <w:sz w:val="19"/>
          <w:szCs w:val="19"/>
        </w:rPr>
        <w:t>5</w:t>
      </w:r>
      <w:r w:rsidRPr="00EC31B4">
        <w:rPr>
          <w:rFonts w:ascii="Verdana" w:hAnsi="Verdana"/>
          <w:sz w:val="19"/>
          <w:szCs w:val="19"/>
        </w:rPr>
        <w:t>.1: Characteristics of the geo-morphological setting of three study regions</w:t>
      </w:r>
      <w:bookmarkEnd w:id="143"/>
    </w:p>
    <w:tbl>
      <w:tblPr>
        <w:tblStyle w:val="TableGrid"/>
        <w:tblW w:w="5000" w:type="pct"/>
        <w:tblLayout w:type="fixed"/>
        <w:tblLook w:val="04A0" w:firstRow="1" w:lastRow="0" w:firstColumn="1" w:lastColumn="0" w:noHBand="0" w:noVBand="1"/>
      </w:tblPr>
      <w:tblGrid>
        <w:gridCol w:w="712"/>
        <w:gridCol w:w="924"/>
        <w:gridCol w:w="514"/>
        <w:gridCol w:w="656"/>
        <w:gridCol w:w="905"/>
        <w:gridCol w:w="1354"/>
        <w:gridCol w:w="812"/>
        <w:gridCol w:w="696"/>
        <w:gridCol w:w="1146"/>
        <w:gridCol w:w="1631"/>
      </w:tblGrid>
      <w:tr w:rsidR="002E52B8" w:rsidRPr="00B730A9" w14:paraId="5B429C3C" w14:textId="77777777" w:rsidTr="008C4ADC">
        <w:trPr>
          <w:cantSplit/>
          <w:trHeight w:val="1574"/>
          <w:tblHeader/>
        </w:trPr>
        <w:tc>
          <w:tcPr>
            <w:tcW w:w="380" w:type="pct"/>
            <w:shd w:val="clear" w:color="auto" w:fill="D9D9D9" w:themeFill="background1" w:themeFillShade="D9"/>
            <w:textDirection w:val="btLr"/>
            <w:vAlign w:val="center"/>
          </w:tcPr>
          <w:p w14:paraId="445F6B95" w14:textId="77777777" w:rsidR="002E52B8" w:rsidRPr="00B730A9" w:rsidRDefault="002E52B8" w:rsidP="008C4ADC">
            <w:pPr>
              <w:spacing w:line="259" w:lineRule="auto"/>
              <w:ind w:left="113" w:right="113"/>
              <w:rPr>
                <w:b/>
              </w:rPr>
            </w:pPr>
            <w:r w:rsidRPr="00B730A9">
              <w:rPr>
                <w:b/>
              </w:rPr>
              <w:t>Region</w:t>
            </w:r>
          </w:p>
        </w:tc>
        <w:tc>
          <w:tcPr>
            <w:tcW w:w="494" w:type="pct"/>
            <w:shd w:val="clear" w:color="auto" w:fill="D9D9D9" w:themeFill="background1" w:themeFillShade="D9"/>
            <w:textDirection w:val="btLr"/>
            <w:vAlign w:val="center"/>
          </w:tcPr>
          <w:p w14:paraId="1BAF154A" w14:textId="77777777" w:rsidR="002E52B8" w:rsidRPr="00B730A9" w:rsidRDefault="002E52B8" w:rsidP="008C4ADC">
            <w:pPr>
              <w:spacing w:line="259" w:lineRule="auto"/>
              <w:ind w:left="113" w:right="113"/>
              <w:rPr>
                <w:b/>
              </w:rPr>
            </w:pPr>
            <w:proofErr w:type="spellStart"/>
            <w:r w:rsidRPr="00B730A9">
              <w:rPr>
                <w:b/>
              </w:rPr>
              <w:t>Contributory</w:t>
            </w:r>
            <w:proofErr w:type="spellEnd"/>
            <w:r w:rsidRPr="00B730A9">
              <w:rPr>
                <w:b/>
              </w:rPr>
              <w:t xml:space="preserve"> </w:t>
            </w:r>
            <w:proofErr w:type="spellStart"/>
            <w:r w:rsidRPr="00B730A9">
              <w:rPr>
                <w:b/>
              </w:rPr>
              <w:t>rivers</w:t>
            </w:r>
            <w:proofErr w:type="spellEnd"/>
            <w:r w:rsidRPr="00B730A9">
              <w:rPr>
                <w:b/>
              </w:rPr>
              <w:t xml:space="preserve"> </w:t>
            </w:r>
            <w:proofErr w:type="spellStart"/>
            <w:r w:rsidRPr="00B730A9">
              <w:rPr>
                <w:b/>
              </w:rPr>
              <w:t>for</w:t>
            </w:r>
            <w:proofErr w:type="spellEnd"/>
            <w:r w:rsidRPr="00B730A9">
              <w:rPr>
                <w:b/>
              </w:rPr>
              <w:t xml:space="preserve"> </w:t>
            </w:r>
            <w:proofErr w:type="spellStart"/>
            <w:r w:rsidRPr="00B730A9">
              <w:rPr>
                <w:b/>
              </w:rPr>
              <w:t>delta</w:t>
            </w:r>
            <w:proofErr w:type="spellEnd"/>
            <w:r w:rsidRPr="00B730A9">
              <w:rPr>
                <w:b/>
              </w:rPr>
              <w:t xml:space="preserve"> </w:t>
            </w:r>
            <w:proofErr w:type="spellStart"/>
            <w:r w:rsidRPr="00B730A9">
              <w:rPr>
                <w:b/>
              </w:rPr>
              <w:t>formation</w:t>
            </w:r>
            <w:proofErr w:type="spellEnd"/>
          </w:p>
        </w:tc>
        <w:tc>
          <w:tcPr>
            <w:tcW w:w="275" w:type="pct"/>
            <w:shd w:val="clear" w:color="auto" w:fill="D9D9D9" w:themeFill="background1" w:themeFillShade="D9"/>
            <w:textDirection w:val="btLr"/>
            <w:vAlign w:val="center"/>
          </w:tcPr>
          <w:p w14:paraId="26D0696A" w14:textId="77777777" w:rsidR="002E52B8" w:rsidRPr="00B730A9" w:rsidRDefault="002E52B8" w:rsidP="008C4ADC">
            <w:pPr>
              <w:spacing w:line="259" w:lineRule="auto"/>
              <w:ind w:left="113" w:right="113"/>
              <w:rPr>
                <w:b/>
              </w:rPr>
            </w:pPr>
            <w:r w:rsidRPr="00B730A9">
              <w:rPr>
                <w:b/>
              </w:rPr>
              <w:t xml:space="preserve">Age </w:t>
            </w:r>
            <w:proofErr w:type="spellStart"/>
            <w:r w:rsidRPr="00B730A9">
              <w:rPr>
                <w:b/>
              </w:rPr>
              <w:t>of</w:t>
            </w:r>
            <w:proofErr w:type="spellEnd"/>
            <w:r w:rsidRPr="00B730A9">
              <w:rPr>
                <w:b/>
              </w:rPr>
              <w:t xml:space="preserve"> Delta lobe (</w:t>
            </w:r>
            <w:proofErr w:type="spellStart"/>
            <w:r w:rsidRPr="00B730A9">
              <w:rPr>
                <w:b/>
              </w:rPr>
              <w:t>y</w:t>
            </w:r>
            <w:r>
              <w:rPr>
                <w:b/>
              </w:rPr>
              <w:t>ea</w:t>
            </w:r>
            <w:r w:rsidRPr="00B730A9">
              <w:rPr>
                <w:b/>
              </w:rPr>
              <w:t>r</w:t>
            </w:r>
            <w:proofErr w:type="spellEnd"/>
            <w:r w:rsidRPr="00B730A9">
              <w:rPr>
                <w:b/>
              </w:rPr>
              <w:t>.)</w:t>
            </w:r>
          </w:p>
        </w:tc>
        <w:tc>
          <w:tcPr>
            <w:tcW w:w="351" w:type="pct"/>
            <w:shd w:val="clear" w:color="auto" w:fill="D9D9D9" w:themeFill="background1" w:themeFillShade="D9"/>
            <w:textDirection w:val="btLr"/>
            <w:vAlign w:val="center"/>
          </w:tcPr>
          <w:p w14:paraId="2468BD75" w14:textId="77777777" w:rsidR="002E52B8" w:rsidRPr="00B730A9" w:rsidRDefault="002E52B8" w:rsidP="008C4ADC">
            <w:pPr>
              <w:spacing w:line="259" w:lineRule="auto"/>
              <w:ind w:left="113" w:right="113"/>
              <w:rPr>
                <w:b/>
              </w:rPr>
            </w:pPr>
            <w:r w:rsidRPr="00B730A9">
              <w:rPr>
                <w:b/>
              </w:rPr>
              <w:t xml:space="preserve">Terrain </w:t>
            </w:r>
            <w:proofErr w:type="spellStart"/>
            <w:r w:rsidRPr="00B730A9">
              <w:rPr>
                <w:b/>
              </w:rPr>
              <w:t>Slope</w:t>
            </w:r>
            <w:proofErr w:type="spellEnd"/>
          </w:p>
          <w:p w14:paraId="613902F3" w14:textId="77777777" w:rsidR="002E52B8" w:rsidRPr="00B730A9" w:rsidRDefault="002E52B8" w:rsidP="008C4ADC">
            <w:pPr>
              <w:spacing w:line="259" w:lineRule="auto"/>
              <w:ind w:left="113" w:right="113"/>
              <w:rPr>
                <w:b/>
              </w:rPr>
            </w:pPr>
          </w:p>
        </w:tc>
        <w:tc>
          <w:tcPr>
            <w:tcW w:w="484" w:type="pct"/>
            <w:shd w:val="clear" w:color="auto" w:fill="D9D9D9" w:themeFill="background1" w:themeFillShade="D9"/>
            <w:textDirection w:val="btLr"/>
            <w:vAlign w:val="center"/>
          </w:tcPr>
          <w:p w14:paraId="63330F20" w14:textId="77777777" w:rsidR="002E52B8" w:rsidRPr="00B730A9" w:rsidRDefault="002E52B8" w:rsidP="008C4ADC">
            <w:pPr>
              <w:spacing w:line="259" w:lineRule="auto"/>
              <w:ind w:left="113" w:right="113"/>
              <w:rPr>
                <w:b/>
              </w:rPr>
            </w:pPr>
            <w:r w:rsidRPr="00B730A9">
              <w:rPr>
                <w:b/>
              </w:rPr>
              <w:t xml:space="preserve">Upstream </w:t>
            </w:r>
            <w:proofErr w:type="spellStart"/>
            <w:r w:rsidRPr="00B730A9">
              <w:rPr>
                <w:b/>
              </w:rPr>
              <w:t>flow</w:t>
            </w:r>
            <w:proofErr w:type="spellEnd"/>
          </w:p>
        </w:tc>
        <w:tc>
          <w:tcPr>
            <w:tcW w:w="724" w:type="pct"/>
            <w:shd w:val="clear" w:color="auto" w:fill="D9D9D9" w:themeFill="background1" w:themeFillShade="D9"/>
            <w:textDirection w:val="btLr"/>
            <w:vAlign w:val="center"/>
          </w:tcPr>
          <w:p w14:paraId="38D81937" w14:textId="77777777" w:rsidR="002E52B8" w:rsidRPr="00B730A9" w:rsidRDefault="002E52B8" w:rsidP="008C4ADC">
            <w:pPr>
              <w:spacing w:line="259" w:lineRule="auto"/>
              <w:ind w:left="113" w:right="113"/>
              <w:rPr>
                <w:b/>
              </w:rPr>
            </w:pPr>
            <w:r w:rsidRPr="00B730A9">
              <w:rPr>
                <w:b/>
              </w:rPr>
              <w:t xml:space="preserve">Sedimentation </w:t>
            </w:r>
            <w:proofErr w:type="spellStart"/>
            <w:r w:rsidRPr="00B730A9">
              <w:rPr>
                <w:b/>
              </w:rPr>
              <w:t>process</w:t>
            </w:r>
            <w:proofErr w:type="spellEnd"/>
          </w:p>
        </w:tc>
        <w:tc>
          <w:tcPr>
            <w:tcW w:w="434" w:type="pct"/>
            <w:shd w:val="clear" w:color="auto" w:fill="D9D9D9" w:themeFill="background1" w:themeFillShade="D9"/>
            <w:textDirection w:val="btLr"/>
            <w:vAlign w:val="center"/>
          </w:tcPr>
          <w:p w14:paraId="554C1D9C" w14:textId="3A9A45B2" w:rsidR="002E52B8" w:rsidRPr="00B730A9" w:rsidRDefault="002E52B8" w:rsidP="008C4ADC">
            <w:pPr>
              <w:spacing w:line="259" w:lineRule="auto"/>
              <w:ind w:left="113" w:right="113"/>
              <w:rPr>
                <w:b/>
              </w:rPr>
            </w:pPr>
            <w:proofErr w:type="spellStart"/>
            <w:r w:rsidRPr="00B730A9">
              <w:rPr>
                <w:b/>
              </w:rPr>
              <w:t>Characteristic</w:t>
            </w:r>
            <w:r w:rsidR="00DE1D8C">
              <w:rPr>
                <w:b/>
              </w:rPr>
              <w:t>s</w:t>
            </w:r>
            <w:proofErr w:type="spellEnd"/>
            <w:r w:rsidRPr="00B730A9">
              <w:rPr>
                <w:b/>
              </w:rPr>
              <w:t xml:space="preserve"> </w:t>
            </w:r>
            <w:proofErr w:type="spellStart"/>
            <w:r w:rsidRPr="00B730A9">
              <w:rPr>
                <w:b/>
              </w:rPr>
              <w:t>of</w:t>
            </w:r>
            <w:proofErr w:type="spellEnd"/>
            <w:r w:rsidRPr="00B730A9">
              <w:rPr>
                <w:b/>
              </w:rPr>
              <w:t xml:space="preserve"> </w:t>
            </w:r>
            <w:proofErr w:type="spellStart"/>
            <w:r w:rsidRPr="00B730A9">
              <w:rPr>
                <w:b/>
              </w:rPr>
              <w:t>the</w:t>
            </w:r>
            <w:proofErr w:type="spellEnd"/>
            <w:r w:rsidRPr="00B730A9">
              <w:rPr>
                <w:b/>
              </w:rPr>
              <w:t xml:space="preserve"> </w:t>
            </w:r>
            <w:proofErr w:type="spellStart"/>
            <w:r w:rsidRPr="00B730A9">
              <w:rPr>
                <w:b/>
              </w:rPr>
              <w:t>sediment</w:t>
            </w:r>
            <w:proofErr w:type="spellEnd"/>
          </w:p>
        </w:tc>
        <w:tc>
          <w:tcPr>
            <w:tcW w:w="372" w:type="pct"/>
            <w:shd w:val="clear" w:color="auto" w:fill="D9D9D9" w:themeFill="background1" w:themeFillShade="D9"/>
            <w:textDirection w:val="btLr"/>
            <w:vAlign w:val="center"/>
          </w:tcPr>
          <w:p w14:paraId="6418C036" w14:textId="77777777" w:rsidR="002E52B8" w:rsidRPr="00B730A9" w:rsidRDefault="002E52B8" w:rsidP="008C4ADC">
            <w:pPr>
              <w:spacing w:line="259" w:lineRule="auto"/>
              <w:ind w:left="113" w:right="113"/>
              <w:rPr>
                <w:b/>
              </w:rPr>
            </w:pPr>
            <w:r w:rsidRPr="00B730A9">
              <w:rPr>
                <w:b/>
              </w:rPr>
              <w:t>Erosion/</w:t>
            </w:r>
            <w:r>
              <w:rPr>
                <w:b/>
              </w:rPr>
              <w:t xml:space="preserve"> </w:t>
            </w:r>
            <w:proofErr w:type="spellStart"/>
            <w:r w:rsidRPr="00B730A9">
              <w:rPr>
                <w:b/>
              </w:rPr>
              <w:t>Accretion</w:t>
            </w:r>
            <w:proofErr w:type="spellEnd"/>
          </w:p>
        </w:tc>
        <w:tc>
          <w:tcPr>
            <w:tcW w:w="613" w:type="pct"/>
            <w:shd w:val="clear" w:color="auto" w:fill="D9D9D9" w:themeFill="background1" w:themeFillShade="D9"/>
            <w:textDirection w:val="btLr"/>
            <w:vAlign w:val="center"/>
          </w:tcPr>
          <w:p w14:paraId="2492CFF4" w14:textId="77777777" w:rsidR="002E52B8" w:rsidRPr="00B730A9" w:rsidRDefault="002E52B8" w:rsidP="008C4ADC">
            <w:pPr>
              <w:spacing w:line="259" w:lineRule="auto"/>
              <w:ind w:left="113" w:right="113"/>
              <w:rPr>
                <w:b/>
              </w:rPr>
            </w:pPr>
            <w:proofErr w:type="spellStart"/>
            <w:r w:rsidRPr="00B730A9">
              <w:rPr>
                <w:b/>
              </w:rPr>
              <w:t>Prevailing</w:t>
            </w:r>
            <w:proofErr w:type="spellEnd"/>
            <w:r w:rsidRPr="00B730A9">
              <w:rPr>
                <w:b/>
              </w:rPr>
              <w:t xml:space="preserve"> </w:t>
            </w:r>
            <w:proofErr w:type="spellStart"/>
            <w:r w:rsidRPr="00B730A9">
              <w:rPr>
                <w:b/>
              </w:rPr>
              <w:t>morphological</w:t>
            </w:r>
            <w:proofErr w:type="spellEnd"/>
            <w:r w:rsidRPr="00B730A9">
              <w:rPr>
                <w:b/>
              </w:rPr>
              <w:t xml:space="preserve"> </w:t>
            </w:r>
            <w:proofErr w:type="spellStart"/>
            <w:r w:rsidRPr="00B730A9">
              <w:rPr>
                <w:b/>
              </w:rPr>
              <w:t>trend</w:t>
            </w:r>
            <w:proofErr w:type="spellEnd"/>
          </w:p>
        </w:tc>
        <w:tc>
          <w:tcPr>
            <w:tcW w:w="872" w:type="pct"/>
            <w:shd w:val="clear" w:color="auto" w:fill="D9D9D9" w:themeFill="background1" w:themeFillShade="D9"/>
            <w:textDirection w:val="btLr"/>
            <w:vAlign w:val="center"/>
          </w:tcPr>
          <w:p w14:paraId="2F40928B" w14:textId="77777777" w:rsidR="002E52B8" w:rsidRPr="00B730A9" w:rsidRDefault="002E52B8" w:rsidP="008C4ADC">
            <w:pPr>
              <w:spacing w:line="259" w:lineRule="auto"/>
              <w:ind w:left="113" w:right="113"/>
              <w:rPr>
                <w:b/>
              </w:rPr>
            </w:pPr>
            <w:r w:rsidRPr="00B730A9">
              <w:rPr>
                <w:b/>
              </w:rPr>
              <w:t>Future Development</w:t>
            </w:r>
          </w:p>
        </w:tc>
      </w:tr>
      <w:tr w:rsidR="002E52B8" w:rsidRPr="005410A3" w14:paraId="52FC3B0D" w14:textId="77777777" w:rsidTr="008C4ADC">
        <w:trPr>
          <w:cantSplit/>
          <w:trHeight w:val="1134"/>
        </w:trPr>
        <w:tc>
          <w:tcPr>
            <w:tcW w:w="380" w:type="pct"/>
          </w:tcPr>
          <w:p w14:paraId="25709D6A" w14:textId="77777777" w:rsidR="002E52B8" w:rsidRPr="00B730A9" w:rsidRDefault="002E52B8" w:rsidP="008C4ADC">
            <w:pPr>
              <w:spacing w:line="259" w:lineRule="auto"/>
            </w:pPr>
            <w:r w:rsidRPr="00B730A9">
              <w:t>SW</w:t>
            </w:r>
          </w:p>
        </w:tc>
        <w:tc>
          <w:tcPr>
            <w:tcW w:w="494" w:type="pct"/>
          </w:tcPr>
          <w:p w14:paraId="6C53A965" w14:textId="77777777" w:rsidR="002E52B8" w:rsidRDefault="002E52B8" w:rsidP="008C4ADC">
            <w:pPr>
              <w:spacing w:line="259" w:lineRule="auto"/>
            </w:pPr>
            <w:r w:rsidRPr="00B730A9">
              <w:t xml:space="preserve">Ganges </w:t>
            </w:r>
          </w:p>
          <w:p w14:paraId="6096893E" w14:textId="77777777" w:rsidR="002E52B8" w:rsidRPr="00B730A9" w:rsidRDefault="002E52B8" w:rsidP="008C4ADC">
            <w:pPr>
              <w:spacing w:line="259" w:lineRule="auto"/>
            </w:pPr>
            <w:r w:rsidRPr="00B730A9">
              <w:t>(G1, G2)</w:t>
            </w:r>
          </w:p>
        </w:tc>
        <w:tc>
          <w:tcPr>
            <w:tcW w:w="275" w:type="pct"/>
          </w:tcPr>
          <w:p w14:paraId="0A1BEB9D" w14:textId="77777777" w:rsidR="002E52B8" w:rsidRPr="00B730A9" w:rsidRDefault="002E52B8" w:rsidP="008C4ADC">
            <w:pPr>
              <w:spacing w:line="259" w:lineRule="auto"/>
            </w:pPr>
            <w:r w:rsidRPr="00B730A9">
              <w:t>1800-5000</w:t>
            </w:r>
          </w:p>
        </w:tc>
        <w:tc>
          <w:tcPr>
            <w:tcW w:w="351" w:type="pct"/>
          </w:tcPr>
          <w:p w14:paraId="6C2AA293" w14:textId="77777777" w:rsidR="002E52B8" w:rsidRPr="00B730A9" w:rsidRDefault="002E52B8" w:rsidP="008C4ADC">
            <w:pPr>
              <w:spacing w:line="259" w:lineRule="auto"/>
            </w:pPr>
            <w:r w:rsidRPr="00B730A9">
              <w:t>High (9 cm/km)</w:t>
            </w:r>
          </w:p>
        </w:tc>
        <w:tc>
          <w:tcPr>
            <w:tcW w:w="484" w:type="pct"/>
            <w:textDirection w:val="btLr"/>
            <w:vAlign w:val="center"/>
          </w:tcPr>
          <w:p w14:paraId="3AABD89D" w14:textId="77777777" w:rsidR="002E52B8" w:rsidRPr="00B730A9" w:rsidRDefault="002E52B8" w:rsidP="008C4ADC">
            <w:pPr>
              <w:spacing w:line="259" w:lineRule="auto"/>
              <w:ind w:left="113" w:right="113"/>
              <w:jc w:val="right"/>
            </w:pPr>
            <w:proofErr w:type="spellStart"/>
            <w:r w:rsidRPr="00B730A9">
              <w:t>Insignificant</w:t>
            </w:r>
            <w:proofErr w:type="spellEnd"/>
          </w:p>
        </w:tc>
        <w:tc>
          <w:tcPr>
            <w:tcW w:w="724" w:type="pct"/>
          </w:tcPr>
          <w:p w14:paraId="6DA1D892" w14:textId="57F435ED" w:rsidR="002E52B8" w:rsidRPr="00B730A9" w:rsidRDefault="002E52B8" w:rsidP="008C4ADC">
            <w:pPr>
              <w:spacing w:line="259" w:lineRule="auto"/>
            </w:pPr>
            <w:r w:rsidRPr="00B730A9">
              <w:t xml:space="preserve">Sedimentation </w:t>
            </w:r>
            <w:proofErr w:type="spellStart"/>
            <w:r w:rsidRPr="00B730A9">
              <w:t>is</w:t>
            </w:r>
            <w:proofErr w:type="spellEnd"/>
            <w:r w:rsidRPr="00B730A9">
              <w:t xml:space="preserve"> </w:t>
            </w:r>
            <w:proofErr w:type="spellStart"/>
            <w:r w:rsidRPr="00B730A9">
              <w:t>rapid</w:t>
            </w:r>
            <w:r w:rsidR="00FA0A24">
              <w:t>ly</w:t>
            </w:r>
            <w:proofErr w:type="spellEnd"/>
            <w:r w:rsidRPr="00B730A9">
              <w:t xml:space="preserve"> </w:t>
            </w:r>
            <w:proofErr w:type="spellStart"/>
            <w:r w:rsidRPr="00B730A9">
              <w:t>supplied</w:t>
            </w:r>
            <w:proofErr w:type="spellEnd"/>
            <w:r w:rsidRPr="00B730A9">
              <w:t xml:space="preserve"> </w:t>
            </w:r>
            <w:proofErr w:type="spellStart"/>
            <w:r w:rsidRPr="00B730A9">
              <w:t>by</w:t>
            </w:r>
            <w:proofErr w:type="spellEnd"/>
            <w:r w:rsidRPr="00B730A9">
              <w:t xml:space="preserve"> </w:t>
            </w:r>
            <w:proofErr w:type="spellStart"/>
            <w:r w:rsidRPr="00B730A9">
              <w:t>tidal</w:t>
            </w:r>
            <w:proofErr w:type="spellEnd"/>
            <w:r w:rsidRPr="00B730A9">
              <w:t xml:space="preserve"> </w:t>
            </w:r>
            <w:proofErr w:type="spellStart"/>
            <w:r w:rsidRPr="00B730A9">
              <w:t>asymmetry</w:t>
            </w:r>
            <w:proofErr w:type="spellEnd"/>
            <w:r w:rsidRPr="00B730A9">
              <w:t xml:space="preserve"> </w:t>
            </w:r>
          </w:p>
        </w:tc>
        <w:tc>
          <w:tcPr>
            <w:tcW w:w="434" w:type="pct"/>
          </w:tcPr>
          <w:p w14:paraId="74FE5B90" w14:textId="289180E9" w:rsidR="002E52B8" w:rsidRPr="00B730A9" w:rsidRDefault="00FA0A24" w:rsidP="008C4ADC">
            <w:pPr>
              <w:spacing w:line="259" w:lineRule="auto"/>
            </w:pPr>
            <w:r>
              <w:t>The h</w:t>
            </w:r>
            <w:r w:rsidRPr="00B730A9">
              <w:t xml:space="preserve">igh </w:t>
            </w:r>
            <w:proofErr w:type="spellStart"/>
            <w:r w:rsidR="002E52B8" w:rsidRPr="00B730A9">
              <w:t>content</w:t>
            </w:r>
            <w:proofErr w:type="spellEnd"/>
            <w:r w:rsidR="002E52B8" w:rsidRPr="00B730A9">
              <w:t xml:space="preserve"> </w:t>
            </w:r>
            <w:proofErr w:type="spellStart"/>
            <w:r w:rsidR="002E52B8" w:rsidRPr="00B730A9">
              <w:t>of</w:t>
            </w:r>
            <w:proofErr w:type="spellEnd"/>
            <w:r w:rsidR="002E52B8" w:rsidRPr="00B730A9">
              <w:t xml:space="preserve"> Silt and </w:t>
            </w:r>
            <w:proofErr w:type="spellStart"/>
            <w:r w:rsidR="002E52B8" w:rsidRPr="00B730A9">
              <w:t>clay</w:t>
            </w:r>
            <w:proofErr w:type="spellEnd"/>
            <w:r w:rsidR="002E52B8" w:rsidRPr="00B730A9">
              <w:t xml:space="preserve"> </w:t>
            </w:r>
            <w:proofErr w:type="spellStart"/>
            <w:r w:rsidR="002E52B8" w:rsidRPr="00B730A9">
              <w:t>with</w:t>
            </w:r>
            <w:proofErr w:type="spellEnd"/>
            <w:r w:rsidR="002E52B8" w:rsidRPr="00B730A9">
              <w:t xml:space="preserve"> </w:t>
            </w:r>
            <w:proofErr w:type="spellStart"/>
            <w:r w:rsidR="002E52B8" w:rsidRPr="00B730A9">
              <w:t>calcium</w:t>
            </w:r>
            <w:proofErr w:type="spellEnd"/>
            <w:r w:rsidR="002E52B8" w:rsidRPr="00B730A9">
              <w:t xml:space="preserve"> </w:t>
            </w:r>
            <w:proofErr w:type="spellStart"/>
            <w:r w:rsidR="002E52B8" w:rsidRPr="00B730A9">
              <w:t>carbonate</w:t>
            </w:r>
            <w:proofErr w:type="spellEnd"/>
          </w:p>
        </w:tc>
        <w:tc>
          <w:tcPr>
            <w:tcW w:w="372" w:type="pct"/>
          </w:tcPr>
          <w:p w14:paraId="5D0B8D56" w14:textId="77777777" w:rsidR="002E52B8" w:rsidRPr="00B730A9" w:rsidRDefault="002E52B8" w:rsidP="008C4ADC">
            <w:pPr>
              <w:spacing w:line="259" w:lineRule="auto"/>
            </w:pPr>
            <w:r w:rsidRPr="00B730A9">
              <w:t>Low</w:t>
            </w:r>
          </w:p>
        </w:tc>
        <w:tc>
          <w:tcPr>
            <w:tcW w:w="613" w:type="pct"/>
          </w:tcPr>
          <w:p w14:paraId="1F39F6FC" w14:textId="55B438B9" w:rsidR="002E52B8" w:rsidRPr="00B730A9" w:rsidRDefault="002E52B8">
            <w:pPr>
              <w:spacing w:line="259" w:lineRule="auto"/>
            </w:pPr>
            <w:r w:rsidRPr="00B730A9">
              <w:t xml:space="preserve">Long-term </w:t>
            </w:r>
            <w:proofErr w:type="spellStart"/>
            <w:r w:rsidRPr="00B730A9">
              <w:t>drainage</w:t>
            </w:r>
            <w:proofErr w:type="spellEnd"/>
            <w:r w:rsidRPr="00B730A9">
              <w:t xml:space="preserve"> </w:t>
            </w:r>
            <w:proofErr w:type="spellStart"/>
            <w:r w:rsidRPr="00B730A9">
              <w:t>congestion</w:t>
            </w:r>
            <w:proofErr w:type="spellEnd"/>
            <w:r w:rsidRPr="00B730A9">
              <w:t xml:space="preserve"> </w:t>
            </w:r>
            <w:proofErr w:type="spellStart"/>
            <w:r w:rsidR="00FA0A24" w:rsidRPr="00B730A9">
              <w:t>caus</w:t>
            </w:r>
            <w:r w:rsidR="00FA0A24">
              <w:t>es</w:t>
            </w:r>
            <w:proofErr w:type="spellEnd"/>
            <w:r w:rsidR="00FA0A24" w:rsidRPr="00B730A9">
              <w:t xml:space="preserve"> </w:t>
            </w:r>
            <w:proofErr w:type="spellStart"/>
            <w:r w:rsidRPr="00B730A9">
              <w:t>the</w:t>
            </w:r>
            <w:proofErr w:type="spellEnd"/>
            <w:r w:rsidRPr="00B730A9">
              <w:t xml:space="preserve"> </w:t>
            </w:r>
            <w:proofErr w:type="spellStart"/>
            <w:r w:rsidR="00FA0A24" w:rsidRPr="00B730A9">
              <w:t>declin</w:t>
            </w:r>
            <w:r w:rsidR="00FA0A24">
              <w:t>e</w:t>
            </w:r>
            <w:proofErr w:type="spellEnd"/>
            <w:r w:rsidR="00FA0A24" w:rsidRPr="00B730A9">
              <w:t xml:space="preserve"> </w:t>
            </w:r>
            <w:proofErr w:type="spellStart"/>
            <w:r w:rsidRPr="00B730A9">
              <w:t>of</w:t>
            </w:r>
            <w:proofErr w:type="spellEnd"/>
            <w:r w:rsidRPr="00B730A9">
              <w:t xml:space="preserve"> </w:t>
            </w:r>
            <w:proofErr w:type="spellStart"/>
            <w:r w:rsidRPr="00B730A9">
              <w:t>main</w:t>
            </w:r>
            <w:proofErr w:type="spellEnd"/>
            <w:r w:rsidRPr="00B730A9">
              <w:t xml:space="preserve"> </w:t>
            </w:r>
            <w:proofErr w:type="spellStart"/>
            <w:r w:rsidRPr="00B730A9">
              <w:t>drainage</w:t>
            </w:r>
            <w:proofErr w:type="spellEnd"/>
            <w:r w:rsidRPr="00B730A9">
              <w:t xml:space="preserve"> </w:t>
            </w:r>
            <w:proofErr w:type="spellStart"/>
            <w:r w:rsidRPr="00B730A9">
              <w:t>arteries</w:t>
            </w:r>
            <w:proofErr w:type="spellEnd"/>
            <w:r w:rsidRPr="00B730A9">
              <w:t xml:space="preserve"> </w:t>
            </w:r>
          </w:p>
        </w:tc>
        <w:tc>
          <w:tcPr>
            <w:tcW w:w="872" w:type="pct"/>
          </w:tcPr>
          <w:p w14:paraId="0DC4D3C1" w14:textId="77777777" w:rsidR="002E52B8" w:rsidRPr="00B730A9" w:rsidRDefault="002E52B8" w:rsidP="008C4ADC">
            <w:pPr>
              <w:spacing w:line="259" w:lineRule="auto"/>
            </w:pPr>
            <w:r w:rsidRPr="00B730A9">
              <w:t xml:space="preserve">Downstream </w:t>
            </w:r>
            <w:proofErr w:type="spellStart"/>
            <w:r w:rsidRPr="00B730A9">
              <w:t>propagation</w:t>
            </w:r>
            <w:proofErr w:type="spellEnd"/>
            <w:r w:rsidRPr="00B730A9">
              <w:t xml:space="preserve"> </w:t>
            </w:r>
            <w:proofErr w:type="spellStart"/>
            <w:r w:rsidRPr="00B730A9">
              <w:t>of</w:t>
            </w:r>
            <w:proofErr w:type="spellEnd"/>
            <w:r w:rsidRPr="00B730A9">
              <w:t xml:space="preserve"> </w:t>
            </w:r>
            <w:proofErr w:type="spellStart"/>
            <w:r w:rsidRPr="00B730A9">
              <w:t>the</w:t>
            </w:r>
            <w:proofErr w:type="spellEnd"/>
            <w:r w:rsidRPr="00B730A9">
              <w:t xml:space="preserve"> </w:t>
            </w:r>
            <w:proofErr w:type="spellStart"/>
            <w:r w:rsidRPr="00B730A9">
              <w:t>declining</w:t>
            </w:r>
            <w:proofErr w:type="spellEnd"/>
            <w:r w:rsidRPr="00B730A9">
              <w:t xml:space="preserve"> </w:t>
            </w:r>
            <w:proofErr w:type="spellStart"/>
            <w:r w:rsidRPr="00B730A9">
              <w:t>process</w:t>
            </w:r>
            <w:proofErr w:type="spellEnd"/>
          </w:p>
        </w:tc>
      </w:tr>
      <w:tr w:rsidR="002E52B8" w:rsidRPr="005410A3" w14:paraId="7666E299" w14:textId="77777777" w:rsidTr="008C4ADC">
        <w:trPr>
          <w:cantSplit/>
          <w:trHeight w:val="1134"/>
        </w:trPr>
        <w:tc>
          <w:tcPr>
            <w:tcW w:w="380" w:type="pct"/>
          </w:tcPr>
          <w:p w14:paraId="31723472" w14:textId="77777777" w:rsidR="002E52B8" w:rsidRPr="00B730A9" w:rsidRDefault="002E52B8" w:rsidP="008C4ADC">
            <w:pPr>
              <w:spacing w:line="259" w:lineRule="auto"/>
            </w:pPr>
            <w:r w:rsidRPr="00B730A9">
              <w:t>SC</w:t>
            </w:r>
          </w:p>
        </w:tc>
        <w:tc>
          <w:tcPr>
            <w:tcW w:w="494" w:type="pct"/>
          </w:tcPr>
          <w:p w14:paraId="0552C146" w14:textId="77777777" w:rsidR="002E52B8" w:rsidRDefault="002E52B8" w:rsidP="008C4ADC">
            <w:pPr>
              <w:spacing w:line="259" w:lineRule="auto"/>
            </w:pPr>
            <w:r w:rsidRPr="00B730A9">
              <w:t xml:space="preserve">Ganges </w:t>
            </w:r>
          </w:p>
          <w:p w14:paraId="52CD5553" w14:textId="77777777" w:rsidR="002E52B8" w:rsidRPr="00B730A9" w:rsidRDefault="002E52B8" w:rsidP="008C4ADC">
            <w:pPr>
              <w:spacing w:line="259" w:lineRule="auto"/>
            </w:pPr>
            <w:r w:rsidRPr="00B730A9">
              <w:t>(G3)</w:t>
            </w:r>
          </w:p>
        </w:tc>
        <w:tc>
          <w:tcPr>
            <w:tcW w:w="275" w:type="pct"/>
          </w:tcPr>
          <w:p w14:paraId="2A4F2227" w14:textId="77777777" w:rsidR="002E52B8" w:rsidRPr="00B730A9" w:rsidRDefault="002E52B8" w:rsidP="008C4ADC">
            <w:pPr>
              <w:spacing w:line="259" w:lineRule="auto"/>
            </w:pPr>
            <w:r w:rsidRPr="00B730A9">
              <w:t>200-4000</w:t>
            </w:r>
          </w:p>
        </w:tc>
        <w:tc>
          <w:tcPr>
            <w:tcW w:w="351" w:type="pct"/>
          </w:tcPr>
          <w:p w14:paraId="38DDF335" w14:textId="77777777" w:rsidR="002E52B8" w:rsidRDefault="002E52B8" w:rsidP="008C4ADC">
            <w:pPr>
              <w:spacing w:line="259" w:lineRule="auto"/>
            </w:pPr>
            <w:r w:rsidRPr="00B730A9">
              <w:t xml:space="preserve">Mild </w:t>
            </w:r>
          </w:p>
          <w:p w14:paraId="35C80535" w14:textId="77777777" w:rsidR="002E52B8" w:rsidRPr="00B730A9" w:rsidRDefault="002E52B8" w:rsidP="008C4ADC">
            <w:pPr>
              <w:spacing w:line="259" w:lineRule="auto"/>
            </w:pPr>
            <w:r w:rsidRPr="00B730A9">
              <w:t>(2 cm/km)</w:t>
            </w:r>
          </w:p>
        </w:tc>
        <w:tc>
          <w:tcPr>
            <w:tcW w:w="484" w:type="pct"/>
            <w:textDirection w:val="btLr"/>
            <w:vAlign w:val="center"/>
          </w:tcPr>
          <w:p w14:paraId="557C8AA2" w14:textId="77777777" w:rsidR="002E52B8" w:rsidRPr="00B730A9" w:rsidRDefault="002E52B8" w:rsidP="008C4ADC">
            <w:pPr>
              <w:spacing w:line="259" w:lineRule="auto"/>
              <w:ind w:left="113" w:right="113"/>
              <w:jc w:val="right"/>
            </w:pPr>
            <w:proofErr w:type="spellStart"/>
            <w:r w:rsidRPr="00B730A9">
              <w:t>Significant</w:t>
            </w:r>
            <w:proofErr w:type="spellEnd"/>
          </w:p>
        </w:tc>
        <w:tc>
          <w:tcPr>
            <w:tcW w:w="724" w:type="pct"/>
          </w:tcPr>
          <w:p w14:paraId="25DF5487" w14:textId="77777777" w:rsidR="002E52B8" w:rsidRPr="00B730A9" w:rsidRDefault="002E52B8" w:rsidP="008C4ADC">
            <w:pPr>
              <w:spacing w:line="259" w:lineRule="auto"/>
            </w:pPr>
            <w:r w:rsidRPr="00B730A9">
              <w:t xml:space="preserve">Tidal </w:t>
            </w:r>
            <w:proofErr w:type="spellStart"/>
            <w:r w:rsidRPr="00B730A9">
              <w:t>asymmetry</w:t>
            </w:r>
            <w:proofErr w:type="spellEnd"/>
            <w:r w:rsidRPr="00B730A9">
              <w:t xml:space="preserve"> </w:t>
            </w:r>
            <w:proofErr w:type="spellStart"/>
            <w:r w:rsidRPr="00B730A9">
              <w:t>could</w:t>
            </w:r>
            <w:proofErr w:type="spellEnd"/>
            <w:r w:rsidRPr="00B730A9">
              <w:t xml:space="preserve"> not </w:t>
            </w:r>
            <w:proofErr w:type="spellStart"/>
            <w:r w:rsidRPr="00B730A9">
              <w:t>be</w:t>
            </w:r>
            <w:proofErr w:type="spellEnd"/>
            <w:r w:rsidRPr="00B730A9">
              <w:t xml:space="preserve"> </w:t>
            </w:r>
            <w:proofErr w:type="spellStart"/>
            <w:r w:rsidRPr="00B730A9">
              <w:t>developed</w:t>
            </w:r>
            <w:proofErr w:type="spellEnd"/>
            <w:r w:rsidRPr="00B730A9">
              <w:t xml:space="preserve"> </w:t>
            </w:r>
            <w:proofErr w:type="spellStart"/>
            <w:r w:rsidRPr="00B730A9">
              <w:t>to</w:t>
            </w:r>
            <w:proofErr w:type="spellEnd"/>
            <w:r w:rsidRPr="00B730A9">
              <w:t xml:space="preserve"> </w:t>
            </w:r>
            <w:proofErr w:type="spellStart"/>
            <w:r w:rsidRPr="00B730A9">
              <w:t>transport</w:t>
            </w:r>
            <w:proofErr w:type="spellEnd"/>
            <w:r w:rsidRPr="00B730A9">
              <w:t xml:space="preserve"> </w:t>
            </w:r>
            <w:proofErr w:type="spellStart"/>
            <w:r w:rsidRPr="00B730A9">
              <w:t>the</w:t>
            </w:r>
            <w:proofErr w:type="spellEnd"/>
            <w:r w:rsidRPr="00B730A9">
              <w:t xml:space="preserve"> </w:t>
            </w:r>
            <w:proofErr w:type="spellStart"/>
            <w:r w:rsidRPr="00B730A9">
              <w:t>sediment</w:t>
            </w:r>
            <w:proofErr w:type="spellEnd"/>
            <w:r w:rsidRPr="00B730A9">
              <w:t xml:space="preserve"> from </w:t>
            </w:r>
            <w:proofErr w:type="spellStart"/>
            <w:r w:rsidRPr="00B730A9">
              <w:t>the</w:t>
            </w:r>
            <w:proofErr w:type="spellEnd"/>
            <w:r w:rsidRPr="00B730A9">
              <w:t xml:space="preserve"> </w:t>
            </w:r>
            <w:proofErr w:type="spellStart"/>
            <w:r w:rsidRPr="00B730A9">
              <w:t>estuary</w:t>
            </w:r>
            <w:proofErr w:type="spellEnd"/>
            <w:r w:rsidRPr="00B730A9">
              <w:t xml:space="preserve"> due </w:t>
            </w:r>
            <w:proofErr w:type="spellStart"/>
            <w:r w:rsidRPr="00B730A9">
              <w:t>to</w:t>
            </w:r>
            <w:proofErr w:type="spellEnd"/>
            <w:r w:rsidRPr="00B730A9">
              <w:t xml:space="preserve"> fluvial </w:t>
            </w:r>
            <w:proofErr w:type="spellStart"/>
            <w:r w:rsidRPr="00B730A9">
              <w:t>flow</w:t>
            </w:r>
            <w:proofErr w:type="spellEnd"/>
            <w:r w:rsidRPr="00B730A9">
              <w:t>.</w:t>
            </w:r>
          </w:p>
        </w:tc>
        <w:tc>
          <w:tcPr>
            <w:tcW w:w="434" w:type="pct"/>
          </w:tcPr>
          <w:p w14:paraId="03BA7332" w14:textId="7DF0E7BF" w:rsidR="002E52B8" w:rsidRPr="00B730A9" w:rsidRDefault="00FA0A24" w:rsidP="008C4ADC">
            <w:pPr>
              <w:spacing w:line="259" w:lineRule="auto"/>
            </w:pPr>
            <w:r>
              <w:t>The h</w:t>
            </w:r>
            <w:r w:rsidRPr="00B730A9">
              <w:t xml:space="preserve">igh </w:t>
            </w:r>
            <w:proofErr w:type="spellStart"/>
            <w:r w:rsidR="002E52B8" w:rsidRPr="00B730A9">
              <w:t>content</w:t>
            </w:r>
            <w:proofErr w:type="spellEnd"/>
            <w:r w:rsidR="002E52B8" w:rsidRPr="00B730A9">
              <w:t xml:space="preserve"> </w:t>
            </w:r>
            <w:proofErr w:type="spellStart"/>
            <w:r w:rsidR="002E52B8" w:rsidRPr="00B730A9">
              <w:t>of</w:t>
            </w:r>
            <w:proofErr w:type="spellEnd"/>
            <w:r w:rsidR="002E52B8" w:rsidRPr="00B730A9">
              <w:t xml:space="preserve"> Silt and </w:t>
            </w:r>
            <w:proofErr w:type="spellStart"/>
            <w:r w:rsidR="002E52B8" w:rsidRPr="00B730A9">
              <w:t>clay</w:t>
            </w:r>
            <w:proofErr w:type="spellEnd"/>
          </w:p>
        </w:tc>
        <w:tc>
          <w:tcPr>
            <w:tcW w:w="372" w:type="pct"/>
          </w:tcPr>
          <w:p w14:paraId="22E208D4" w14:textId="77777777" w:rsidR="002E52B8" w:rsidRPr="00B730A9" w:rsidRDefault="002E52B8" w:rsidP="008C4ADC">
            <w:pPr>
              <w:spacing w:line="259" w:lineRule="auto"/>
            </w:pPr>
            <w:r w:rsidRPr="00B730A9">
              <w:t>Medium</w:t>
            </w:r>
          </w:p>
        </w:tc>
        <w:tc>
          <w:tcPr>
            <w:tcW w:w="613" w:type="pct"/>
          </w:tcPr>
          <w:p w14:paraId="54796151" w14:textId="77777777" w:rsidR="002E52B8" w:rsidRPr="00B730A9" w:rsidRDefault="002E52B8" w:rsidP="008C4ADC">
            <w:pPr>
              <w:spacing w:line="259" w:lineRule="auto"/>
            </w:pPr>
            <w:r w:rsidRPr="00B730A9">
              <w:t xml:space="preserve">Shifting </w:t>
            </w:r>
            <w:proofErr w:type="spellStart"/>
            <w:r w:rsidRPr="00B730A9">
              <w:t>of</w:t>
            </w:r>
            <w:proofErr w:type="spellEnd"/>
            <w:r w:rsidRPr="00B730A9">
              <w:t xml:space="preserve"> </w:t>
            </w:r>
            <w:proofErr w:type="spellStart"/>
            <w:r w:rsidRPr="00B730A9">
              <w:t>the</w:t>
            </w:r>
            <w:proofErr w:type="spellEnd"/>
            <w:r w:rsidRPr="00B730A9">
              <w:t xml:space="preserve"> </w:t>
            </w:r>
            <w:proofErr w:type="spellStart"/>
            <w:r w:rsidRPr="00B730A9">
              <w:t>distributaries</w:t>
            </w:r>
            <w:proofErr w:type="spellEnd"/>
            <w:r w:rsidRPr="00B730A9">
              <w:t xml:space="preserve"> </w:t>
            </w:r>
            <w:proofErr w:type="spellStart"/>
            <w:r w:rsidRPr="00B730A9">
              <w:t>towards</w:t>
            </w:r>
            <w:proofErr w:type="spellEnd"/>
            <w:r w:rsidRPr="00B730A9">
              <w:t xml:space="preserve"> </w:t>
            </w:r>
            <w:proofErr w:type="spellStart"/>
            <w:r w:rsidRPr="00B730A9">
              <w:t>south</w:t>
            </w:r>
            <w:proofErr w:type="spellEnd"/>
            <w:r w:rsidRPr="00B730A9">
              <w:t xml:space="preserve">-west </w:t>
            </w:r>
            <w:proofErr w:type="spellStart"/>
            <w:r w:rsidRPr="00B730A9">
              <w:t>direction</w:t>
            </w:r>
            <w:proofErr w:type="spellEnd"/>
          </w:p>
        </w:tc>
        <w:tc>
          <w:tcPr>
            <w:tcW w:w="872" w:type="pct"/>
          </w:tcPr>
          <w:p w14:paraId="4F973206" w14:textId="1DF782B9" w:rsidR="002E52B8" w:rsidRPr="00B730A9" w:rsidRDefault="00FA0A24" w:rsidP="008C4ADC">
            <w:pPr>
              <w:spacing w:line="259" w:lineRule="auto"/>
            </w:pPr>
            <w:r>
              <w:t xml:space="preserve">The </w:t>
            </w:r>
            <w:proofErr w:type="spellStart"/>
            <w:r>
              <w:t>s</w:t>
            </w:r>
            <w:r w:rsidRPr="00B730A9">
              <w:t>ize</w:t>
            </w:r>
            <w:proofErr w:type="spellEnd"/>
            <w:r w:rsidRPr="00B730A9">
              <w:t xml:space="preserve"> </w:t>
            </w:r>
            <w:proofErr w:type="spellStart"/>
            <w:r w:rsidR="002E52B8" w:rsidRPr="00B730A9">
              <w:t>of</w:t>
            </w:r>
            <w:proofErr w:type="spellEnd"/>
            <w:r w:rsidR="002E52B8" w:rsidRPr="00B730A9">
              <w:t xml:space="preserve"> </w:t>
            </w:r>
            <w:proofErr w:type="spellStart"/>
            <w:r w:rsidR="002E52B8" w:rsidRPr="00B730A9">
              <w:t>the</w:t>
            </w:r>
            <w:proofErr w:type="spellEnd"/>
            <w:r w:rsidR="002E52B8" w:rsidRPr="00B730A9">
              <w:t xml:space="preserve"> </w:t>
            </w:r>
            <w:proofErr w:type="spellStart"/>
            <w:r w:rsidR="002E52B8" w:rsidRPr="00B730A9">
              <w:t>river</w:t>
            </w:r>
            <w:proofErr w:type="spellEnd"/>
            <w:r w:rsidR="002E52B8" w:rsidRPr="00B730A9">
              <w:t xml:space="preserve"> </w:t>
            </w:r>
            <w:proofErr w:type="spellStart"/>
            <w:r w:rsidR="002E52B8" w:rsidRPr="00B730A9">
              <w:t>may</w:t>
            </w:r>
            <w:proofErr w:type="spellEnd"/>
            <w:r w:rsidR="002E52B8" w:rsidRPr="00B730A9">
              <w:t xml:space="preserve"> </w:t>
            </w:r>
            <w:proofErr w:type="spellStart"/>
            <w:r w:rsidR="002E52B8" w:rsidRPr="00B730A9">
              <w:t>increase</w:t>
            </w:r>
            <w:proofErr w:type="spellEnd"/>
          </w:p>
        </w:tc>
      </w:tr>
      <w:tr w:rsidR="002E52B8" w:rsidRPr="005410A3" w14:paraId="40BF4F24" w14:textId="77777777" w:rsidTr="008C4ADC">
        <w:trPr>
          <w:cantSplit/>
          <w:trHeight w:val="2015"/>
        </w:trPr>
        <w:tc>
          <w:tcPr>
            <w:tcW w:w="380" w:type="pct"/>
          </w:tcPr>
          <w:p w14:paraId="6410004A" w14:textId="77777777" w:rsidR="002E52B8" w:rsidRPr="00B730A9" w:rsidRDefault="002E52B8" w:rsidP="008C4ADC">
            <w:pPr>
              <w:spacing w:line="259" w:lineRule="auto"/>
            </w:pPr>
            <w:proofErr w:type="spellStart"/>
            <w:r w:rsidRPr="00B730A9">
              <w:lastRenderedPageBreak/>
              <w:t>Meghna</w:t>
            </w:r>
            <w:proofErr w:type="spellEnd"/>
            <w:r w:rsidRPr="00B730A9">
              <w:t xml:space="preserve"> </w:t>
            </w:r>
            <w:proofErr w:type="spellStart"/>
            <w:r w:rsidRPr="00B730A9">
              <w:t>Estuary</w:t>
            </w:r>
            <w:proofErr w:type="spellEnd"/>
          </w:p>
        </w:tc>
        <w:tc>
          <w:tcPr>
            <w:tcW w:w="494" w:type="pct"/>
          </w:tcPr>
          <w:p w14:paraId="54E808B3" w14:textId="77777777" w:rsidR="002E52B8" w:rsidRPr="00B730A9" w:rsidRDefault="002E52B8" w:rsidP="008C4ADC">
            <w:pPr>
              <w:spacing w:line="259" w:lineRule="auto"/>
            </w:pPr>
            <w:r w:rsidRPr="00B730A9">
              <w:t>GB1</w:t>
            </w:r>
          </w:p>
        </w:tc>
        <w:tc>
          <w:tcPr>
            <w:tcW w:w="275" w:type="pct"/>
          </w:tcPr>
          <w:p w14:paraId="64A2917E" w14:textId="77777777" w:rsidR="002E52B8" w:rsidRPr="00B730A9" w:rsidRDefault="002E52B8" w:rsidP="008C4ADC">
            <w:pPr>
              <w:spacing w:line="259" w:lineRule="auto"/>
            </w:pPr>
            <w:r w:rsidRPr="00B730A9">
              <w:t>200</w:t>
            </w:r>
          </w:p>
        </w:tc>
        <w:tc>
          <w:tcPr>
            <w:tcW w:w="351" w:type="pct"/>
          </w:tcPr>
          <w:p w14:paraId="4BB48024" w14:textId="77777777" w:rsidR="002E52B8" w:rsidRPr="00B730A9" w:rsidRDefault="002E52B8" w:rsidP="008C4ADC">
            <w:pPr>
              <w:spacing w:line="259" w:lineRule="auto"/>
            </w:pPr>
          </w:p>
        </w:tc>
        <w:tc>
          <w:tcPr>
            <w:tcW w:w="484" w:type="pct"/>
            <w:textDirection w:val="btLr"/>
            <w:vAlign w:val="center"/>
          </w:tcPr>
          <w:p w14:paraId="66A4B819" w14:textId="77777777" w:rsidR="002E52B8" w:rsidRPr="00B730A9" w:rsidRDefault="002E52B8" w:rsidP="008C4ADC">
            <w:pPr>
              <w:spacing w:line="259" w:lineRule="auto"/>
              <w:ind w:left="113" w:right="113"/>
              <w:jc w:val="right"/>
            </w:pPr>
            <w:r w:rsidRPr="00B730A9">
              <w:t>High</w:t>
            </w:r>
          </w:p>
        </w:tc>
        <w:tc>
          <w:tcPr>
            <w:tcW w:w="724" w:type="pct"/>
          </w:tcPr>
          <w:p w14:paraId="58377ACF" w14:textId="3B5EC242" w:rsidR="002E52B8" w:rsidRPr="00B730A9" w:rsidRDefault="00FA0A24">
            <w:pPr>
              <w:spacing w:line="259" w:lineRule="auto"/>
            </w:pPr>
            <w:r w:rsidRPr="00B730A9">
              <w:t>Tide</w:t>
            </w:r>
            <w:r>
              <w:t>-</w:t>
            </w:r>
            <w:proofErr w:type="spellStart"/>
            <w:r w:rsidR="002E52B8" w:rsidRPr="00B730A9">
              <w:t>dominated</w:t>
            </w:r>
            <w:proofErr w:type="spellEnd"/>
            <w:r w:rsidR="002E52B8" w:rsidRPr="00B730A9">
              <w:t xml:space="preserve"> </w:t>
            </w:r>
            <w:proofErr w:type="spellStart"/>
            <w:r w:rsidR="002E52B8" w:rsidRPr="00B730A9">
              <w:t>sediment</w:t>
            </w:r>
            <w:proofErr w:type="spellEnd"/>
            <w:r w:rsidR="002E52B8" w:rsidRPr="00B730A9">
              <w:t xml:space="preserve"> </w:t>
            </w:r>
            <w:proofErr w:type="spellStart"/>
            <w:r w:rsidR="002E52B8" w:rsidRPr="00B730A9">
              <w:t>dispersion</w:t>
            </w:r>
            <w:proofErr w:type="spellEnd"/>
          </w:p>
        </w:tc>
        <w:tc>
          <w:tcPr>
            <w:tcW w:w="434" w:type="pct"/>
          </w:tcPr>
          <w:p w14:paraId="636F4E55" w14:textId="77777777" w:rsidR="002E52B8" w:rsidRPr="00B730A9" w:rsidRDefault="002E52B8" w:rsidP="008C4ADC">
            <w:pPr>
              <w:spacing w:line="259" w:lineRule="auto"/>
            </w:pPr>
            <w:r w:rsidRPr="00B730A9">
              <w:t xml:space="preserve">High Silt and </w:t>
            </w:r>
            <w:proofErr w:type="spellStart"/>
            <w:r w:rsidRPr="00B730A9">
              <w:t>sand</w:t>
            </w:r>
            <w:proofErr w:type="spellEnd"/>
            <w:r w:rsidRPr="00B730A9">
              <w:t xml:space="preserve">, </w:t>
            </w:r>
            <w:proofErr w:type="spellStart"/>
            <w:r w:rsidRPr="00B730A9">
              <w:t>no</w:t>
            </w:r>
            <w:proofErr w:type="spellEnd"/>
            <w:r w:rsidRPr="00B730A9">
              <w:t xml:space="preserve"> </w:t>
            </w:r>
            <w:proofErr w:type="spellStart"/>
            <w:r w:rsidRPr="00B730A9">
              <w:t>cohesive</w:t>
            </w:r>
            <w:proofErr w:type="spellEnd"/>
            <w:r w:rsidRPr="00B730A9">
              <w:t xml:space="preserve"> </w:t>
            </w:r>
            <w:proofErr w:type="spellStart"/>
            <w:r w:rsidRPr="00B730A9">
              <w:t>sediment</w:t>
            </w:r>
            <w:proofErr w:type="spellEnd"/>
            <w:r w:rsidRPr="00B730A9">
              <w:t xml:space="preserve"> in </w:t>
            </w:r>
            <w:proofErr w:type="spellStart"/>
            <w:r w:rsidRPr="00B730A9">
              <w:t>the</w:t>
            </w:r>
            <w:proofErr w:type="spellEnd"/>
            <w:r w:rsidRPr="00B730A9">
              <w:t xml:space="preserve"> </w:t>
            </w:r>
            <w:proofErr w:type="spellStart"/>
            <w:r w:rsidRPr="00B730A9">
              <w:t>clay</w:t>
            </w:r>
            <w:proofErr w:type="spellEnd"/>
          </w:p>
        </w:tc>
        <w:tc>
          <w:tcPr>
            <w:tcW w:w="372" w:type="pct"/>
          </w:tcPr>
          <w:p w14:paraId="401D0BBD" w14:textId="77777777" w:rsidR="002E52B8" w:rsidRPr="00B730A9" w:rsidRDefault="002E52B8" w:rsidP="008C4ADC">
            <w:pPr>
              <w:spacing w:line="259" w:lineRule="auto"/>
            </w:pPr>
            <w:r w:rsidRPr="00B730A9">
              <w:t>Very high</w:t>
            </w:r>
          </w:p>
        </w:tc>
        <w:tc>
          <w:tcPr>
            <w:tcW w:w="613" w:type="pct"/>
          </w:tcPr>
          <w:p w14:paraId="35582AFA" w14:textId="77777777" w:rsidR="002E52B8" w:rsidRPr="00B730A9" w:rsidRDefault="002E52B8" w:rsidP="008C4ADC">
            <w:pPr>
              <w:spacing w:line="259" w:lineRule="auto"/>
            </w:pPr>
            <w:r w:rsidRPr="00B730A9">
              <w:t xml:space="preserve">Delta </w:t>
            </w:r>
            <w:proofErr w:type="spellStart"/>
            <w:r w:rsidRPr="00B730A9">
              <w:t>progradation</w:t>
            </w:r>
            <w:proofErr w:type="spellEnd"/>
          </w:p>
        </w:tc>
        <w:tc>
          <w:tcPr>
            <w:tcW w:w="872" w:type="pct"/>
          </w:tcPr>
          <w:p w14:paraId="12758015" w14:textId="77777777" w:rsidR="002E52B8" w:rsidRPr="00B730A9" w:rsidRDefault="002E52B8" w:rsidP="008C4ADC">
            <w:pPr>
              <w:spacing w:line="259" w:lineRule="auto"/>
            </w:pPr>
            <w:proofErr w:type="spellStart"/>
            <w:r w:rsidRPr="00B730A9">
              <w:t>Reduction</w:t>
            </w:r>
            <w:proofErr w:type="spellEnd"/>
            <w:r w:rsidRPr="00B730A9">
              <w:t xml:space="preserve"> </w:t>
            </w:r>
            <w:proofErr w:type="spellStart"/>
            <w:r w:rsidRPr="00B730A9">
              <w:t>of</w:t>
            </w:r>
            <w:proofErr w:type="spellEnd"/>
            <w:r w:rsidRPr="00B730A9">
              <w:t xml:space="preserve"> </w:t>
            </w:r>
            <w:proofErr w:type="spellStart"/>
            <w:r w:rsidRPr="00B730A9">
              <w:t>the</w:t>
            </w:r>
            <w:proofErr w:type="spellEnd"/>
            <w:r w:rsidRPr="00B730A9">
              <w:t xml:space="preserve"> </w:t>
            </w:r>
            <w:proofErr w:type="spellStart"/>
            <w:r w:rsidRPr="00B730A9">
              <w:t>sediment</w:t>
            </w:r>
            <w:proofErr w:type="spellEnd"/>
            <w:r w:rsidRPr="00B730A9">
              <w:t xml:space="preserve"> </w:t>
            </w:r>
            <w:proofErr w:type="spellStart"/>
            <w:r w:rsidRPr="00B730A9">
              <w:t>input</w:t>
            </w:r>
            <w:proofErr w:type="spellEnd"/>
            <w:r w:rsidRPr="00B730A9">
              <w:t xml:space="preserve"> </w:t>
            </w:r>
            <w:proofErr w:type="spellStart"/>
            <w:r w:rsidRPr="00B730A9">
              <w:t>may</w:t>
            </w:r>
            <w:proofErr w:type="spellEnd"/>
            <w:r w:rsidRPr="00B730A9">
              <w:t xml:space="preserve"> </w:t>
            </w:r>
            <w:proofErr w:type="spellStart"/>
            <w:r w:rsidRPr="00B730A9">
              <w:t>decrease</w:t>
            </w:r>
            <w:proofErr w:type="spellEnd"/>
            <w:r w:rsidRPr="00B730A9">
              <w:t xml:space="preserve"> </w:t>
            </w:r>
            <w:proofErr w:type="spellStart"/>
            <w:r w:rsidRPr="00B730A9">
              <w:t>the</w:t>
            </w:r>
            <w:proofErr w:type="spellEnd"/>
            <w:r w:rsidRPr="00B730A9">
              <w:t xml:space="preserve"> </w:t>
            </w:r>
            <w:proofErr w:type="spellStart"/>
            <w:r w:rsidRPr="00B730A9">
              <w:t>progression</w:t>
            </w:r>
            <w:proofErr w:type="spellEnd"/>
            <w:r w:rsidRPr="00B730A9">
              <w:t xml:space="preserve"> rate. Even </w:t>
            </w:r>
            <w:proofErr w:type="spellStart"/>
            <w:r w:rsidRPr="00B730A9">
              <w:t>it</w:t>
            </w:r>
            <w:proofErr w:type="spellEnd"/>
            <w:r w:rsidRPr="00B730A9">
              <w:t xml:space="preserve"> </w:t>
            </w:r>
            <w:proofErr w:type="spellStart"/>
            <w:r w:rsidRPr="00B730A9">
              <w:t>may</w:t>
            </w:r>
            <w:proofErr w:type="spellEnd"/>
            <w:r w:rsidRPr="00B730A9">
              <w:t xml:space="preserve"> </w:t>
            </w:r>
            <w:proofErr w:type="spellStart"/>
            <w:r w:rsidRPr="00B730A9">
              <w:t>create</w:t>
            </w:r>
            <w:proofErr w:type="spellEnd"/>
            <w:r w:rsidRPr="00B730A9">
              <w:t xml:space="preserve"> </w:t>
            </w:r>
            <w:proofErr w:type="spellStart"/>
            <w:r w:rsidRPr="00B730A9">
              <w:t>transgression</w:t>
            </w:r>
            <w:proofErr w:type="spellEnd"/>
            <w:r w:rsidRPr="00B730A9">
              <w:t xml:space="preserve"> </w:t>
            </w:r>
            <w:proofErr w:type="spellStart"/>
            <w:r w:rsidRPr="00B730A9">
              <w:t>of</w:t>
            </w:r>
            <w:proofErr w:type="spellEnd"/>
            <w:r w:rsidRPr="00B730A9">
              <w:t xml:space="preserve"> </w:t>
            </w:r>
            <w:proofErr w:type="spellStart"/>
            <w:r w:rsidRPr="00B730A9">
              <w:t>the</w:t>
            </w:r>
            <w:proofErr w:type="spellEnd"/>
            <w:r w:rsidRPr="00B730A9">
              <w:t xml:space="preserve"> </w:t>
            </w:r>
            <w:proofErr w:type="spellStart"/>
            <w:r w:rsidRPr="00B730A9">
              <w:t>delta</w:t>
            </w:r>
            <w:proofErr w:type="spellEnd"/>
            <w:r w:rsidRPr="00B730A9">
              <w:t xml:space="preserve"> </w:t>
            </w:r>
          </w:p>
        </w:tc>
      </w:tr>
    </w:tbl>
    <w:p w14:paraId="58872CA8" w14:textId="44CBA9C9" w:rsidR="004812BA" w:rsidRPr="009610F0" w:rsidRDefault="004812BA" w:rsidP="009610F0">
      <w:pPr>
        <w:pStyle w:val="Heading1"/>
        <w:keepLines/>
        <w:pageBreakBefore/>
        <w:numPr>
          <w:ilvl w:val="0"/>
          <w:numId w:val="3"/>
        </w:numPr>
        <w:autoSpaceDE w:val="0"/>
        <w:autoSpaceDN w:val="0"/>
        <w:adjustRightInd w:val="0"/>
        <w:spacing w:before="0" w:after="0" w:line="240" w:lineRule="auto"/>
        <w:ind w:left="360"/>
        <w:jc w:val="both"/>
        <w:textAlignment w:val="baseline"/>
        <w:rPr>
          <w:rFonts w:ascii="Verdana" w:eastAsiaTheme="majorEastAsia" w:hAnsi="Verdana" w:cstheme="majorBidi"/>
          <w:color w:val="5B9BD5" w:themeColor="accent1"/>
          <w:kern w:val="0"/>
          <w:szCs w:val="28"/>
          <w:lang w:eastAsia="en-US"/>
        </w:rPr>
      </w:pPr>
      <w:bookmarkStart w:id="144" w:name="_Toc123970381"/>
      <w:r w:rsidRPr="009610F0">
        <w:rPr>
          <w:rFonts w:ascii="Verdana" w:eastAsiaTheme="majorEastAsia" w:hAnsi="Verdana" w:cstheme="majorBidi"/>
          <w:color w:val="5B9BD5" w:themeColor="accent1"/>
          <w:kern w:val="0"/>
          <w:szCs w:val="28"/>
          <w:lang w:eastAsia="en-US"/>
        </w:rPr>
        <w:lastRenderedPageBreak/>
        <w:t>Morphological Analysis</w:t>
      </w:r>
      <w:r w:rsidR="004D3564" w:rsidRPr="009610F0">
        <w:rPr>
          <w:rFonts w:ascii="Verdana" w:eastAsiaTheme="majorEastAsia" w:hAnsi="Verdana" w:cstheme="majorBidi"/>
          <w:color w:val="5B9BD5" w:themeColor="accent1"/>
          <w:kern w:val="0"/>
          <w:szCs w:val="28"/>
          <w:lang w:eastAsia="en-US"/>
        </w:rPr>
        <w:t xml:space="preserve"> of the Rivers in </w:t>
      </w:r>
      <w:r w:rsidR="00FA0A24">
        <w:rPr>
          <w:rFonts w:ascii="Verdana" w:eastAsiaTheme="majorEastAsia" w:hAnsi="Verdana" w:cstheme="majorBidi"/>
          <w:color w:val="5B9BD5" w:themeColor="accent1"/>
          <w:kern w:val="0"/>
          <w:szCs w:val="28"/>
          <w:lang w:eastAsia="en-US"/>
        </w:rPr>
        <w:t xml:space="preserve">the </w:t>
      </w:r>
      <w:r w:rsidR="004D3564" w:rsidRPr="009610F0">
        <w:rPr>
          <w:rFonts w:ascii="Verdana" w:eastAsiaTheme="majorEastAsia" w:hAnsi="Verdana" w:cstheme="majorBidi"/>
          <w:color w:val="5B9BD5" w:themeColor="accent1"/>
          <w:kern w:val="0"/>
          <w:szCs w:val="28"/>
          <w:lang w:eastAsia="en-US"/>
        </w:rPr>
        <w:t>Khulna Area</w:t>
      </w:r>
      <w:bookmarkEnd w:id="144"/>
    </w:p>
    <w:p w14:paraId="54C91779" w14:textId="50D38840" w:rsidR="003A42AE" w:rsidRDefault="00FA0A24" w:rsidP="005B56AC">
      <w:pPr>
        <w:pStyle w:val="BodyKSL"/>
        <w:rPr>
          <w:rFonts w:ascii="Verdana" w:hAnsi="Verdana"/>
          <w:sz w:val="19"/>
          <w:szCs w:val="19"/>
        </w:rPr>
      </w:pPr>
      <w:r>
        <w:rPr>
          <w:rFonts w:ascii="Verdana" w:hAnsi="Verdana"/>
          <w:sz w:val="19"/>
          <w:szCs w:val="19"/>
        </w:rPr>
        <w:t>This chapter aims to assess the morpho-dynamics of the rivers related to coastal polders to predict future bank erosion. Planform analysis of the rivers in the Khulna area includes the historical development, shifting of the bank lines, bend migration, change in width and sinuosity, quantification of the erosion-accretion, and prediction of the rivers</w:t>
      </w:r>
      <w:r w:rsidR="003A42AE" w:rsidRPr="005410A3">
        <w:rPr>
          <w:rFonts w:ascii="Verdana" w:hAnsi="Verdana"/>
          <w:sz w:val="19"/>
          <w:szCs w:val="19"/>
        </w:rPr>
        <w:t xml:space="preserve">. Thus, </w:t>
      </w:r>
      <w:proofErr w:type="spellStart"/>
      <w:r w:rsidR="003A42AE" w:rsidRPr="005410A3">
        <w:rPr>
          <w:rFonts w:ascii="Verdana" w:hAnsi="Verdana"/>
          <w:sz w:val="19"/>
          <w:szCs w:val="19"/>
        </w:rPr>
        <w:t>Kholpetua</w:t>
      </w:r>
      <w:proofErr w:type="spellEnd"/>
      <w:r w:rsidR="003A42AE" w:rsidRPr="005410A3">
        <w:rPr>
          <w:rFonts w:ascii="Verdana" w:hAnsi="Verdana"/>
          <w:sz w:val="19"/>
          <w:szCs w:val="19"/>
        </w:rPr>
        <w:t>,</w:t>
      </w:r>
      <w:r w:rsidR="00247453">
        <w:rPr>
          <w:rFonts w:ascii="Verdana" w:hAnsi="Verdana"/>
          <w:sz w:val="19"/>
          <w:szCs w:val="19"/>
        </w:rPr>
        <w:t xml:space="preserve"> </w:t>
      </w:r>
      <w:proofErr w:type="spellStart"/>
      <w:r w:rsidR="001E6B83">
        <w:rPr>
          <w:rFonts w:ascii="Verdana" w:hAnsi="Verdana"/>
          <w:sz w:val="19"/>
          <w:szCs w:val="19"/>
        </w:rPr>
        <w:t>Kapotakshi</w:t>
      </w:r>
      <w:proofErr w:type="spellEnd"/>
      <w:r w:rsidR="001E6B83">
        <w:rPr>
          <w:rFonts w:ascii="Verdana" w:hAnsi="Verdana"/>
          <w:sz w:val="19"/>
          <w:szCs w:val="19"/>
        </w:rPr>
        <w:t xml:space="preserve">, </w:t>
      </w:r>
      <w:proofErr w:type="spellStart"/>
      <w:r w:rsidR="001E6B83">
        <w:rPr>
          <w:rFonts w:ascii="Verdana" w:hAnsi="Verdana"/>
          <w:sz w:val="19"/>
          <w:szCs w:val="19"/>
        </w:rPr>
        <w:t>Ichamati-Kalindi</w:t>
      </w:r>
      <w:proofErr w:type="spellEnd"/>
      <w:r>
        <w:rPr>
          <w:rFonts w:ascii="Verdana" w:hAnsi="Verdana"/>
          <w:sz w:val="19"/>
          <w:szCs w:val="19"/>
        </w:rPr>
        <w:t>,</w:t>
      </w:r>
      <w:r w:rsidR="001E6B83">
        <w:rPr>
          <w:rFonts w:ascii="Verdana" w:hAnsi="Verdana"/>
          <w:sz w:val="19"/>
          <w:szCs w:val="19"/>
        </w:rPr>
        <w:t xml:space="preserve"> </w:t>
      </w:r>
      <w:r w:rsidR="003A42AE" w:rsidRPr="005410A3">
        <w:rPr>
          <w:rFonts w:ascii="Verdana" w:hAnsi="Verdana"/>
          <w:sz w:val="19"/>
          <w:szCs w:val="19"/>
        </w:rPr>
        <w:t>and Shibsa River have been selected for this study.</w:t>
      </w:r>
      <w:r w:rsidR="00062BF7">
        <w:rPr>
          <w:rFonts w:ascii="Verdana" w:hAnsi="Verdana"/>
          <w:sz w:val="19"/>
          <w:szCs w:val="19"/>
        </w:rPr>
        <w:t xml:space="preserve"> </w:t>
      </w:r>
      <w:r w:rsidR="005F7D72" w:rsidRPr="005410A3">
        <w:rPr>
          <w:rFonts w:ascii="Verdana" w:hAnsi="Verdana"/>
          <w:sz w:val="19"/>
          <w:szCs w:val="19"/>
        </w:rPr>
        <w:t>In addition</w:t>
      </w:r>
      <w:r>
        <w:rPr>
          <w:rFonts w:ascii="Verdana" w:hAnsi="Verdana"/>
          <w:sz w:val="19"/>
          <w:szCs w:val="19"/>
        </w:rPr>
        <w:t>, in the prediction of the small rivers,</w:t>
      </w:r>
      <w:r w:rsidR="005F7D72" w:rsidRPr="005410A3">
        <w:rPr>
          <w:rFonts w:ascii="Verdana" w:hAnsi="Verdana"/>
          <w:sz w:val="19"/>
          <w:szCs w:val="19"/>
        </w:rPr>
        <w:t xml:space="preserve"> it was not possible to delineate the bank</w:t>
      </w:r>
      <w:r>
        <w:rPr>
          <w:rFonts w:ascii="Verdana" w:hAnsi="Verdana"/>
          <w:sz w:val="19"/>
          <w:szCs w:val="19"/>
        </w:rPr>
        <w:t xml:space="preserve"> </w:t>
      </w:r>
      <w:r w:rsidR="005F7D72" w:rsidRPr="005410A3">
        <w:rPr>
          <w:rFonts w:ascii="Verdana" w:hAnsi="Verdana"/>
          <w:sz w:val="19"/>
          <w:szCs w:val="19"/>
        </w:rPr>
        <w:t>lines using coarse resolution (30 m</w:t>
      </w:r>
      <w:r w:rsidR="005F7D72">
        <w:rPr>
          <w:rFonts w:ascii="Verdana" w:hAnsi="Verdana"/>
          <w:sz w:val="19"/>
          <w:szCs w:val="19"/>
        </w:rPr>
        <w:t>* 30 m</w:t>
      </w:r>
      <w:r w:rsidR="005F7D72" w:rsidRPr="005410A3">
        <w:rPr>
          <w:rFonts w:ascii="Verdana" w:hAnsi="Verdana"/>
          <w:sz w:val="19"/>
          <w:szCs w:val="19"/>
        </w:rPr>
        <w:t>) of</w:t>
      </w:r>
      <w:r w:rsidR="005F7D72">
        <w:rPr>
          <w:rFonts w:ascii="Verdana" w:hAnsi="Verdana"/>
          <w:sz w:val="19"/>
          <w:szCs w:val="19"/>
        </w:rPr>
        <w:t xml:space="preserve"> </w:t>
      </w:r>
      <w:r>
        <w:rPr>
          <w:rFonts w:ascii="Verdana" w:hAnsi="Verdana"/>
          <w:sz w:val="19"/>
          <w:szCs w:val="19"/>
        </w:rPr>
        <w:t xml:space="preserve">the </w:t>
      </w:r>
      <w:r w:rsidR="005F7D72">
        <w:rPr>
          <w:rFonts w:ascii="Verdana" w:hAnsi="Verdana"/>
          <w:sz w:val="19"/>
          <w:szCs w:val="19"/>
        </w:rPr>
        <w:t>satellite</w:t>
      </w:r>
      <w:r w:rsidR="005F7D72" w:rsidRPr="005410A3">
        <w:rPr>
          <w:rFonts w:ascii="Verdana" w:hAnsi="Verdana"/>
          <w:sz w:val="19"/>
          <w:szCs w:val="19"/>
        </w:rPr>
        <w:t xml:space="preserve"> image. Expert judgment was applied through knowledge </w:t>
      </w:r>
      <w:r w:rsidRPr="005410A3">
        <w:rPr>
          <w:rFonts w:ascii="Verdana" w:hAnsi="Verdana"/>
          <w:sz w:val="19"/>
          <w:szCs w:val="19"/>
        </w:rPr>
        <w:t>o</w:t>
      </w:r>
      <w:r>
        <w:rPr>
          <w:rFonts w:ascii="Verdana" w:hAnsi="Verdana"/>
          <w:sz w:val="19"/>
          <w:szCs w:val="19"/>
        </w:rPr>
        <w:t>f</w:t>
      </w:r>
      <w:r w:rsidRPr="005410A3">
        <w:rPr>
          <w:rFonts w:ascii="Verdana" w:hAnsi="Verdana"/>
          <w:sz w:val="19"/>
          <w:szCs w:val="19"/>
        </w:rPr>
        <w:t xml:space="preserve"> </w:t>
      </w:r>
      <w:r w:rsidR="005F7D72" w:rsidRPr="005410A3">
        <w:rPr>
          <w:rFonts w:ascii="Verdana" w:hAnsi="Verdana"/>
          <w:sz w:val="19"/>
          <w:szCs w:val="19"/>
        </w:rPr>
        <w:t xml:space="preserve">the system </w:t>
      </w:r>
      <w:r>
        <w:rPr>
          <w:rFonts w:ascii="Verdana" w:hAnsi="Verdana"/>
          <w:sz w:val="19"/>
          <w:szCs w:val="19"/>
        </w:rPr>
        <w:t xml:space="preserve">and </w:t>
      </w:r>
      <w:r w:rsidR="005F7D72" w:rsidRPr="005410A3">
        <w:rPr>
          <w:rFonts w:ascii="Verdana" w:hAnsi="Verdana"/>
          <w:sz w:val="19"/>
          <w:szCs w:val="19"/>
        </w:rPr>
        <w:t xml:space="preserve">understanding of the study area for </w:t>
      </w:r>
      <w:r>
        <w:rPr>
          <w:rFonts w:ascii="Verdana" w:hAnsi="Verdana"/>
          <w:sz w:val="19"/>
          <w:szCs w:val="19"/>
        </w:rPr>
        <w:t>assessing</w:t>
      </w:r>
      <w:r w:rsidR="005F7D72" w:rsidRPr="005410A3">
        <w:rPr>
          <w:rFonts w:ascii="Verdana" w:hAnsi="Verdana"/>
          <w:sz w:val="19"/>
          <w:szCs w:val="19"/>
        </w:rPr>
        <w:t xml:space="preserve"> the small rivers.</w:t>
      </w:r>
      <w:r w:rsidR="005F7D72">
        <w:rPr>
          <w:rFonts w:ascii="Verdana" w:hAnsi="Verdana"/>
          <w:sz w:val="19"/>
          <w:szCs w:val="19"/>
        </w:rPr>
        <w:t xml:space="preserve"> </w:t>
      </w:r>
      <w:r w:rsidR="006E492E">
        <w:rPr>
          <w:rFonts w:ascii="Verdana" w:hAnsi="Verdana"/>
          <w:sz w:val="19"/>
          <w:szCs w:val="19"/>
        </w:rPr>
        <w:t xml:space="preserve">The small rivers were determined to not pose an erosion threat to the Polders. </w:t>
      </w:r>
      <w:r w:rsidR="003A42AE" w:rsidRPr="005410A3">
        <w:rPr>
          <w:rFonts w:ascii="Verdana" w:hAnsi="Verdana"/>
          <w:b/>
          <w:sz w:val="19"/>
          <w:szCs w:val="19"/>
        </w:rPr>
        <w:t xml:space="preserve">Figure </w:t>
      </w:r>
      <w:r w:rsidR="004B0DBA">
        <w:rPr>
          <w:rFonts w:ascii="Verdana" w:hAnsi="Verdana"/>
          <w:b/>
          <w:sz w:val="19"/>
          <w:szCs w:val="19"/>
        </w:rPr>
        <w:t>6</w:t>
      </w:r>
      <w:r w:rsidR="003A42AE" w:rsidRPr="005410A3">
        <w:rPr>
          <w:rFonts w:ascii="Verdana" w:hAnsi="Verdana"/>
          <w:b/>
          <w:sz w:val="19"/>
          <w:szCs w:val="19"/>
        </w:rPr>
        <w:t>.1</w:t>
      </w:r>
      <w:r w:rsidR="003A42AE" w:rsidRPr="005410A3">
        <w:rPr>
          <w:rFonts w:ascii="Verdana" w:hAnsi="Verdana"/>
          <w:sz w:val="19"/>
          <w:szCs w:val="19"/>
        </w:rPr>
        <w:t xml:space="preserve"> shows the rivers focused in this study.</w:t>
      </w:r>
    </w:p>
    <w:p w14:paraId="4196731F" w14:textId="77777777" w:rsidR="004812BA" w:rsidRPr="005410A3" w:rsidRDefault="003A42AE" w:rsidP="005B56AC">
      <w:pPr>
        <w:spacing w:line="276" w:lineRule="auto"/>
        <w:jc w:val="center"/>
        <w:rPr>
          <w:rFonts w:ascii="Verdana" w:hAnsi="Verdana"/>
          <w:sz w:val="19"/>
          <w:szCs w:val="19"/>
        </w:rPr>
      </w:pPr>
      <w:r w:rsidRPr="005410A3">
        <w:rPr>
          <w:rFonts w:ascii="Verdana" w:hAnsi="Verdana"/>
          <w:noProof/>
          <w:sz w:val="19"/>
          <w:szCs w:val="19"/>
        </w:rPr>
        <w:drawing>
          <wp:inline distT="0" distB="0" distL="0" distR="0" wp14:anchorId="46001012" wp14:editId="47485538">
            <wp:extent cx="5731055" cy="4055629"/>
            <wp:effectExtent l="19050" t="19050" r="22225" b="215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udy area.jpg"/>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31055" cy="4055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CB30E5" w14:textId="3E453B25" w:rsidR="004812BA" w:rsidRPr="005410A3" w:rsidRDefault="003A42AE" w:rsidP="005B56AC">
      <w:pPr>
        <w:pStyle w:val="Figures22ksl"/>
        <w:rPr>
          <w:rFonts w:ascii="Verdana" w:hAnsi="Verdana"/>
          <w:sz w:val="19"/>
          <w:szCs w:val="19"/>
        </w:rPr>
      </w:pPr>
      <w:bookmarkStart w:id="145" w:name="_Toc73822313"/>
      <w:bookmarkStart w:id="146" w:name="_Toc123970489"/>
      <w:r w:rsidRPr="00B76DCA">
        <w:rPr>
          <w:rFonts w:ascii="Verdana" w:hAnsi="Verdana"/>
          <w:sz w:val="19"/>
          <w:szCs w:val="19"/>
        </w:rPr>
        <w:t xml:space="preserve">Figure </w:t>
      </w:r>
      <w:r w:rsidR="004B0DBA">
        <w:rPr>
          <w:rFonts w:ascii="Verdana" w:hAnsi="Verdana"/>
          <w:sz w:val="19"/>
          <w:szCs w:val="19"/>
        </w:rPr>
        <w:t>6</w:t>
      </w:r>
      <w:r w:rsidR="004812BA" w:rsidRPr="00A62613">
        <w:rPr>
          <w:rFonts w:ascii="Verdana" w:hAnsi="Verdana"/>
          <w:sz w:val="19"/>
          <w:szCs w:val="19"/>
        </w:rPr>
        <w:t xml:space="preserve">.1: </w:t>
      </w:r>
      <w:r w:rsidRPr="00C75CA9">
        <w:rPr>
          <w:rFonts w:ascii="Verdana" w:hAnsi="Verdana"/>
          <w:sz w:val="19"/>
          <w:szCs w:val="19"/>
        </w:rPr>
        <w:t>Study polders and periphera</w:t>
      </w:r>
      <w:r w:rsidRPr="00B76DCA">
        <w:rPr>
          <w:rFonts w:ascii="Verdana" w:hAnsi="Verdana"/>
          <w:sz w:val="19"/>
          <w:szCs w:val="19"/>
        </w:rPr>
        <w:t>l rivers in Khulna</w:t>
      </w:r>
      <w:bookmarkEnd w:id="145"/>
      <w:r w:rsidRPr="00B76DCA">
        <w:rPr>
          <w:rFonts w:ascii="Verdana" w:hAnsi="Verdana"/>
          <w:sz w:val="19"/>
          <w:szCs w:val="19"/>
        </w:rPr>
        <w:t xml:space="preserve"> area</w:t>
      </w:r>
      <w:bookmarkEnd w:id="146"/>
    </w:p>
    <w:p w14:paraId="651FA9B7" w14:textId="77777777" w:rsidR="004812BA" w:rsidRPr="009610F0" w:rsidRDefault="002750A4" w:rsidP="009610F0">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147" w:name="_Toc123970382"/>
      <w:proofErr w:type="spellStart"/>
      <w:r w:rsidRPr="009610F0">
        <w:rPr>
          <w:rFonts w:ascii="Verdana" w:hAnsi="Verdana"/>
          <w:color w:val="5B9BD5" w:themeColor="accent1"/>
          <w:sz w:val="24"/>
          <w:szCs w:val="24"/>
        </w:rPr>
        <w:t>Kholpetua</w:t>
      </w:r>
      <w:proofErr w:type="spellEnd"/>
      <w:r w:rsidRPr="009610F0">
        <w:rPr>
          <w:rFonts w:ascii="Verdana" w:hAnsi="Verdana"/>
          <w:color w:val="5B9BD5" w:themeColor="accent1"/>
          <w:sz w:val="24"/>
          <w:szCs w:val="24"/>
        </w:rPr>
        <w:t xml:space="preserve"> River</w:t>
      </w:r>
      <w:bookmarkEnd w:id="147"/>
    </w:p>
    <w:p w14:paraId="0ABEBA3C" w14:textId="499176E7" w:rsidR="002750A4" w:rsidRPr="005410A3" w:rsidRDefault="002750A4" w:rsidP="005B56AC">
      <w:pPr>
        <w:pStyle w:val="BodyKSL"/>
        <w:rPr>
          <w:rFonts w:ascii="Verdana" w:hAnsi="Verdana"/>
          <w:sz w:val="19"/>
          <w:szCs w:val="19"/>
        </w:rPr>
      </w:pPr>
      <w:proofErr w:type="spellStart"/>
      <w:r w:rsidRPr="005410A3">
        <w:rPr>
          <w:rFonts w:ascii="Verdana" w:hAnsi="Verdana"/>
          <w:sz w:val="19"/>
          <w:szCs w:val="19"/>
        </w:rPr>
        <w:t>Kholpetua</w:t>
      </w:r>
      <w:proofErr w:type="spellEnd"/>
      <w:r w:rsidRPr="005410A3">
        <w:rPr>
          <w:rFonts w:ascii="Verdana" w:hAnsi="Verdana"/>
          <w:sz w:val="19"/>
          <w:szCs w:val="19"/>
        </w:rPr>
        <w:t xml:space="preserve"> River </w:t>
      </w:r>
      <w:r w:rsidR="00D52063" w:rsidRPr="005410A3">
        <w:rPr>
          <w:rFonts w:ascii="Verdana" w:hAnsi="Verdana"/>
          <w:sz w:val="19"/>
          <w:szCs w:val="19"/>
        </w:rPr>
        <w:t>originates</w:t>
      </w:r>
      <w:r w:rsidRPr="005410A3">
        <w:rPr>
          <w:rFonts w:ascii="Verdana" w:hAnsi="Verdana"/>
          <w:sz w:val="19"/>
          <w:szCs w:val="19"/>
        </w:rPr>
        <w:t xml:space="preserve"> from </w:t>
      </w:r>
      <w:r w:rsidR="00D52063" w:rsidRPr="005410A3">
        <w:rPr>
          <w:rFonts w:ascii="Verdana" w:hAnsi="Verdana"/>
          <w:sz w:val="19"/>
          <w:szCs w:val="19"/>
        </w:rPr>
        <w:t xml:space="preserve">the </w:t>
      </w:r>
      <w:proofErr w:type="spellStart"/>
      <w:r w:rsidRPr="005410A3">
        <w:rPr>
          <w:rFonts w:ascii="Verdana" w:hAnsi="Verdana"/>
          <w:sz w:val="19"/>
          <w:szCs w:val="19"/>
        </w:rPr>
        <w:t>Betna</w:t>
      </w:r>
      <w:proofErr w:type="spellEnd"/>
      <w:r w:rsidRPr="005410A3">
        <w:rPr>
          <w:rFonts w:ascii="Verdana" w:hAnsi="Verdana"/>
          <w:sz w:val="19"/>
          <w:szCs w:val="19"/>
        </w:rPr>
        <w:t xml:space="preserve"> River </w:t>
      </w:r>
      <w:r w:rsidR="00D52063" w:rsidRPr="005410A3">
        <w:rPr>
          <w:rFonts w:ascii="Verdana" w:hAnsi="Verdana"/>
          <w:sz w:val="19"/>
          <w:szCs w:val="19"/>
        </w:rPr>
        <w:t>in Assasuni Upazila of Satkhira District</w:t>
      </w:r>
      <w:r w:rsidRPr="005410A3">
        <w:rPr>
          <w:rFonts w:ascii="Verdana" w:hAnsi="Verdana"/>
          <w:sz w:val="19"/>
          <w:szCs w:val="19"/>
        </w:rPr>
        <w:t xml:space="preserve"> and outfalls </w:t>
      </w:r>
      <w:r w:rsidR="00D52063" w:rsidRPr="005410A3">
        <w:rPr>
          <w:rFonts w:ascii="Verdana" w:hAnsi="Verdana"/>
          <w:sz w:val="19"/>
          <w:szCs w:val="19"/>
        </w:rPr>
        <w:t>into the</w:t>
      </w:r>
      <w:r w:rsidRPr="005410A3">
        <w:rPr>
          <w:rFonts w:ascii="Verdana" w:hAnsi="Verdana"/>
          <w:sz w:val="19"/>
          <w:szCs w:val="19"/>
        </w:rPr>
        <w:t xml:space="preserve"> </w:t>
      </w:r>
      <w:proofErr w:type="spellStart"/>
      <w:r w:rsidR="00D52063" w:rsidRPr="005410A3">
        <w:rPr>
          <w:rFonts w:ascii="Verdana" w:hAnsi="Verdana"/>
          <w:sz w:val="19"/>
          <w:szCs w:val="19"/>
        </w:rPr>
        <w:t>Arphangasia</w:t>
      </w:r>
      <w:proofErr w:type="spellEnd"/>
      <w:r w:rsidR="00D52063" w:rsidRPr="005410A3">
        <w:rPr>
          <w:rFonts w:ascii="Verdana" w:hAnsi="Verdana"/>
          <w:sz w:val="19"/>
          <w:szCs w:val="19"/>
        </w:rPr>
        <w:t xml:space="preserve"> River in Koyra Upazila of </w:t>
      </w:r>
      <w:r w:rsidRPr="005410A3">
        <w:rPr>
          <w:rFonts w:ascii="Verdana" w:hAnsi="Verdana"/>
          <w:sz w:val="19"/>
          <w:szCs w:val="19"/>
        </w:rPr>
        <w:t>Khulna</w:t>
      </w:r>
      <w:r w:rsidR="00D52063" w:rsidRPr="005410A3">
        <w:rPr>
          <w:rFonts w:ascii="Verdana" w:hAnsi="Verdana"/>
          <w:sz w:val="19"/>
          <w:szCs w:val="19"/>
        </w:rPr>
        <w:t xml:space="preserve"> District</w:t>
      </w:r>
      <w:r w:rsidRPr="005410A3">
        <w:rPr>
          <w:rFonts w:ascii="Verdana" w:hAnsi="Verdana"/>
          <w:sz w:val="19"/>
          <w:szCs w:val="19"/>
        </w:rPr>
        <w:t xml:space="preserve">. This river is </w:t>
      </w:r>
      <w:r w:rsidR="00FA0A24">
        <w:rPr>
          <w:rFonts w:ascii="Verdana" w:hAnsi="Verdana"/>
          <w:sz w:val="19"/>
          <w:szCs w:val="19"/>
        </w:rPr>
        <w:t>perennial</w:t>
      </w:r>
      <w:r w:rsidRPr="005410A3">
        <w:rPr>
          <w:rFonts w:ascii="Verdana" w:hAnsi="Verdana"/>
          <w:sz w:val="19"/>
          <w:szCs w:val="19"/>
        </w:rPr>
        <w:t xml:space="preserve">.  </w:t>
      </w:r>
      <w:r w:rsidR="00F34B4C">
        <w:rPr>
          <w:rFonts w:ascii="Verdana" w:hAnsi="Verdana"/>
          <w:sz w:val="19"/>
          <w:szCs w:val="19"/>
        </w:rPr>
        <w:t>To</w:t>
      </w:r>
      <w:r w:rsidR="00F34B4C" w:rsidRPr="005410A3">
        <w:rPr>
          <w:rFonts w:ascii="Verdana" w:hAnsi="Verdana"/>
          <w:sz w:val="19"/>
          <w:szCs w:val="19"/>
        </w:rPr>
        <w:t xml:space="preserve"> </w:t>
      </w:r>
      <w:r w:rsidRPr="005410A3">
        <w:rPr>
          <w:rFonts w:ascii="Verdana" w:hAnsi="Verdana"/>
          <w:sz w:val="19"/>
          <w:szCs w:val="19"/>
        </w:rPr>
        <w:t xml:space="preserve">better understand the morphology, the river has been divided into two reaches as the river is narrower at the upstream but wider near the downstream. Reach-1 is considered from </w:t>
      </w:r>
      <w:proofErr w:type="spellStart"/>
      <w:r w:rsidRPr="005410A3">
        <w:rPr>
          <w:rFonts w:ascii="Verdana" w:hAnsi="Verdana"/>
          <w:sz w:val="19"/>
          <w:szCs w:val="19"/>
        </w:rPr>
        <w:t>Baradal</w:t>
      </w:r>
      <w:proofErr w:type="spellEnd"/>
      <w:r w:rsidRPr="005410A3">
        <w:rPr>
          <w:rFonts w:ascii="Verdana" w:hAnsi="Verdana"/>
          <w:sz w:val="19"/>
          <w:szCs w:val="19"/>
        </w:rPr>
        <w:t>-Assasuni to Pratap Nagar-</w:t>
      </w:r>
      <w:proofErr w:type="spellStart"/>
      <w:r w:rsidRPr="005410A3">
        <w:rPr>
          <w:rFonts w:ascii="Verdana" w:hAnsi="Verdana"/>
          <w:sz w:val="19"/>
          <w:szCs w:val="19"/>
        </w:rPr>
        <w:t>Kashimari</w:t>
      </w:r>
      <w:proofErr w:type="spellEnd"/>
      <w:r w:rsidRPr="005410A3">
        <w:rPr>
          <w:rFonts w:ascii="Verdana" w:hAnsi="Verdana"/>
          <w:sz w:val="19"/>
          <w:szCs w:val="19"/>
        </w:rPr>
        <w:t xml:space="preserve"> and </w:t>
      </w:r>
      <w:r w:rsidR="00F34B4C">
        <w:rPr>
          <w:rFonts w:ascii="Verdana" w:hAnsi="Verdana"/>
          <w:sz w:val="19"/>
          <w:szCs w:val="19"/>
        </w:rPr>
        <w:t>R</w:t>
      </w:r>
      <w:r w:rsidRPr="005410A3">
        <w:rPr>
          <w:rFonts w:ascii="Verdana" w:hAnsi="Verdana"/>
          <w:sz w:val="19"/>
          <w:szCs w:val="19"/>
        </w:rPr>
        <w:t>each-2 from Pratap Nagar-</w:t>
      </w:r>
      <w:proofErr w:type="spellStart"/>
      <w:r w:rsidRPr="005410A3">
        <w:rPr>
          <w:rFonts w:ascii="Verdana" w:hAnsi="Verdana"/>
          <w:sz w:val="19"/>
          <w:szCs w:val="19"/>
        </w:rPr>
        <w:t>Kashimari</w:t>
      </w:r>
      <w:proofErr w:type="spellEnd"/>
      <w:r w:rsidRPr="005410A3">
        <w:rPr>
          <w:rFonts w:ascii="Verdana" w:hAnsi="Verdana"/>
          <w:sz w:val="19"/>
          <w:szCs w:val="19"/>
        </w:rPr>
        <w:t xml:space="preserve"> to </w:t>
      </w:r>
      <w:proofErr w:type="spellStart"/>
      <w:r w:rsidRPr="005410A3">
        <w:rPr>
          <w:rFonts w:ascii="Verdana" w:hAnsi="Verdana"/>
          <w:sz w:val="19"/>
          <w:szCs w:val="19"/>
        </w:rPr>
        <w:t>Gabura</w:t>
      </w:r>
      <w:proofErr w:type="spellEnd"/>
      <w:r w:rsidRPr="005410A3">
        <w:rPr>
          <w:rFonts w:ascii="Verdana" w:hAnsi="Verdana"/>
          <w:sz w:val="19"/>
          <w:szCs w:val="19"/>
        </w:rPr>
        <w:t xml:space="preserve">-Buri </w:t>
      </w:r>
      <w:proofErr w:type="spellStart"/>
      <w:r w:rsidRPr="005410A3">
        <w:rPr>
          <w:rFonts w:ascii="Verdana" w:hAnsi="Verdana"/>
          <w:sz w:val="19"/>
          <w:szCs w:val="19"/>
        </w:rPr>
        <w:t>Goalini</w:t>
      </w:r>
      <w:proofErr w:type="spellEnd"/>
      <w:r w:rsidRPr="005410A3">
        <w:rPr>
          <w:rFonts w:ascii="Verdana" w:hAnsi="Verdana"/>
          <w:sz w:val="19"/>
          <w:szCs w:val="19"/>
        </w:rPr>
        <w:t xml:space="preserve"> Range (</w:t>
      </w:r>
      <w:r w:rsidRPr="005410A3">
        <w:rPr>
          <w:rFonts w:ascii="Verdana" w:hAnsi="Verdana"/>
          <w:b/>
          <w:sz w:val="19"/>
          <w:szCs w:val="19"/>
        </w:rPr>
        <w:t xml:space="preserve">Figure </w:t>
      </w:r>
      <w:r w:rsidR="004B0DBA">
        <w:rPr>
          <w:rFonts w:ascii="Verdana" w:hAnsi="Verdana"/>
          <w:b/>
          <w:sz w:val="19"/>
          <w:szCs w:val="19"/>
        </w:rPr>
        <w:t>6</w:t>
      </w:r>
      <w:r w:rsidRPr="005410A3">
        <w:rPr>
          <w:rFonts w:ascii="Verdana" w:hAnsi="Verdana"/>
          <w:b/>
          <w:sz w:val="19"/>
          <w:szCs w:val="19"/>
        </w:rPr>
        <w:t>.2</w:t>
      </w:r>
      <w:r w:rsidRPr="005410A3">
        <w:rPr>
          <w:rFonts w:ascii="Verdana" w:hAnsi="Verdana"/>
          <w:sz w:val="19"/>
          <w:szCs w:val="19"/>
        </w:rPr>
        <w:t>). These reaches have been categorized by observing the variation of the width.</w:t>
      </w:r>
    </w:p>
    <w:p w14:paraId="51FB40B9" w14:textId="55D6DF3B" w:rsidR="002750A4" w:rsidRPr="009610F0" w:rsidRDefault="002750A4" w:rsidP="009610F0">
      <w:pPr>
        <w:pStyle w:val="Heading3"/>
        <w:autoSpaceDE w:val="0"/>
        <w:autoSpaceDN w:val="0"/>
        <w:adjustRightInd w:val="0"/>
        <w:spacing w:line="276" w:lineRule="auto"/>
        <w:ind w:left="1350" w:hanging="720"/>
        <w:rPr>
          <w:rFonts w:ascii="Verdana" w:hAnsi="Verdana"/>
          <w:bCs/>
          <w:i w:val="0"/>
          <w:color w:val="0070C0"/>
          <w:szCs w:val="19"/>
        </w:rPr>
      </w:pPr>
      <w:bookmarkStart w:id="148" w:name="_Toc123970383"/>
      <w:r w:rsidRPr="009610F0">
        <w:rPr>
          <w:rFonts w:ascii="Verdana" w:hAnsi="Verdana"/>
          <w:bCs/>
          <w:i w:val="0"/>
          <w:color w:val="0070C0"/>
          <w:szCs w:val="19"/>
        </w:rPr>
        <w:lastRenderedPageBreak/>
        <w:t>Historical Development</w:t>
      </w:r>
      <w:r w:rsidR="00E205B4" w:rsidRPr="009610F0">
        <w:rPr>
          <w:rFonts w:ascii="Verdana" w:hAnsi="Verdana"/>
          <w:bCs/>
          <w:i w:val="0"/>
          <w:color w:val="0070C0"/>
          <w:szCs w:val="19"/>
        </w:rPr>
        <w:t xml:space="preserve"> of the </w:t>
      </w:r>
      <w:proofErr w:type="spellStart"/>
      <w:r w:rsidR="00E205B4" w:rsidRPr="009610F0">
        <w:rPr>
          <w:rFonts w:ascii="Verdana" w:hAnsi="Verdana"/>
          <w:bCs/>
          <w:i w:val="0"/>
          <w:color w:val="0070C0"/>
          <w:szCs w:val="19"/>
        </w:rPr>
        <w:t>Kholpetua</w:t>
      </w:r>
      <w:proofErr w:type="spellEnd"/>
      <w:r w:rsidR="00E205B4" w:rsidRPr="009610F0">
        <w:rPr>
          <w:rFonts w:ascii="Verdana" w:hAnsi="Verdana"/>
          <w:bCs/>
          <w:i w:val="0"/>
          <w:color w:val="0070C0"/>
          <w:szCs w:val="19"/>
        </w:rPr>
        <w:t xml:space="preserve"> River</w:t>
      </w:r>
      <w:bookmarkEnd w:id="148"/>
    </w:p>
    <w:p w14:paraId="2EEEEA80" w14:textId="4DD220A8" w:rsidR="002750A4" w:rsidRPr="005410A3" w:rsidRDefault="00FA0A24" w:rsidP="005B56AC">
      <w:pPr>
        <w:pStyle w:val="BodyKSL"/>
        <w:rPr>
          <w:rFonts w:ascii="Verdana" w:hAnsi="Verdana"/>
          <w:sz w:val="19"/>
          <w:szCs w:val="19"/>
        </w:rPr>
      </w:pPr>
      <w:r>
        <w:rPr>
          <w:rFonts w:ascii="Verdana" w:hAnsi="Verdana"/>
          <w:sz w:val="19"/>
          <w:szCs w:val="19"/>
        </w:rPr>
        <w:t xml:space="preserve">The historical map and satellite images have been compared to assess the historical development of the </w:t>
      </w:r>
      <w:proofErr w:type="spellStart"/>
      <w:r>
        <w:rPr>
          <w:rFonts w:ascii="Verdana" w:hAnsi="Verdana"/>
          <w:sz w:val="19"/>
          <w:szCs w:val="19"/>
        </w:rPr>
        <w:t>Kholpetua</w:t>
      </w:r>
      <w:proofErr w:type="spellEnd"/>
      <w:r>
        <w:rPr>
          <w:rFonts w:ascii="Verdana" w:hAnsi="Verdana"/>
          <w:sz w:val="19"/>
          <w:szCs w:val="19"/>
        </w:rPr>
        <w:t xml:space="preserve"> River</w:t>
      </w:r>
      <w:r w:rsidR="002750A4" w:rsidRPr="005410A3">
        <w:rPr>
          <w:rFonts w:ascii="Verdana" w:hAnsi="Verdana"/>
          <w:sz w:val="19"/>
          <w:szCs w:val="19"/>
        </w:rPr>
        <w:t>. The map of 1943 and the satellite images of 1989, 2003</w:t>
      </w:r>
      <w:r>
        <w:rPr>
          <w:rFonts w:ascii="Verdana" w:hAnsi="Verdana"/>
          <w:sz w:val="19"/>
          <w:szCs w:val="19"/>
        </w:rPr>
        <w:t>,</w:t>
      </w:r>
      <w:r w:rsidR="002750A4" w:rsidRPr="005410A3">
        <w:rPr>
          <w:rFonts w:ascii="Verdana" w:hAnsi="Verdana"/>
          <w:sz w:val="19"/>
          <w:szCs w:val="19"/>
        </w:rPr>
        <w:t xml:space="preserve"> and 2021 are shown in </w:t>
      </w:r>
      <w:r w:rsidR="002750A4" w:rsidRPr="005410A3">
        <w:rPr>
          <w:rFonts w:ascii="Verdana" w:hAnsi="Verdana"/>
          <w:b/>
          <w:sz w:val="19"/>
          <w:szCs w:val="19"/>
        </w:rPr>
        <w:t xml:space="preserve">Figure </w:t>
      </w:r>
      <w:r w:rsidR="004B0DBA">
        <w:rPr>
          <w:rFonts w:ascii="Verdana" w:hAnsi="Verdana"/>
          <w:b/>
          <w:sz w:val="19"/>
          <w:szCs w:val="19"/>
        </w:rPr>
        <w:t>6</w:t>
      </w:r>
      <w:r w:rsidR="002750A4" w:rsidRPr="005410A3">
        <w:rPr>
          <w:rFonts w:ascii="Verdana" w:hAnsi="Verdana"/>
          <w:b/>
          <w:sz w:val="19"/>
          <w:szCs w:val="19"/>
        </w:rPr>
        <w:t>.2</w:t>
      </w:r>
      <w:r w:rsidR="002750A4" w:rsidRPr="005410A3">
        <w:rPr>
          <w:rFonts w:ascii="Verdana" w:hAnsi="Verdana"/>
          <w:sz w:val="19"/>
          <w:szCs w:val="19"/>
        </w:rPr>
        <w:t xml:space="preserve">. Comparing the map and the images, it is evident that the alignment of the river had not changed over the past 78 years. In addition, no </w:t>
      </w:r>
      <w:r w:rsidRPr="005410A3">
        <w:rPr>
          <w:rFonts w:ascii="Verdana" w:hAnsi="Verdana"/>
          <w:sz w:val="19"/>
          <w:szCs w:val="19"/>
        </w:rPr>
        <w:t>cut</w:t>
      </w:r>
      <w:r>
        <w:rPr>
          <w:rFonts w:ascii="Verdana" w:hAnsi="Verdana"/>
          <w:sz w:val="19"/>
          <w:szCs w:val="19"/>
        </w:rPr>
        <w:t>-</w:t>
      </w:r>
      <w:r w:rsidR="002750A4" w:rsidRPr="005410A3">
        <w:rPr>
          <w:rFonts w:ascii="Verdana" w:hAnsi="Verdana"/>
          <w:sz w:val="19"/>
          <w:szCs w:val="19"/>
        </w:rPr>
        <w:t>off has been observed during this period.</w:t>
      </w:r>
    </w:p>
    <w:p w14:paraId="1EA6FC8E" w14:textId="77777777" w:rsidR="002750A4" w:rsidRPr="005410A3" w:rsidRDefault="004D34FA" w:rsidP="005B56AC">
      <w:pPr>
        <w:pStyle w:val="BodyKSL"/>
        <w:rPr>
          <w:rFonts w:ascii="Verdana" w:hAnsi="Verdana"/>
          <w:sz w:val="19"/>
          <w:szCs w:val="19"/>
        </w:rPr>
      </w:pPr>
      <w:r w:rsidRPr="005410A3">
        <w:rPr>
          <w:rFonts w:ascii="Verdana" w:hAnsi="Verdana" w:cstheme="minorHAnsi"/>
          <w:noProof/>
          <w:sz w:val="19"/>
          <w:szCs w:val="19"/>
          <w:lang w:eastAsia="en-US"/>
        </w:rPr>
        <w:lastRenderedPageBreak/>
        <w:drawing>
          <wp:inline distT="0" distB="0" distL="0" distR="0" wp14:anchorId="30F2A093" wp14:editId="7CC7C958">
            <wp:extent cx="5581497" cy="7223324"/>
            <wp:effectExtent l="19050" t="19050" r="19685" b="1587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storical_development_V_10.jp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81497" cy="7223324"/>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339514" w14:textId="14D9ED4F" w:rsidR="004812BA" w:rsidRPr="005410A3" w:rsidRDefault="004812BA" w:rsidP="005B56AC">
      <w:pPr>
        <w:pStyle w:val="Figures22ksl"/>
        <w:rPr>
          <w:rFonts w:ascii="Verdana" w:hAnsi="Verdana"/>
          <w:sz w:val="19"/>
          <w:szCs w:val="19"/>
        </w:rPr>
      </w:pPr>
      <w:bookmarkStart w:id="149" w:name="_Toc73822321"/>
      <w:bookmarkStart w:id="150" w:name="_Toc123970490"/>
      <w:r w:rsidRPr="005410A3">
        <w:rPr>
          <w:rFonts w:ascii="Verdana" w:hAnsi="Verdana"/>
          <w:sz w:val="19"/>
          <w:szCs w:val="19"/>
        </w:rPr>
        <w:t>Fi</w:t>
      </w:r>
      <w:r w:rsidR="004D34FA" w:rsidRPr="005410A3">
        <w:rPr>
          <w:rFonts w:ascii="Verdana" w:hAnsi="Verdana"/>
          <w:sz w:val="19"/>
          <w:szCs w:val="19"/>
        </w:rPr>
        <w:t xml:space="preserve">gure </w:t>
      </w:r>
      <w:r w:rsidR="004B0DBA">
        <w:rPr>
          <w:rFonts w:ascii="Verdana" w:hAnsi="Verdana"/>
          <w:sz w:val="19"/>
          <w:szCs w:val="19"/>
        </w:rPr>
        <w:t>6</w:t>
      </w:r>
      <w:r w:rsidR="004D34FA" w:rsidRPr="005410A3">
        <w:rPr>
          <w:rFonts w:ascii="Verdana" w:hAnsi="Verdana"/>
          <w:sz w:val="19"/>
          <w:szCs w:val="19"/>
        </w:rPr>
        <w:t>.2</w:t>
      </w:r>
      <w:bookmarkEnd w:id="149"/>
      <w:r w:rsidR="004D34FA" w:rsidRPr="005410A3">
        <w:rPr>
          <w:rFonts w:ascii="Verdana" w:hAnsi="Verdana"/>
          <w:sz w:val="19"/>
          <w:szCs w:val="19"/>
        </w:rPr>
        <w:t>: Historical Development of Kholpetua River</w:t>
      </w:r>
      <w:bookmarkEnd w:id="150"/>
    </w:p>
    <w:p w14:paraId="60EACA4C" w14:textId="05D93F8D" w:rsidR="004D34FA" w:rsidRPr="009610F0" w:rsidRDefault="004D34FA" w:rsidP="009610F0">
      <w:pPr>
        <w:pStyle w:val="Heading3"/>
        <w:autoSpaceDE w:val="0"/>
        <w:autoSpaceDN w:val="0"/>
        <w:adjustRightInd w:val="0"/>
        <w:spacing w:line="276" w:lineRule="auto"/>
        <w:ind w:left="1350" w:hanging="720"/>
        <w:rPr>
          <w:rFonts w:ascii="Verdana" w:hAnsi="Verdana"/>
          <w:bCs/>
          <w:i w:val="0"/>
          <w:color w:val="0070C0"/>
          <w:szCs w:val="19"/>
        </w:rPr>
      </w:pPr>
      <w:bookmarkStart w:id="151" w:name="_Toc123970384"/>
      <w:r w:rsidRPr="009610F0">
        <w:rPr>
          <w:rFonts w:ascii="Verdana" w:hAnsi="Verdana"/>
          <w:bCs/>
          <w:i w:val="0"/>
          <w:color w:val="0070C0"/>
          <w:szCs w:val="19"/>
        </w:rPr>
        <w:lastRenderedPageBreak/>
        <w:t>Average Width</w:t>
      </w:r>
      <w:r w:rsidR="00E205B4" w:rsidRPr="009610F0">
        <w:rPr>
          <w:rFonts w:ascii="Verdana" w:hAnsi="Verdana"/>
          <w:bCs/>
          <w:i w:val="0"/>
          <w:color w:val="0070C0"/>
          <w:szCs w:val="19"/>
        </w:rPr>
        <w:t xml:space="preserve"> of the </w:t>
      </w:r>
      <w:proofErr w:type="spellStart"/>
      <w:r w:rsidR="00E205B4" w:rsidRPr="009610F0">
        <w:rPr>
          <w:rFonts w:ascii="Verdana" w:hAnsi="Verdana"/>
          <w:bCs/>
          <w:i w:val="0"/>
          <w:color w:val="0070C0"/>
          <w:szCs w:val="19"/>
        </w:rPr>
        <w:t>Kholpetua</w:t>
      </w:r>
      <w:proofErr w:type="spellEnd"/>
      <w:r w:rsidR="00E205B4" w:rsidRPr="009610F0">
        <w:rPr>
          <w:rFonts w:ascii="Verdana" w:hAnsi="Verdana"/>
          <w:bCs/>
          <w:i w:val="0"/>
          <w:color w:val="0070C0"/>
          <w:szCs w:val="19"/>
        </w:rPr>
        <w:t xml:space="preserve"> River</w:t>
      </w:r>
      <w:bookmarkEnd w:id="151"/>
    </w:p>
    <w:p w14:paraId="2A5FC1FE" w14:textId="3EF48604" w:rsidR="004D34FA" w:rsidRPr="005410A3" w:rsidRDefault="004D34FA" w:rsidP="005B56AC">
      <w:pPr>
        <w:pStyle w:val="BodyKSL"/>
        <w:rPr>
          <w:rFonts w:ascii="Verdana" w:hAnsi="Verdana"/>
          <w:sz w:val="19"/>
          <w:szCs w:val="19"/>
        </w:rPr>
      </w:pPr>
      <w:r w:rsidRPr="005410A3">
        <w:rPr>
          <w:rFonts w:ascii="Verdana" w:hAnsi="Verdana"/>
          <w:sz w:val="19"/>
          <w:szCs w:val="19"/>
        </w:rPr>
        <w:t xml:space="preserve">The shortest distance between two banks is defined as the </w:t>
      </w:r>
      <w:r w:rsidR="00FA0A24">
        <w:rPr>
          <w:rFonts w:ascii="Verdana" w:hAnsi="Verdana"/>
          <w:sz w:val="19"/>
          <w:szCs w:val="19"/>
        </w:rPr>
        <w:t>river's width</w:t>
      </w:r>
      <w:r w:rsidRPr="005410A3">
        <w:rPr>
          <w:rFonts w:ascii="Verdana" w:hAnsi="Verdana"/>
          <w:sz w:val="19"/>
          <w:szCs w:val="19"/>
        </w:rPr>
        <w:t>. T</w:t>
      </w:r>
      <w:r w:rsidR="00FA0A24">
        <w:rPr>
          <w:rFonts w:ascii="Verdana" w:hAnsi="Verdana"/>
          <w:sz w:val="19"/>
          <w:szCs w:val="19"/>
        </w:rPr>
        <w:t>he average width of the rivers has been calculated to evaluate the changes in the river over time</w:t>
      </w:r>
      <w:r w:rsidRPr="005410A3">
        <w:rPr>
          <w:rFonts w:ascii="Verdana" w:hAnsi="Verdana"/>
          <w:sz w:val="19"/>
          <w:szCs w:val="19"/>
        </w:rPr>
        <w:t xml:space="preserve">. </w:t>
      </w:r>
      <w:r w:rsidR="00FA0A24">
        <w:rPr>
          <w:rFonts w:ascii="Verdana" w:hAnsi="Verdana"/>
          <w:sz w:val="19"/>
          <w:szCs w:val="19"/>
        </w:rPr>
        <w:t>T</w:t>
      </w:r>
      <w:r w:rsidRPr="005410A3">
        <w:rPr>
          <w:rFonts w:ascii="Verdana" w:hAnsi="Verdana"/>
          <w:sz w:val="19"/>
          <w:szCs w:val="19"/>
        </w:rPr>
        <w:t>he average width</w:t>
      </w:r>
      <w:r w:rsidR="00FA0A24">
        <w:rPr>
          <w:rFonts w:ascii="Verdana" w:hAnsi="Verdana"/>
          <w:sz w:val="19"/>
          <w:szCs w:val="19"/>
        </w:rPr>
        <w:t xml:space="preserve"> has been calculated by</w:t>
      </w:r>
      <w:r w:rsidRPr="005410A3">
        <w:rPr>
          <w:rFonts w:ascii="Verdana" w:hAnsi="Verdana"/>
          <w:sz w:val="19"/>
          <w:szCs w:val="19"/>
        </w:rPr>
        <w:t xml:space="preserve"> the total area enclosed </w:t>
      </w:r>
      <w:r w:rsidR="00FA0A24">
        <w:rPr>
          <w:rFonts w:ascii="Verdana" w:hAnsi="Verdana"/>
          <w:sz w:val="19"/>
          <w:szCs w:val="19"/>
        </w:rPr>
        <w:t>and</w:t>
      </w:r>
      <w:r w:rsidR="00FA0A24" w:rsidRPr="005410A3">
        <w:rPr>
          <w:rFonts w:ascii="Verdana" w:hAnsi="Verdana"/>
          <w:sz w:val="19"/>
          <w:szCs w:val="19"/>
        </w:rPr>
        <w:t xml:space="preserve"> </w:t>
      </w:r>
      <w:r w:rsidRPr="005410A3">
        <w:rPr>
          <w:rFonts w:ascii="Verdana" w:hAnsi="Verdana"/>
          <w:sz w:val="19"/>
          <w:szCs w:val="19"/>
        </w:rPr>
        <w:t>the riverbanks</w:t>
      </w:r>
      <w:r w:rsidR="00FA0A24">
        <w:rPr>
          <w:rFonts w:ascii="Verdana" w:hAnsi="Verdana"/>
          <w:sz w:val="19"/>
          <w:szCs w:val="19"/>
        </w:rPr>
        <w:t>. This</w:t>
      </w:r>
      <w:r w:rsidRPr="005410A3">
        <w:rPr>
          <w:rFonts w:ascii="Verdana" w:hAnsi="Verdana"/>
          <w:sz w:val="19"/>
          <w:szCs w:val="19"/>
        </w:rPr>
        <w:t xml:space="preserve"> </w:t>
      </w:r>
      <w:r w:rsidR="00FA0A24">
        <w:rPr>
          <w:rFonts w:ascii="Verdana" w:hAnsi="Verdana"/>
          <w:sz w:val="19"/>
          <w:szCs w:val="19"/>
        </w:rPr>
        <w:t>has been</w:t>
      </w:r>
      <w:r w:rsidR="00FA0A24" w:rsidRPr="005410A3">
        <w:rPr>
          <w:rFonts w:ascii="Verdana" w:hAnsi="Verdana"/>
          <w:sz w:val="19"/>
          <w:szCs w:val="19"/>
        </w:rPr>
        <w:t xml:space="preserve"> </w:t>
      </w:r>
      <w:r w:rsidRPr="005410A3">
        <w:rPr>
          <w:rFonts w:ascii="Verdana" w:hAnsi="Verdana"/>
          <w:sz w:val="19"/>
          <w:szCs w:val="19"/>
        </w:rPr>
        <w:t xml:space="preserve">divided by the length of the </w:t>
      </w:r>
      <w:r w:rsidR="00390B4A" w:rsidRPr="005410A3">
        <w:rPr>
          <w:rFonts w:ascii="Verdana" w:hAnsi="Verdana"/>
          <w:sz w:val="19"/>
          <w:szCs w:val="19"/>
        </w:rPr>
        <w:t>centerline</w:t>
      </w:r>
      <w:r w:rsidRPr="005410A3">
        <w:rPr>
          <w:rFonts w:ascii="Verdana" w:hAnsi="Verdana"/>
          <w:sz w:val="19"/>
          <w:szCs w:val="19"/>
        </w:rPr>
        <w:t xml:space="preserve"> of the river. F</w:t>
      </w:r>
      <w:r w:rsidR="00FA0A24">
        <w:rPr>
          <w:rFonts w:ascii="Verdana" w:hAnsi="Verdana"/>
          <w:sz w:val="19"/>
          <w:szCs w:val="19"/>
        </w:rPr>
        <w:t>igure 6.3 shows</w:t>
      </w:r>
      <w:r w:rsidRPr="005410A3">
        <w:rPr>
          <w:rFonts w:ascii="Verdana" w:hAnsi="Verdana"/>
          <w:sz w:val="19"/>
          <w:szCs w:val="19"/>
        </w:rPr>
        <w:t xml:space="preserve"> that </w:t>
      </w:r>
      <w:r w:rsidR="00FA0A24">
        <w:rPr>
          <w:rFonts w:ascii="Verdana" w:hAnsi="Verdana"/>
          <w:sz w:val="19"/>
          <w:szCs w:val="19"/>
        </w:rPr>
        <w:t xml:space="preserve">the </w:t>
      </w:r>
      <w:r w:rsidRPr="005410A3">
        <w:rPr>
          <w:rFonts w:ascii="Verdana" w:hAnsi="Verdana"/>
          <w:sz w:val="19"/>
          <w:szCs w:val="19"/>
        </w:rPr>
        <w:t xml:space="preserve">average width of Reach-1 follows decreasing trend due to net accretion. </w:t>
      </w:r>
      <w:r w:rsidR="00FA0A24">
        <w:rPr>
          <w:rFonts w:ascii="Verdana" w:hAnsi="Verdana"/>
          <w:sz w:val="19"/>
          <w:szCs w:val="19"/>
        </w:rPr>
        <w:t>In contrast,</w:t>
      </w:r>
      <w:r w:rsidR="00FA0A24" w:rsidRPr="005410A3">
        <w:rPr>
          <w:rFonts w:ascii="Verdana" w:hAnsi="Verdana"/>
          <w:sz w:val="19"/>
          <w:szCs w:val="19"/>
        </w:rPr>
        <w:t xml:space="preserve"> </w:t>
      </w:r>
      <w:r w:rsidRPr="005410A3">
        <w:rPr>
          <w:rFonts w:ascii="Verdana" w:hAnsi="Verdana"/>
          <w:sz w:val="19"/>
          <w:szCs w:val="19"/>
        </w:rPr>
        <w:t>there is an increasing trend due to net erosion</w:t>
      </w:r>
      <w:r w:rsidR="00390B4A" w:rsidRPr="005410A3">
        <w:rPr>
          <w:rFonts w:ascii="Verdana" w:hAnsi="Verdana"/>
          <w:sz w:val="19"/>
          <w:szCs w:val="19"/>
        </w:rPr>
        <w:t xml:space="preserve"> in Reach-2</w:t>
      </w:r>
      <w:r w:rsidRPr="005410A3">
        <w:rPr>
          <w:rFonts w:ascii="Verdana" w:hAnsi="Verdana"/>
          <w:sz w:val="19"/>
          <w:szCs w:val="19"/>
        </w:rPr>
        <w:t>.</w:t>
      </w:r>
    </w:p>
    <w:p w14:paraId="36A1F4D5" w14:textId="77777777" w:rsidR="004D34FA" w:rsidRPr="005410A3" w:rsidRDefault="00F11D2D" w:rsidP="005B56AC">
      <w:pPr>
        <w:pStyle w:val="BodyKSL"/>
        <w:jc w:val="center"/>
        <w:rPr>
          <w:rFonts w:ascii="Verdana" w:hAnsi="Verdana"/>
          <w:sz w:val="19"/>
          <w:szCs w:val="19"/>
        </w:rPr>
      </w:pPr>
      <w:r w:rsidRPr="005410A3">
        <w:rPr>
          <w:rFonts w:ascii="Verdana" w:hAnsi="Verdana"/>
          <w:noProof/>
          <w:sz w:val="19"/>
          <w:szCs w:val="19"/>
          <w:lang w:eastAsia="en-US"/>
        </w:rPr>
        <w:drawing>
          <wp:inline distT="0" distB="0" distL="0" distR="0" wp14:anchorId="11322B6F" wp14:editId="4CB8F9F8">
            <wp:extent cx="4255135" cy="255460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5135" cy="2554605"/>
                    </a:xfrm>
                    <a:prstGeom prst="rect">
                      <a:avLst/>
                    </a:prstGeom>
                    <a:noFill/>
                  </pic:spPr>
                </pic:pic>
              </a:graphicData>
            </a:graphic>
          </wp:inline>
        </w:drawing>
      </w:r>
    </w:p>
    <w:p w14:paraId="7E3A54C2" w14:textId="77777777" w:rsidR="004D34FA" w:rsidRPr="005410A3" w:rsidRDefault="004D34FA" w:rsidP="005B56AC">
      <w:pPr>
        <w:pStyle w:val="Figures22ksl"/>
        <w:rPr>
          <w:rFonts w:ascii="Verdana" w:hAnsi="Verdana"/>
          <w:sz w:val="19"/>
          <w:szCs w:val="19"/>
        </w:rPr>
      </w:pPr>
      <w:bookmarkStart w:id="152" w:name="_Toc123970491"/>
      <w:r w:rsidRPr="005410A3">
        <w:rPr>
          <w:rFonts w:ascii="Verdana" w:hAnsi="Verdana"/>
          <w:sz w:val="19"/>
          <w:szCs w:val="19"/>
        </w:rPr>
        <w:t xml:space="preserve">Figure </w:t>
      </w:r>
      <w:r w:rsidR="004B0DBA">
        <w:rPr>
          <w:rFonts w:ascii="Verdana" w:hAnsi="Verdana"/>
          <w:sz w:val="19"/>
          <w:szCs w:val="19"/>
        </w:rPr>
        <w:t>6</w:t>
      </w:r>
      <w:r w:rsidRPr="005410A3">
        <w:rPr>
          <w:rFonts w:ascii="Verdana" w:hAnsi="Verdana"/>
          <w:sz w:val="19"/>
          <w:szCs w:val="19"/>
        </w:rPr>
        <w:t>.3: Average width of the Kholpetua River from 1989-2021</w:t>
      </w:r>
      <w:bookmarkEnd w:id="152"/>
    </w:p>
    <w:p w14:paraId="1ED29E53" w14:textId="79946D76" w:rsidR="00F11D2D" w:rsidRPr="009610F0" w:rsidRDefault="00F11D2D" w:rsidP="009610F0">
      <w:pPr>
        <w:pStyle w:val="Heading3"/>
        <w:autoSpaceDE w:val="0"/>
        <w:autoSpaceDN w:val="0"/>
        <w:adjustRightInd w:val="0"/>
        <w:spacing w:line="276" w:lineRule="auto"/>
        <w:ind w:left="1350" w:hanging="720"/>
        <w:rPr>
          <w:rFonts w:ascii="Verdana" w:hAnsi="Verdana"/>
          <w:bCs/>
          <w:i w:val="0"/>
          <w:color w:val="0070C0"/>
          <w:szCs w:val="19"/>
        </w:rPr>
      </w:pPr>
      <w:bookmarkStart w:id="153" w:name="_Toc123970385"/>
      <w:r w:rsidRPr="009610F0">
        <w:rPr>
          <w:rFonts w:ascii="Verdana" w:hAnsi="Verdana"/>
          <w:bCs/>
          <w:i w:val="0"/>
          <w:color w:val="0070C0"/>
          <w:szCs w:val="19"/>
        </w:rPr>
        <w:t>Sinuosity</w:t>
      </w:r>
      <w:r w:rsidR="00E205B4" w:rsidRPr="009610F0">
        <w:rPr>
          <w:rFonts w:ascii="Verdana" w:hAnsi="Verdana"/>
          <w:bCs/>
          <w:i w:val="0"/>
          <w:color w:val="0070C0"/>
          <w:szCs w:val="19"/>
        </w:rPr>
        <w:t xml:space="preserve"> of the </w:t>
      </w:r>
      <w:proofErr w:type="spellStart"/>
      <w:r w:rsidR="00E205B4" w:rsidRPr="009610F0">
        <w:rPr>
          <w:rFonts w:ascii="Verdana" w:hAnsi="Verdana"/>
          <w:bCs/>
          <w:i w:val="0"/>
          <w:color w:val="0070C0"/>
          <w:szCs w:val="19"/>
        </w:rPr>
        <w:t>Kholpetua</w:t>
      </w:r>
      <w:proofErr w:type="spellEnd"/>
      <w:r w:rsidR="00E205B4" w:rsidRPr="009610F0">
        <w:rPr>
          <w:rFonts w:ascii="Verdana" w:hAnsi="Verdana"/>
          <w:bCs/>
          <w:i w:val="0"/>
          <w:color w:val="0070C0"/>
          <w:szCs w:val="19"/>
        </w:rPr>
        <w:t xml:space="preserve"> River</w:t>
      </w:r>
      <w:bookmarkEnd w:id="153"/>
    </w:p>
    <w:p w14:paraId="111095C5" w14:textId="6A0669D7" w:rsidR="00F11D2D" w:rsidRPr="005410A3" w:rsidRDefault="00F11D2D" w:rsidP="005B56AC">
      <w:pPr>
        <w:pStyle w:val="BodyKSL"/>
        <w:rPr>
          <w:rFonts w:ascii="Verdana" w:hAnsi="Verdana"/>
          <w:sz w:val="19"/>
          <w:szCs w:val="19"/>
        </w:rPr>
      </w:pPr>
      <w:r w:rsidRPr="005410A3">
        <w:rPr>
          <w:rFonts w:ascii="Verdana" w:hAnsi="Verdana"/>
          <w:sz w:val="19"/>
          <w:szCs w:val="19"/>
        </w:rPr>
        <w:t xml:space="preserve">Channel sinuosity is simple geometric information </w:t>
      </w:r>
      <w:r w:rsidR="00FA0A24">
        <w:rPr>
          <w:rFonts w:ascii="Verdana" w:hAnsi="Verdana"/>
          <w:sz w:val="19"/>
          <w:szCs w:val="19"/>
        </w:rPr>
        <w:t>that</w:t>
      </w:r>
      <w:r w:rsidR="00FA0A24" w:rsidRPr="005410A3">
        <w:rPr>
          <w:rFonts w:ascii="Verdana" w:hAnsi="Verdana"/>
          <w:sz w:val="19"/>
          <w:szCs w:val="19"/>
        </w:rPr>
        <w:t xml:space="preserve"> </w:t>
      </w:r>
      <w:r w:rsidRPr="005410A3">
        <w:rPr>
          <w:rFonts w:ascii="Verdana" w:hAnsi="Verdana"/>
          <w:sz w:val="19"/>
          <w:szCs w:val="19"/>
        </w:rPr>
        <w:t xml:space="preserve">signifies the river’s deviation from a straight line. It is </w:t>
      </w:r>
      <w:r w:rsidR="00E205B4" w:rsidRPr="005410A3">
        <w:rPr>
          <w:rFonts w:ascii="Verdana" w:hAnsi="Verdana"/>
          <w:sz w:val="19"/>
          <w:szCs w:val="19"/>
        </w:rPr>
        <w:t>the ratio of the curved length to the straight length of a reach of the river</w:t>
      </w:r>
      <w:r w:rsidRPr="005410A3">
        <w:rPr>
          <w:rFonts w:ascii="Verdana" w:hAnsi="Verdana"/>
          <w:sz w:val="19"/>
          <w:szCs w:val="19"/>
        </w:rPr>
        <w:t xml:space="preserve">. </w:t>
      </w:r>
      <w:r w:rsidR="00FA0A24">
        <w:rPr>
          <w:rFonts w:ascii="Verdana" w:hAnsi="Verdana"/>
          <w:sz w:val="19"/>
          <w:szCs w:val="19"/>
        </w:rPr>
        <w:t>The s</w:t>
      </w:r>
      <w:r w:rsidR="00FA0A24" w:rsidRPr="005410A3">
        <w:rPr>
          <w:rFonts w:ascii="Verdana" w:hAnsi="Verdana"/>
          <w:sz w:val="19"/>
          <w:szCs w:val="19"/>
        </w:rPr>
        <w:t xml:space="preserve">inuosity </w:t>
      </w:r>
      <w:r w:rsidRPr="005410A3">
        <w:rPr>
          <w:rFonts w:ascii="Verdana" w:hAnsi="Verdana"/>
          <w:sz w:val="19"/>
          <w:szCs w:val="19"/>
        </w:rPr>
        <w:t xml:space="preserve">of the </w:t>
      </w:r>
      <w:proofErr w:type="spellStart"/>
      <w:r w:rsidRPr="005410A3">
        <w:rPr>
          <w:rFonts w:ascii="Verdana" w:hAnsi="Verdana"/>
          <w:sz w:val="19"/>
          <w:szCs w:val="19"/>
        </w:rPr>
        <w:t>Kholpetua</w:t>
      </w:r>
      <w:proofErr w:type="spellEnd"/>
      <w:r w:rsidRPr="005410A3">
        <w:rPr>
          <w:rFonts w:ascii="Verdana" w:hAnsi="Verdana"/>
          <w:sz w:val="19"/>
          <w:szCs w:val="19"/>
        </w:rPr>
        <w:t xml:space="preserve"> River for 1989, 2003, 2010, 2015</w:t>
      </w:r>
      <w:r w:rsidR="00FA0A24">
        <w:rPr>
          <w:rFonts w:ascii="Verdana" w:hAnsi="Verdana"/>
          <w:sz w:val="19"/>
          <w:szCs w:val="19"/>
        </w:rPr>
        <w:t>,</w:t>
      </w:r>
      <w:r w:rsidRPr="005410A3">
        <w:rPr>
          <w:rFonts w:ascii="Verdana" w:hAnsi="Verdana"/>
          <w:sz w:val="19"/>
          <w:szCs w:val="19"/>
        </w:rPr>
        <w:t xml:space="preserve"> and 2021 is represented in </w:t>
      </w:r>
      <w:r w:rsidRPr="005410A3">
        <w:rPr>
          <w:rFonts w:ascii="Verdana" w:hAnsi="Verdana"/>
          <w:b/>
          <w:sz w:val="19"/>
          <w:szCs w:val="19"/>
        </w:rPr>
        <w:t xml:space="preserve">Figure </w:t>
      </w:r>
      <w:r w:rsidR="004B0DBA">
        <w:rPr>
          <w:rFonts w:ascii="Verdana" w:hAnsi="Verdana"/>
          <w:b/>
          <w:sz w:val="19"/>
          <w:szCs w:val="19"/>
        </w:rPr>
        <w:t>6</w:t>
      </w:r>
      <w:r w:rsidRPr="005410A3">
        <w:rPr>
          <w:rFonts w:ascii="Verdana" w:hAnsi="Verdana"/>
          <w:b/>
          <w:sz w:val="19"/>
          <w:szCs w:val="19"/>
        </w:rPr>
        <w:t>.4</w:t>
      </w:r>
      <w:r w:rsidRPr="005410A3">
        <w:rPr>
          <w:rFonts w:ascii="Verdana" w:hAnsi="Verdana"/>
          <w:sz w:val="19"/>
          <w:szCs w:val="19"/>
        </w:rPr>
        <w:t>.</w:t>
      </w:r>
    </w:p>
    <w:p w14:paraId="444E6236" w14:textId="77777777" w:rsidR="00F11D2D" w:rsidRPr="005410A3" w:rsidRDefault="00F11D2D" w:rsidP="005B56AC">
      <w:pPr>
        <w:pStyle w:val="BodyKSL"/>
        <w:jc w:val="center"/>
        <w:rPr>
          <w:rFonts w:ascii="Verdana" w:hAnsi="Verdana"/>
          <w:sz w:val="19"/>
          <w:szCs w:val="19"/>
        </w:rPr>
      </w:pPr>
      <w:r w:rsidRPr="005410A3">
        <w:rPr>
          <w:rFonts w:ascii="Verdana" w:hAnsi="Verdana"/>
          <w:noProof/>
          <w:sz w:val="19"/>
          <w:szCs w:val="19"/>
          <w:lang w:eastAsia="en-US"/>
        </w:rPr>
        <w:drawing>
          <wp:inline distT="0" distB="0" distL="0" distR="0" wp14:anchorId="6F5A8538" wp14:editId="138AD15D">
            <wp:extent cx="4352925" cy="2616578"/>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7654" cy="2619420"/>
                    </a:xfrm>
                    <a:prstGeom prst="rect">
                      <a:avLst/>
                    </a:prstGeom>
                    <a:noFill/>
                  </pic:spPr>
                </pic:pic>
              </a:graphicData>
            </a:graphic>
          </wp:inline>
        </w:drawing>
      </w:r>
    </w:p>
    <w:p w14:paraId="0E1A7B93" w14:textId="1DA1D0BB" w:rsidR="00F11D2D" w:rsidRPr="005410A3" w:rsidRDefault="00F11D2D" w:rsidP="005B56AC">
      <w:pPr>
        <w:pStyle w:val="Figures22ksl"/>
        <w:rPr>
          <w:rFonts w:ascii="Verdana" w:hAnsi="Verdana"/>
          <w:sz w:val="19"/>
          <w:szCs w:val="19"/>
        </w:rPr>
      </w:pPr>
      <w:bookmarkStart w:id="154" w:name="_Toc123970492"/>
      <w:r w:rsidRPr="005410A3">
        <w:rPr>
          <w:rFonts w:ascii="Verdana" w:hAnsi="Verdana"/>
          <w:sz w:val="19"/>
          <w:szCs w:val="19"/>
        </w:rPr>
        <w:lastRenderedPageBreak/>
        <w:t xml:space="preserve">Figure </w:t>
      </w:r>
      <w:r w:rsidR="004B0DBA">
        <w:rPr>
          <w:rFonts w:ascii="Verdana" w:hAnsi="Verdana"/>
          <w:sz w:val="19"/>
          <w:szCs w:val="19"/>
        </w:rPr>
        <w:t>6</w:t>
      </w:r>
      <w:r w:rsidRPr="005410A3">
        <w:rPr>
          <w:rFonts w:ascii="Verdana" w:hAnsi="Verdana"/>
          <w:sz w:val="19"/>
          <w:szCs w:val="19"/>
        </w:rPr>
        <w:t>.4: Sinuosity of Kholpetua River from 1989-2021</w:t>
      </w:r>
      <w:bookmarkEnd w:id="154"/>
    </w:p>
    <w:p w14:paraId="29037498" w14:textId="4BDCB0B6" w:rsidR="005D3962" w:rsidRPr="005410A3" w:rsidRDefault="005D3962" w:rsidP="005B56AC">
      <w:pPr>
        <w:pStyle w:val="BodyKSL"/>
        <w:rPr>
          <w:rFonts w:ascii="Verdana" w:hAnsi="Verdana"/>
          <w:sz w:val="19"/>
          <w:szCs w:val="19"/>
        </w:rPr>
      </w:pPr>
      <w:r w:rsidRPr="005410A3">
        <w:rPr>
          <w:rFonts w:ascii="Verdana" w:hAnsi="Verdana"/>
          <w:sz w:val="19"/>
          <w:szCs w:val="19"/>
        </w:rPr>
        <w:t xml:space="preserve">From </w:t>
      </w:r>
      <w:r w:rsidRPr="005410A3">
        <w:rPr>
          <w:rFonts w:ascii="Verdana" w:hAnsi="Verdana"/>
          <w:b/>
          <w:sz w:val="19"/>
          <w:szCs w:val="19"/>
        </w:rPr>
        <w:t xml:space="preserve">Figure </w:t>
      </w:r>
      <w:r w:rsidR="00C34B67" w:rsidRPr="005410A3">
        <w:rPr>
          <w:rFonts w:ascii="Verdana" w:hAnsi="Verdana"/>
          <w:b/>
          <w:sz w:val="19"/>
          <w:szCs w:val="19"/>
        </w:rPr>
        <w:t>5</w:t>
      </w:r>
      <w:r w:rsidRPr="005410A3">
        <w:rPr>
          <w:rFonts w:ascii="Verdana" w:hAnsi="Verdana"/>
          <w:b/>
          <w:sz w:val="19"/>
          <w:szCs w:val="19"/>
        </w:rPr>
        <w:t>.4</w:t>
      </w:r>
      <w:r w:rsidR="00FA0A24">
        <w:rPr>
          <w:rFonts w:ascii="Verdana" w:hAnsi="Verdana"/>
          <w:b/>
          <w:sz w:val="19"/>
          <w:szCs w:val="19"/>
        </w:rPr>
        <w:t>,</w:t>
      </w:r>
      <w:r w:rsidRPr="005410A3">
        <w:rPr>
          <w:rFonts w:ascii="Verdana" w:hAnsi="Verdana"/>
          <w:sz w:val="19"/>
          <w:szCs w:val="19"/>
        </w:rPr>
        <w:t xml:space="preserve"> it is observed that </w:t>
      </w:r>
      <w:r w:rsidR="00FA0A24">
        <w:rPr>
          <w:rFonts w:ascii="Verdana" w:hAnsi="Verdana"/>
          <w:sz w:val="19"/>
          <w:szCs w:val="19"/>
        </w:rPr>
        <w:t xml:space="preserve">the </w:t>
      </w:r>
      <w:r w:rsidRPr="005410A3">
        <w:rPr>
          <w:rFonts w:ascii="Verdana" w:hAnsi="Verdana"/>
          <w:sz w:val="19"/>
          <w:szCs w:val="19"/>
        </w:rPr>
        <w:t>sinuosity of these reaches ha</w:t>
      </w:r>
      <w:r w:rsidR="00DE1D8C">
        <w:rPr>
          <w:rFonts w:ascii="Verdana" w:hAnsi="Verdana"/>
          <w:sz w:val="19"/>
          <w:szCs w:val="19"/>
        </w:rPr>
        <w:t>s</w:t>
      </w:r>
      <w:r w:rsidRPr="005410A3">
        <w:rPr>
          <w:rFonts w:ascii="Verdana" w:hAnsi="Verdana"/>
          <w:sz w:val="19"/>
          <w:szCs w:val="19"/>
        </w:rPr>
        <w:t xml:space="preserve"> not changed </w:t>
      </w:r>
      <w:r w:rsidR="00DE1D8C">
        <w:rPr>
          <w:rFonts w:ascii="Verdana" w:hAnsi="Verdana"/>
          <w:sz w:val="19"/>
          <w:szCs w:val="19"/>
        </w:rPr>
        <w:t xml:space="preserve">a </w:t>
      </w:r>
      <w:r w:rsidRPr="005410A3">
        <w:rPr>
          <w:rFonts w:ascii="Verdana" w:hAnsi="Verdana"/>
          <w:sz w:val="19"/>
          <w:szCs w:val="19"/>
        </w:rPr>
        <w:t xml:space="preserve">significant way over the years. </w:t>
      </w:r>
      <w:r w:rsidR="00FA0A24">
        <w:rPr>
          <w:rFonts w:ascii="Verdana" w:hAnsi="Verdana"/>
          <w:sz w:val="19"/>
          <w:szCs w:val="19"/>
        </w:rPr>
        <w:t>The s</w:t>
      </w:r>
      <w:r w:rsidR="00FA0A24" w:rsidRPr="005410A3">
        <w:rPr>
          <w:rFonts w:ascii="Verdana" w:hAnsi="Verdana"/>
          <w:sz w:val="19"/>
          <w:szCs w:val="19"/>
        </w:rPr>
        <w:t xml:space="preserve">inuosity </w:t>
      </w:r>
      <w:r w:rsidRPr="005410A3">
        <w:rPr>
          <w:rFonts w:ascii="Verdana" w:hAnsi="Verdana"/>
          <w:sz w:val="19"/>
          <w:szCs w:val="19"/>
        </w:rPr>
        <w:t xml:space="preserve">of </w:t>
      </w:r>
      <w:r w:rsidR="004303B3">
        <w:rPr>
          <w:rFonts w:ascii="Verdana" w:hAnsi="Verdana"/>
          <w:sz w:val="19"/>
          <w:szCs w:val="19"/>
        </w:rPr>
        <w:t>R</w:t>
      </w:r>
      <w:r w:rsidRPr="005410A3">
        <w:rPr>
          <w:rFonts w:ascii="Verdana" w:hAnsi="Verdana"/>
          <w:sz w:val="19"/>
          <w:szCs w:val="19"/>
        </w:rPr>
        <w:t>each 1 has a slight</w:t>
      </w:r>
      <w:r w:rsidR="00FA0A24">
        <w:rPr>
          <w:rFonts w:ascii="Verdana" w:hAnsi="Verdana"/>
          <w:sz w:val="19"/>
          <w:szCs w:val="19"/>
        </w:rPr>
        <w:t>ly</w:t>
      </w:r>
      <w:r w:rsidRPr="005410A3">
        <w:rPr>
          <w:rFonts w:ascii="Verdana" w:hAnsi="Verdana"/>
          <w:sz w:val="19"/>
          <w:szCs w:val="19"/>
        </w:rPr>
        <w:t xml:space="preserve"> increasing trend</w:t>
      </w:r>
      <w:r w:rsidR="00FA0A24">
        <w:rPr>
          <w:rFonts w:ascii="Verdana" w:hAnsi="Verdana"/>
          <w:sz w:val="19"/>
          <w:szCs w:val="19"/>
        </w:rPr>
        <w:t>, confirming</w:t>
      </w:r>
      <w:r w:rsidRPr="005410A3">
        <w:rPr>
          <w:rFonts w:ascii="Verdana" w:hAnsi="Verdana"/>
          <w:sz w:val="19"/>
          <w:szCs w:val="19"/>
        </w:rPr>
        <w:t xml:space="preserve"> </w:t>
      </w:r>
      <w:r w:rsidR="00FA0A24">
        <w:rPr>
          <w:rFonts w:ascii="Verdana" w:hAnsi="Verdana"/>
          <w:sz w:val="19"/>
          <w:szCs w:val="19"/>
        </w:rPr>
        <w:t xml:space="preserve">the </w:t>
      </w:r>
      <w:r w:rsidRPr="005410A3">
        <w:rPr>
          <w:rFonts w:ascii="Verdana" w:hAnsi="Verdana"/>
          <w:sz w:val="19"/>
          <w:szCs w:val="19"/>
        </w:rPr>
        <w:t xml:space="preserve">narrowing of this reach. On the other hand, </w:t>
      </w:r>
      <w:r w:rsidR="004303B3">
        <w:rPr>
          <w:rFonts w:ascii="Verdana" w:hAnsi="Verdana"/>
          <w:sz w:val="19"/>
          <w:szCs w:val="19"/>
        </w:rPr>
        <w:t>R</w:t>
      </w:r>
      <w:r w:rsidRPr="005410A3">
        <w:rPr>
          <w:rFonts w:ascii="Verdana" w:hAnsi="Verdana"/>
          <w:sz w:val="19"/>
          <w:szCs w:val="19"/>
        </w:rPr>
        <w:t>each 2 shows no trend</w:t>
      </w:r>
      <w:r w:rsidR="00FA0A24">
        <w:rPr>
          <w:rFonts w:ascii="Verdana" w:hAnsi="Verdana"/>
          <w:sz w:val="19"/>
          <w:szCs w:val="19"/>
        </w:rPr>
        <w:t>, and the sinuosity magnitude confirms this reach is nearly meandering</w:t>
      </w:r>
      <w:r w:rsidRPr="005410A3">
        <w:rPr>
          <w:rFonts w:ascii="Verdana" w:hAnsi="Verdana"/>
          <w:sz w:val="19"/>
          <w:szCs w:val="19"/>
        </w:rPr>
        <w:t>.</w:t>
      </w:r>
    </w:p>
    <w:p w14:paraId="049CBBEC" w14:textId="5F4BB6A1" w:rsidR="00BD45FC" w:rsidRPr="009610F0" w:rsidRDefault="00BD45FC" w:rsidP="009610F0">
      <w:pPr>
        <w:pStyle w:val="Heading3"/>
        <w:autoSpaceDE w:val="0"/>
        <w:autoSpaceDN w:val="0"/>
        <w:adjustRightInd w:val="0"/>
        <w:spacing w:line="276" w:lineRule="auto"/>
        <w:ind w:left="1350" w:hanging="720"/>
        <w:rPr>
          <w:rFonts w:ascii="Verdana" w:hAnsi="Verdana"/>
          <w:bCs/>
          <w:i w:val="0"/>
          <w:color w:val="0070C0"/>
          <w:szCs w:val="19"/>
        </w:rPr>
      </w:pPr>
      <w:bookmarkStart w:id="155" w:name="_Toc123970386"/>
      <w:r w:rsidRPr="009610F0">
        <w:rPr>
          <w:rFonts w:ascii="Verdana" w:hAnsi="Verdana"/>
          <w:bCs/>
          <w:i w:val="0"/>
          <w:color w:val="0070C0"/>
          <w:szCs w:val="19"/>
        </w:rPr>
        <w:t>Erosion-Accretion Analysis</w:t>
      </w:r>
      <w:r w:rsidR="00E205B4" w:rsidRPr="009610F0">
        <w:rPr>
          <w:rFonts w:ascii="Verdana" w:hAnsi="Verdana"/>
          <w:bCs/>
          <w:i w:val="0"/>
          <w:color w:val="0070C0"/>
          <w:szCs w:val="19"/>
        </w:rPr>
        <w:t xml:space="preserve"> of the </w:t>
      </w:r>
      <w:proofErr w:type="spellStart"/>
      <w:r w:rsidR="00E205B4" w:rsidRPr="009610F0">
        <w:rPr>
          <w:rFonts w:ascii="Verdana" w:hAnsi="Verdana"/>
          <w:bCs/>
          <w:i w:val="0"/>
          <w:color w:val="0070C0"/>
          <w:szCs w:val="19"/>
        </w:rPr>
        <w:t>Kholpetua</w:t>
      </w:r>
      <w:proofErr w:type="spellEnd"/>
      <w:r w:rsidR="00E205B4" w:rsidRPr="009610F0">
        <w:rPr>
          <w:rFonts w:ascii="Verdana" w:hAnsi="Verdana"/>
          <w:bCs/>
          <w:i w:val="0"/>
          <w:color w:val="0070C0"/>
          <w:szCs w:val="19"/>
        </w:rPr>
        <w:t xml:space="preserve"> River</w:t>
      </w:r>
      <w:bookmarkEnd w:id="155"/>
    </w:p>
    <w:p w14:paraId="0BE1F1E7" w14:textId="013FC04B" w:rsidR="00BD45FC" w:rsidRPr="005410A3" w:rsidRDefault="00BD45FC" w:rsidP="005B56AC">
      <w:pPr>
        <w:pStyle w:val="BodyKSL"/>
        <w:rPr>
          <w:rFonts w:ascii="Verdana" w:hAnsi="Verdana"/>
          <w:sz w:val="19"/>
          <w:szCs w:val="19"/>
        </w:rPr>
      </w:pPr>
      <w:r w:rsidRPr="005410A3">
        <w:rPr>
          <w:rFonts w:ascii="Verdana" w:hAnsi="Verdana"/>
          <w:sz w:val="19"/>
          <w:szCs w:val="19"/>
        </w:rPr>
        <w:t xml:space="preserve">For </w:t>
      </w:r>
      <w:r w:rsidR="00FA0A24">
        <w:rPr>
          <w:rFonts w:ascii="Verdana" w:hAnsi="Verdana"/>
          <w:sz w:val="19"/>
          <w:szCs w:val="19"/>
        </w:rPr>
        <w:t>erosion-accretion assessment,</w:t>
      </w:r>
      <w:r w:rsidRPr="005410A3">
        <w:rPr>
          <w:rFonts w:ascii="Verdana" w:hAnsi="Verdana"/>
          <w:sz w:val="19"/>
          <w:szCs w:val="19"/>
        </w:rPr>
        <w:t xml:space="preserve"> bank</w:t>
      </w:r>
      <w:r w:rsidR="00FA0A24">
        <w:rPr>
          <w:rFonts w:ascii="Verdana" w:hAnsi="Verdana"/>
          <w:sz w:val="19"/>
          <w:szCs w:val="19"/>
        </w:rPr>
        <w:t xml:space="preserve"> </w:t>
      </w:r>
      <w:r w:rsidRPr="005410A3">
        <w:rPr>
          <w:rFonts w:ascii="Verdana" w:hAnsi="Verdana"/>
          <w:sz w:val="19"/>
          <w:szCs w:val="19"/>
        </w:rPr>
        <w:t>lines of 1989, 2003, 2010, 2015</w:t>
      </w:r>
      <w:r w:rsidR="00FA0A24">
        <w:rPr>
          <w:rFonts w:ascii="Verdana" w:hAnsi="Verdana"/>
          <w:sz w:val="19"/>
          <w:szCs w:val="19"/>
        </w:rPr>
        <w:t>,</w:t>
      </w:r>
      <w:r w:rsidRPr="005410A3">
        <w:rPr>
          <w:rFonts w:ascii="Verdana" w:hAnsi="Verdana"/>
          <w:sz w:val="19"/>
          <w:szCs w:val="19"/>
        </w:rPr>
        <w:t xml:space="preserve"> and 2021 were superimposed</w:t>
      </w:r>
      <w:r w:rsidR="009A53B7" w:rsidRPr="005410A3">
        <w:rPr>
          <w:rFonts w:ascii="Verdana" w:hAnsi="Verdana"/>
          <w:sz w:val="19"/>
          <w:szCs w:val="19"/>
        </w:rPr>
        <w:t xml:space="preserve">. </w:t>
      </w:r>
      <w:r w:rsidRPr="005410A3">
        <w:rPr>
          <w:rFonts w:ascii="Verdana" w:hAnsi="Verdana"/>
          <w:sz w:val="19"/>
          <w:szCs w:val="19"/>
        </w:rPr>
        <w:t xml:space="preserve">The erosion and </w:t>
      </w:r>
      <w:r w:rsidR="00FA0A24" w:rsidRPr="005410A3">
        <w:rPr>
          <w:rFonts w:ascii="Verdana" w:hAnsi="Verdana"/>
          <w:sz w:val="19"/>
          <w:szCs w:val="19"/>
        </w:rPr>
        <w:t>accretion</w:t>
      </w:r>
      <w:r w:rsidR="00FA0A24">
        <w:rPr>
          <w:rFonts w:ascii="Verdana" w:hAnsi="Verdana"/>
          <w:sz w:val="19"/>
          <w:szCs w:val="19"/>
        </w:rPr>
        <w:t>-</w:t>
      </w:r>
      <w:r w:rsidRPr="005410A3">
        <w:rPr>
          <w:rFonts w:ascii="Verdana" w:hAnsi="Verdana"/>
          <w:sz w:val="19"/>
          <w:szCs w:val="19"/>
        </w:rPr>
        <w:t xml:space="preserve">prone areas along the </w:t>
      </w:r>
      <w:proofErr w:type="spellStart"/>
      <w:r w:rsidRPr="005410A3">
        <w:rPr>
          <w:rFonts w:ascii="Verdana" w:hAnsi="Verdana"/>
          <w:sz w:val="19"/>
          <w:szCs w:val="19"/>
        </w:rPr>
        <w:t>Kholpetua</w:t>
      </w:r>
      <w:proofErr w:type="spellEnd"/>
      <w:r w:rsidRPr="005410A3">
        <w:rPr>
          <w:rFonts w:ascii="Verdana" w:hAnsi="Verdana"/>
          <w:sz w:val="19"/>
          <w:szCs w:val="19"/>
        </w:rPr>
        <w:t xml:space="preserve"> River are presented in </w:t>
      </w:r>
      <w:r w:rsidRPr="005410A3">
        <w:rPr>
          <w:rFonts w:ascii="Verdana" w:hAnsi="Verdana"/>
          <w:b/>
          <w:sz w:val="19"/>
          <w:szCs w:val="19"/>
        </w:rPr>
        <w:t xml:space="preserve">Figure </w:t>
      </w:r>
      <w:r w:rsidR="004B0DBA">
        <w:rPr>
          <w:rFonts w:ascii="Verdana" w:hAnsi="Verdana"/>
          <w:b/>
          <w:sz w:val="19"/>
          <w:szCs w:val="19"/>
        </w:rPr>
        <w:t>6</w:t>
      </w:r>
      <w:r w:rsidRPr="005410A3">
        <w:rPr>
          <w:rFonts w:ascii="Verdana" w:hAnsi="Verdana"/>
          <w:b/>
          <w:sz w:val="19"/>
          <w:szCs w:val="19"/>
        </w:rPr>
        <w:t>.5</w:t>
      </w:r>
      <w:r w:rsidRPr="005410A3">
        <w:rPr>
          <w:rFonts w:ascii="Verdana" w:hAnsi="Verdana"/>
          <w:sz w:val="19"/>
          <w:szCs w:val="19"/>
        </w:rPr>
        <w:t xml:space="preserve"> and marked red and green</w:t>
      </w:r>
      <w:r w:rsidR="00FA0A24">
        <w:rPr>
          <w:rFonts w:ascii="Verdana" w:hAnsi="Verdana"/>
          <w:sz w:val="19"/>
          <w:szCs w:val="19"/>
        </w:rPr>
        <w:t>,</w:t>
      </w:r>
      <w:r w:rsidRPr="005410A3">
        <w:rPr>
          <w:rFonts w:ascii="Verdana" w:hAnsi="Verdana"/>
          <w:sz w:val="19"/>
          <w:szCs w:val="19"/>
        </w:rPr>
        <w:t xml:space="preserve"> respectively. The figure shows that Reach-1 of this river is accretion-prone</w:t>
      </w:r>
      <w:r w:rsidR="00FA0A24">
        <w:rPr>
          <w:rFonts w:ascii="Verdana" w:hAnsi="Verdana"/>
          <w:sz w:val="19"/>
          <w:szCs w:val="19"/>
        </w:rPr>
        <w:t>,</w:t>
      </w:r>
      <w:r w:rsidRPr="005410A3">
        <w:rPr>
          <w:rFonts w:ascii="Verdana" w:hAnsi="Verdana"/>
          <w:sz w:val="19"/>
          <w:szCs w:val="19"/>
        </w:rPr>
        <w:t xml:space="preserve"> and Reach-2 is erosion-prone. This may </w:t>
      </w:r>
      <w:r w:rsidR="004303B3">
        <w:rPr>
          <w:rFonts w:ascii="Verdana" w:hAnsi="Verdana"/>
          <w:sz w:val="19"/>
          <w:szCs w:val="19"/>
        </w:rPr>
        <w:t xml:space="preserve">be </w:t>
      </w:r>
      <w:r w:rsidRPr="005410A3">
        <w:rPr>
          <w:rFonts w:ascii="Verdana" w:hAnsi="Verdana"/>
          <w:sz w:val="19"/>
          <w:szCs w:val="19"/>
        </w:rPr>
        <w:t>cause</w:t>
      </w:r>
      <w:r w:rsidR="004303B3">
        <w:rPr>
          <w:rFonts w:ascii="Verdana" w:hAnsi="Verdana"/>
          <w:sz w:val="19"/>
          <w:szCs w:val="19"/>
        </w:rPr>
        <w:t>d</w:t>
      </w:r>
      <w:r w:rsidRPr="005410A3">
        <w:rPr>
          <w:rFonts w:ascii="Verdana" w:hAnsi="Verdana"/>
          <w:sz w:val="19"/>
          <w:szCs w:val="19"/>
        </w:rPr>
        <w:t xml:space="preserve"> </w:t>
      </w:r>
      <w:r w:rsidR="004303B3">
        <w:rPr>
          <w:rFonts w:ascii="Verdana" w:hAnsi="Verdana"/>
          <w:sz w:val="19"/>
          <w:szCs w:val="19"/>
        </w:rPr>
        <w:t>by</w:t>
      </w:r>
      <w:r w:rsidRPr="005410A3">
        <w:rPr>
          <w:rFonts w:ascii="Verdana" w:hAnsi="Verdana"/>
          <w:sz w:val="19"/>
          <w:szCs w:val="19"/>
        </w:rPr>
        <w:t xml:space="preserve"> </w:t>
      </w:r>
      <w:r w:rsidR="009A53B7">
        <w:rPr>
          <w:rFonts w:ascii="Verdana" w:hAnsi="Verdana"/>
          <w:sz w:val="19"/>
          <w:szCs w:val="19"/>
        </w:rPr>
        <w:t xml:space="preserve">a </w:t>
      </w:r>
      <w:r w:rsidRPr="005410A3">
        <w:rPr>
          <w:rFonts w:ascii="Verdana" w:hAnsi="Verdana"/>
          <w:sz w:val="19"/>
          <w:szCs w:val="19"/>
        </w:rPr>
        <w:t>lack of fluvial flow</w:t>
      </w:r>
      <w:r w:rsidR="00FA0A24">
        <w:rPr>
          <w:rFonts w:ascii="Verdana" w:hAnsi="Verdana"/>
          <w:sz w:val="19"/>
          <w:szCs w:val="19"/>
        </w:rPr>
        <w:t>,</w:t>
      </w:r>
      <w:r w:rsidRPr="005410A3">
        <w:rPr>
          <w:rFonts w:ascii="Verdana" w:hAnsi="Verdana"/>
          <w:sz w:val="19"/>
          <w:szCs w:val="19"/>
        </w:rPr>
        <w:t xml:space="preserve"> which creates </w:t>
      </w:r>
      <w:r w:rsidR="004303B3">
        <w:rPr>
          <w:rFonts w:ascii="Verdana" w:hAnsi="Verdana"/>
          <w:sz w:val="19"/>
          <w:szCs w:val="19"/>
        </w:rPr>
        <w:t>excess</w:t>
      </w:r>
      <w:r w:rsidRPr="005410A3">
        <w:rPr>
          <w:rFonts w:ascii="Verdana" w:hAnsi="Verdana"/>
          <w:sz w:val="19"/>
          <w:szCs w:val="19"/>
        </w:rPr>
        <w:t xml:space="preserve"> sedimentation upstream (Reach-1</w:t>
      </w:r>
      <w:r w:rsidR="00E205B4" w:rsidRPr="005410A3">
        <w:rPr>
          <w:rFonts w:ascii="Verdana" w:hAnsi="Verdana"/>
          <w:sz w:val="19"/>
          <w:szCs w:val="19"/>
        </w:rPr>
        <w:t>)</w:t>
      </w:r>
      <w:r w:rsidRPr="005410A3">
        <w:rPr>
          <w:rFonts w:ascii="Verdana" w:hAnsi="Verdana"/>
          <w:sz w:val="19"/>
          <w:szCs w:val="19"/>
        </w:rPr>
        <w:t xml:space="preserve">. However, </w:t>
      </w:r>
      <w:r w:rsidR="00FA0A24" w:rsidRPr="005410A3">
        <w:rPr>
          <w:rFonts w:ascii="Verdana" w:hAnsi="Verdana"/>
          <w:sz w:val="19"/>
          <w:szCs w:val="19"/>
        </w:rPr>
        <w:t xml:space="preserve">downstream </w:t>
      </w:r>
      <w:r w:rsidRPr="005410A3">
        <w:rPr>
          <w:rFonts w:ascii="Verdana" w:hAnsi="Verdana"/>
          <w:sz w:val="19"/>
          <w:szCs w:val="19"/>
        </w:rPr>
        <w:t xml:space="preserve">erosion  (Reach 2) </w:t>
      </w:r>
      <w:r w:rsidR="00E205B4" w:rsidRPr="005410A3">
        <w:rPr>
          <w:rFonts w:ascii="Verdana" w:hAnsi="Verdana"/>
          <w:sz w:val="19"/>
          <w:szCs w:val="19"/>
        </w:rPr>
        <w:t>was observed</w:t>
      </w:r>
      <w:r w:rsidR="004303B3">
        <w:rPr>
          <w:rFonts w:ascii="Verdana" w:hAnsi="Verdana"/>
          <w:sz w:val="19"/>
          <w:szCs w:val="19"/>
        </w:rPr>
        <w:t>; this erosion is because</w:t>
      </w:r>
      <w:r w:rsidR="004303B3" w:rsidRPr="005410A3">
        <w:rPr>
          <w:rFonts w:ascii="Verdana" w:hAnsi="Verdana"/>
          <w:sz w:val="19"/>
          <w:szCs w:val="19"/>
        </w:rPr>
        <w:t xml:space="preserve"> </w:t>
      </w:r>
      <w:r w:rsidR="00E205B4" w:rsidRPr="005410A3">
        <w:rPr>
          <w:rFonts w:ascii="Verdana" w:hAnsi="Verdana"/>
          <w:sz w:val="19"/>
          <w:szCs w:val="19"/>
        </w:rPr>
        <w:t xml:space="preserve">tidal </w:t>
      </w:r>
      <w:r w:rsidR="004303B3">
        <w:rPr>
          <w:rFonts w:ascii="Verdana" w:hAnsi="Verdana"/>
          <w:sz w:val="19"/>
          <w:szCs w:val="19"/>
        </w:rPr>
        <w:t xml:space="preserve">forces </w:t>
      </w:r>
      <w:r w:rsidR="00E205B4" w:rsidRPr="005410A3">
        <w:rPr>
          <w:rFonts w:ascii="Verdana" w:hAnsi="Verdana"/>
          <w:sz w:val="19"/>
          <w:szCs w:val="19"/>
        </w:rPr>
        <w:t xml:space="preserve">play an </w:t>
      </w:r>
      <w:r w:rsidR="00FA0A24">
        <w:rPr>
          <w:rFonts w:ascii="Verdana" w:hAnsi="Verdana"/>
          <w:sz w:val="19"/>
          <w:szCs w:val="19"/>
        </w:rPr>
        <w:t>essential</w:t>
      </w:r>
      <w:r w:rsidR="00FA0A24" w:rsidRPr="005410A3">
        <w:rPr>
          <w:rFonts w:ascii="Verdana" w:hAnsi="Verdana"/>
          <w:sz w:val="19"/>
          <w:szCs w:val="19"/>
        </w:rPr>
        <w:t xml:space="preserve"> </w:t>
      </w:r>
      <w:r w:rsidR="00E205B4" w:rsidRPr="005410A3">
        <w:rPr>
          <w:rFonts w:ascii="Verdana" w:hAnsi="Verdana"/>
          <w:sz w:val="19"/>
          <w:szCs w:val="19"/>
        </w:rPr>
        <w:t xml:space="preserve">role </w:t>
      </w:r>
      <w:r w:rsidR="00F34B4C">
        <w:rPr>
          <w:rFonts w:ascii="Verdana" w:hAnsi="Verdana"/>
          <w:sz w:val="19"/>
          <w:szCs w:val="19"/>
        </w:rPr>
        <w:t>in</w:t>
      </w:r>
      <w:r w:rsidR="00E205B4" w:rsidRPr="005410A3">
        <w:rPr>
          <w:rFonts w:ascii="Verdana" w:hAnsi="Verdana"/>
          <w:sz w:val="19"/>
          <w:szCs w:val="19"/>
        </w:rPr>
        <w:t xml:space="preserve"> chang</w:t>
      </w:r>
      <w:r w:rsidR="00F34B4C">
        <w:rPr>
          <w:rFonts w:ascii="Verdana" w:hAnsi="Verdana"/>
          <w:sz w:val="19"/>
          <w:szCs w:val="19"/>
        </w:rPr>
        <w:t>ing</w:t>
      </w:r>
      <w:r w:rsidR="00E205B4" w:rsidRPr="005410A3">
        <w:rPr>
          <w:rFonts w:ascii="Verdana" w:hAnsi="Verdana"/>
          <w:sz w:val="19"/>
          <w:szCs w:val="19"/>
        </w:rPr>
        <w:t xml:space="preserve"> the shape of the river</w:t>
      </w:r>
      <w:r w:rsidRPr="005410A3">
        <w:rPr>
          <w:rFonts w:ascii="Verdana" w:hAnsi="Verdana"/>
          <w:sz w:val="19"/>
          <w:szCs w:val="19"/>
        </w:rPr>
        <w:t>.</w:t>
      </w:r>
    </w:p>
    <w:p w14:paraId="7609E1FD" w14:textId="77777777" w:rsidR="00BD45FC" w:rsidRPr="005410A3" w:rsidRDefault="00BD45FC" w:rsidP="005B56AC">
      <w:pPr>
        <w:pStyle w:val="BodyKSL"/>
        <w:jc w:val="center"/>
        <w:rPr>
          <w:rFonts w:ascii="Verdana" w:hAnsi="Verdana"/>
          <w:sz w:val="19"/>
          <w:szCs w:val="19"/>
          <w:highlight w:val="yellow"/>
        </w:rPr>
      </w:pPr>
      <w:r w:rsidRPr="005410A3">
        <w:rPr>
          <w:rFonts w:ascii="Verdana" w:hAnsi="Verdana"/>
          <w:noProof/>
          <w:sz w:val="19"/>
          <w:szCs w:val="19"/>
          <w:lang w:eastAsia="en-US"/>
        </w:rPr>
        <w:lastRenderedPageBreak/>
        <w:drawing>
          <wp:inline distT="0" distB="0" distL="0" distR="0" wp14:anchorId="1992C9BF" wp14:editId="537CFA3D">
            <wp:extent cx="5084064" cy="7185311"/>
            <wp:effectExtent l="19050" t="19050" r="21590" b="1587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retion_2003_Kholpetua.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4534" cy="7200108"/>
                    </a:xfrm>
                    <a:prstGeom prst="rect">
                      <a:avLst/>
                    </a:prstGeom>
                    <a:ln>
                      <a:solidFill>
                        <a:schemeClr val="tx1">
                          <a:lumMod val="95000"/>
                          <a:lumOff val="5000"/>
                        </a:schemeClr>
                      </a:solidFill>
                    </a:ln>
                  </pic:spPr>
                </pic:pic>
              </a:graphicData>
            </a:graphic>
          </wp:inline>
        </w:drawing>
      </w:r>
    </w:p>
    <w:p w14:paraId="742F9427" w14:textId="18767FA5" w:rsidR="00BD45FC" w:rsidRPr="005410A3" w:rsidRDefault="00BD45FC" w:rsidP="005B56AC">
      <w:pPr>
        <w:pStyle w:val="Figures22ksl"/>
        <w:rPr>
          <w:rFonts w:ascii="Verdana" w:hAnsi="Verdana"/>
          <w:sz w:val="19"/>
          <w:szCs w:val="19"/>
        </w:rPr>
      </w:pPr>
      <w:bookmarkStart w:id="156" w:name="_Toc123970493"/>
      <w:r w:rsidRPr="005410A3">
        <w:rPr>
          <w:rFonts w:ascii="Verdana" w:hAnsi="Verdana"/>
          <w:sz w:val="19"/>
          <w:szCs w:val="19"/>
        </w:rPr>
        <w:t xml:space="preserve">Figure </w:t>
      </w:r>
      <w:r w:rsidR="004B0DBA">
        <w:rPr>
          <w:rFonts w:ascii="Verdana" w:hAnsi="Verdana"/>
          <w:sz w:val="19"/>
          <w:szCs w:val="19"/>
        </w:rPr>
        <w:t>6</w:t>
      </w:r>
      <w:r w:rsidRPr="005410A3">
        <w:rPr>
          <w:rFonts w:ascii="Verdana" w:hAnsi="Verdana"/>
          <w:sz w:val="19"/>
          <w:szCs w:val="19"/>
        </w:rPr>
        <w:t>.5: Net erosion-accretion of the Kholpetua River during (1989-2021)</w:t>
      </w:r>
      <w:bookmarkEnd w:id="156"/>
    </w:p>
    <w:p w14:paraId="60539613" w14:textId="77777777" w:rsidR="00BD45FC" w:rsidRPr="005410A3" w:rsidRDefault="006B1D40" w:rsidP="005B56AC">
      <w:pPr>
        <w:pStyle w:val="BodyKSL"/>
        <w:jc w:val="center"/>
        <w:rPr>
          <w:rFonts w:ascii="Verdana" w:hAnsi="Verdana"/>
          <w:sz w:val="19"/>
          <w:szCs w:val="19"/>
        </w:rPr>
      </w:pPr>
      <w:r w:rsidRPr="005410A3">
        <w:rPr>
          <w:rFonts w:ascii="Verdana" w:hAnsi="Verdana"/>
          <w:noProof/>
          <w:sz w:val="19"/>
          <w:szCs w:val="19"/>
          <w:lang w:eastAsia="en-US"/>
        </w:rPr>
        <w:lastRenderedPageBreak/>
        <w:drawing>
          <wp:inline distT="0" distB="0" distL="0" distR="0" wp14:anchorId="08D2DEFD" wp14:editId="1CC15539">
            <wp:extent cx="5499100" cy="2871470"/>
            <wp:effectExtent l="0" t="0" r="6350" b="508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9100" cy="2871470"/>
                    </a:xfrm>
                    <a:prstGeom prst="rect">
                      <a:avLst/>
                    </a:prstGeom>
                    <a:noFill/>
                  </pic:spPr>
                </pic:pic>
              </a:graphicData>
            </a:graphic>
          </wp:inline>
        </w:drawing>
      </w:r>
    </w:p>
    <w:p w14:paraId="01B14520" w14:textId="380C35CC" w:rsidR="006B1D40" w:rsidRPr="005410A3" w:rsidRDefault="006B1D40" w:rsidP="005B56AC">
      <w:pPr>
        <w:pStyle w:val="Figures22ksl"/>
        <w:rPr>
          <w:rFonts w:ascii="Verdana" w:hAnsi="Verdana"/>
          <w:sz w:val="19"/>
          <w:szCs w:val="19"/>
        </w:rPr>
      </w:pPr>
      <w:bookmarkStart w:id="157" w:name="_Toc123970494"/>
      <w:r w:rsidRPr="005410A3">
        <w:rPr>
          <w:rFonts w:ascii="Verdana" w:hAnsi="Verdana"/>
          <w:sz w:val="19"/>
          <w:szCs w:val="19"/>
        </w:rPr>
        <w:t xml:space="preserve">Figure </w:t>
      </w:r>
      <w:r w:rsidR="004B0DBA">
        <w:rPr>
          <w:rFonts w:ascii="Verdana" w:hAnsi="Verdana"/>
          <w:sz w:val="19"/>
          <w:szCs w:val="19"/>
        </w:rPr>
        <w:t>6</w:t>
      </w:r>
      <w:r w:rsidRPr="005410A3">
        <w:rPr>
          <w:rFonts w:ascii="Verdana" w:hAnsi="Verdana"/>
          <w:sz w:val="19"/>
          <w:szCs w:val="19"/>
        </w:rPr>
        <w:t>.6: Erosion-accretion of Kholpetua River over the years (Reach-1)</w:t>
      </w:r>
      <w:bookmarkEnd w:id="157"/>
    </w:p>
    <w:p w14:paraId="7F9D15A8" w14:textId="67B34287" w:rsidR="001E4FE4" w:rsidRDefault="006B1D40" w:rsidP="005B56AC">
      <w:pPr>
        <w:pStyle w:val="BodyKSL"/>
        <w:rPr>
          <w:rFonts w:ascii="Verdana" w:hAnsi="Verdana"/>
          <w:sz w:val="19"/>
          <w:szCs w:val="19"/>
        </w:rPr>
      </w:pPr>
      <w:r w:rsidRPr="005410A3">
        <w:rPr>
          <w:rFonts w:ascii="Verdana" w:hAnsi="Verdana"/>
          <w:sz w:val="19"/>
          <w:szCs w:val="19"/>
        </w:rPr>
        <w:t>F</w:t>
      </w:r>
      <w:r w:rsidR="001E4FE4">
        <w:rPr>
          <w:rFonts w:ascii="Verdana" w:hAnsi="Verdana"/>
          <w:sz w:val="19"/>
          <w:szCs w:val="19"/>
        </w:rPr>
        <w:t>igure 6.6 shows</w:t>
      </w:r>
      <w:r w:rsidR="00ED1E6E" w:rsidRPr="005410A3">
        <w:rPr>
          <w:rFonts w:ascii="Verdana" w:hAnsi="Verdana"/>
          <w:sz w:val="19"/>
          <w:szCs w:val="19"/>
        </w:rPr>
        <w:t xml:space="preserve"> that R</w:t>
      </w:r>
      <w:r w:rsidRPr="005410A3">
        <w:rPr>
          <w:rFonts w:ascii="Verdana" w:hAnsi="Verdana"/>
          <w:sz w:val="19"/>
          <w:szCs w:val="19"/>
        </w:rPr>
        <w:t xml:space="preserve">each-1 of the </w:t>
      </w:r>
      <w:proofErr w:type="spellStart"/>
      <w:r w:rsidRPr="005410A3">
        <w:rPr>
          <w:rFonts w:ascii="Verdana" w:hAnsi="Verdana"/>
          <w:sz w:val="19"/>
          <w:szCs w:val="19"/>
        </w:rPr>
        <w:t>Kholpetua</w:t>
      </w:r>
      <w:proofErr w:type="spellEnd"/>
      <w:r w:rsidRPr="005410A3">
        <w:rPr>
          <w:rFonts w:ascii="Verdana" w:hAnsi="Verdana"/>
          <w:sz w:val="19"/>
          <w:szCs w:val="19"/>
        </w:rPr>
        <w:t xml:space="preserve"> River has experienced more accretion than erosion over the years. </w:t>
      </w:r>
      <w:r w:rsidR="001E4FE4">
        <w:rPr>
          <w:rFonts w:ascii="Verdana" w:hAnsi="Verdana"/>
          <w:sz w:val="19"/>
          <w:szCs w:val="19"/>
        </w:rPr>
        <w:t>From</w:t>
      </w:r>
      <w:r w:rsidR="001E4FE4" w:rsidRPr="005410A3">
        <w:rPr>
          <w:rFonts w:ascii="Verdana" w:hAnsi="Verdana"/>
          <w:sz w:val="19"/>
          <w:szCs w:val="19"/>
        </w:rPr>
        <w:t xml:space="preserve"> </w:t>
      </w:r>
      <w:r w:rsidRPr="005410A3">
        <w:rPr>
          <w:rFonts w:ascii="Verdana" w:hAnsi="Verdana"/>
          <w:sz w:val="19"/>
          <w:szCs w:val="19"/>
        </w:rPr>
        <w:t xml:space="preserve">1989 to 2003, accretion occurred </w:t>
      </w:r>
      <w:r w:rsidR="001E4FE4">
        <w:rPr>
          <w:rFonts w:ascii="Verdana" w:hAnsi="Verdana"/>
          <w:sz w:val="19"/>
          <w:szCs w:val="19"/>
        </w:rPr>
        <w:t>at</w:t>
      </w:r>
      <w:r w:rsidR="001E4FE4" w:rsidRPr="005410A3">
        <w:rPr>
          <w:rFonts w:ascii="Verdana" w:hAnsi="Verdana"/>
          <w:sz w:val="19"/>
          <w:szCs w:val="19"/>
        </w:rPr>
        <w:t xml:space="preserve"> </w:t>
      </w:r>
      <w:r w:rsidRPr="005410A3">
        <w:rPr>
          <w:rFonts w:ascii="Verdana" w:hAnsi="Verdana"/>
          <w:sz w:val="19"/>
          <w:szCs w:val="19"/>
        </w:rPr>
        <w:t>about 76 ha</w:t>
      </w:r>
      <w:r w:rsidR="001E4FE4">
        <w:rPr>
          <w:rFonts w:ascii="Verdana" w:hAnsi="Verdana"/>
          <w:sz w:val="19"/>
          <w:szCs w:val="19"/>
        </w:rPr>
        <w:t>,</w:t>
      </w:r>
      <w:r w:rsidRPr="005410A3">
        <w:rPr>
          <w:rFonts w:ascii="Verdana" w:hAnsi="Verdana"/>
          <w:sz w:val="19"/>
          <w:szCs w:val="19"/>
        </w:rPr>
        <w:t xml:space="preserve"> where</w:t>
      </w:r>
      <w:r w:rsidR="001E4FE4">
        <w:rPr>
          <w:rFonts w:ascii="Verdana" w:hAnsi="Verdana"/>
          <w:sz w:val="19"/>
          <w:szCs w:val="19"/>
        </w:rPr>
        <w:t>as</w:t>
      </w:r>
      <w:r w:rsidRPr="005410A3">
        <w:rPr>
          <w:rFonts w:ascii="Verdana" w:hAnsi="Verdana"/>
          <w:sz w:val="19"/>
          <w:szCs w:val="19"/>
        </w:rPr>
        <w:t xml:space="preserve"> erosion was about 56 ha. But </w:t>
      </w:r>
      <w:r w:rsidR="001E4FE4">
        <w:rPr>
          <w:rFonts w:ascii="Verdana" w:hAnsi="Verdana"/>
          <w:sz w:val="19"/>
          <w:szCs w:val="19"/>
        </w:rPr>
        <w:t xml:space="preserve">from 2003 through </w:t>
      </w:r>
      <w:r w:rsidRPr="005410A3">
        <w:rPr>
          <w:rFonts w:ascii="Verdana" w:hAnsi="Verdana"/>
          <w:sz w:val="19"/>
          <w:szCs w:val="19"/>
        </w:rPr>
        <w:t>2010</w:t>
      </w:r>
      <w:r w:rsidR="001E4FE4">
        <w:rPr>
          <w:rFonts w:ascii="Verdana" w:hAnsi="Verdana"/>
          <w:sz w:val="19"/>
          <w:szCs w:val="19"/>
        </w:rPr>
        <w:t>,</w:t>
      </w:r>
      <w:r w:rsidRPr="005410A3">
        <w:rPr>
          <w:rFonts w:ascii="Verdana" w:hAnsi="Verdana"/>
          <w:sz w:val="19"/>
          <w:szCs w:val="19"/>
        </w:rPr>
        <w:t xml:space="preserve"> both erosion and accretion rate</w:t>
      </w:r>
      <w:r w:rsidR="001E4FE4">
        <w:rPr>
          <w:rFonts w:ascii="Verdana" w:hAnsi="Verdana"/>
          <w:sz w:val="19"/>
          <w:szCs w:val="19"/>
        </w:rPr>
        <w:t>s</w:t>
      </w:r>
      <w:r w:rsidRPr="005410A3">
        <w:rPr>
          <w:rFonts w:ascii="Verdana" w:hAnsi="Verdana"/>
          <w:sz w:val="19"/>
          <w:szCs w:val="19"/>
        </w:rPr>
        <w:t xml:space="preserve"> slowed down. </w:t>
      </w:r>
      <w:r w:rsidR="001E4FE4">
        <w:rPr>
          <w:rFonts w:ascii="Verdana" w:hAnsi="Verdana"/>
          <w:sz w:val="19"/>
          <w:szCs w:val="19"/>
        </w:rPr>
        <w:t>From</w:t>
      </w:r>
      <w:r w:rsidR="001E4FE4" w:rsidRPr="005410A3">
        <w:rPr>
          <w:rFonts w:ascii="Verdana" w:hAnsi="Verdana"/>
          <w:sz w:val="19"/>
          <w:szCs w:val="19"/>
        </w:rPr>
        <w:t xml:space="preserve"> </w:t>
      </w:r>
      <w:r w:rsidRPr="005410A3">
        <w:rPr>
          <w:rFonts w:ascii="Verdana" w:hAnsi="Verdana"/>
          <w:sz w:val="19"/>
          <w:szCs w:val="19"/>
        </w:rPr>
        <w:t>2010-2015, accretion rate increased significantly. This might happen because of sedimentation in the river</w:t>
      </w:r>
      <w:r w:rsidR="001E4FE4" w:rsidRPr="005410A3">
        <w:rPr>
          <w:rFonts w:ascii="Verdana" w:hAnsi="Verdana"/>
          <w:sz w:val="19"/>
          <w:szCs w:val="19"/>
        </w:rPr>
        <w:t>.</w:t>
      </w:r>
    </w:p>
    <w:p w14:paraId="08B59786" w14:textId="630C298E" w:rsidR="00D76766" w:rsidRPr="005410A3" w:rsidRDefault="006B1D40" w:rsidP="005B56AC">
      <w:pPr>
        <w:pStyle w:val="BodyKSL"/>
        <w:rPr>
          <w:rFonts w:ascii="Verdana" w:hAnsi="Verdana"/>
          <w:sz w:val="19"/>
          <w:szCs w:val="19"/>
        </w:rPr>
      </w:pPr>
      <w:r w:rsidRPr="005410A3">
        <w:rPr>
          <w:rFonts w:ascii="Verdana" w:hAnsi="Verdana"/>
          <w:sz w:val="19"/>
          <w:szCs w:val="19"/>
        </w:rPr>
        <w:t xml:space="preserve">Moreover, it is noticeable that </w:t>
      </w:r>
      <w:r w:rsidR="001E4FE4">
        <w:rPr>
          <w:rFonts w:ascii="Verdana" w:hAnsi="Verdana"/>
          <w:sz w:val="19"/>
          <w:szCs w:val="19"/>
        </w:rPr>
        <w:t xml:space="preserve">the </w:t>
      </w:r>
      <w:proofErr w:type="spellStart"/>
      <w:r w:rsidRPr="005410A3">
        <w:rPr>
          <w:rFonts w:ascii="Verdana" w:hAnsi="Verdana"/>
          <w:sz w:val="19"/>
          <w:szCs w:val="19"/>
        </w:rPr>
        <w:t>Morirchap-Labangabati</w:t>
      </w:r>
      <w:proofErr w:type="spellEnd"/>
      <w:r w:rsidRPr="005410A3">
        <w:rPr>
          <w:rFonts w:ascii="Verdana" w:hAnsi="Verdana"/>
          <w:sz w:val="19"/>
          <w:szCs w:val="19"/>
        </w:rPr>
        <w:t xml:space="preserve"> River</w:t>
      </w:r>
      <w:r w:rsidR="001E4FE4">
        <w:rPr>
          <w:rFonts w:ascii="Verdana" w:hAnsi="Verdana"/>
          <w:sz w:val="19"/>
          <w:szCs w:val="19"/>
        </w:rPr>
        <w:t>,</w:t>
      </w:r>
      <w:r w:rsidRPr="005410A3">
        <w:rPr>
          <w:rFonts w:ascii="Verdana" w:hAnsi="Verdana"/>
          <w:sz w:val="19"/>
          <w:szCs w:val="19"/>
        </w:rPr>
        <w:t xml:space="preserve"> which is connected upstream of the </w:t>
      </w:r>
      <w:proofErr w:type="spellStart"/>
      <w:r w:rsidRPr="005410A3">
        <w:rPr>
          <w:rFonts w:ascii="Verdana" w:hAnsi="Verdana"/>
          <w:sz w:val="19"/>
          <w:szCs w:val="19"/>
        </w:rPr>
        <w:t>Kholpetua</w:t>
      </w:r>
      <w:proofErr w:type="spellEnd"/>
      <w:r w:rsidRPr="005410A3">
        <w:rPr>
          <w:rFonts w:ascii="Verdana" w:hAnsi="Verdana"/>
          <w:sz w:val="19"/>
          <w:szCs w:val="19"/>
        </w:rPr>
        <w:t xml:space="preserve"> River</w:t>
      </w:r>
      <w:r w:rsidR="001E4FE4">
        <w:rPr>
          <w:rFonts w:ascii="Verdana" w:hAnsi="Verdana"/>
          <w:sz w:val="19"/>
          <w:szCs w:val="19"/>
        </w:rPr>
        <w:t>,</w:t>
      </w:r>
      <w:r w:rsidRPr="005410A3">
        <w:rPr>
          <w:rFonts w:ascii="Verdana" w:hAnsi="Verdana"/>
          <w:sz w:val="19"/>
          <w:szCs w:val="19"/>
        </w:rPr>
        <w:t xml:space="preserve"> has also faced severe sedimentation. In </w:t>
      </w:r>
      <w:r w:rsidR="001E4FE4">
        <w:rPr>
          <w:rFonts w:ascii="Verdana" w:hAnsi="Verdana"/>
          <w:sz w:val="19"/>
          <w:szCs w:val="19"/>
        </w:rPr>
        <w:t xml:space="preserve">the </w:t>
      </w:r>
      <w:r w:rsidRPr="005410A3">
        <w:rPr>
          <w:rFonts w:ascii="Verdana" w:hAnsi="Verdana"/>
          <w:sz w:val="19"/>
          <w:szCs w:val="19"/>
        </w:rPr>
        <w:t xml:space="preserve">2015-2021 timespan, erosion and accretion rate decreased significantly. Thus, this river is becoming less active over the years. </w:t>
      </w:r>
    </w:p>
    <w:p w14:paraId="39829A51" w14:textId="0C14E292" w:rsidR="006B1D40" w:rsidRPr="005410A3" w:rsidRDefault="00D76766" w:rsidP="005B56AC">
      <w:pPr>
        <w:pStyle w:val="BodyKSL"/>
        <w:rPr>
          <w:rFonts w:ascii="Verdana" w:hAnsi="Verdana"/>
          <w:sz w:val="19"/>
          <w:szCs w:val="19"/>
        </w:rPr>
      </w:pPr>
      <w:r w:rsidRPr="005410A3">
        <w:rPr>
          <w:rFonts w:ascii="Verdana" w:hAnsi="Verdana"/>
          <w:b/>
          <w:sz w:val="19"/>
          <w:szCs w:val="19"/>
        </w:rPr>
        <w:t xml:space="preserve">Figure </w:t>
      </w:r>
      <w:r w:rsidR="004B0DBA">
        <w:rPr>
          <w:rFonts w:ascii="Verdana" w:hAnsi="Verdana"/>
          <w:b/>
          <w:sz w:val="19"/>
          <w:szCs w:val="19"/>
        </w:rPr>
        <w:t>6</w:t>
      </w:r>
      <w:r w:rsidRPr="005410A3">
        <w:rPr>
          <w:rFonts w:ascii="Verdana" w:hAnsi="Verdana"/>
          <w:b/>
          <w:sz w:val="19"/>
          <w:szCs w:val="19"/>
        </w:rPr>
        <w:t>.7</w:t>
      </w:r>
      <w:r w:rsidRPr="005410A3">
        <w:rPr>
          <w:rFonts w:ascii="Verdana" w:hAnsi="Verdana"/>
          <w:sz w:val="19"/>
          <w:szCs w:val="19"/>
        </w:rPr>
        <w:t xml:space="preserve"> indicates that Reach-2 is more </w:t>
      </w:r>
      <w:r w:rsidR="001E4FE4" w:rsidRPr="005410A3">
        <w:rPr>
          <w:rFonts w:ascii="Verdana" w:hAnsi="Verdana"/>
          <w:sz w:val="19"/>
          <w:szCs w:val="19"/>
        </w:rPr>
        <w:t>erosion</w:t>
      </w:r>
      <w:r w:rsidR="001E4FE4">
        <w:rPr>
          <w:rFonts w:ascii="Verdana" w:hAnsi="Verdana"/>
          <w:sz w:val="19"/>
          <w:szCs w:val="19"/>
        </w:rPr>
        <w:t>-</w:t>
      </w:r>
      <w:r w:rsidRPr="005410A3">
        <w:rPr>
          <w:rFonts w:ascii="Verdana" w:hAnsi="Verdana"/>
          <w:sz w:val="19"/>
          <w:szCs w:val="19"/>
        </w:rPr>
        <w:t>prone than R</w:t>
      </w:r>
      <w:r w:rsidR="00122B91" w:rsidRPr="005410A3">
        <w:rPr>
          <w:rFonts w:ascii="Verdana" w:hAnsi="Verdana"/>
          <w:sz w:val="19"/>
          <w:szCs w:val="19"/>
        </w:rPr>
        <w:t>each</w:t>
      </w:r>
      <w:r w:rsidRPr="005410A3">
        <w:rPr>
          <w:rFonts w:ascii="Verdana" w:hAnsi="Verdana"/>
          <w:sz w:val="19"/>
          <w:szCs w:val="19"/>
        </w:rPr>
        <w:t xml:space="preserve">-1. This is because of tidal dominance in this reach. This reach faced a maximum erosion of 164 ha with </w:t>
      </w:r>
      <w:r w:rsidR="00122B91" w:rsidRPr="005410A3">
        <w:rPr>
          <w:rFonts w:ascii="Verdana" w:hAnsi="Verdana"/>
          <w:sz w:val="19"/>
          <w:szCs w:val="19"/>
        </w:rPr>
        <w:t xml:space="preserve">an </w:t>
      </w:r>
      <w:r w:rsidRPr="005410A3">
        <w:rPr>
          <w:rFonts w:ascii="Verdana" w:hAnsi="Verdana"/>
          <w:sz w:val="19"/>
          <w:szCs w:val="19"/>
        </w:rPr>
        <w:t>erosion rate of 11.7 ha/</w:t>
      </w:r>
      <w:proofErr w:type="spellStart"/>
      <w:r w:rsidRPr="005410A3">
        <w:rPr>
          <w:rFonts w:ascii="Verdana" w:hAnsi="Verdana"/>
          <w:sz w:val="19"/>
          <w:szCs w:val="19"/>
        </w:rPr>
        <w:t>yr</w:t>
      </w:r>
      <w:proofErr w:type="spellEnd"/>
      <w:r w:rsidRPr="005410A3">
        <w:rPr>
          <w:rFonts w:ascii="Verdana" w:hAnsi="Verdana"/>
          <w:sz w:val="19"/>
          <w:szCs w:val="19"/>
        </w:rPr>
        <w:t xml:space="preserve"> </w:t>
      </w:r>
      <w:r w:rsidR="001E4FE4">
        <w:rPr>
          <w:rFonts w:ascii="Verdana" w:hAnsi="Verdana"/>
          <w:sz w:val="19"/>
          <w:szCs w:val="19"/>
        </w:rPr>
        <w:t>from</w:t>
      </w:r>
      <w:r w:rsidR="001E4FE4" w:rsidRPr="005410A3">
        <w:rPr>
          <w:rFonts w:ascii="Verdana" w:hAnsi="Verdana"/>
          <w:sz w:val="19"/>
          <w:szCs w:val="19"/>
        </w:rPr>
        <w:t xml:space="preserve"> </w:t>
      </w:r>
      <w:r w:rsidRPr="005410A3">
        <w:rPr>
          <w:rFonts w:ascii="Verdana" w:hAnsi="Verdana"/>
          <w:sz w:val="19"/>
          <w:szCs w:val="19"/>
        </w:rPr>
        <w:t>1989 to 2003. After that, both erosion and accretion slowed down in the timespan of 2003-2010. However, both erosion and accretion rate</w:t>
      </w:r>
      <w:r w:rsidR="001E4FE4">
        <w:rPr>
          <w:rFonts w:ascii="Verdana" w:hAnsi="Verdana"/>
          <w:sz w:val="19"/>
          <w:szCs w:val="19"/>
        </w:rPr>
        <w:t>s</w:t>
      </w:r>
      <w:r w:rsidRPr="005410A3">
        <w:rPr>
          <w:rFonts w:ascii="Verdana" w:hAnsi="Verdana"/>
          <w:sz w:val="19"/>
          <w:szCs w:val="19"/>
        </w:rPr>
        <w:t xml:space="preserve"> increased in 2015. This might occur because of </w:t>
      </w:r>
      <w:r w:rsidR="001E4FE4">
        <w:rPr>
          <w:rFonts w:ascii="Verdana" w:hAnsi="Verdana"/>
          <w:sz w:val="19"/>
          <w:szCs w:val="19"/>
        </w:rPr>
        <w:t>massiv</w:t>
      </w:r>
      <w:r w:rsidR="001E4FE4" w:rsidRPr="005410A3">
        <w:rPr>
          <w:rFonts w:ascii="Verdana" w:hAnsi="Verdana"/>
          <w:sz w:val="19"/>
          <w:szCs w:val="19"/>
        </w:rPr>
        <w:t xml:space="preserve">e </w:t>
      </w:r>
      <w:r w:rsidRPr="005410A3">
        <w:rPr>
          <w:rFonts w:ascii="Verdana" w:hAnsi="Verdana"/>
          <w:sz w:val="19"/>
          <w:szCs w:val="19"/>
        </w:rPr>
        <w:t>sedimentation</w:t>
      </w:r>
      <w:r w:rsidR="00B76DCA">
        <w:rPr>
          <w:rFonts w:ascii="Verdana" w:hAnsi="Verdana"/>
          <w:sz w:val="19"/>
          <w:szCs w:val="19"/>
        </w:rPr>
        <w:t xml:space="preserve">. </w:t>
      </w:r>
      <w:r w:rsidRPr="005410A3">
        <w:rPr>
          <w:rFonts w:ascii="Verdana" w:hAnsi="Verdana"/>
          <w:sz w:val="19"/>
          <w:szCs w:val="19"/>
        </w:rPr>
        <w:t>However, about 7 ha of erosion occurred in 2015 to 2021 timespan</w:t>
      </w:r>
      <w:r w:rsidR="001E4FE4">
        <w:rPr>
          <w:rFonts w:ascii="Verdana" w:hAnsi="Verdana"/>
          <w:sz w:val="19"/>
          <w:szCs w:val="19"/>
        </w:rPr>
        <w:t>,</w:t>
      </w:r>
      <w:r w:rsidRPr="005410A3">
        <w:rPr>
          <w:rFonts w:ascii="Verdana" w:hAnsi="Verdana"/>
          <w:sz w:val="19"/>
          <w:szCs w:val="19"/>
        </w:rPr>
        <w:t xml:space="preserve"> and about 2 ha of accretion occurred in 2021.</w:t>
      </w:r>
      <w:r w:rsidR="006B1D40" w:rsidRPr="005410A3">
        <w:rPr>
          <w:rFonts w:ascii="Verdana" w:hAnsi="Verdana"/>
          <w:sz w:val="19"/>
          <w:szCs w:val="19"/>
        </w:rPr>
        <w:t xml:space="preserve"> </w:t>
      </w:r>
    </w:p>
    <w:p w14:paraId="6266ED75" w14:textId="77777777" w:rsidR="006B1D40" w:rsidRPr="005410A3" w:rsidRDefault="00ED1E6E" w:rsidP="005B56AC">
      <w:pPr>
        <w:pStyle w:val="BodyKSL"/>
        <w:jc w:val="center"/>
        <w:rPr>
          <w:rFonts w:ascii="Verdana" w:hAnsi="Verdana"/>
          <w:sz w:val="19"/>
          <w:szCs w:val="19"/>
        </w:rPr>
      </w:pPr>
      <w:r w:rsidRPr="005410A3">
        <w:rPr>
          <w:rFonts w:ascii="Verdana" w:hAnsi="Verdana"/>
          <w:noProof/>
          <w:sz w:val="19"/>
          <w:szCs w:val="19"/>
          <w:lang w:eastAsia="en-US"/>
        </w:rPr>
        <w:lastRenderedPageBreak/>
        <w:drawing>
          <wp:inline distT="0" distB="0" distL="0" distR="0" wp14:anchorId="3FEF1FDC" wp14:editId="53A5FE95">
            <wp:extent cx="5700395" cy="3042285"/>
            <wp:effectExtent l="0" t="0" r="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0395" cy="3042285"/>
                    </a:xfrm>
                    <a:prstGeom prst="rect">
                      <a:avLst/>
                    </a:prstGeom>
                    <a:noFill/>
                  </pic:spPr>
                </pic:pic>
              </a:graphicData>
            </a:graphic>
          </wp:inline>
        </w:drawing>
      </w:r>
    </w:p>
    <w:p w14:paraId="21B07C78" w14:textId="111934A2" w:rsidR="00ED1E6E" w:rsidRPr="005410A3" w:rsidRDefault="00ED1E6E" w:rsidP="005B56AC">
      <w:pPr>
        <w:pStyle w:val="Figures22ksl"/>
        <w:rPr>
          <w:rFonts w:ascii="Verdana" w:hAnsi="Verdana"/>
          <w:sz w:val="19"/>
          <w:szCs w:val="19"/>
        </w:rPr>
      </w:pPr>
      <w:bookmarkStart w:id="158" w:name="_Toc123970495"/>
      <w:r w:rsidRPr="005410A3">
        <w:rPr>
          <w:rFonts w:ascii="Verdana" w:hAnsi="Verdana"/>
          <w:sz w:val="19"/>
          <w:szCs w:val="19"/>
        </w:rPr>
        <w:t xml:space="preserve">Figure </w:t>
      </w:r>
      <w:r w:rsidR="004B0DBA">
        <w:rPr>
          <w:rFonts w:ascii="Verdana" w:hAnsi="Verdana"/>
          <w:sz w:val="19"/>
          <w:szCs w:val="19"/>
        </w:rPr>
        <w:t>6</w:t>
      </w:r>
      <w:r w:rsidRPr="005410A3">
        <w:rPr>
          <w:rFonts w:ascii="Verdana" w:hAnsi="Verdana"/>
          <w:sz w:val="19"/>
          <w:szCs w:val="19"/>
        </w:rPr>
        <w:t>.7: Erosion-accretion of Kholpetua River over the years (Reach-2)</w:t>
      </w:r>
      <w:bookmarkEnd w:id="158"/>
    </w:p>
    <w:p w14:paraId="0AA3CEB4" w14:textId="7C9F2B04" w:rsidR="00103A74" w:rsidRPr="009610F0" w:rsidRDefault="00103A74" w:rsidP="009610F0">
      <w:pPr>
        <w:pStyle w:val="Heading3"/>
        <w:autoSpaceDE w:val="0"/>
        <w:autoSpaceDN w:val="0"/>
        <w:adjustRightInd w:val="0"/>
        <w:spacing w:line="276" w:lineRule="auto"/>
        <w:ind w:left="1350" w:hanging="720"/>
        <w:rPr>
          <w:rFonts w:ascii="Verdana" w:hAnsi="Verdana"/>
          <w:bCs/>
          <w:i w:val="0"/>
          <w:color w:val="0070C0"/>
          <w:szCs w:val="19"/>
        </w:rPr>
      </w:pPr>
      <w:bookmarkStart w:id="159" w:name="_Toc123970387"/>
      <w:r w:rsidRPr="009610F0">
        <w:rPr>
          <w:rFonts w:ascii="Verdana" w:hAnsi="Verdana"/>
          <w:bCs/>
          <w:i w:val="0"/>
          <w:color w:val="0070C0"/>
          <w:szCs w:val="19"/>
        </w:rPr>
        <w:t>Bend Migration</w:t>
      </w:r>
      <w:r w:rsidR="00696A04" w:rsidRPr="009610F0">
        <w:rPr>
          <w:rFonts w:ascii="Verdana" w:hAnsi="Verdana"/>
          <w:bCs/>
          <w:i w:val="0"/>
          <w:color w:val="0070C0"/>
          <w:szCs w:val="19"/>
        </w:rPr>
        <w:t xml:space="preserve"> of the </w:t>
      </w:r>
      <w:proofErr w:type="spellStart"/>
      <w:r w:rsidR="00696A04" w:rsidRPr="009610F0">
        <w:rPr>
          <w:rFonts w:ascii="Verdana" w:hAnsi="Verdana"/>
          <w:bCs/>
          <w:i w:val="0"/>
          <w:color w:val="0070C0"/>
          <w:szCs w:val="19"/>
        </w:rPr>
        <w:t>Kholpetua</w:t>
      </w:r>
      <w:proofErr w:type="spellEnd"/>
      <w:r w:rsidR="00696A04" w:rsidRPr="009610F0">
        <w:rPr>
          <w:rFonts w:ascii="Verdana" w:hAnsi="Verdana"/>
          <w:bCs/>
          <w:i w:val="0"/>
          <w:color w:val="0070C0"/>
          <w:szCs w:val="19"/>
        </w:rPr>
        <w:t xml:space="preserve"> River</w:t>
      </w:r>
      <w:bookmarkEnd w:id="159"/>
    </w:p>
    <w:p w14:paraId="493D9154" w14:textId="12912FAB" w:rsidR="00103A74" w:rsidRPr="005410A3" w:rsidRDefault="00103A74" w:rsidP="005B56AC">
      <w:pPr>
        <w:pStyle w:val="BodyKSL"/>
        <w:rPr>
          <w:rFonts w:ascii="Verdana" w:hAnsi="Verdana"/>
          <w:sz w:val="19"/>
          <w:szCs w:val="19"/>
        </w:rPr>
      </w:pPr>
      <w:r w:rsidRPr="005410A3">
        <w:rPr>
          <w:rFonts w:ascii="Verdana" w:hAnsi="Verdana"/>
          <w:sz w:val="19"/>
          <w:szCs w:val="19"/>
        </w:rPr>
        <w:t xml:space="preserve">Bend migration has been </w:t>
      </w:r>
      <w:r w:rsidR="00251804" w:rsidRPr="005410A3">
        <w:rPr>
          <w:rFonts w:ascii="Verdana" w:hAnsi="Verdana"/>
          <w:sz w:val="19"/>
          <w:szCs w:val="19"/>
        </w:rPr>
        <w:t>analyzed</w:t>
      </w:r>
      <w:r w:rsidRPr="005410A3">
        <w:rPr>
          <w:rFonts w:ascii="Verdana" w:hAnsi="Verdana"/>
          <w:sz w:val="19"/>
          <w:szCs w:val="19"/>
        </w:rPr>
        <w:t xml:space="preserve"> from 1989-2021 for </w:t>
      </w:r>
      <w:r w:rsidR="001E4FE4">
        <w:rPr>
          <w:rFonts w:ascii="Verdana" w:hAnsi="Verdana"/>
          <w:sz w:val="19"/>
          <w:szCs w:val="19"/>
        </w:rPr>
        <w:t xml:space="preserve">the </w:t>
      </w:r>
      <w:proofErr w:type="spellStart"/>
      <w:r w:rsidRPr="005410A3">
        <w:rPr>
          <w:rFonts w:ascii="Verdana" w:hAnsi="Verdana"/>
          <w:sz w:val="19"/>
          <w:szCs w:val="19"/>
        </w:rPr>
        <w:t>Kholpetua</w:t>
      </w:r>
      <w:proofErr w:type="spellEnd"/>
      <w:r w:rsidRPr="005410A3">
        <w:rPr>
          <w:rFonts w:ascii="Verdana" w:hAnsi="Verdana"/>
          <w:sz w:val="19"/>
          <w:szCs w:val="19"/>
        </w:rPr>
        <w:t xml:space="preserve"> River. </w:t>
      </w:r>
      <w:r w:rsidR="001E4FE4">
        <w:rPr>
          <w:rFonts w:ascii="Verdana" w:hAnsi="Verdana"/>
          <w:sz w:val="19"/>
          <w:szCs w:val="19"/>
        </w:rPr>
        <w:t>The life span of this river has been calculated to be 30±10 years. Locations, the extent of bend migration, migration rate, and direction of bend migration are shown in Table 6.1. Figure 6.8 shows the bend migrations at five major locations where maximum migration occurred</w:t>
      </w:r>
      <w:r w:rsidRPr="005410A3">
        <w:rPr>
          <w:rFonts w:ascii="Verdana" w:hAnsi="Verdana"/>
          <w:sz w:val="19"/>
          <w:szCs w:val="19"/>
        </w:rPr>
        <w:t>.</w:t>
      </w:r>
    </w:p>
    <w:p w14:paraId="59FD175C" w14:textId="7567241C" w:rsidR="00103A74" w:rsidRPr="005410A3" w:rsidRDefault="00103A74" w:rsidP="005B56AC">
      <w:pPr>
        <w:pStyle w:val="Tablesksl"/>
        <w:spacing w:before="120"/>
        <w:rPr>
          <w:rFonts w:ascii="Verdana" w:hAnsi="Verdana"/>
          <w:sz w:val="19"/>
          <w:szCs w:val="19"/>
        </w:rPr>
      </w:pPr>
      <w:bookmarkStart w:id="160" w:name="_Toc123970449"/>
      <w:r w:rsidRPr="005410A3">
        <w:rPr>
          <w:rFonts w:ascii="Verdana" w:hAnsi="Verdana"/>
          <w:sz w:val="19"/>
          <w:szCs w:val="19"/>
        </w:rPr>
        <w:t xml:space="preserve">Table </w:t>
      </w:r>
      <w:r w:rsidR="004B0DBA">
        <w:rPr>
          <w:rFonts w:ascii="Verdana" w:hAnsi="Verdana"/>
          <w:sz w:val="19"/>
          <w:szCs w:val="19"/>
        </w:rPr>
        <w:t>6</w:t>
      </w:r>
      <w:r w:rsidRPr="005410A3">
        <w:rPr>
          <w:rFonts w:ascii="Verdana" w:hAnsi="Verdana"/>
          <w:sz w:val="19"/>
          <w:szCs w:val="19"/>
        </w:rPr>
        <w:t xml:space="preserve">.1: Locations, Extent of </w:t>
      </w:r>
      <w:r w:rsidR="00F85D23" w:rsidRPr="005410A3">
        <w:rPr>
          <w:rFonts w:ascii="Verdana" w:hAnsi="Verdana"/>
          <w:sz w:val="19"/>
          <w:szCs w:val="19"/>
        </w:rPr>
        <w:t>Bend migration</w:t>
      </w:r>
      <w:r w:rsidR="001E4FE4">
        <w:rPr>
          <w:rFonts w:ascii="Verdana" w:hAnsi="Verdana"/>
          <w:sz w:val="19"/>
          <w:szCs w:val="19"/>
        </w:rPr>
        <w:t>,</w:t>
      </w:r>
      <w:r w:rsidRPr="005410A3">
        <w:rPr>
          <w:rFonts w:ascii="Verdana" w:hAnsi="Verdana"/>
          <w:sz w:val="19"/>
          <w:szCs w:val="19"/>
        </w:rPr>
        <w:t xml:space="preserve"> and Migration direction for </w:t>
      </w:r>
      <w:proofErr w:type="spellStart"/>
      <w:r w:rsidRPr="005410A3">
        <w:rPr>
          <w:rFonts w:ascii="Verdana" w:hAnsi="Verdana"/>
          <w:sz w:val="19"/>
          <w:szCs w:val="19"/>
        </w:rPr>
        <w:t>Kholpetua</w:t>
      </w:r>
      <w:proofErr w:type="spellEnd"/>
      <w:r w:rsidRPr="005410A3">
        <w:rPr>
          <w:rFonts w:ascii="Verdana" w:hAnsi="Verdana"/>
          <w:sz w:val="19"/>
          <w:szCs w:val="19"/>
        </w:rPr>
        <w:t xml:space="preserve"> River</w:t>
      </w:r>
      <w:bookmarkEnd w:id="160"/>
    </w:p>
    <w:tbl>
      <w:tblPr>
        <w:tblW w:w="7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2220"/>
        <w:gridCol w:w="2260"/>
        <w:gridCol w:w="2260"/>
      </w:tblGrid>
      <w:tr w:rsidR="00103A74" w:rsidRPr="005410A3" w14:paraId="7D240DBB" w14:textId="77777777" w:rsidTr="000E4CC1">
        <w:trPr>
          <w:trHeight w:val="600"/>
          <w:jc w:val="center"/>
        </w:trPr>
        <w:tc>
          <w:tcPr>
            <w:tcW w:w="1220" w:type="dxa"/>
            <w:shd w:val="clear" w:color="000000" w:fill="D0CECE"/>
            <w:vAlign w:val="center"/>
            <w:hideMark/>
          </w:tcPr>
          <w:p w14:paraId="5D760813" w14:textId="77777777" w:rsidR="00103A74" w:rsidRPr="005410A3" w:rsidRDefault="00103A74"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Location</w:t>
            </w:r>
          </w:p>
        </w:tc>
        <w:tc>
          <w:tcPr>
            <w:tcW w:w="2220" w:type="dxa"/>
            <w:shd w:val="clear" w:color="000000" w:fill="D0CECE"/>
            <w:vAlign w:val="bottom"/>
            <w:hideMark/>
          </w:tcPr>
          <w:p w14:paraId="1420B113" w14:textId="6629237B" w:rsidR="00103A74" w:rsidRPr="005410A3" w:rsidRDefault="001E4FE4" w:rsidP="005B56AC">
            <w:pPr>
              <w:spacing w:after="0" w:line="276" w:lineRule="auto"/>
              <w:jc w:val="center"/>
              <w:rPr>
                <w:rFonts w:ascii="Verdana" w:eastAsia="Times New Roman" w:hAnsi="Verdana" w:cs="Calibri"/>
                <w:b/>
                <w:bCs/>
                <w:color w:val="000000"/>
                <w:sz w:val="19"/>
                <w:szCs w:val="19"/>
              </w:rPr>
            </w:pPr>
            <w:r>
              <w:rPr>
                <w:rFonts w:ascii="Verdana" w:eastAsia="Times New Roman" w:hAnsi="Verdana" w:cs="Calibri"/>
                <w:b/>
                <w:bCs/>
                <w:color w:val="000000"/>
                <w:sz w:val="19"/>
                <w:szCs w:val="19"/>
              </w:rPr>
              <w:t>The e</w:t>
            </w:r>
            <w:r w:rsidRPr="005410A3">
              <w:rPr>
                <w:rFonts w:ascii="Verdana" w:eastAsia="Times New Roman" w:hAnsi="Verdana" w:cs="Calibri"/>
                <w:b/>
                <w:bCs/>
                <w:color w:val="000000"/>
                <w:sz w:val="19"/>
                <w:szCs w:val="19"/>
              </w:rPr>
              <w:t xml:space="preserve">xtent </w:t>
            </w:r>
            <w:r w:rsidR="00103A74" w:rsidRPr="005410A3">
              <w:rPr>
                <w:rFonts w:ascii="Verdana" w:eastAsia="Times New Roman" w:hAnsi="Verdana" w:cs="Calibri"/>
                <w:b/>
                <w:bCs/>
                <w:color w:val="000000"/>
                <w:sz w:val="19"/>
                <w:szCs w:val="19"/>
              </w:rPr>
              <w:t xml:space="preserve">of </w:t>
            </w:r>
            <w:r w:rsidR="00F85D23" w:rsidRPr="005410A3">
              <w:rPr>
                <w:rFonts w:ascii="Verdana" w:eastAsia="Times New Roman" w:hAnsi="Verdana" w:cs="Calibri"/>
                <w:b/>
                <w:bCs/>
                <w:color w:val="000000"/>
                <w:sz w:val="19"/>
                <w:szCs w:val="19"/>
              </w:rPr>
              <w:t>Bend migration</w:t>
            </w:r>
            <w:r w:rsidR="00103A74" w:rsidRPr="005410A3">
              <w:rPr>
                <w:rFonts w:ascii="Verdana" w:eastAsia="Times New Roman" w:hAnsi="Verdana" w:cs="Calibri"/>
                <w:b/>
                <w:bCs/>
                <w:color w:val="000000"/>
                <w:sz w:val="19"/>
                <w:szCs w:val="19"/>
              </w:rPr>
              <w:t xml:space="preserve"> (m)</w:t>
            </w:r>
          </w:p>
        </w:tc>
        <w:tc>
          <w:tcPr>
            <w:tcW w:w="2260" w:type="dxa"/>
            <w:shd w:val="clear" w:color="000000" w:fill="D0CECE"/>
            <w:vAlign w:val="center"/>
          </w:tcPr>
          <w:p w14:paraId="4535D628" w14:textId="77777777" w:rsidR="00103A74" w:rsidRPr="005410A3" w:rsidRDefault="00103A74"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rate (m/</w:t>
            </w:r>
            <w:proofErr w:type="spellStart"/>
            <w:r w:rsidRPr="005410A3">
              <w:rPr>
                <w:rFonts w:ascii="Verdana" w:eastAsia="Times New Roman" w:hAnsi="Verdana" w:cs="Calibri"/>
                <w:b/>
                <w:bCs/>
                <w:color w:val="000000"/>
                <w:sz w:val="19"/>
                <w:szCs w:val="19"/>
              </w:rPr>
              <w:t>yr</w:t>
            </w:r>
            <w:proofErr w:type="spellEnd"/>
            <w:r w:rsidRPr="005410A3">
              <w:rPr>
                <w:rFonts w:ascii="Verdana" w:eastAsia="Times New Roman" w:hAnsi="Verdana" w:cs="Calibri"/>
                <w:b/>
                <w:bCs/>
                <w:color w:val="000000"/>
                <w:sz w:val="19"/>
                <w:szCs w:val="19"/>
              </w:rPr>
              <w:t>)</w:t>
            </w:r>
          </w:p>
        </w:tc>
        <w:tc>
          <w:tcPr>
            <w:tcW w:w="2260" w:type="dxa"/>
            <w:shd w:val="clear" w:color="000000" w:fill="D0CECE"/>
            <w:vAlign w:val="center"/>
          </w:tcPr>
          <w:p w14:paraId="3D659579" w14:textId="77777777" w:rsidR="00103A74" w:rsidRPr="005410A3" w:rsidRDefault="00103A74"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direction</w:t>
            </w:r>
          </w:p>
        </w:tc>
      </w:tr>
      <w:tr w:rsidR="00103A74" w:rsidRPr="005410A3" w14:paraId="34E09FC4" w14:textId="77777777" w:rsidTr="00122B91">
        <w:trPr>
          <w:trHeight w:val="300"/>
          <w:jc w:val="center"/>
        </w:trPr>
        <w:tc>
          <w:tcPr>
            <w:tcW w:w="1220" w:type="dxa"/>
            <w:shd w:val="clear" w:color="auto" w:fill="auto"/>
            <w:noWrap/>
            <w:vAlign w:val="center"/>
            <w:hideMark/>
          </w:tcPr>
          <w:p w14:paraId="6B2FC9C6"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A</w:t>
            </w:r>
          </w:p>
        </w:tc>
        <w:tc>
          <w:tcPr>
            <w:tcW w:w="2220" w:type="dxa"/>
            <w:shd w:val="clear" w:color="auto" w:fill="auto"/>
            <w:noWrap/>
            <w:vAlign w:val="center"/>
            <w:hideMark/>
          </w:tcPr>
          <w:p w14:paraId="235CA119"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225</w:t>
            </w:r>
          </w:p>
        </w:tc>
        <w:tc>
          <w:tcPr>
            <w:tcW w:w="2260" w:type="dxa"/>
            <w:vAlign w:val="center"/>
          </w:tcPr>
          <w:p w14:paraId="339D12C6"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8</w:t>
            </w:r>
          </w:p>
        </w:tc>
        <w:tc>
          <w:tcPr>
            <w:tcW w:w="2260" w:type="dxa"/>
            <w:vAlign w:val="center"/>
          </w:tcPr>
          <w:p w14:paraId="2BE615D7"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West</w:t>
            </w:r>
          </w:p>
        </w:tc>
      </w:tr>
      <w:tr w:rsidR="00103A74" w:rsidRPr="005410A3" w14:paraId="01046F13" w14:textId="77777777" w:rsidTr="00122B91">
        <w:trPr>
          <w:trHeight w:val="300"/>
          <w:jc w:val="center"/>
        </w:trPr>
        <w:tc>
          <w:tcPr>
            <w:tcW w:w="1220" w:type="dxa"/>
            <w:shd w:val="clear" w:color="auto" w:fill="auto"/>
            <w:noWrap/>
            <w:vAlign w:val="center"/>
            <w:hideMark/>
          </w:tcPr>
          <w:p w14:paraId="285DE0B2"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w:t>
            </w:r>
          </w:p>
        </w:tc>
        <w:tc>
          <w:tcPr>
            <w:tcW w:w="2220" w:type="dxa"/>
            <w:shd w:val="clear" w:color="auto" w:fill="auto"/>
            <w:noWrap/>
            <w:vAlign w:val="center"/>
          </w:tcPr>
          <w:p w14:paraId="3481D2DF"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200</w:t>
            </w:r>
          </w:p>
        </w:tc>
        <w:tc>
          <w:tcPr>
            <w:tcW w:w="2260" w:type="dxa"/>
            <w:vAlign w:val="center"/>
          </w:tcPr>
          <w:p w14:paraId="7383966A" w14:textId="77777777" w:rsidR="00103A74" w:rsidRPr="005410A3" w:rsidRDefault="00103A74" w:rsidP="005B56AC">
            <w:pPr>
              <w:spacing w:before="0" w:after="0" w:line="276" w:lineRule="auto"/>
              <w:jc w:val="center"/>
              <w:rPr>
                <w:rFonts w:ascii="Verdana" w:hAnsi="Verdana" w:cs="Calibri"/>
                <w:color w:val="000000"/>
                <w:sz w:val="19"/>
                <w:szCs w:val="19"/>
              </w:rPr>
            </w:pPr>
            <w:r w:rsidRPr="005410A3">
              <w:rPr>
                <w:rFonts w:ascii="Verdana" w:hAnsi="Verdana" w:cs="Calibri"/>
                <w:color w:val="000000"/>
                <w:sz w:val="19"/>
                <w:szCs w:val="19"/>
              </w:rPr>
              <w:t>7</w:t>
            </w:r>
          </w:p>
        </w:tc>
        <w:tc>
          <w:tcPr>
            <w:tcW w:w="2260" w:type="dxa"/>
            <w:vAlign w:val="center"/>
          </w:tcPr>
          <w:p w14:paraId="1A2E65CF"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West</w:t>
            </w:r>
          </w:p>
        </w:tc>
      </w:tr>
      <w:tr w:rsidR="00103A74" w:rsidRPr="005410A3" w14:paraId="489E25C2" w14:textId="77777777" w:rsidTr="00122B91">
        <w:trPr>
          <w:trHeight w:val="300"/>
          <w:jc w:val="center"/>
        </w:trPr>
        <w:tc>
          <w:tcPr>
            <w:tcW w:w="1220" w:type="dxa"/>
            <w:shd w:val="clear" w:color="auto" w:fill="auto"/>
            <w:noWrap/>
            <w:vAlign w:val="center"/>
            <w:hideMark/>
          </w:tcPr>
          <w:p w14:paraId="2225DA36"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C</w:t>
            </w:r>
          </w:p>
        </w:tc>
        <w:tc>
          <w:tcPr>
            <w:tcW w:w="2220" w:type="dxa"/>
            <w:shd w:val="clear" w:color="auto" w:fill="auto"/>
            <w:noWrap/>
            <w:vAlign w:val="center"/>
          </w:tcPr>
          <w:p w14:paraId="213106D6"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212</w:t>
            </w:r>
          </w:p>
        </w:tc>
        <w:tc>
          <w:tcPr>
            <w:tcW w:w="2260" w:type="dxa"/>
            <w:vAlign w:val="center"/>
          </w:tcPr>
          <w:p w14:paraId="70E00E14" w14:textId="77777777" w:rsidR="00103A74" w:rsidRPr="005410A3" w:rsidRDefault="00103A74" w:rsidP="005B56AC">
            <w:pPr>
              <w:spacing w:before="0" w:after="0" w:line="276" w:lineRule="auto"/>
              <w:jc w:val="center"/>
              <w:rPr>
                <w:rFonts w:ascii="Verdana" w:hAnsi="Verdana" w:cs="Calibri"/>
                <w:color w:val="000000"/>
                <w:sz w:val="19"/>
                <w:szCs w:val="19"/>
              </w:rPr>
            </w:pPr>
            <w:r w:rsidRPr="005410A3">
              <w:rPr>
                <w:rFonts w:ascii="Verdana" w:hAnsi="Verdana" w:cs="Calibri"/>
                <w:color w:val="000000"/>
                <w:sz w:val="19"/>
                <w:szCs w:val="19"/>
              </w:rPr>
              <w:t>7</w:t>
            </w:r>
          </w:p>
        </w:tc>
        <w:tc>
          <w:tcPr>
            <w:tcW w:w="2260" w:type="dxa"/>
            <w:vAlign w:val="center"/>
          </w:tcPr>
          <w:p w14:paraId="5E88FEA7"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West</w:t>
            </w:r>
          </w:p>
        </w:tc>
      </w:tr>
      <w:tr w:rsidR="00103A74" w:rsidRPr="005410A3" w14:paraId="04B0E030" w14:textId="77777777" w:rsidTr="00122B91">
        <w:trPr>
          <w:trHeight w:val="300"/>
          <w:jc w:val="center"/>
        </w:trPr>
        <w:tc>
          <w:tcPr>
            <w:tcW w:w="1220" w:type="dxa"/>
            <w:shd w:val="clear" w:color="auto" w:fill="auto"/>
            <w:noWrap/>
            <w:vAlign w:val="center"/>
            <w:hideMark/>
          </w:tcPr>
          <w:p w14:paraId="761B5C30"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D</w:t>
            </w:r>
          </w:p>
        </w:tc>
        <w:tc>
          <w:tcPr>
            <w:tcW w:w="2220" w:type="dxa"/>
            <w:shd w:val="clear" w:color="auto" w:fill="auto"/>
            <w:noWrap/>
            <w:vAlign w:val="center"/>
          </w:tcPr>
          <w:p w14:paraId="12ACA00A"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180, 700</w:t>
            </w:r>
          </w:p>
        </w:tc>
        <w:tc>
          <w:tcPr>
            <w:tcW w:w="2260" w:type="dxa"/>
            <w:vAlign w:val="center"/>
          </w:tcPr>
          <w:p w14:paraId="03846A31" w14:textId="77777777" w:rsidR="00103A74" w:rsidRPr="005410A3" w:rsidRDefault="00103A74" w:rsidP="005B56AC">
            <w:pPr>
              <w:spacing w:before="0" w:after="0" w:line="276" w:lineRule="auto"/>
              <w:jc w:val="center"/>
              <w:rPr>
                <w:rFonts w:ascii="Verdana" w:hAnsi="Verdana" w:cs="Calibri"/>
                <w:color w:val="000000"/>
                <w:sz w:val="19"/>
                <w:szCs w:val="19"/>
              </w:rPr>
            </w:pPr>
            <w:r w:rsidRPr="005410A3">
              <w:rPr>
                <w:rFonts w:ascii="Verdana" w:hAnsi="Verdana" w:cs="Calibri"/>
                <w:color w:val="000000"/>
                <w:sz w:val="19"/>
                <w:szCs w:val="19"/>
              </w:rPr>
              <w:t>6, 23</w:t>
            </w:r>
          </w:p>
        </w:tc>
        <w:tc>
          <w:tcPr>
            <w:tcW w:w="2260" w:type="dxa"/>
            <w:vAlign w:val="center"/>
          </w:tcPr>
          <w:p w14:paraId="09EA8304" w14:textId="77777777" w:rsidR="00103A74" w:rsidRPr="005410A3" w:rsidRDefault="00103A74" w:rsidP="005B56AC">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North- West</w:t>
            </w:r>
          </w:p>
        </w:tc>
      </w:tr>
    </w:tbl>
    <w:p w14:paraId="1095399A" w14:textId="77777777" w:rsidR="00103A74" w:rsidRPr="005410A3" w:rsidRDefault="00103A74" w:rsidP="005B56AC">
      <w:pPr>
        <w:spacing w:line="276" w:lineRule="auto"/>
        <w:rPr>
          <w:rFonts w:ascii="Verdana" w:hAnsi="Verdana"/>
          <w:sz w:val="19"/>
          <w:szCs w:val="19"/>
          <w:lang w:val="en-GB"/>
        </w:rPr>
      </w:pPr>
    </w:p>
    <w:p w14:paraId="47CF8A35" w14:textId="77777777" w:rsidR="00103A74" w:rsidRPr="005410A3" w:rsidRDefault="00103A74" w:rsidP="00BD63F1">
      <w:pPr>
        <w:pStyle w:val="Body"/>
      </w:pPr>
    </w:p>
    <w:p w14:paraId="7FF5F51B" w14:textId="77777777" w:rsidR="00103A74" w:rsidRPr="005410A3" w:rsidRDefault="00103A74" w:rsidP="005B56AC">
      <w:pPr>
        <w:spacing w:line="276" w:lineRule="auto"/>
        <w:jc w:val="center"/>
        <w:rPr>
          <w:rFonts w:ascii="Verdana" w:hAnsi="Verdana"/>
          <w:iCs/>
          <w:sz w:val="19"/>
          <w:szCs w:val="19"/>
          <w:shd w:val="clear" w:color="auto" w:fill="FFFFFF"/>
          <w:lang w:val="en-GB" w:eastAsia="sv-SE"/>
        </w:rPr>
      </w:pPr>
      <w:r w:rsidRPr="005410A3">
        <w:rPr>
          <w:rFonts w:ascii="Verdana" w:hAnsi="Verdana"/>
          <w:iCs/>
          <w:noProof/>
          <w:sz w:val="19"/>
          <w:szCs w:val="19"/>
          <w:shd w:val="clear" w:color="auto" w:fill="FFFFFF"/>
        </w:rPr>
        <w:lastRenderedPageBreak/>
        <w:drawing>
          <wp:inline distT="0" distB="0" distL="0" distR="0" wp14:anchorId="222474CB" wp14:editId="40247D93">
            <wp:extent cx="5069561" cy="7173908"/>
            <wp:effectExtent l="19050" t="19050" r="17145" b="273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olpetua_Shifting.jpg"/>
                    <pic:cNvPicPr/>
                  </pic:nvPicPr>
                  <pic:blipFill>
                    <a:blip r:embed="rId66">
                      <a:extLst>
                        <a:ext uri="{28A0092B-C50C-407E-A947-70E740481C1C}">
                          <a14:useLocalDpi xmlns:a14="http://schemas.microsoft.com/office/drawing/2010/main" val="0"/>
                        </a:ext>
                      </a:extLst>
                    </a:blip>
                    <a:stretch>
                      <a:fillRect/>
                    </a:stretch>
                  </pic:blipFill>
                  <pic:spPr>
                    <a:xfrm>
                      <a:off x="0" y="0"/>
                      <a:ext cx="5069561" cy="7173908"/>
                    </a:xfrm>
                    <a:prstGeom prst="rect">
                      <a:avLst/>
                    </a:prstGeom>
                    <a:ln>
                      <a:solidFill>
                        <a:schemeClr val="tx1">
                          <a:lumMod val="95000"/>
                          <a:lumOff val="5000"/>
                        </a:schemeClr>
                      </a:solidFill>
                    </a:ln>
                  </pic:spPr>
                </pic:pic>
              </a:graphicData>
            </a:graphic>
          </wp:inline>
        </w:drawing>
      </w:r>
    </w:p>
    <w:p w14:paraId="19C9158E" w14:textId="284F4340" w:rsidR="00103A74" w:rsidRPr="005410A3" w:rsidRDefault="00103A74" w:rsidP="005B56AC">
      <w:pPr>
        <w:pStyle w:val="Figures22ksl"/>
        <w:rPr>
          <w:rFonts w:ascii="Verdana" w:hAnsi="Verdana"/>
          <w:sz w:val="19"/>
          <w:szCs w:val="19"/>
        </w:rPr>
      </w:pPr>
      <w:bookmarkStart w:id="161" w:name="_Toc123970496"/>
      <w:r w:rsidRPr="00B76DCA">
        <w:rPr>
          <w:rFonts w:ascii="Verdana" w:hAnsi="Verdana"/>
          <w:sz w:val="19"/>
          <w:szCs w:val="19"/>
        </w:rPr>
        <w:t xml:space="preserve">Figure </w:t>
      </w:r>
      <w:r w:rsidR="004B0DBA">
        <w:rPr>
          <w:rFonts w:ascii="Verdana" w:hAnsi="Verdana"/>
          <w:sz w:val="19"/>
          <w:szCs w:val="19"/>
        </w:rPr>
        <w:t>6</w:t>
      </w:r>
      <w:r w:rsidRPr="00B76DCA">
        <w:rPr>
          <w:rFonts w:ascii="Verdana" w:hAnsi="Verdana"/>
          <w:sz w:val="19"/>
          <w:szCs w:val="19"/>
        </w:rPr>
        <w:t>.8: Bend migration of the Kholpetua River (1989-2021)</w:t>
      </w:r>
      <w:bookmarkEnd w:id="161"/>
    </w:p>
    <w:p w14:paraId="524CAF18" w14:textId="39EC202B" w:rsidR="00A04FE5" w:rsidRPr="009610F0" w:rsidRDefault="00A04FE5" w:rsidP="009610F0">
      <w:pPr>
        <w:pStyle w:val="Heading3"/>
        <w:autoSpaceDE w:val="0"/>
        <w:autoSpaceDN w:val="0"/>
        <w:adjustRightInd w:val="0"/>
        <w:spacing w:line="276" w:lineRule="auto"/>
        <w:ind w:left="1350" w:hanging="720"/>
        <w:rPr>
          <w:rFonts w:ascii="Verdana" w:hAnsi="Verdana"/>
          <w:bCs/>
          <w:i w:val="0"/>
          <w:color w:val="0070C0"/>
          <w:szCs w:val="19"/>
        </w:rPr>
      </w:pPr>
      <w:bookmarkStart w:id="162" w:name="_Toc123970388"/>
      <w:r w:rsidRPr="009610F0">
        <w:rPr>
          <w:rFonts w:ascii="Verdana" w:hAnsi="Verdana"/>
          <w:bCs/>
          <w:i w:val="0"/>
          <w:color w:val="0070C0"/>
          <w:szCs w:val="19"/>
        </w:rPr>
        <w:lastRenderedPageBreak/>
        <w:t>Prediction of the River</w:t>
      </w:r>
      <w:r w:rsidR="00696A04" w:rsidRPr="009610F0">
        <w:rPr>
          <w:rFonts w:ascii="Verdana" w:hAnsi="Verdana"/>
          <w:bCs/>
          <w:i w:val="0"/>
          <w:color w:val="0070C0"/>
          <w:szCs w:val="19"/>
        </w:rPr>
        <w:t xml:space="preserve"> of the </w:t>
      </w:r>
      <w:proofErr w:type="spellStart"/>
      <w:r w:rsidR="00696A04" w:rsidRPr="009610F0">
        <w:rPr>
          <w:rFonts w:ascii="Verdana" w:hAnsi="Verdana"/>
          <w:bCs/>
          <w:i w:val="0"/>
          <w:color w:val="0070C0"/>
          <w:szCs w:val="19"/>
        </w:rPr>
        <w:t>Kholpetua</w:t>
      </w:r>
      <w:proofErr w:type="spellEnd"/>
      <w:r w:rsidR="00696A04" w:rsidRPr="009610F0">
        <w:rPr>
          <w:rFonts w:ascii="Verdana" w:hAnsi="Verdana"/>
          <w:bCs/>
          <w:i w:val="0"/>
          <w:color w:val="0070C0"/>
          <w:szCs w:val="19"/>
        </w:rPr>
        <w:t xml:space="preserve"> River</w:t>
      </w:r>
      <w:bookmarkEnd w:id="162"/>
    </w:p>
    <w:p w14:paraId="62E602A2" w14:textId="039842F2" w:rsidR="00A04FE5" w:rsidRPr="005410A3" w:rsidRDefault="00A04FE5" w:rsidP="005B56AC">
      <w:pPr>
        <w:pStyle w:val="BodyKSL"/>
        <w:rPr>
          <w:rFonts w:ascii="Verdana" w:hAnsi="Verdana"/>
          <w:sz w:val="19"/>
          <w:szCs w:val="19"/>
        </w:rPr>
      </w:pPr>
      <w:r w:rsidRPr="005410A3">
        <w:rPr>
          <w:rFonts w:ascii="Verdana" w:hAnsi="Verdana"/>
          <w:sz w:val="19"/>
          <w:szCs w:val="19"/>
        </w:rPr>
        <w:t>Nature is always unpredictable</w:t>
      </w:r>
      <w:r w:rsidR="001E4FE4">
        <w:rPr>
          <w:rFonts w:ascii="Verdana" w:hAnsi="Verdana"/>
          <w:sz w:val="19"/>
          <w:szCs w:val="19"/>
        </w:rPr>
        <w:t>,</w:t>
      </w:r>
      <w:r w:rsidRPr="005410A3">
        <w:rPr>
          <w:rFonts w:ascii="Verdana" w:hAnsi="Verdana"/>
          <w:sz w:val="19"/>
          <w:szCs w:val="19"/>
        </w:rPr>
        <w:t xml:space="preserve"> and it is difficult to predict the morpho-dynamics of a river. Thus, </w:t>
      </w:r>
      <w:r w:rsidR="001E4FE4">
        <w:rPr>
          <w:rFonts w:ascii="Verdana" w:hAnsi="Verdana"/>
          <w:sz w:val="19"/>
          <w:szCs w:val="19"/>
        </w:rPr>
        <w:t xml:space="preserve">the </w:t>
      </w:r>
      <w:r w:rsidRPr="005410A3">
        <w:rPr>
          <w:rFonts w:ascii="Verdana" w:hAnsi="Verdana"/>
          <w:sz w:val="19"/>
          <w:szCs w:val="19"/>
        </w:rPr>
        <w:t xml:space="preserve">uncertainty of predicting future migration is very high. However, statistical analysis has been done for nine (9) locations of </w:t>
      </w:r>
      <w:proofErr w:type="spellStart"/>
      <w:r w:rsidRPr="005410A3">
        <w:rPr>
          <w:rFonts w:ascii="Verdana" w:hAnsi="Verdana"/>
          <w:sz w:val="19"/>
          <w:szCs w:val="19"/>
        </w:rPr>
        <w:t>Kholpetua</w:t>
      </w:r>
      <w:proofErr w:type="spellEnd"/>
      <w:r w:rsidRPr="005410A3">
        <w:rPr>
          <w:rFonts w:ascii="Verdana" w:hAnsi="Verdana"/>
          <w:sz w:val="19"/>
          <w:szCs w:val="19"/>
        </w:rPr>
        <w:t xml:space="preserve"> River </w:t>
      </w:r>
      <w:r w:rsidR="001E4FE4">
        <w:rPr>
          <w:rFonts w:ascii="Verdana" w:hAnsi="Verdana"/>
          <w:sz w:val="19"/>
          <w:szCs w:val="19"/>
        </w:rPr>
        <w:t>to predict</w:t>
      </w:r>
      <w:r w:rsidRPr="005410A3">
        <w:rPr>
          <w:rFonts w:ascii="Verdana" w:hAnsi="Verdana"/>
          <w:sz w:val="19"/>
          <w:szCs w:val="19"/>
        </w:rPr>
        <w:t xml:space="preserve"> future </w:t>
      </w:r>
      <w:r w:rsidR="00F85D23" w:rsidRPr="005410A3">
        <w:rPr>
          <w:rFonts w:ascii="Verdana" w:hAnsi="Verdana"/>
          <w:sz w:val="19"/>
          <w:szCs w:val="19"/>
        </w:rPr>
        <w:t>Bend migration</w:t>
      </w:r>
      <w:r w:rsidRPr="005410A3">
        <w:rPr>
          <w:rFonts w:ascii="Verdana" w:hAnsi="Verdana"/>
          <w:sz w:val="19"/>
          <w:szCs w:val="19"/>
        </w:rPr>
        <w:t xml:space="preserve"> for the next 10, 20</w:t>
      </w:r>
      <w:r w:rsidR="001E4FE4">
        <w:rPr>
          <w:rFonts w:ascii="Verdana" w:hAnsi="Verdana"/>
          <w:sz w:val="19"/>
          <w:szCs w:val="19"/>
        </w:rPr>
        <w:t>,</w:t>
      </w:r>
      <w:r w:rsidRPr="005410A3">
        <w:rPr>
          <w:rFonts w:ascii="Verdana" w:hAnsi="Verdana"/>
          <w:sz w:val="19"/>
          <w:szCs w:val="19"/>
        </w:rPr>
        <w:t xml:space="preserve"> and 30 years. </w:t>
      </w:r>
      <w:r w:rsidR="00886C0E">
        <w:rPr>
          <w:rFonts w:ascii="Verdana" w:hAnsi="Verdana"/>
          <w:sz w:val="19"/>
          <w:szCs w:val="19"/>
        </w:rPr>
        <w:t xml:space="preserve">These are the locations where historic bank line migration was noted. </w:t>
      </w:r>
      <w:r w:rsidR="001E4FE4">
        <w:rPr>
          <w:rFonts w:ascii="Verdana" w:hAnsi="Verdana"/>
          <w:sz w:val="19"/>
          <w:szCs w:val="19"/>
        </w:rPr>
        <w:t>Site</w:t>
      </w:r>
      <w:r w:rsidR="001E4FE4" w:rsidRPr="005410A3">
        <w:rPr>
          <w:rFonts w:ascii="Verdana" w:hAnsi="Verdana"/>
          <w:sz w:val="19"/>
          <w:szCs w:val="19"/>
        </w:rPr>
        <w:t xml:space="preserve">s </w:t>
      </w:r>
      <w:r w:rsidR="001E4FE4">
        <w:rPr>
          <w:rFonts w:ascii="Verdana" w:hAnsi="Verdana"/>
          <w:sz w:val="19"/>
          <w:szCs w:val="19"/>
        </w:rPr>
        <w:t>adjacent to the polders have been selected and named from</w:t>
      </w:r>
      <w:r w:rsidRPr="005410A3">
        <w:rPr>
          <w:rFonts w:ascii="Verdana" w:hAnsi="Verdana"/>
          <w:sz w:val="19"/>
          <w:szCs w:val="19"/>
        </w:rPr>
        <w:t xml:space="preserve"> “Kh-01” to “Kh-09”. The existing trend of the </w:t>
      </w:r>
      <w:r w:rsidR="00F85D23" w:rsidRPr="005410A3">
        <w:rPr>
          <w:rFonts w:ascii="Verdana" w:hAnsi="Verdana"/>
          <w:sz w:val="19"/>
          <w:szCs w:val="19"/>
        </w:rPr>
        <w:t>Bend migration</w:t>
      </w:r>
      <w:r w:rsidRPr="005410A3">
        <w:rPr>
          <w:rFonts w:ascii="Verdana" w:hAnsi="Verdana"/>
          <w:sz w:val="19"/>
          <w:szCs w:val="19"/>
        </w:rPr>
        <w:t xml:space="preserve"> rate has been considered while predicting th</w:t>
      </w:r>
      <w:r w:rsidR="001E4FE4">
        <w:rPr>
          <w:rFonts w:ascii="Verdana" w:hAnsi="Verdana"/>
          <w:sz w:val="19"/>
          <w:szCs w:val="19"/>
        </w:rPr>
        <w:t>is river's future lines</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s less than 5 times the image resolution have been considered only for 30 years of prediction</w:t>
      </w:r>
      <w:r w:rsidR="00B6168D">
        <w:rPr>
          <w:rFonts w:ascii="Verdana" w:hAnsi="Verdana"/>
          <w:sz w:val="19"/>
          <w:szCs w:val="19"/>
        </w:rPr>
        <w:t>;</w:t>
      </w:r>
      <w:r w:rsidRPr="005410A3">
        <w:rPr>
          <w:rFonts w:ascii="Verdana" w:hAnsi="Verdana"/>
          <w:sz w:val="19"/>
          <w:szCs w:val="19"/>
        </w:rPr>
        <w:t xml:space="preserve"> </w:t>
      </w:r>
      <w:r w:rsidR="00B6168D">
        <w:rPr>
          <w:rFonts w:ascii="Verdana" w:hAnsi="Verdana"/>
          <w:sz w:val="19"/>
          <w:szCs w:val="19"/>
        </w:rPr>
        <w:t>p</w:t>
      </w:r>
      <w:r w:rsidRPr="005410A3">
        <w:rPr>
          <w:rFonts w:ascii="Verdana" w:hAnsi="Verdana"/>
          <w:sz w:val="19"/>
          <w:szCs w:val="19"/>
        </w:rPr>
        <w:t xml:space="preserve">rediction lines of 10 and 20 years have been avoided to reduce uncertainty.  </w:t>
      </w:r>
      <w:r w:rsidR="0015758B">
        <w:rPr>
          <w:rFonts w:ascii="Verdana" w:hAnsi="Verdana"/>
          <w:sz w:val="19"/>
          <w:szCs w:val="19"/>
        </w:rPr>
        <w:t>N</w:t>
      </w:r>
      <w:r w:rsidRPr="005410A3">
        <w:rPr>
          <w:rFonts w:ascii="Verdana" w:hAnsi="Verdana"/>
          <w:sz w:val="19"/>
          <w:szCs w:val="19"/>
        </w:rPr>
        <w:t xml:space="preserve">o cut-off has </w:t>
      </w:r>
      <w:r w:rsidR="0015758B">
        <w:rPr>
          <w:rFonts w:ascii="Verdana" w:hAnsi="Verdana"/>
          <w:sz w:val="19"/>
          <w:szCs w:val="19"/>
        </w:rPr>
        <w:t xml:space="preserve">been </w:t>
      </w:r>
      <w:r w:rsidRPr="005410A3">
        <w:rPr>
          <w:rFonts w:ascii="Verdana" w:hAnsi="Verdana"/>
          <w:sz w:val="19"/>
          <w:szCs w:val="19"/>
        </w:rPr>
        <w:t xml:space="preserve">seen in this river in </w:t>
      </w:r>
      <w:r w:rsidR="001E4FE4">
        <w:rPr>
          <w:rFonts w:ascii="Verdana" w:hAnsi="Verdana"/>
          <w:sz w:val="19"/>
          <w:szCs w:val="19"/>
        </w:rPr>
        <w:t xml:space="preserve">the </w:t>
      </w:r>
      <w:r w:rsidRPr="005410A3">
        <w:rPr>
          <w:rFonts w:ascii="Verdana" w:hAnsi="Verdana"/>
          <w:sz w:val="19"/>
          <w:szCs w:val="19"/>
        </w:rPr>
        <w:t>last 78 years</w:t>
      </w:r>
      <w:r w:rsidR="0015758B">
        <w:rPr>
          <w:rFonts w:ascii="Verdana" w:hAnsi="Verdana"/>
          <w:sz w:val="19"/>
          <w:szCs w:val="19"/>
        </w:rPr>
        <w:t xml:space="preserve">. </w:t>
      </w:r>
      <w:r w:rsidR="0015758B" w:rsidRPr="00C75CA9">
        <w:rPr>
          <w:rFonts w:ascii="Verdana" w:hAnsi="Verdana"/>
          <w:sz w:val="19"/>
          <w:szCs w:val="19"/>
        </w:rPr>
        <w:t>T</w:t>
      </w:r>
      <w:r w:rsidR="00247453" w:rsidRPr="004B0DBA">
        <w:rPr>
          <w:rFonts w:ascii="Verdana" w:hAnsi="Verdana"/>
          <w:sz w:val="19"/>
          <w:szCs w:val="19"/>
        </w:rPr>
        <w:t xml:space="preserve">hus, </w:t>
      </w:r>
      <w:r w:rsidR="0015758B" w:rsidRPr="004B0DBA">
        <w:rPr>
          <w:rFonts w:ascii="Verdana" w:hAnsi="Verdana"/>
          <w:sz w:val="19"/>
          <w:szCs w:val="19"/>
        </w:rPr>
        <w:t>from morphological analysis and expert observation,</w:t>
      </w:r>
      <w:r w:rsidR="00247453" w:rsidRPr="004B0DBA">
        <w:rPr>
          <w:rFonts w:ascii="Verdana" w:hAnsi="Verdana"/>
          <w:sz w:val="19"/>
          <w:szCs w:val="19"/>
        </w:rPr>
        <w:t xml:space="preserve"> it is predicted that no cut-off will occur within </w:t>
      </w:r>
      <w:r w:rsidR="001E4FE4">
        <w:rPr>
          <w:rFonts w:ascii="Verdana" w:hAnsi="Verdana"/>
          <w:sz w:val="19"/>
          <w:szCs w:val="19"/>
        </w:rPr>
        <w:t xml:space="preserve">the </w:t>
      </w:r>
      <w:r w:rsidR="00247453" w:rsidRPr="004B0DBA">
        <w:rPr>
          <w:rFonts w:ascii="Verdana" w:hAnsi="Verdana"/>
          <w:sz w:val="19"/>
          <w:szCs w:val="19"/>
        </w:rPr>
        <w:t>next 30 years</w:t>
      </w:r>
      <w:r w:rsidRPr="004B0DBA">
        <w:rPr>
          <w:rFonts w:ascii="Verdana" w:hAnsi="Verdana"/>
          <w:sz w:val="19"/>
          <w:szCs w:val="19"/>
        </w:rPr>
        <w:t xml:space="preserve">. </w:t>
      </w:r>
      <w:r w:rsidRPr="005410A3">
        <w:rPr>
          <w:rFonts w:ascii="Verdana" w:hAnsi="Verdana"/>
          <w:sz w:val="19"/>
          <w:szCs w:val="19"/>
        </w:rPr>
        <w:t xml:space="preserve">Future migration lines for </w:t>
      </w:r>
      <w:r w:rsidR="001E4FE4">
        <w:rPr>
          <w:rFonts w:ascii="Verdana" w:hAnsi="Verdana"/>
          <w:sz w:val="19"/>
          <w:szCs w:val="19"/>
        </w:rPr>
        <w:t>the next 10, 20 and 30 years at the selected river locations are shown in Figures</w:t>
      </w:r>
      <w:r w:rsidRPr="005410A3">
        <w:rPr>
          <w:rFonts w:ascii="Verdana" w:hAnsi="Verdana"/>
          <w:b/>
          <w:sz w:val="19"/>
          <w:szCs w:val="19"/>
        </w:rPr>
        <w:t xml:space="preserve"> </w:t>
      </w:r>
      <w:r w:rsidR="004B0DBA">
        <w:rPr>
          <w:rFonts w:ascii="Verdana" w:hAnsi="Verdana"/>
          <w:b/>
          <w:sz w:val="19"/>
          <w:szCs w:val="19"/>
        </w:rPr>
        <w:t>6</w:t>
      </w:r>
      <w:r w:rsidRPr="005410A3">
        <w:rPr>
          <w:rFonts w:ascii="Verdana" w:hAnsi="Verdana"/>
          <w:b/>
          <w:sz w:val="19"/>
          <w:szCs w:val="19"/>
        </w:rPr>
        <w:t>.9</w:t>
      </w:r>
      <w:r w:rsidRPr="005410A3">
        <w:rPr>
          <w:rFonts w:ascii="Verdana" w:hAnsi="Verdana"/>
          <w:sz w:val="19"/>
          <w:szCs w:val="19"/>
        </w:rPr>
        <w:t xml:space="preserve"> to </w:t>
      </w:r>
      <w:r w:rsidRPr="005410A3">
        <w:rPr>
          <w:rFonts w:ascii="Verdana" w:hAnsi="Verdana"/>
          <w:b/>
          <w:sz w:val="19"/>
          <w:szCs w:val="19"/>
        </w:rPr>
        <w:t xml:space="preserve">Figure </w:t>
      </w:r>
      <w:r w:rsidR="004B0DBA">
        <w:rPr>
          <w:rFonts w:ascii="Verdana" w:hAnsi="Verdana"/>
          <w:b/>
          <w:sz w:val="19"/>
          <w:szCs w:val="19"/>
        </w:rPr>
        <w:t>6</w:t>
      </w:r>
      <w:r w:rsidRPr="005410A3">
        <w:rPr>
          <w:rFonts w:ascii="Verdana" w:hAnsi="Verdana"/>
          <w:b/>
          <w:sz w:val="19"/>
          <w:szCs w:val="19"/>
        </w:rPr>
        <w:t>.17</w:t>
      </w:r>
      <w:r w:rsidRPr="005410A3">
        <w:rPr>
          <w:rFonts w:ascii="Verdana" w:hAnsi="Verdana"/>
          <w:sz w:val="19"/>
          <w:szCs w:val="19"/>
        </w:rPr>
        <w:t xml:space="preserve">. </w:t>
      </w:r>
      <w:r w:rsidR="004819E6">
        <w:rPr>
          <w:rFonts w:ascii="Verdana" w:hAnsi="Verdana"/>
          <w:sz w:val="19"/>
          <w:szCs w:val="19"/>
        </w:rPr>
        <w:t xml:space="preserve">The existing embankment alignments are shown with the black lines in the figures. </w:t>
      </w:r>
      <w:r w:rsidRPr="005410A3">
        <w:rPr>
          <w:rFonts w:ascii="Verdana" w:hAnsi="Verdana"/>
          <w:sz w:val="19"/>
          <w:szCs w:val="19"/>
        </w:rPr>
        <w:t xml:space="preserve">Detailing of prediction lines from Kh-01 to Kh-09 </w:t>
      </w:r>
      <w:r w:rsidR="00FD4826" w:rsidRPr="005410A3">
        <w:rPr>
          <w:rFonts w:ascii="Verdana" w:hAnsi="Verdana"/>
          <w:sz w:val="19"/>
          <w:szCs w:val="19"/>
        </w:rPr>
        <w:t>are</w:t>
      </w:r>
      <w:r w:rsidRPr="005410A3">
        <w:rPr>
          <w:rFonts w:ascii="Verdana" w:hAnsi="Verdana"/>
          <w:sz w:val="19"/>
          <w:szCs w:val="19"/>
        </w:rPr>
        <w:t xml:space="preserve"> discussed below.</w:t>
      </w:r>
    </w:p>
    <w:p w14:paraId="045EAB96" w14:textId="4A4B837E" w:rsidR="001E4FE4" w:rsidRDefault="00A04FE5" w:rsidP="005B56AC">
      <w:pPr>
        <w:pStyle w:val="BodyKSL"/>
        <w:rPr>
          <w:rFonts w:ascii="Verdana" w:hAnsi="Verdana"/>
          <w:sz w:val="19"/>
          <w:szCs w:val="19"/>
        </w:rPr>
      </w:pPr>
      <w:r w:rsidRPr="005410A3">
        <w:rPr>
          <w:rFonts w:ascii="Verdana" w:hAnsi="Verdana"/>
          <w:sz w:val="19"/>
          <w:szCs w:val="19"/>
        </w:rPr>
        <w:t xml:space="preserve">Kh-01 location is adjacent to Polder 7/2. </w:t>
      </w:r>
      <w:r w:rsidR="001E4FE4">
        <w:rPr>
          <w:rFonts w:ascii="Verdana" w:hAnsi="Verdana"/>
          <w:sz w:val="19"/>
          <w:szCs w:val="19"/>
        </w:rPr>
        <w:t>A m</w:t>
      </w:r>
      <w:r w:rsidR="001E4FE4" w:rsidRPr="005410A3">
        <w:rPr>
          <w:rFonts w:ascii="Verdana" w:hAnsi="Verdana"/>
          <w:sz w:val="19"/>
          <w:szCs w:val="19"/>
        </w:rPr>
        <w:t xml:space="preserve">aximum </w:t>
      </w:r>
      <w:r w:rsidR="001E4FE4">
        <w:rPr>
          <w:rFonts w:ascii="Verdana" w:hAnsi="Verdana"/>
          <w:sz w:val="19"/>
          <w:szCs w:val="19"/>
        </w:rPr>
        <w:t xml:space="preserve">of </w:t>
      </w:r>
      <w:r w:rsidRPr="005410A3">
        <w:rPr>
          <w:rFonts w:ascii="Verdana" w:hAnsi="Verdana"/>
          <w:sz w:val="19"/>
          <w:szCs w:val="19"/>
        </w:rPr>
        <w:t xml:space="preserve">150m of </w:t>
      </w:r>
      <w:r w:rsidR="001E4FE4">
        <w:rPr>
          <w:rFonts w:ascii="Verdana" w:hAnsi="Verdana"/>
          <w:sz w:val="19"/>
          <w:szCs w:val="19"/>
        </w:rPr>
        <w:t xml:space="preserve">the </w:t>
      </w:r>
      <w:r w:rsidRPr="005410A3">
        <w:rPr>
          <w:rFonts w:ascii="Verdana" w:hAnsi="Verdana"/>
          <w:sz w:val="19"/>
          <w:szCs w:val="19"/>
        </w:rPr>
        <w:t xml:space="preserve">bank have been migrated from 1989 to 2021 in this location. It is noticeable that maximum erosion occurred from 1989 to 2003. After that, </w:t>
      </w:r>
      <w:r w:rsidR="001E4FE4">
        <w:rPr>
          <w:rFonts w:ascii="Verdana" w:hAnsi="Verdana"/>
          <w:sz w:val="19"/>
          <w:szCs w:val="19"/>
        </w:rPr>
        <w:t>the erosion rate slowed; after 2015, no erosio</w:t>
      </w:r>
      <w:r w:rsidRPr="005410A3">
        <w:rPr>
          <w:rFonts w:ascii="Verdana" w:hAnsi="Verdana"/>
          <w:sz w:val="19"/>
          <w:szCs w:val="19"/>
        </w:rPr>
        <w:t xml:space="preserve">n occurred in this location. Thus prediction lines for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have been drawn </w:t>
      </w:r>
      <w:r w:rsidR="001E4FE4">
        <w:rPr>
          <w:rFonts w:ascii="Verdana" w:hAnsi="Verdana"/>
          <w:sz w:val="19"/>
          <w:szCs w:val="19"/>
        </w:rPr>
        <w:t xml:space="preserve">to </w:t>
      </w:r>
      <w:r w:rsidR="001E4FE4" w:rsidRPr="005410A3">
        <w:rPr>
          <w:rFonts w:ascii="Verdana" w:hAnsi="Verdana"/>
          <w:sz w:val="19"/>
          <w:szCs w:val="19"/>
        </w:rPr>
        <w:t>calculat</w:t>
      </w:r>
      <w:r w:rsidR="001E4FE4">
        <w:rPr>
          <w:rFonts w:ascii="Verdana" w:hAnsi="Verdana"/>
          <w:sz w:val="19"/>
          <w:szCs w:val="19"/>
        </w:rPr>
        <w:t>e</w:t>
      </w:r>
      <w:r w:rsidR="001E4FE4" w:rsidRPr="005410A3">
        <w:rPr>
          <w:rFonts w:ascii="Verdana" w:hAnsi="Verdana"/>
          <w:sz w:val="19"/>
          <w:szCs w:val="19"/>
        </w:rPr>
        <w:t xml:space="preserve"> </w:t>
      </w:r>
      <w:r w:rsidRPr="005410A3">
        <w:rPr>
          <w:rFonts w:ascii="Verdana" w:hAnsi="Verdana"/>
          <w:sz w:val="19"/>
          <w:szCs w:val="19"/>
        </w:rPr>
        <w:t>the rate of delineation of erosion rate (</w:t>
      </w:r>
      <w:r w:rsidRPr="005410A3">
        <w:rPr>
          <w:rFonts w:ascii="Verdana" w:hAnsi="Verdana"/>
          <w:b/>
          <w:sz w:val="19"/>
          <w:szCs w:val="19"/>
        </w:rPr>
        <w:t xml:space="preserve">Figure </w:t>
      </w:r>
      <w:r w:rsidR="004B0DBA">
        <w:rPr>
          <w:rFonts w:ascii="Verdana" w:hAnsi="Verdana"/>
          <w:b/>
          <w:sz w:val="19"/>
          <w:szCs w:val="19"/>
        </w:rPr>
        <w:t>6</w:t>
      </w:r>
      <w:r w:rsidRPr="005410A3">
        <w:rPr>
          <w:rFonts w:ascii="Verdana" w:hAnsi="Verdana"/>
          <w:b/>
          <w:sz w:val="19"/>
          <w:szCs w:val="19"/>
        </w:rPr>
        <w:t>.9</w:t>
      </w:r>
      <w:r w:rsidR="001E4FE4" w:rsidRPr="005410A3">
        <w:rPr>
          <w:rFonts w:ascii="Verdana" w:hAnsi="Verdana"/>
          <w:sz w:val="19"/>
          <w:szCs w:val="19"/>
        </w:rPr>
        <w:t>).</w:t>
      </w:r>
    </w:p>
    <w:p w14:paraId="2CFFF5AB" w14:textId="0D8A8F1D" w:rsidR="00A04FE5" w:rsidRPr="005410A3" w:rsidRDefault="001E4FE4" w:rsidP="005B56AC">
      <w:pPr>
        <w:pStyle w:val="BodyKSL"/>
        <w:rPr>
          <w:rFonts w:ascii="Verdana" w:hAnsi="Verdana"/>
          <w:sz w:val="19"/>
          <w:szCs w:val="19"/>
        </w:rPr>
      </w:pPr>
      <w:r>
        <w:rPr>
          <w:rFonts w:ascii="Verdana" w:hAnsi="Verdana"/>
          <w:sz w:val="19"/>
          <w:szCs w:val="19"/>
        </w:rPr>
        <w:t>In comparison,</w:t>
      </w:r>
      <w:r w:rsidRPr="005410A3">
        <w:rPr>
          <w:rFonts w:ascii="Verdana" w:hAnsi="Verdana"/>
          <w:sz w:val="19"/>
          <w:szCs w:val="19"/>
        </w:rPr>
        <w:t xml:space="preserve"> </w:t>
      </w:r>
      <w:r w:rsidR="00A04FE5" w:rsidRPr="005410A3">
        <w:rPr>
          <w:rFonts w:ascii="Verdana" w:hAnsi="Verdana"/>
          <w:sz w:val="19"/>
          <w:szCs w:val="19"/>
        </w:rPr>
        <w:t xml:space="preserve">Kh-02 location is adjacent to Polder </w:t>
      </w:r>
      <w:r w:rsidR="00C34B67" w:rsidRPr="005410A3">
        <w:rPr>
          <w:rFonts w:ascii="Verdana" w:hAnsi="Verdana"/>
          <w:sz w:val="19"/>
          <w:szCs w:val="19"/>
        </w:rPr>
        <w:t>4</w:t>
      </w:r>
      <w:r w:rsidR="00A04FE5" w:rsidRPr="005410A3">
        <w:rPr>
          <w:rFonts w:ascii="Verdana" w:hAnsi="Verdana"/>
          <w:sz w:val="19"/>
          <w:szCs w:val="19"/>
        </w:rPr>
        <w:t xml:space="preserve">. </w:t>
      </w:r>
      <w:r>
        <w:rPr>
          <w:rFonts w:ascii="Verdana" w:hAnsi="Verdana"/>
          <w:sz w:val="19"/>
          <w:szCs w:val="19"/>
        </w:rPr>
        <w:t>This location has migrated a maximum of 100 m of the bank from 1989 to 2021</w:t>
      </w:r>
      <w:r w:rsidR="00A04FE5" w:rsidRPr="005410A3">
        <w:rPr>
          <w:rFonts w:ascii="Verdana" w:hAnsi="Verdana"/>
          <w:sz w:val="19"/>
          <w:szCs w:val="19"/>
        </w:rPr>
        <w:t xml:space="preserve">. It is noticeable that erosion occurred from 1989 to 2003 timespan in this location. After that, no erosion occurred till 2015. In 2021, maximum erosion of about 60 m occurred in this location. As maximum migration is less than 4/5 times the image resolution, </w:t>
      </w:r>
      <w:r>
        <w:rPr>
          <w:rFonts w:ascii="Verdana" w:hAnsi="Verdana"/>
          <w:sz w:val="19"/>
          <w:szCs w:val="19"/>
        </w:rPr>
        <w:t>this location's future prediction for only 30 years has been considered</w:t>
      </w:r>
      <w:r w:rsidR="00A04FE5" w:rsidRPr="005410A3">
        <w:rPr>
          <w:rFonts w:ascii="Verdana" w:hAnsi="Verdana"/>
          <w:sz w:val="19"/>
          <w:szCs w:val="19"/>
        </w:rPr>
        <w:t xml:space="preserve"> (</w:t>
      </w:r>
      <w:r w:rsidR="00A04FE5" w:rsidRPr="005410A3">
        <w:rPr>
          <w:rFonts w:ascii="Verdana" w:hAnsi="Verdana"/>
          <w:b/>
          <w:sz w:val="19"/>
          <w:szCs w:val="19"/>
        </w:rPr>
        <w:t xml:space="preserve">Figure </w:t>
      </w:r>
      <w:r w:rsidR="004B0DBA">
        <w:rPr>
          <w:rFonts w:ascii="Verdana" w:hAnsi="Verdana"/>
          <w:b/>
          <w:sz w:val="19"/>
          <w:szCs w:val="19"/>
        </w:rPr>
        <w:t>6</w:t>
      </w:r>
      <w:r w:rsidR="00A04FE5" w:rsidRPr="005410A3">
        <w:rPr>
          <w:rFonts w:ascii="Verdana" w:hAnsi="Verdana"/>
          <w:b/>
          <w:sz w:val="19"/>
          <w:szCs w:val="19"/>
        </w:rPr>
        <w:t>.10</w:t>
      </w:r>
      <w:r w:rsidR="00A04FE5" w:rsidRPr="005410A3">
        <w:rPr>
          <w:rFonts w:ascii="Verdana" w:hAnsi="Verdana"/>
          <w:sz w:val="19"/>
          <w:szCs w:val="19"/>
        </w:rPr>
        <w:t xml:space="preserve">). </w:t>
      </w:r>
    </w:p>
    <w:p w14:paraId="72805B6A" w14:textId="66A2B0E4" w:rsidR="00A04FE5" w:rsidRPr="005410A3" w:rsidRDefault="0057793E" w:rsidP="005B56AC">
      <w:pPr>
        <w:pStyle w:val="BodyKSL"/>
        <w:rPr>
          <w:rFonts w:ascii="Verdana" w:hAnsi="Verdana"/>
          <w:sz w:val="19"/>
          <w:szCs w:val="19"/>
        </w:rPr>
      </w:pPr>
      <w:r w:rsidRPr="005410A3">
        <w:rPr>
          <w:rFonts w:ascii="Verdana" w:hAnsi="Verdana"/>
          <w:sz w:val="19"/>
          <w:szCs w:val="19"/>
        </w:rPr>
        <w:t xml:space="preserve">Moreover, </w:t>
      </w:r>
      <w:r w:rsidR="00A04FE5" w:rsidRPr="005410A3">
        <w:rPr>
          <w:rFonts w:ascii="Verdana" w:hAnsi="Verdana"/>
          <w:sz w:val="19"/>
          <w:szCs w:val="19"/>
        </w:rPr>
        <w:t xml:space="preserve">Kh-03 location is adjacent to Polder 4. </w:t>
      </w:r>
      <w:r w:rsidR="001E4FE4">
        <w:rPr>
          <w:rFonts w:ascii="Verdana" w:hAnsi="Verdana"/>
          <w:sz w:val="19"/>
          <w:szCs w:val="19"/>
        </w:rPr>
        <w:t>This location has migrated a maximum of 70 m of the bank from 1989 to 2021</w:t>
      </w:r>
      <w:r w:rsidR="00A04FE5" w:rsidRPr="005410A3">
        <w:rPr>
          <w:rFonts w:ascii="Verdana" w:hAnsi="Verdana"/>
          <w:sz w:val="19"/>
          <w:szCs w:val="19"/>
        </w:rPr>
        <w:t>. Maximum erosion occurred from 1989 to 2003 in this location. As maximum migration is less than 4/5 times the image resolution, future prediction for only 30 years has been considered for this location (</w:t>
      </w:r>
      <w:r w:rsidRPr="005410A3">
        <w:rPr>
          <w:rFonts w:ascii="Verdana" w:hAnsi="Verdana"/>
          <w:b/>
          <w:sz w:val="19"/>
          <w:szCs w:val="19"/>
        </w:rPr>
        <w:t xml:space="preserve">Figure </w:t>
      </w:r>
      <w:r w:rsidR="004B0DBA">
        <w:rPr>
          <w:rFonts w:ascii="Verdana" w:hAnsi="Verdana"/>
          <w:b/>
          <w:sz w:val="19"/>
          <w:szCs w:val="19"/>
        </w:rPr>
        <w:t>6</w:t>
      </w:r>
      <w:r w:rsidRPr="005410A3">
        <w:rPr>
          <w:rFonts w:ascii="Verdana" w:hAnsi="Verdana"/>
          <w:b/>
          <w:sz w:val="19"/>
          <w:szCs w:val="19"/>
        </w:rPr>
        <w:t>.11</w:t>
      </w:r>
      <w:r w:rsidR="00A04FE5" w:rsidRPr="005410A3">
        <w:rPr>
          <w:rFonts w:ascii="Verdana" w:hAnsi="Verdana"/>
          <w:sz w:val="19"/>
          <w:szCs w:val="19"/>
        </w:rPr>
        <w:t xml:space="preserve">). </w:t>
      </w:r>
      <w:r w:rsidRPr="005410A3">
        <w:rPr>
          <w:rFonts w:ascii="Verdana" w:hAnsi="Verdana"/>
          <w:sz w:val="19"/>
          <w:szCs w:val="19"/>
        </w:rPr>
        <w:t xml:space="preserve">Additionally, </w:t>
      </w:r>
      <w:r w:rsidR="001E4FE4">
        <w:rPr>
          <w:rFonts w:ascii="Verdana" w:hAnsi="Verdana"/>
          <w:sz w:val="19"/>
          <w:szCs w:val="19"/>
        </w:rPr>
        <w:t xml:space="preserve">the </w:t>
      </w:r>
      <w:r w:rsidR="00A04FE5" w:rsidRPr="005410A3">
        <w:rPr>
          <w:rFonts w:ascii="Verdana" w:hAnsi="Verdana"/>
          <w:sz w:val="19"/>
          <w:szCs w:val="19"/>
        </w:rPr>
        <w:t xml:space="preserve">Kh-04 location is adjacent to Polder 7/2. </w:t>
      </w:r>
      <w:r w:rsidR="001E4FE4">
        <w:rPr>
          <w:rFonts w:ascii="Verdana" w:hAnsi="Verdana"/>
          <w:sz w:val="19"/>
          <w:szCs w:val="19"/>
        </w:rPr>
        <w:t>This location has migrated a maximum of 100m of the bank from 1989 to 2021</w:t>
      </w:r>
      <w:r w:rsidR="00A04FE5" w:rsidRPr="005410A3">
        <w:rPr>
          <w:rFonts w:ascii="Verdana" w:hAnsi="Verdana"/>
          <w:sz w:val="19"/>
          <w:szCs w:val="19"/>
        </w:rPr>
        <w:t>. F</w:t>
      </w:r>
      <w:r w:rsidR="001E4FE4">
        <w:rPr>
          <w:rFonts w:ascii="Verdana" w:hAnsi="Verdana"/>
          <w:sz w:val="19"/>
          <w:szCs w:val="19"/>
        </w:rPr>
        <w:t>igure 6.12 shows that the river bank in this location has</w:t>
      </w:r>
      <w:r w:rsidR="00A04FE5" w:rsidRPr="005410A3">
        <w:rPr>
          <w:rFonts w:ascii="Verdana" w:hAnsi="Verdana"/>
          <w:sz w:val="19"/>
          <w:szCs w:val="19"/>
        </w:rPr>
        <w:t xml:space="preserve"> been migrating continuously over </w:t>
      </w:r>
      <w:r w:rsidR="001E4FE4">
        <w:rPr>
          <w:rFonts w:ascii="Verdana" w:hAnsi="Verdana"/>
          <w:sz w:val="19"/>
          <w:szCs w:val="19"/>
        </w:rPr>
        <w:t xml:space="preserve">the </w:t>
      </w:r>
      <w:r w:rsidR="00A04FE5" w:rsidRPr="005410A3">
        <w:rPr>
          <w:rFonts w:ascii="Verdana" w:hAnsi="Verdana"/>
          <w:sz w:val="19"/>
          <w:szCs w:val="19"/>
        </w:rPr>
        <w:t xml:space="preserve">last 32 years. Thus, prediction lines for </w:t>
      </w:r>
      <w:r w:rsidR="001E4FE4">
        <w:rPr>
          <w:rFonts w:ascii="Verdana" w:hAnsi="Verdana"/>
          <w:sz w:val="19"/>
          <w:szCs w:val="19"/>
        </w:rPr>
        <w:t xml:space="preserve">the </w:t>
      </w:r>
      <w:r w:rsidR="00A04FE5" w:rsidRPr="005410A3">
        <w:rPr>
          <w:rFonts w:ascii="Verdana" w:hAnsi="Verdana"/>
          <w:sz w:val="19"/>
          <w:szCs w:val="19"/>
        </w:rPr>
        <w:t>next 10, 20</w:t>
      </w:r>
      <w:r w:rsidR="001E4FE4">
        <w:rPr>
          <w:rFonts w:ascii="Verdana" w:hAnsi="Verdana"/>
          <w:sz w:val="19"/>
          <w:szCs w:val="19"/>
        </w:rPr>
        <w:t>,</w:t>
      </w:r>
      <w:r w:rsidR="00A04FE5" w:rsidRPr="005410A3">
        <w:rPr>
          <w:rFonts w:ascii="Verdana" w:hAnsi="Verdana"/>
          <w:sz w:val="19"/>
          <w:szCs w:val="19"/>
        </w:rPr>
        <w:t xml:space="preserve"> and 30 years have been drawn</w:t>
      </w:r>
      <w:r w:rsidR="001E4FE4">
        <w:rPr>
          <w:rFonts w:ascii="Verdana" w:hAnsi="Verdana"/>
          <w:sz w:val="19"/>
          <w:szCs w:val="19"/>
        </w:rPr>
        <w:t>,</w:t>
      </w:r>
      <w:r w:rsidR="00A04FE5" w:rsidRPr="005410A3">
        <w:rPr>
          <w:rFonts w:ascii="Verdana" w:hAnsi="Verdana"/>
          <w:sz w:val="19"/>
          <w:szCs w:val="19"/>
        </w:rPr>
        <w:t xml:space="preserve"> calculating the migration rate in this location.</w:t>
      </w:r>
    </w:p>
    <w:p w14:paraId="413FD77C" w14:textId="5DFD784E" w:rsidR="00A04FE5" w:rsidRPr="005410A3" w:rsidRDefault="00AE11AC" w:rsidP="005B56AC">
      <w:pPr>
        <w:pStyle w:val="BodyKSL"/>
        <w:rPr>
          <w:rFonts w:ascii="Verdana" w:hAnsi="Verdana"/>
          <w:sz w:val="19"/>
          <w:szCs w:val="19"/>
        </w:rPr>
      </w:pPr>
      <w:r w:rsidRPr="005410A3">
        <w:rPr>
          <w:rFonts w:ascii="Verdana" w:hAnsi="Verdana"/>
          <w:sz w:val="19"/>
          <w:szCs w:val="19"/>
        </w:rPr>
        <w:t xml:space="preserve">Furthermore, </w:t>
      </w:r>
      <w:r w:rsidR="001E4FE4">
        <w:rPr>
          <w:rFonts w:ascii="Verdana" w:hAnsi="Verdana"/>
          <w:sz w:val="19"/>
          <w:szCs w:val="19"/>
        </w:rPr>
        <w:t xml:space="preserve">the </w:t>
      </w:r>
      <w:r w:rsidR="00A04FE5" w:rsidRPr="005410A3">
        <w:rPr>
          <w:rFonts w:ascii="Verdana" w:hAnsi="Verdana"/>
          <w:sz w:val="19"/>
          <w:szCs w:val="19"/>
        </w:rPr>
        <w:t xml:space="preserve">Kh-05 location is adjacent to Polder 4 and Polder 5. </w:t>
      </w:r>
      <w:r w:rsidR="001E4FE4">
        <w:rPr>
          <w:rFonts w:ascii="Verdana" w:hAnsi="Verdana"/>
          <w:sz w:val="19"/>
          <w:szCs w:val="19"/>
        </w:rPr>
        <w:t>This location has migrated a maximum of 160 m of the bank from 1989 to 2021</w:t>
      </w:r>
      <w:r w:rsidRPr="005410A3">
        <w:rPr>
          <w:rFonts w:ascii="Verdana" w:hAnsi="Verdana"/>
          <w:sz w:val="19"/>
          <w:szCs w:val="19"/>
        </w:rPr>
        <w:t>. F</w:t>
      </w:r>
      <w:r w:rsidR="001E4FE4">
        <w:rPr>
          <w:rFonts w:ascii="Verdana" w:hAnsi="Verdana"/>
          <w:sz w:val="19"/>
          <w:szCs w:val="19"/>
        </w:rPr>
        <w:t>igure 6.13 shows that the river bank in this location has</w:t>
      </w:r>
      <w:r w:rsidR="00A04FE5" w:rsidRPr="005410A3">
        <w:rPr>
          <w:rFonts w:ascii="Verdana" w:hAnsi="Verdana"/>
          <w:sz w:val="19"/>
          <w:szCs w:val="19"/>
        </w:rPr>
        <w:t xml:space="preserve"> been migrating continuously over </w:t>
      </w:r>
      <w:r w:rsidR="001E4FE4">
        <w:rPr>
          <w:rFonts w:ascii="Verdana" w:hAnsi="Verdana"/>
          <w:sz w:val="19"/>
          <w:szCs w:val="19"/>
        </w:rPr>
        <w:t xml:space="preserve">the </w:t>
      </w:r>
      <w:r w:rsidR="00A04FE5" w:rsidRPr="005410A3">
        <w:rPr>
          <w:rFonts w:ascii="Verdana" w:hAnsi="Verdana"/>
          <w:sz w:val="19"/>
          <w:szCs w:val="19"/>
        </w:rPr>
        <w:t xml:space="preserve">last 32 years. Thus, prediction lines for </w:t>
      </w:r>
      <w:r w:rsidR="001E4FE4">
        <w:rPr>
          <w:rFonts w:ascii="Verdana" w:hAnsi="Verdana"/>
          <w:sz w:val="19"/>
          <w:szCs w:val="19"/>
        </w:rPr>
        <w:t xml:space="preserve">the </w:t>
      </w:r>
      <w:r w:rsidR="00A04FE5" w:rsidRPr="005410A3">
        <w:rPr>
          <w:rFonts w:ascii="Verdana" w:hAnsi="Verdana"/>
          <w:sz w:val="19"/>
          <w:szCs w:val="19"/>
        </w:rPr>
        <w:t>next 10, 20</w:t>
      </w:r>
      <w:r w:rsidR="001E4FE4">
        <w:rPr>
          <w:rFonts w:ascii="Verdana" w:hAnsi="Verdana"/>
          <w:sz w:val="19"/>
          <w:szCs w:val="19"/>
        </w:rPr>
        <w:t>,</w:t>
      </w:r>
      <w:r w:rsidR="00A04FE5" w:rsidRPr="005410A3">
        <w:rPr>
          <w:rFonts w:ascii="Verdana" w:hAnsi="Verdana"/>
          <w:sz w:val="19"/>
          <w:szCs w:val="19"/>
        </w:rPr>
        <w:t xml:space="preserve"> and 30 years have been drawn</w:t>
      </w:r>
      <w:r w:rsidR="001E4FE4">
        <w:rPr>
          <w:rFonts w:ascii="Verdana" w:hAnsi="Verdana"/>
          <w:sz w:val="19"/>
          <w:szCs w:val="19"/>
        </w:rPr>
        <w:t>,</w:t>
      </w:r>
      <w:r w:rsidR="00A04FE5" w:rsidRPr="005410A3">
        <w:rPr>
          <w:rFonts w:ascii="Verdana" w:hAnsi="Verdana"/>
          <w:sz w:val="19"/>
          <w:szCs w:val="19"/>
        </w:rPr>
        <w:t xml:space="preserve"> calculating the migration rate in this location.</w:t>
      </w:r>
      <w:r w:rsidRPr="005410A3">
        <w:rPr>
          <w:rFonts w:ascii="Verdana" w:hAnsi="Verdana"/>
          <w:sz w:val="19"/>
          <w:szCs w:val="19"/>
        </w:rPr>
        <w:t xml:space="preserve"> </w:t>
      </w:r>
      <w:r w:rsidR="00A04FE5" w:rsidRPr="005410A3">
        <w:rPr>
          <w:rFonts w:ascii="Verdana" w:hAnsi="Verdana"/>
          <w:sz w:val="19"/>
          <w:szCs w:val="19"/>
        </w:rPr>
        <w:t xml:space="preserve">Kh-06 location is adjacent to Polder 7/2. </w:t>
      </w:r>
      <w:r w:rsidR="001E4FE4">
        <w:rPr>
          <w:rFonts w:ascii="Verdana" w:hAnsi="Verdana"/>
          <w:sz w:val="19"/>
          <w:szCs w:val="19"/>
        </w:rPr>
        <w:t>This location has migrated a maximum of 175 m of the bank from 1989 to 2021</w:t>
      </w:r>
      <w:r w:rsidR="00A04FE5" w:rsidRPr="005410A3">
        <w:rPr>
          <w:rFonts w:ascii="Verdana" w:hAnsi="Verdana"/>
          <w:sz w:val="19"/>
          <w:szCs w:val="19"/>
        </w:rPr>
        <w:t>. F</w:t>
      </w:r>
      <w:r w:rsidR="001E4FE4">
        <w:rPr>
          <w:rFonts w:ascii="Verdana" w:hAnsi="Verdana"/>
          <w:sz w:val="19"/>
          <w:szCs w:val="19"/>
        </w:rPr>
        <w:t>igure 6.14 shows that the river bank in this location has</w:t>
      </w:r>
      <w:r w:rsidR="00A04FE5" w:rsidRPr="005410A3">
        <w:rPr>
          <w:rFonts w:ascii="Verdana" w:hAnsi="Verdana"/>
          <w:sz w:val="19"/>
          <w:szCs w:val="19"/>
        </w:rPr>
        <w:t xml:space="preserve"> been migrating continuously over </w:t>
      </w:r>
      <w:r w:rsidR="001E4FE4">
        <w:rPr>
          <w:rFonts w:ascii="Verdana" w:hAnsi="Verdana"/>
          <w:sz w:val="19"/>
          <w:szCs w:val="19"/>
        </w:rPr>
        <w:t xml:space="preserve">the </w:t>
      </w:r>
      <w:r w:rsidR="00A04FE5" w:rsidRPr="005410A3">
        <w:rPr>
          <w:rFonts w:ascii="Verdana" w:hAnsi="Verdana"/>
          <w:sz w:val="19"/>
          <w:szCs w:val="19"/>
        </w:rPr>
        <w:t xml:space="preserve">last 32 years. Thus, prediction lines for </w:t>
      </w:r>
      <w:r w:rsidR="001E4FE4">
        <w:rPr>
          <w:rFonts w:ascii="Verdana" w:hAnsi="Verdana"/>
          <w:sz w:val="19"/>
          <w:szCs w:val="19"/>
        </w:rPr>
        <w:t xml:space="preserve">the </w:t>
      </w:r>
      <w:r w:rsidR="00A04FE5" w:rsidRPr="005410A3">
        <w:rPr>
          <w:rFonts w:ascii="Verdana" w:hAnsi="Verdana"/>
          <w:sz w:val="19"/>
          <w:szCs w:val="19"/>
        </w:rPr>
        <w:t>next 10, 20</w:t>
      </w:r>
      <w:r w:rsidR="001E4FE4">
        <w:rPr>
          <w:rFonts w:ascii="Verdana" w:hAnsi="Verdana"/>
          <w:sz w:val="19"/>
          <w:szCs w:val="19"/>
        </w:rPr>
        <w:t>,</w:t>
      </w:r>
      <w:r w:rsidR="00A04FE5" w:rsidRPr="005410A3">
        <w:rPr>
          <w:rFonts w:ascii="Verdana" w:hAnsi="Verdana"/>
          <w:sz w:val="19"/>
          <w:szCs w:val="19"/>
        </w:rPr>
        <w:t xml:space="preserve"> and 30 years have been drawn</w:t>
      </w:r>
      <w:r w:rsidR="001E4FE4">
        <w:rPr>
          <w:rFonts w:ascii="Verdana" w:hAnsi="Verdana"/>
          <w:sz w:val="19"/>
          <w:szCs w:val="19"/>
        </w:rPr>
        <w:t>,</w:t>
      </w:r>
      <w:r w:rsidR="00A04FE5" w:rsidRPr="005410A3">
        <w:rPr>
          <w:rFonts w:ascii="Verdana" w:hAnsi="Verdana"/>
          <w:sz w:val="19"/>
          <w:szCs w:val="19"/>
        </w:rPr>
        <w:t xml:space="preserve"> calculating the migration rate in this location.</w:t>
      </w:r>
    </w:p>
    <w:p w14:paraId="493A9221" w14:textId="564999DB" w:rsidR="00A04FE5" w:rsidRPr="005410A3" w:rsidRDefault="00AE11AC" w:rsidP="005B56AC">
      <w:pPr>
        <w:pStyle w:val="BodyKSL"/>
        <w:rPr>
          <w:rFonts w:ascii="Verdana" w:hAnsi="Verdana"/>
          <w:sz w:val="19"/>
          <w:szCs w:val="19"/>
        </w:rPr>
      </w:pPr>
      <w:r w:rsidRPr="005410A3">
        <w:rPr>
          <w:rFonts w:ascii="Verdana" w:hAnsi="Verdana"/>
          <w:sz w:val="19"/>
          <w:szCs w:val="19"/>
        </w:rPr>
        <w:t xml:space="preserve">Besides, </w:t>
      </w:r>
      <w:r w:rsidR="001E4FE4">
        <w:rPr>
          <w:rFonts w:ascii="Verdana" w:hAnsi="Verdana"/>
          <w:sz w:val="19"/>
          <w:szCs w:val="19"/>
        </w:rPr>
        <w:t xml:space="preserve">the </w:t>
      </w:r>
      <w:r w:rsidR="00A04FE5" w:rsidRPr="005410A3">
        <w:rPr>
          <w:rFonts w:ascii="Verdana" w:hAnsi="Verdana"/>
          <w:sz w:val="19"/>
          <w:szCs w:val="19"/>
        </w:rPr>
        <w:t xml:space="preserve">Kh-07 location is adjacent to Polder 5. </w:t>
      </w:r>
      <w:r w:rsidR="001E4FE4">
        <w:rPr>
          <w:rFonts w:ascii="Verdana" w:hAnsi="Verdana"/>
          <w:sz w:val="19"/>
          <w:szCs w:val="19"/>
        </w:rPr>
        <w:t>A m</w:t>
      </w:r>
      <w:r w:rsidR="001E4FE4" w:rsidRPr="005410A3">
        <w:rPr>
          <w:rFonts w:ascii="Verdana" w:hAnsi="Verdana"/>
          <w:sz w:val="19"/>
          <w:szCs w:val="19"/>
        </w:rPr>
        <w:t xml:space="preserve">aximum </w:t>
      </w:r>
      <w:r w:rsidR="001E4FE4">
        <w:rPr>
          <w:rFonts w:ascii="Verdana" w:hAnsi="Verdana"/>
          <w:sz w:val="19"/>
          <w:szCs w:val="19"/>
        </w:rPr>
        <w:t xml:space="preserve">of </w:t>
      </w:r>
      <w:r w:rsidR="00A04FE5" w:rsidRPr="005410A3">
        <w:rPr>
          <w:rFonts w:ascii="Verdana" w:hAnsi="Verdana"/>
          <w:sz w:val="19"/>
          <w:szCs w:val="19"/>
        </w:rPr>
        <w:t xml:space="preserve">170 m of </w:t>
      </w:r>
      <w:r w:rsidR="001E4FE4">
        <w:rPr>
          <w:rFonts w:ascii="Verdana" w:hAnsi="Verdana"/>
          <w:sz w:val="19"/>
          <w:szCs w:val="19"/>
        </w:rPr>
        <w:t xml:space="preserve">the </w:t>
      </w:r>
      <w:r w:rsidR="00A04FE5" w:rsidRPr="005410A3">
        <w:rPr>
          <w:rFonts w:ascii="Verdana" w:hAnsi="Verdana"/>
          <w:sz w:val="19"/>
          <w:szCs w:val="19"/>
        </w:rPr>
        <w:t>bank have been migrated from 1989 to 2021 in this location. F</w:t>
      </w:r>
      <w:r w:rsidR="001E4FE4">
        <w:rPr>
          <w:rFonts w:ascii="Verdana" w:hAnsi="Verdana"/>
          <w:sz w:val="19"/>
          <w:szCs w:val="19"/>
        </w:rPr>
        <w:t>igure 6.15 shows that river bank in this location has</w:t>
      </w:r>
      <w:r w:rsidR="00A04FE5" w:rsidRPr="005410A3">
        <w:rPr>
          <w:rFonts w:ascii="Verdana" w:hAnsi="Verdana"/>
          <w:sz w:val="19"/>
          <w:szCs w:val="19"/>
        </w:rPr>
        <w:t xml:space="preserve"> been migrating continuously over last 32 years. Thus, prediction lines for next 10, 20 and 30 years </w:t>
      </w:r>
      <w:r w:rsidR="00A04FE5" w:rsidRPr="005410A3">
        <w:rPr>
          <w:rFonts w:ascii="Verdana" w:hAnsi="Verdana"/>
          <w:sz w:val="19"/>
          <w:szCs w:val="19"/>
        </w:rPr>
        <w:lastRenderedPageBreak/>
        <w:t>have been drawn</w:t>
      </w:r>
      <w:r w:rsidR="001E4FE4">
        <w:rPr>
          <w:rFonts w:ascii="Verdana" w:hAnsi="Verdana"/>
          <w:sz w:val="19"/>
          <w:szCs w:val="19"/>
        </w:rPr>
        <w:t>,</w:t>
      </w:r>
      <w:r w:rsidR="00A04FE5" w:rsidRPr="005410A3">
        <w:rPr>
          <w:rFonts w:ascii="Verdana" w:hAnsi="Verdana"/>
          <w:sz w:val="19"/>
          <w:szCs w:val="19"/>
        </w:rPr>
        <w:t xml:space="preserve"> calculating the migration rate in this location.</w:t>
      </w:r>
      <w:r w:rsidRPr="005410A3">
        <w:rPr>
          <w:rFonts w:ascii="Verdana" w:hAnsi="Verdana"/>
          <w:sz w:val="19"/>
          <w:szCs w:val="19"/>
        </w:rPr>
        <w:t xml:space="preserve"> </w:t>
      </w:r>
      <w:r w:rsidR="00A04FE5" w:rsidRPr="005410A3">
        <w:rPr>
          <w:rFonts w:ascii="Verdana" w:hAnsi="Verdana"/>
          <w:sz w:val="19"/>
          <w:szCs w:val="19"/>
        </w:rPr>
        <w:t xml:space="preserve">Kh-08 location is adjacent to Polder 5. </w:t>
      </w:r>
      <w:r w:rsidR="001E4FE4">
        <w:rPr>
          <w:rFonts w:ascii="Verdana" w:hAnsi="Verdana"/>
          <w:sz w:val="19"/>
          <w:szCs w:val="19"/>
        </w:rPr>
        <w:t>This location has migrated a maximum of 700 m of the bank from 1989 to 2021</w:t>
      </w:r>
      <w:r w:rsidR="00A04FE5" w:rsidRPr="005410A3">
        <w:rPr>
          <w:rFonts w:ascii="Verdana" w:hAnsi="Verdana"/>
          <w:sz w:val="19"/>
          <w:szCs w:val="19"/>
        </w:rPr>
        <w:t>. F</w:t>
      </w:r>
      <w:r w:rsidR="001E4FE4">
        <w:rPr>
          <w:rFonts w:ascii="Verdana" w:hAnsi="Verdana"/>
          <w:sz w:val="19"/>
          <w:szCs w:val="19"/>
        </w:rPr>
        <w:t>igure 6.16 shows that the river bank in this location has</w:t>
      </w:r>
      <w:r w:rsidR="00A04FE5" w:rsidRPr="005410A3">
        <w:rPr>
          <w:rFonts w:ascii="Verdana" w:hAnsi="Verdana"/>
          <w:sz w:val="19"/>
          <w:szCs w:val="19"/>
        </w:rPr>
        <w:t xml:space="preserve"> been migrating continuously over </w:t>
      </w:r>
      <w:r w:rsidR="001E4FE4">
        <w:rPr>
          <w:rFonts w:ascii="Verdana" w:hAnsi="Verdana"/>
          <w:sz w:val="19"/>
          <w:szCs w:val="19"/>
        </w:rPr>
        <w:t xml:space="preserve">the </w:t>
      </w:r>
      <w:r w:rsidR="00A04FE5" w:rsidRPr="005410A3">
        <w:rPr>
          <w:rFonts w:ascii="Verdana" w:hAnsi="Verdana"/>
          <w:sz w:val="19"/>
          <w:szCs w:val="19"/>
        </w:rPr>
        <w:t xml:space="preserve">last 32 years. Thus, prediction lines for </w:t>
      </w:r>
      <w:r w:rsidR="001E4FE4">
        <w:rPr>
          <w:rFonts w:ascii="Verdana" w:hAnsi="Verdana"/>
          <w:sz w:val="19"/>
          <w:szCs w:val="19"/>
        </w:rPr>
        <w:t xml:space="preserve">the </w:t>
      </w:r>
      <w:r w:rsidR="00A04FE5" w:rsidRPr="005410A3">
        <w:rPr>
          <w:rFonts w:ascii="Verdana" w:hAnsi="Verdana"/>
          <w:sz w:val="19"/>
          <w:szCs w:val="19"/>
        </w:rPr>
        <w:t>next 10, 20</w:t>
      </w:r>
      <w:r w:rsidR="001E4FE4">
        <w:rPr>
          <w:rFonts w:ascii="Verdana" w:hAnsi="Verdana"/>
          <w:sz w:val="19"/>
          <w:szCs w:val="19"/>
        </w:rPr>
        <w:t>,</w:t>
      </w:r>
      <w:r w:rsidR="00A04FE5" w:rsidRPr="005410A3">
        <w:rPr>
          <w:rFonts w:ascii="Verdana" w:hAnsi="Verdana"/>
          <w:sz w:val="19"/>
          <w:szCs w:val="19"/>
        </w:rPr>
        <w:t xml:space="preserve"> and 30 years have been drawn</w:t>
      </w:r>
      <w:r w:rsidR="001E4FE4">
        <w:rPr>
          <w:rFonts w:ascii="Verdana" w:hAnsi="Verdana"/>
          <w:sz w:val="19"/>
          <w:szCs w:val="19"/>
        </w:rPr>
        <w:t>,</w:t>
      </w:r>
      <w:r w:rsidR="00A04FE5" w:rsidRPr="005410A3">
        <w:rPr>
          <w:rFonts w:ascii="Verdana" w:hAnsi="Verdana"/>
          <w:sz w:val="19"/>
          <w:szCs w:val="19"/>
        </w:rPr>
        <w:t xml:space="preserve"> calculating the migration rate in this location.</w:t>
      </w:r>
      <w:r w:rsidRPr="005410A3">
        <w:rPr>
          <w:rFonts w:ascii="Verdana" w:hAnsi="Verdana"/>
          <w:sz w:val="19"/>
          <w:szCs w:val="19"/>
        </w:rPr>
        <w:t xml:space="preserve"> </w:t>
      </w:r>
      <w:r w:rsidR="00A04FE5" w:rsidRPr="005410A3">
        <w:rPr>
          <w:rFonts w:ascii="Verdana" w:hAnsi="Verdana"/>
          <w:sz w:val="19"/>
          <w:szCs w:val="19"/>
        </w:rPr>
        <w:t xml:space="preserve">Kh-09 location is adjacent to Polder 5. </w:t>
      </w:r>
      <w:r w:rsidR="001E4FE4">
        <w:rPr>
          <w:rFonts w:ascii="Verdana" w:hAnsi="Verdana"/>
          <w:sz w:val="19"/>
          <w:szCs w:val="19"/>
        </w:rPr>
        <w:t>This location has migrated a maximum of 200 m of the bank from 1989 to 2021</w:t>
      </w:r>
      <w:r w:rsidR="00A04FE5" w:rsidRPr="005410A3">
        <w:rPr>
          <w:rFonts w:ascii="Verdana" w:hAnsi="Verdana"/>
          <w:sz w:val="19"/>
          <w:szCs w:val="19"/>
        </w:rPr>
        <w:t>. F</w:t>
      </w:r>
      <w:r w:rsidR="001E4FE4">
        <w:rPr>
          <w:rFonts w:ascii="Verdana" w:hAnsi="Verdana"/>
          <w:sz w:val="19"/>
          <w:szCs w:val="19"/>
        </w:rPr>
        <w:t>igure 6.17 shows</w:t>
      </w:r>
      <w:r w:rsidR="00A04FE5" w:rsidRPr="005410A3">
        <w:rPr>
          <w:rFonts w:ascii="Verdana" w:hAnsi="Verdana"/>
          <w:sz w:val="19"/>
          <w:szCs w:val="19"/>
        </w:rPr>
        <w:t xml:space="preserve"> that river bank</w:t>
      </w:r>
      <w:r w:rsidR="001E4FE4">
        <w:rPr>
          <w:rFonts w:ascii="Verdana" w:hAnsi="Verdana"/>
          <w:sz w:val="19"/>
          <w:szCs w:val="19"/>
        </w:rPr>
        <w:t>s</w:t>
      </w:r>
      <w:r w:rsidR="00A04FE5" w:rsidRPr="005410A3">
        <w:rPr>
          <w:rFonts w:ascii="Verdana" w:hAnsi="Verdana"/>
          <w:sz w:val="19"/>
          <w:szCs w:val="19"/>
        </w:rPr>
        <w:t xml:space="preserve"> in this location have been migrated mainly till 2010. After that</w:t>
      </w:r>
      <w:r w:rsidR="001E4FE4">
        <w:rPr>
          <w:rFonts w:ascii="Verdana" w:hAnsi="Verdana"/>
          <w:sz w:val="19"/>
          <w:szCs w:val="19"/>
        </w:rPr>
        <w:t>,</w:t>
      </w:r>
      <w:r w:rsidR="00A04FE5" w:rsidRPr="005410A3">
        <w:rPr>
          <w:rFonts w:ascii="Verdana" w:hAnsi="Verdana"/>
          <w:sz w:val="19"/>
          <w:szCs w:val="19"/>
        </w:rPr>
        <w:t xml:space="preserve"> no significant erosion </w:t>
      </w:r>
      <w:r w:rsidR="001E4FE4">
        <w:rPr>
          <w:rFonts w:ascii="Verdana" w:hAnsi="Verdana"/>
          <w:sz w:val="19"/>
          <w:szCs w:val="19"/>
        </w:rPr>
        <w:t>was</w:t>
      </w:r>
      <w:r w:rsidR="00A04FE5" w:rsidRPr="005410A3">
        <w:rPr>
          <w:rFonts w:ascii="Verdana" w:hAnsi="Verdana"/>
          <w:sz w:val="19"/>
          <w:szCs w:val="19"/>
        </w:rPr>
        <w:t xml:space="preserve"> observed.</w:t>
      </w:r>
      <w:r w:rsidR="001E4FE4">
        <w:rPr>
          <w:rFonts w:ascii="Verdana" w:hAnsi="Verdana"/>
          <w:sz w:val="19"/>
          <w:szCs w:val="19"/>
        </w:rPr>
        <w:t xml:space="preserve"> In</w:t>
      </w:r>
      <w:r w:rsidR="00A04FE5" w:rsidRPr="005410A3">
        <w:rPr>
          <w:rFonts w:ascii="Verdana" w:hAnsi="Verdana"/>
          <w:sz w:val="19"/>
          <w:szCs w:val="19"/>
        </w:rPr>
        <w:t xml:space="preserve"> 2021, little </w:t>
      </w:r>
      <w:r w:rsidR="001E4FE4">
        <w:rPr>
          <w:rFonts w:ascii="Verdana" w:hAnsi="Verdana"/>
          <w:sz w:val="19"/>
          <w:szCs w:val="19"/>
        </w:rPr>
        <w:t>Bend migration was observed here, which</w:t>
      </w:r>
      <w:r w:rsidR="00A04FE5" w:rsidRPr="005410A3">
        <w:rPr>
          <w:rFonts w:ascii="Verdana" w:hAnsi="Verdana"/>
          <w:sz w:val="19"/>
          <w:szCs w:val="19"/>
        </w:rPr>
        <w:t xml:space="preserve"> considered </w:t>
      </w:r>
      <w:r w:rsidR="001E4FE4">
        <w:rPr>
          <w:rFonts w:ascii="Verdana" w:hAnsi="Verdana"/>
          <w:sz w:val="19"/>
          <w:szCs w:val="19"/>
        </w:rPr>
        <w:t xml:space="preserve">it </w:t>
      </w:r>
      <w:r w:rsidR="00A04FE5" w:rsidRPr="005410A3">
        <w:rPr>
          <w:rFonts w:ascii="Verdana" w:hAnsi="Verdana"/>
          <w:sz w:val="19"/>
          <w:szCs w:val="19"/>
        </w:rPr>
        <w:t xml:space="preserve">vulnerable for </w:t>
      </w:r>
      <w:r w:rsidR="001E4FE4">
        <w:rPr>
          <w:rFonts w:ascii="Verdana" w:hAnsi="Verdana"/>
          <w:sz w:val="19"/>
          <w:szCs w:val="19"/>
        </w:rPr>
        <w:t xml:space="preserve">the </w:t>
      </w:r>
      <w:r w:rsidR="00A04FE5" w:rsidRPr="005410A3">
        <w:rPr>
          <w:rFonts w:ascii="Verdana" w:hAnsi="Verdana"/>
          <w:sz w:val="19"/>
          <w:szCs w:val="19"/>
        </w:rPr>
        <w:t xml:space="preserve">future. Thus, prediction lines for </w:t>
      </w:r>
      <w:r w:rsidR="001E4FE4">
        <w:rPr>
          <w:rFonts w:ascii="Verdana" w:hAnsi="Verdana"/>
          <w:sz w:val="19"/>
          <w:szCs w:val="19"/>
        </w:rPr>
        <w:t xml:space="preserve">the </w:t>
      </w:r>
      <w:r w:rsidR="00A04FE5" w:rsidRPr="005410A3">
        <w:rPr>
          <w:rFonts w:ascii="Verdana" w:hAnsi="Verdana"/>
          <w:sz w:val="19"/>
          <w:szCs w:val="19"/>
        </w:rPr>
        <w:t>next 30 years ha</w:t>
      </w:r>
      <w:r w:rsidR="001E4FE4">
        <w:rPr>
          <w:rFonts w:ascii="Verdana" w:hAnsi="Verdana"/>
          <w:sz w:val="19"/>
          <w:szCs w:val="19"/>
        </w:rPr>
        <w:t>ve been drawn, calculating this location's migration rate</w:t>
      </w:r>
      <w:r w:rsidR="00A04FE5" w:rsidRPr="005410A3">
        <w:rPr>
          <w:rFonts w:ascii="Verdana" w:hAnsi="Verdana"/>
          <w:sz w:val="19"/>
          <w:szCs w:val="19"/>
        </w:rPr>
        <w:t>.</w:t>
      </w:r>
    </w:p>
    <w:p w14:paraId="7005448E" w14:textId="5A3DC1EA" w:rsidR="00E21FA3" w:rsidRPr="005410A3" w:rsidRDefault="00E21FA3" w:rsidP="005B56AC">
      <w:pPr>
        <w:pStyle w:val="BodyKSL"/>
        <w:rPr>
          <w:rFonts w:ascii="Verdana" w:hAnsi="Verdana"/>
          <w:sz w:val="19"/>
          <w:szCs w:val="19"/>
        </w:rPr>
      </w:pPr>
      <w:r w:rsidRPr="005410A3">
        <w:rPr>
          <w:rFonts w:ascii="Verdana" w:hAnsi="Verdana"/>
          <w:sz w:val="19"/>
          <w:szCs w:val="19"/>
        </w:rPr>
        <w:t>T</w:t>
      </w:r>
      <w:r w:rsidR="001E4FE4">
        <w:rPr>
          <w:rFonts w:ascii="Verdana" w:hAnsi="Verdana"/>
          <w:sz w:val="19"/>
          <w:szCs w:val="19"/>
        </w:rPr>
        <w:t xml:space="preserve">o date, we have kept the shapefile as it is as we have received from the client. If any updated shapefiles are provided, the maps will be updated accordingly. This is to mention here that it was observed that the polder boundary lies within the boundary of the </w:t>
      </w:r>
      <w:proofErr w:type="spellStart"/>
      <w:r w:rsidR="001E4FE4">
        <w:rPr>
          <w:rFonts w:ascii="Verdana" w:hAnsi="Verdana"/>
          <w:sz w:val="19"/>
          <w:szCs w:val="19"/>
        </w:rPr>
        <w:t>Kholpetua</w:t>
      </w:r>
      <w:proofErr w:type="spellEnd"/>
      <w:r w:rsidR="001E4FE4">
        <w:rPr>
          <w:rFonts w:ascii="Verdana" w:hAnsi="Verdana"/>
          <w:sz w:val="19"/>
          <w:szCs w:val="19"/>
        </w:rPr>
        <w:t xml:space="preserve"> River 2021 in a few locations</w:t>
      </w:r>
      <w:r w:rsidRPr="005410A3">
        <w:rPr>
          <w:rFonts w:ascii="Verdana" w:hAnsi="Verdana"/>
          <w:sz w:val="19"/>
          <w:szCs w:val="19"/>
        </w:rPr>
        <w:t>.</w:t>
      </w:r>
    </w:p>
    <w:p w14:paraId="34EEBB57" w14:textId="77777777" w:rsidR="00A04FE5" w:rsidRPr="005410A3" w:rsidRDefault="00A04FE5" w:rsidP="005B56AC">
      <w:pPr>
        <w:spacing w:line="276" w:lineRule="auto"/>
        <w:rPr>
          <w:rFonts w:ascii="Verdana" w:hAnsi="Verdana"/>
          <w:sz w:val="19"/>
          <w:szCs w:val="19"/>
          <w:lang w:val="en-GB"/>
        </w:rPr>
        <w:sectPr w:rsidR="00A04FE5" w:rsidRPr="005410A3" w:rsidSect="00847979">
          <w:headerReference w:type="even" r:id="rId67"/>
          <w:headerReference w:type="default" r:id="rId68"/>
          <w:footerReference w:type="default" r:id="rId69"/>
          <w:headerReference w:type="first" r:id="rId70"/>
          <w:pgSz w:w="12240" w:h="15840"/>
          <w:pgMar w:top="1440" w:right="1440" w:bottom="1440" w:left="1440" w:header="720" w:footer="720" w:gutter="0"/>
          <w:cols w:space="720"/>
          <w:titlePg/>
          <w:docGrid w:linePitch="360"/>
        </w:sectPr>
      </w:pPr>
    </w:p>
    <w:p w14:paraId="4595C09D" w14:textId="77777777" w:rsidR="00A04FE5" w:rsidRPr="005410A3" w:rsidRDefault="00A04FE5"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29203F64" wp14:editId="7B02C632">
            <wp:extent cx="5054600" cy="7143687"/>
            <wp:effectExtent l="19050" t="19050" r="12700" b="196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olpetua_1_new_v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60324" cy="7151777"/>
                    </a:xfrm>
                    <a:prstGeom prst="rect">
                      <a:avLst/>
                    </a:prstGeom>
                    <a:ln>
                      <a:solidFill>
                        <a:schemeClr val="tx1">
                          <a:lumMod val="95000"/>
                          <a:lumOff val="5000"/>
                        </a:schemeClr>
                      </a:solidFill>
                    </a:ln>
                  </pic:spPr>
                </pic:pic>
              </a:graphicData>
            </a:graphic>
          </wp:inline>
        </w:drawing>
      </w:r>
    </w:p>
    <w:p w14:paraId="1D0B0FDE" w14:textId="27BE18A0" w:rsidR="00A04FE5" w:rsidRPr="005410A3" w:rsidRDefault="00A04FE5" w:rsidP="005B56AC">
      <w:pPr>
        <w:pStyle w:val="Figures22ksl"/>
        <w:rPr>
          <w:rFonts w:ascii="Verdana" w:hAnsi="Verdana"/>
          <w:sz w:val="19"/>
          <w:szCs w:val="19"/>
        </w:rPr>
      </w:pPr>
      <w:bookmarkStart w:id="163" w:name="_Toc100443668"/>
      <w:bookmarkStart w:id="164" w:name="_Toc123970497"/>
      <w:r w:rsidRPr="005410A3">
        <w:rPr>
          <w:rFonts w:ascii="Verdana" w:hAnsi="Verdana"/>
          <w:sz w:val="19"/>
          <w:szCs w:val="19"/>
        </w:rPr>
        <w:t>Figure</w:t>
      </w:r>
      <w:r w:rsidR="0057793E" w:rsidRPr="005410A3">
        <w:rPr>
          <w:rFonts w:ascii="Verdana" w:hAnsi="Verdana"/>
          <w:sz w:val="19"/>
          <w:szCs w:val="19"/>
        </w:rPr>
        <w:t xml:space="preserve"> </w:t>
      </w:r>
      <w:r w:rsidR="004B0DBA">
        <w:rPr>
          <w:rFonts w:ascii="Verdana" w:hAnsi="Verdana"/>
          <w:sz w:val="19"/>
          <w:szCs w:val="19"/>
        </w:rPr>
        <w:t>6</w:t>
      </w:r>
      <w:r w:rsidR="0057793E" w:rsidRPr="005410A3">
        <w:rPr>
          <w:rFonts w:ascii="Verdana" w:hAnsi="Verdana"/>
          <w:sz w:val="19"/>
          <w:szCs w:val="19"/>
        </w:rPr>
        <w:t>.9</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w:t>
      </w:r>
      <w:r w:rsidR="001E4FE4">
        <w:rPr>
          <w:rFonts w:ascii="Verdana" w:hAnsi="Verdana"/>
          <w:sz w:val="19"/>
          <w:szCs w:val="19"/>
        </w:rPr>
        <w:t xml:space="preserve">the </w:t>
      </w:r>
      <w:r w:rsidRPr="005410A3">
        <w:rPr>
          <w:rFonts w:ascii="Verdana" w:hAnsi="Verdana"/>
          <w:sz w:val="19"/>
          <w:szCs w:val="19"/>
        </w:rPr>
        <w:t>Kholpetua River</w:t>
      </w:r>
      <w:bookmarkEnd w:id="163"/>
      <w:bookmarkEnd w:id="164"/>
    </w:p>
    <w:p w14:paraId="4C6C8067" w14:textId="77777777" w:rsidR="00A04FE5" w:rsidRPr="005410A3" w:rsidRDefault="00A04FE5"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2EA9053A" wp14:editId="2E74C071">
            <wp:extent cx="5410200" cy="7646258"/>
            <wp:effectExtent l="19050" t="19050" r="19050" b="1206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holpetua_2_new_v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26873" cy="7669823"/>
                    </a:xfrm>
                    <a:prstGeom prst="rect">
                      <a:avLst/>
                    </a:prstGeom>
                    <a:ln>
                      <a:solidFill>
                        <a:schemeClr val="tx1">
                          <a:lumMod val="95000"/>
                          <a:lumOff val="5000"/>
                        </a:schemeClr>
                      </a:solidFill>
                    </a:ln>
                  </pic:spPr>
                </pic:pic>
              </a:graphicData>
            </a:graphic>
          </wp:inline>
        </w:drawing>
      </w:r>
    </w:p>
    <w:p w14:paraId="7986D791" w14:textId="65F5BF1A" w:rsidR="00A04FE5" w:rsidRPr="005410A3" w:rsidRDefault="00A04FE5" w:rsidP="005B56AC">
      <w:pPr>
        <w:pStyle w:val="Figures22ksl"/>
        <w:rPr>
          <w:rFonts w:ascii="Verdana" w:hAnsi="Verdana"/>
          <w:sz w:val="19"/>
          <w:szCs w:val="19"/>
        </w:rPr>
      </w:pPr>
      <w:bookmarkStart w:id="165" w:name="_Toc100443669"/>
      <w:bookmarkStart w:id="166" w:name="_Toc123970498"/>
      <w:r w:rsidRPr="005410A3">
        <w:rPr>
          <w:rFonts w:ascii="Verdana" w:hAnsi="Verdana"/>
          <w:sz w:val="19"/>
          <w:szCs w:val="19"/>
        </w:rPr>
        <w:t>Figure</w:t>
      </w:r>
      <w:r w:rsidR="0057793E" w:rsidRPr="005410A3">
        <w:rPr>
          <w:rFonts w:ascii="Verdana" w:hAnsi="Verdana"/>
          <w:sz w:val="19"/>
          <w:szCs w:val="19"/>
        </w:rPr>
        <w:t xml:space="preserve"> </w:t>
      </w:r>
      <w:r w:rsidR="004B0DBA">
        <w:rPr>
          <w:rFonts w:ascii="Verdana" w:hAnsi="Verdana"/>
          <w:sz w:val="19"/>
          <w:szCs w:val="19"/>
        </w:rPr>
        <w:t>6</w:t>
      </w:r>
      <w:r w:rsidR="0057793E" w:rsidRPr="005410A3">
        <w:rPr>
          <w:rFonts w:ascii="Verdana" w:hAnsi="Verdana"/>
          <w:sz w:val="19"/>
          <w:szCs w:val="19"/>
        </w:rPr>
        <w:t>.10</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w:t>
      </w:r>
      <w:r w:rsidR="001E4FE4">
        <w:rPr>
          <w:rFonts w:ascii="Verdana" w:hAnsi="Verdana"/>
          <w:sz w:val="19"/>
          <w:szCs w:val="19"/>
        </w:rPr>
        <w:t xml:space="preserve">the </w:t>
      </w:r>
      <w:r w:rsidRPr="005410A3">
        <w:rPr>
          <w:rFonts w:ascii="Verdana" w:hAnsi="Verdana"/>
          <w:sz w:val="19"/>
          <w:szCs w:val="19"/>
        </w:rPr>
        <w:t>Kholpetua River</w:t>
      </w:r>
      <w:bookmarkEnd w:id="165"/>
      <w:bookmarkEnd w:id="166"/>
    </w:p>
    <w:p w14:paraId="4508C1F2" w14:textId="77777777" w:rsidR="00A04FE5" w:rsidRPr="005410A3" w:rsidRDefault="00A04FE5"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49581D2A" wp14:editId="206489AA">
            <wp:extent cx="5334000" cy="7538566"/>
            <wp:effectExtent l="19050" t="19050" r="19050" b="2476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olpetua_3_new_v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4567" cy="7553500"/>
                    </a:xfrm>
                    <a:prstGeom prst="rect">
                      <a:avLst/>
                    </a:prstGeom>
                    <a:ln>
                      <a:solidFill>
                        <a:schemeClr val="tx1">
                          <a:lumMod val="95000"/>
                          <a:lumOff val="5000"/>
                        </a:schemeClr>
                      </a:solidFill>
                    </a:ln>
                  </pic:spPr>
                </pic:pic>
              </a:graphicData>
            </a:graphic>
          </wp:inline>
        </w:drawing>
      </w:r>
    </w:p>
    <w:p w14:paraId="7C054CE2" w14:textId="0AA44D32" w:rsidR="00A04FE5" w:rsidRPr="005410A3" w:rsidRDefault="00A04FE5" w:rsidP="005B56AC">
      <w:pPr>
        <w:pStyle w:val="Figures22ksl"/>
        <w:rPr>
          <w:rFonts w:ascii="Verdana" w:hAnsi="Verdana"/>
          <w:sz w:val="19"/>
          <w:szCs w:val="19"/>
        </w:rPr>
      </w:pPr>
      <w:bookmarkStart w:id="167" w:name="_Toc100443670"/>
      <w:bookmarkStart w:id="168" w:name="_Toc123970499"/>
      <w:r w:rsidRPr="005410A3">
        <w:rPr>
          <w:rFonts w:ascii="Verdana" w:hAnsi="Verdana"/>
          <w:sz w:val="19"/>
          <w:szCs w:val="19"/>
        </w:rPr>
        <w:t>Figure</w:t>
      </w:r>
      <w:r w:rsidR="0057793E" w:rsidRPr="005410A3">
        <w:rPr>
          <w:rFonts w:ascii="Verdana" w:hAnsi="Verdana"/>
          <w:sz w:val="19"/>
          <w:szCs w:val="19"/>
        </w:rPr>
        <w:t xml:space="preserve"> </w:t>
      </w:r>
      <w:r w:rsidR="004B0DBA">
        <w:rPr>
          <w:rFonts w:ascii="Verdana" w:hAnsi="Verdana"/>
          <w:sz w:val="19"/>
          <w:szCs w:val="19"/>
        </w:rPr>
        <w:t>6</w:t>
      </w:r>
      <w:r w:rsidR="0057793E" w:rsidRPr="005410A3">
        <w:rPr>
          <w:rFonts w:ascii="Verdana" w:hAnsi="Verdana"/>
          <w:sz w:val="19"/>
          <w:szCs w:val="19"/>
        </w:rPr>
        <w:t>.11</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w:t>
      </w:r>
      <w:r w:rsidR="001E4FE4">
        <w:rPr>
          <w:rFonts w:ascii="Verdana" w:hAnsi="Verdana"/>
          <w:sz w:val="19"/>
          <w:szCs w:val="19"/>
        </w:rPr>
        <w:t xml:space="preserve">the </w:t>
      </w:r>
      <w:r w:rsidRPr="005410A3">
        <w:rPr>
          <w:rFonts w:ascii="Verdana" w:hAnsi="Verdana"/>
          <w:sz w:val="19"/>
          <w:szCs w:val="19"/>
        </w:rPr>
        <w:t>Kholpetua River</w:t>
      </w:r>
      <w:bookmarkEnd w:id="167"/>
      <w:bookmarkEnd w:id="168"/>
    </w:p>
    <w:p w14:paraId="7263707C" w14:textId="77777777" w:rsidR="00A04FE5" w:rsidRPr="005410A3" w:rsidRDefault="00A04FE5"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0E06D32C" wp14:editId="4835BA42">
            <wp:extent cx="5359400" cy="7574461"/>
            <wp:effectExtent l="19050" t="19050" r="12700" b="2667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holpetua_4_new_v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2159" cy="7592493"/>
                    </a:xfrm>
                    <a:prstGeom prst="rect">
                      <a:avLst/>
                    </a:prstGeom>
                    <a:ln>
                      <a:solidFill>
                        <a:schemeClr val="tx1">
                          <a:lumMod val="95000"/>
                          <a:lumOff val="5000"/>
                        </a:schemeClr>
                      </a:solidFill>
                    </a:ln>
                  </pic:spPr>
                </pic:pic>
              </a:graphicData>
            </a:graphic>
          </wp:inline>
        </w:drawing>
      </w:r>
    </w:p>
    <w:p w14:paraId="6BDF44F2" w14:textId="5DCC9BF0" w:rsidR="00A04FE5" w:rsidRPr="005410A3" w:rsidRDefault="00A04FE5" w:rsidP="005B56AC">
      <w:pPr>
        <w:pStyle w:val="Figures22ksl"/>
        <w:rPr>
          <w:rFonts w:ascii="Verdana" w:hAnsi="Verdana"/>
          <w:sz w:val="19"/>
          <w:szCs w:val="19"/>
        </w:rPr>
      </w:pPr>
      <w:bookmarkStart w:id="169" w:name="_Toc100443671"/>
      <w:bookmarkStart w:id="170" w:name="_Toc123970500"/>
      <w:r w:rsidRPr="005410A3">
        <w:rPr>
          <w:rFonts w:ascii="Verdana" w:hAnsi="Verdana"/>
          <w:sz w:val="19"/>
          <w:szCs w:val="19"/>
        </w:rPr>
        <w:t>Figure</w:t>
      </w:r>
      <w:r w:rsidR="0057793E" w:rsidRPr="005410A3">
        <w:rPr>
          <w:rFonts w:ascii="Verdana" w:hAnsi="Verdana"/>
          <w:sz w:val="19"/>
          <w:szCs w:val="19"/>
        </w:rPr>
        <w:t xml:space="preserve"> </w:t>
      </w:r>
      <w:r w:rsidR="004B0DBA">
        <w:rPr>
          <w:rFonts w:ascii="Verdana" w:hAnsi="Verdana"/>
          <w:sz w:val="19"/>
          <w:szCs w:val="19"/>
        </w:rPr>
        <w:t>6</w:t>
      </w:r>
      <w:r w:rsidR="0057793E" w:rsidRPr="005410A3">
        <w:rPr>
          <w:rFonts w:ascii="Verdana" w:hAnsi="Verdana"/>
          <w:sz w:val="19"/>
          <w:szCs w:val="19"/>
        </w:rPr>
        <w:t>.12</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w:t>
      </w:r>
      <w:r w:rsidR="001E4FE4">
        <w:rPr>
          <w:rFonts w:ascii="Verdana" w:hAnsi="Verdana"/>
          <w:sz w:val="19"/>
          <w:szCs w:val="19"/>
        </w:rPr>
        <w:t xml:space="preserve">the </w:t>
      </w:r>
      <w:r w:rsidRPr="005410A3">
        <w:rPr>
          <w:rFonts w:ascii="Verdana" w:hAnsi="Verdana"/>
          <w:sz w:val="19"/>
          <w:szCs w:val="19"/>
        </w:rPr>
        <w:t>Kholpetua River</w:t>
      </w:r>
      <w:bookmarkEnd w:id="169"/>
      <w:bookmarkEnd w:id="170"/>
    </w:p>
    <w:p w14:paraId="6F64FA83" w14:textId="77777777" w:rsidR="00A04FE5" w:rsidRPr="005410A3" w:rsidRDefault="00A04FE5"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4A20169F" wp14:editId="614EA57D">
            <wp:extent cx="5410200" cy="7646257"/>
            <wp:effectExtent l="19050" t="19050" r="19050" b="1206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holpetua_5_new_v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19286" cy="7659098"/>
                    </a:xfrm>
                    <a:prstGeom prst="rect">
                      <a:avLst/>
                    </a:prstGeom>
                    <a:ln>
                      <a:solidFill>
                        <a:schemeClr val="tx1">
                          <a:lumMod val="95000"/>
                          <a:lumOff val="5000"/>
                        </a:schemeClr>
                      </a:solidFill>
                    </a:ln>
                  </pic:spPr>
                </pic:pic>
              </a:graphicData>
            </a:graphic>
          </wp:inline>
        </w:drawing>
      </w:r>
    </w:p>
    <w:p w14:paraId="0FEB6483" w14:textId="6F8EF0AD" w:rsidR="00A04FE5" w:rsidRPr="005410A3" w:rsidRDefault="00A04FE5" w:rsidP="005B56AC">
      <w:pPr>
        <w:pStyle w:val="Figures22ksl"/>
        <w:rPr>
          <w:rFonts w:ascii="Verdana" w:hAnsi="Verdana"/>
          <w:sz w:val="19"/>
          <w:szCs w:val="19"/>
        </w:rPr>
      </w:pPr>
      <w:bookmarkStart w:id="171" w:name="_Toc100443672"/>
      <w:bookmarkStart w:id="172" w:name="_Toc123970501"/>
      <w:r w:rsidRPr="005410A3">
        <w:rPr>
          <w:rFonts w:ascii="Verdana" w:hAnsi="Verdana"/>
          <w:sz w:val="19"/>
          <w:szCs w:val="19"/>
        </w:rPr>
        <w:t>Figure</w:t>
      </w:r>
      <w:r w:rsidR="0057793E" w:rsidRPr="005410A3">
        <w:rPr>
          <w:rFonts w:ascii="Verdana" w:hAnsi="Verdana"/>
          <w:sz w:val="19"/>
          <w:szCs w:val="19"/>
        </w:rPr>
        <w:t xml:space="preserve"> </w:t>
      </w:r>
      <w:r w:rsidR="004B0DBA">
        <w:rPr>
          <w:rFonts w:ascii="Verdana" w:hAnsi="Verdana"/>
          <w:sz w:val="19"/>
          <w:szCs w:val="19"/>
        </w:rPr>
        <w:t>6</w:t>
      </w:r>
      <w:r w:rsidR="0057793E" w:rsidRPr="005410A3">
        <w:rPr>
          <w:rFonts w:ascii="Verdana" w:hAnsi="Verdana"/>
          <w:sz w:val="19"/>
          <w:szCs w:val="19"/>
        </w:rPr>
        <w:t>.13</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next 10, 20 and 30 years in Kholpetua River</w:t>
      </w:r>
      <w:bookmarkEnd w:id="171"/>
      <w:bookmarkEnd w:id="172"/>
    </w:p>
    <w:p w14:paraId="547B9EE0" w14:textId="77777777" w:rsidR="00A04FE5" w:rsidRPr="005410A3" w:rsidRDefault="00A04FE5"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39236722" wp14:editId="076F60C3">
            <wp:extent cx="5409593" cy="7645400"/>
            <wp:effectExtent l="19050" t="19050" r="19685" b="1270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holpetua_6_new_v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5002" cy="7653045"/>
                    </a:xfrm>
                    <a:prstGeom prst="rect">
                      <a:avLst/>
                    </a:prstGeom>
                    <a:ln>
                      <a:solidFill>
                        <a:schemeClr val="tx1">
                          <a:lumMod val="95000"/>
                          <a:lumOff val="5000"/>
                        </a:schemeClr>
                      </a:solidFill>
                    </a:ln>
                  </pic:spPr>
                </pic:pic>
              </a:graphicData>
            </a:graphic>
          </wp:inline>
        </w:drawing>
      </w:r>
    </w:p>
    <w:p w14:paraId="258AD470" w14:textId="46D075C4" w:rsidR="00A04FE5" w:rsidRPr="005410A3" w:rsidRDefault="00A04FE5" w:rsidP="005B56AC">
      <w:pPr>
        <w:pStyle w:val="Caption"/>
        <w:spacing w:line="276" w:lineRule="auto"/>
        <w:rPr>
          <w:rFonts w:ascii="Verdana" w:hAnsi="Verdana"/>
          <w:sz w:val="19"/>
          <w:szCs w:val="19"/>
        </w:rPr>
      </w:pPr>
      <w:bookmarkStart w:id="173" w:name="_Toc100443673"/>
      <w:r w:rsidRPr="005410A3">
        <w:rPr>
          <w:rFonts w:ascii="Verdana" w:hAnsi="Verdana"/>
          <w:bCs w:val="0"/>
          <w:noProof/>
          <w:sz w:val="19"/>
          <w:szCs w:val="19"/>
        </w:rPr>
        <w:t>Figure</w:t>
      </w:r>
      <w:r w:rsidR="0057793E" w:rsidRPr="005410A3">
        <w:rPr>
          <w:rFonts w:ascii="Verdana" w:hAnsi="Verdana"/>
          <w:bCs w:val="0"/>
          <w:noProof/>
          <w:sz w:val="19"/>
          <w:szCs w:val="19"/>
        </w:rPr>
        <w:t xml:space="preserve"> </w:t>
      </w:r>
      <w:r w:rsidR="004B0DBA">
        <w:rPr>
          <w:rFonts w:ascii="Verdana" w:hAnsi="Verdana"/>
          <w:bCs w:val="0"/>
          <w:noProof/>
          <w:sz w:val="19"/>
          <w:szCs w:val="19"/>
        </w:rPr>
        <w:t>6</w:t>
      </w:r>
      <w:r w:rsidR="0057793E" w:rsidRPr="005410A3">
        <w:rPr>
          <w:rFonts w:ascii="Verdana" w:hAnsi="Verdana"/>
          <w:bCs w:val="0"/>
          <w:noProof/>
          <w:sz w:val="19"/>
          <w:szCs w:val="19"/>
        </w:rPr>
        <w:t>.14</w:t>
      </w:r>
      <w:r w:rsidRPr="005410A3">
        <w:rPr>
          <w:rFonts w:ascii="Verdana" w:hAnsi="Verdana"/>
          <w:bCs w:val="0"/>
          <w:noProof/>
          <w:sz w:val="19"/>
          <w:szCs w:val="19"/>
        </w:rPr>
        <w:t xml:space="preserve">: </w:t>
      </w:r>
      <w:r w:rsidR="00F85D23" w:rsidRPr="005410A3">
        <w:rPr>
          <w:rFonts w:ascii="Verdana" w:hAnsi="Verdana"/>
          <w:bCs w:val="0"/>
          <w:noProof/>
          <w:sz w:val="19"/>
          <w:szCs w:val="19"/>
        </w:rPr>
        <w:t>Bend migration</w:t>
      </w:r>
      <w:r w:rsidRPr="005410A3">
        <w:rPr>
          <w:rFonts w:ascii="Verdana" w:hAnsi="Verdana"/>
          <w:bCs w:val="0"/>
          <w:noProof/>
          <w:sz w:val="19"/>
          <w:szCs w:val="19"/>
        </w:rPr>
        <w:t xml:space="preserve"> in </w:t>
      </w:r>
      <w:r w:rsidR="001E4FE4">
        <w:rPr>
          <w:rFonts w:ascii="Verdana" w:hAnsi="Verdana"/>
          <w:bCs w:val="0"/>
          <w:noProof/>
          <w:sz w:val="19"/>
          <w:szCs w:val="19"/>
        </w:rPr>
        <w:t xml:space="preserve">the </w:t>
      </w:r>
      <w:r w:rsidRPr="005410A3">
        <w:rPr>
          <w:rFonts w:ascii="Verdana" w:hAnsi="Verdana"/>
          <w:bCs w:val="0"/>
          <w:noProof/>
          <w:sz w:val="19"/>
          <w:szCs w:val="19"/>
        </w:rPr>
        <w:t>next 10, 20</w:t>
      </w:r>
      <w:r w:rsidR="001E4FE4">
        <w:rPr>
          <w:rFonts w:ascii="Verdana" w:hAnsi="Verdana"/>
          <w:bCs w:val="0"/>
          <w:noProof/>
          <w:sz w:val="19"/>
          <w:szCs w:val="19"/>
        </w:rPr>
        <w:t>,</w:t>
      </w:r>
      <w:r w:rsidRPr="005410A3">
        <w:rPr>
          <w:rFonts w:ascii="Verdana" w:hAnsi="Verdana"/>
          <w:bCs w:val="0"/>
          <w:noProof/>
          <w:sz w:val="19"/>
          <w:szCs w:val="19"/>
        </w:rPr>
        <w:t xml:space="preserve"> and 30 years in </w:t>
      </w:r>
      <w:r w:rsidR="001E4FE4">
        <w:rPr>
          <w:rFonts w:ascii="Verdana" w:hAnsi="Verdana"/>
          <w:bCs w:val="0"/>
          <w:noProof/>
          <w:sz w:val="19"/>
          <w:szCs w:val="19"/>
        </w:rPr>
        <w:t xml:space="preserve">the </w:t>
      </w:r>
      <w:r w:rsidRPr="005410A3">
        <w:rPr>
          <w:rFonts w:ascii="Verdana" w:hAnsi="Verdana"/>
          <w:bCs w:val="0"/>
          <w:noProof/>
          <w:sz w:val="19"/>
          <w:szCs w:val="19"/>
        </w:rPr>
        <w:t>Kholpetua River</w:t>
      </w:r>
      <w:bookmarkEnd w:id="173"/>
    </w:p>
    <w:p w14:paraId="5A049717" w14:textId="77777777" w:rsidR="00A04FE5" w:rsidRPr="005410A3" w:rsidRDefault="00A04FE5" w:rsidP="005B56AC">
      <w:pPr>
        <w:spacing w:line="276" w:lineRule="auto"/>
        <w:rPr>
          <w:rFonts w:ascii="Verdana" w:hAnsi="Verdana"/>
          <w:sz w:val="19"/>
          <w:szCs w:val="19"/>
        </w:rPr>
      </w:pPr>
      <w:r w:rsidRPr="005410A3">
        <w:rPr>
          <w:rFonts w:ascii="Verdana" w:hAnsi="Verdana"/>
          <w:noProof/>
          <w:sz w:val="19"/>
          <w:szCs w:val="19"/>
        </w:rPr>
        <w:lastRenderedPageBreak/>
        <w:drawing>
          <wp:inline distT="0" distB="0" distL="0" distR="0" wp14:anchorId="707653D6" wp14:editId="1B849336">
            <wp:extent cx="5359400" cy="7574461"/>
            <wp:effectExtent l="19050" t="19050" r="12700" b="2667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holpetua_7_new_v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68611" cy="7587478"/>
                    </a:xfrm>
                    <a:prstGeom prst="rect">
                      <a:avLst/>
                    </a:prstGeom>
                    <a:ln>
                      <a:solidFill>
                        <a:schemeClr val="tx1">
                          <a:lumMod val="95000"/>
                          <a:lumOff val="5000"/>
                        </a:schemeClr>
                      </a:solidFill>
                    </a:ln>
                  </pic:spPr>
                </pic:pic>
              </a:graphicData>
            </a:graphic>
          </wp:inline>
        </w:drawing>
      </w:r>
    </w:p>
    <w:p w14:paraId="7D25355A" w14:textId="08F7361C" w:rsidR="00A04FE5" w:rsidRPr="005410A3" w:rsidRDefault="00A04FE5" w:rsidP="005B56AC">
      <w:pPr>
        <w:pStyle w:val="Figures22ksl"/>
        <w:rPr>
          <w:rFonts w:ascii="Verdana" w:hAnsi="Verdana"/>
          <w:sz w:val="19"/>
          <w:szCs w:val="19"/>
        </w:rPr>
      </w:pPr>
      <w:bookmarkStart w:id="174" w:name="_Toc100443674"/>
      <w:bookmarkStart w:id="175" w:name="_Toc123970502"/>
      <w:r w:rsidRPr="005410A3">
        <w:rPr>
          <w:rFonts w:ascii="Verdana" w:hAnsi="Verdana"/>
          <w:sz w:val="19"/>
          <w:szCs w:val="19"/>
        </w:rPr>
        <w:t>Figure</w:t>
      </w:r>
      <w:r w:rsidR="0057793E" w:rsidRPr="005410A3">
        <w:rPr>
          <w:rFonts w:ascii="Verdana" w:hAnsi="Verdana"/>
          <w:sz w:val="19"/>
          <w:szCs w:val="19"/>
        </w:rPr>
        <w:t xml:space="preserve"> </w:t>
      </w:r>
      <w:r w:rsidR="004B0DBA">
        <w:rPr>
          <w:rFonts w:ascii="Verdana" w:hAnsi="Verdana"/>
          <w:sz w:val="19"/>
          <w:szCs w:val="19"/>
        </w:rPr>
        <w:t>6</w:t>
      </w:r>
      <w:r w:rsidR="0057793E" w:rsidRPr="005410A3">
        <w:rPr>
          <w:rFonts w:ascii="Verdana" w:hAnsi="Verdana"/>
          <w:sz w:val="19"/>
          <w:szCs w:val="19"/>
        </w:rPr>
        <w:t>.15</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w:t>
      </w:r>
      <w:r w:rsidR="001E4FE4">
        <w:rPr>
          <w:rFonts w:ascii="Verdana" w:hAnsi="Verdana"/>
          <w:sz w:val="19"/>
          <w:szCs w:val="19"/>
        </w:rPr>
        <w:t xml:space="preserve">the </w:t>
      </w:r>
      <w:r w:rsidRPr="005410A3">
        <w:rPr>
          <w:rFonts w:ascii="Verdana" w:hAnsi="Verdana"/>
          <w:sz w:val="19"/>
          <w:szCs w:val="19"/>
        </w:rPr>
        <w:t>Kholpetua River</w:t>
      </w:r>
      <w:bookmarkEnd w:id="174"/>
      <w:bookmarkEnd w:id="175"/>
    </w:p>
    <w:p w14:paraId="177CC265" w14:textId="77777777" w:rsidR="00A04FE5" w:rsidRPr="005410A3" w:rsidRDefault="00A04FE5"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3E8F8152" wp14:editId="5632F8B1">
            <wp:extent cx="5319732" cy="7518400"/>
            <wp:effectExtent l="19050" t="19050" r="14605" b="254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holpetua_8_new_v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37176" cy="7543054"/>
                    </a:xfrm>
                    <a:prstGeom prst="rect">
                      <a:avLst/>
                    </a:prstGeom>
                    <a:ln>
                      <a:solidFill>
                        <a:schemeClr val="tx1">
                          <a:lumMod val="95000"/>
                          <a:lumOff val="5000"/>
                        </a:schemeClr>
                      </a:solidFill>
                    </a:ln>
                  </pic:spPr>
                </pic:pic>
              </a:graphicData>
            </a:graphic>
          </wp:inline>
        </w:drawing>
      </w:r>
    </w:p>
    <w:p w14:paraId="283A6A8B" w14:textId="18658A39" w:rsidR="00A04FE5" w:rsidRPr="005410A3" w:rsidRDefault="00A04FE5" w:rsidP="005B56AC">
      <w:pPr>
        <w:pStyle w:val="Figures22ksl"/>
        <w:rPr>
          <w:rFonts w:ascii="Verdana" w:hAnsi="Verdana"/>
          <w:sz w:val="19"/>
          <w:szCs w:val="19"/>
        </w:rPr>
      </w:pPr>
      <w:bookmarkStart w:id="176" w:name="_Toc100443675"/>
      <w:bookmarkStart w:id="177" w:name="_Toc123970503"/>
      <w:r w:rsidRPr="005410A3">
        <w:rPr>
          <w:rFonts w:ascii="Verdana" w:hAnsi="Verdana"/>
          <w:sz w:val="19"/>
          <w:szCs w:val="19"/>
        </w:rPr>
        <w:t>Figure</w:t>
      </w:r>
      <w:r w:rsidR="0057793E" w:rsidRPr="005410A3">
        <w:rPr>
          <w:rFonts w:ascii="Verdana" w:hAnsi="Verdana"/>
          <w:sz w:val="19"/>
          <w:szCs w:val="19"/>
        </w:rPr>
        <w:t xml:space="preserve"> </w:t>
      </w:r>
      <w:r w:rsidR="004B0DBA">
        <w:rPr>
          <w:rFonts w:ascii="Verdana" w:hAnsi="Verdana"/>
          <w:sz w:val="19"/>
          <w:szCs w:val="19"/>
        </w:rPr>
        <w:t>6</w:t>
      </w:r>
      <w:r w:rsidR="0057793E" w:rsidRPr="005410A3">
        <w:rPr>
          <w:rFonts w:ascii="Verdana" w:hAnsi="Verdana"/>
          <w:sz w:val="19"/>
          <w:szCs w:val="19"/>
        </w:rPr>
        <w:t>.16</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w:t>
      </w:r>
      <w:r w:rsidR="001E4FE4">
        <w:rPr>
          <w:rFonts w:ascii="Verdana" w:hAnsi="Verdana"/>
          <w:sz w:val="19"/>
          <w:szCs w:val="19"/>
        </w:rPr>
        <w:t xml:space="preserve">the </w:t>
      </w:r>
      <w:r w:rsidRPr="005410A3">
        <w:rPr>
          <w:rFonts w:ascii="Verdana" w:hAnsi="Verdana"/>
          <w:sz w:val="19"/>
          <w:szCs w:val="19"/>
        </w:rPr>
        <w:t>Kholpetua River</w:t>
      </w:r>
      <w:bookmarkEnd w:id="176"/>
      <w:bookmarkEnd w:id="177"/>
    </w:p>
    <w:p w14:paraId="641625C5" w14:textId="77777777" w:rsidR="00A04FE5" w:rsidRPr="005410A3" w:rsidRDefault="00A04FE5"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7B7F3365" wp14:editId="5080CA03">
            <wp:extent cx="5391618" cy="7620000"/>
            <wp:effectExtent l="19050" t="19050" r="19050" b="190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holpetua_9_new_v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681" cy="7632808"/>
                    </a:xfrm>
                    <a:prstGeom prst="rect">
                      <a:avLst/>
                    </a:prstGeom>
                    <a:ln>
                      <a:solidFill>
                        <a:schemeClr val="bg2">
                          <a:lumMod val="10000"/>
                        </a:schemeClr>
                      </a:solidFill>
                    </a:ln>
                  </pic:spPr>
                </pic:pic>
              </a:graphicData>
            </a:graphic>
          </wp:inline>
        </w:drawing>
      </w:r>
    </w:p>
    <w:p w14:paraId="40B3D726" w14:textId="6E9BE6F1" w:rsidR="00A04FE5" w:rsidRDefault="00A04FE5" w:rsidP="005B56AC">
      <w:pPr>
        <w:pStyle w:val="Figures22ksl"/>
        <w:rPr>
          <w:rFonts w:ascii="Verdana" w:hAnsi="Verdana"/>
          <w:sz w:val="19"/>
          <w:szCs w:val="19"/>
        </w:rPr>
      </w:pPr>
      <w:bookmarkStart w:id="178" w:name="_Toc100443676"/>
      <w:bookmarkStart w:id="179" w:name="_Toc123970504"/>
      <w:r w:rsidRPr="005410A3">
        <w:rPr>
          <w:rFonts w:ascii="Verdana" w:hAnsi="Verdana"/>
          <w:sz w:val="19"/>
          <w:szCs w:val="19"/>
        </w:rPr>
        <w:t>Figure</w:t>
      </w:r>
      <w:r w:rsidR="0057793E" w:rsidRPr="005410A3">
        <w:rPr>
          <w:rFonts w:ascii="Verdana" w:hAnsi="Verdana"/>
          <w:sz w:val="19"/>
          <w:szCs w:val="19"/>
        </w:rPr>
        <w:t xml:space="preserve"> </w:t>
      </w:r>
      <w:r w:rsidR="004B0DBA">
        <w:rPr>
          <w:rFonts w:ascii="Verdana" w:hAnsi="Verdana"/>
          <w:sz w:val="19"/>
          <w:szCs w:val="19"/>
        </w:rPr>
        <w:t>6</w:t>
      </w:r>
      <w:r w:rsidR="0057793E" w:rsidRPr="005410A3">
        <w:rPr>
          <w:rFonts w:ascii="Verdana" w:hAnsi="Verdana"/>
          <w:sz w:val="19"/>
          <w:szCs w:val="19"/>
        </w:rPr>
        <w:t>.17</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w:t>
      </w:r>
      <w:r w:rsidR="001E4FE4">
        <w:rPr>
          <w:rFonts w:ascii="Verdana" w:hAnsi="Verdana"/>
          <w:sz w:val="19"/>
          <w:szCs w:val="19"/>
        </w:rPr>
        <w:t xml:space="preserve">the </w:t>
      </w:r>
      <w:r w:rsidRPr="005410A3">
        <w:rPr>
          <w:rFonts w:ascii="Verdana" w:hAnsi="Verdana"/>
          <w:sz w:val="19"/>
          <w:szCs w:val="19"/>
        </w:rPr>
        <w:t>Kholpetua River</w:t>
      </w:r>
      <w:bookmarkEnd w:id="178"/>
      <w:bookmarkEnd w:id="179"/>
    </w:p>
    <w:p w14:paraId="6BCF3305" w14:textId="77777777" w:rsidR="001E6B83" w:rsidRPr="009610F0" w:rsidRDefault="001E6B83" w:rsidP="001E6B83">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180" w:name="_Toc123970389"/>
      <w:proofErr w:type="spellStart"/>
      <w:r w:rsidRPr="009610F0">
        <w:rPr>
          <w:rFonts w:ascii="Verdana" w:hAnsi="Verdana"/>
          <w:color w:val="5B9BD5" w:themeColor="accent1"/>
          <w:sz w:val="24"/>
          <w:szCs w:val="24"/>
        </w:rPr>
        <w:lastRenderedPageBreak/>
        <w:t>Ichamati-Kalindi</w:t>
      </w:r>
      <w:proofErr w:type="spellEnd"/>
      <w:r w:rsidRPr="009610F0">
        <w:rPr>
          <w:rFonts w:ascii="Verdana" w:hAnsi="Verdana"/>
          <w:color w:val="5B9BD5" w:themeColor="accent1"/>
          <w:sz w:val="24"/>
          <w:szCs w:val="24"/>
        </w:rPr>
        <w:t xml:space="preserve"> River</w:t>
      </w:r>
      <w:bookmarkEnd w:id="180"/>
    </w:p>
    <w:p w14:paraId="06E5253B" w14:textId="520113E4" w:rsidR="001E6B83" w:rsidRPr="005410A3" w:rsidRDefault="001E6B83" w:rsidP="001E6B83">
      <w:pPr>
        <w:pStyle w:val="BodyKSL"/>
        <w:rPr>
          <w:rFonts w:ascii="Verdana" w:hAnsi="Verdana"/>
          <w:sz w:val="19"/>
          <w:szCs w:val="19"/>
        </w:rPr>
      </w:pPr>
      <w:proofErr w:type="spellStart"/>
      <w:r w:rsidRPr="005410A3">
        <w:rPr>
          <w:rFonts w:ascii="Verdana" w:hAnsi="Verdana"/>
          <w:sz w:val="19"/>
          <w:szCs w:val="19"/>
        </w:rPr>
        <w:t>Ichamati-Kalindi</w:t>
      </w:r>
      <w:proofErr w:type="spellEnd"/>
      <w:r w:rsidRPr="005410A3">
        <w:rPr>
          <w:rFonts w:ascii="Verdana" w:hAnsi="Verdana"/>
          <w:sz w:val="19"/>
          <w:szCs w:val="19"/>
        </w:rPr>
        <w:t xml:space="preserve"> is a transboundary River that offtakes from </w:t>
      </w:r>
      <w:proofErr w:type="spellStart"/>
      <w:r w:rsidRPr="005410A3">
        <w:rPr>
          <w:rFonts w:ascii="Verdana" w:hAnsi="Verdana"/>
          <w:sz w:val="19"/>
          <w:szCs w:val="19"/>
        </w:rPr>
        <w:t>Bhairab-Kapotakshi</w:t>
      </w:r>
      <w:proofErr w:type="spellEnd"/>
      <w:r w:rsidRPr="005410A3">
        <w:rPr>
          <w:rFonts w:ascii="Verdana" w:hAnsi="Verdana"/>
          <w:sz w:val="19"/>
          <w:szCs w:val="19"/>
        </w:rPr>
        <w:t xml:space="preserve"> River in </w:t>
      </w:r>
      <w:proofErr w:type="spellStart"/>
      <w:r w:rsidRPr="005410A3">
        <w:rPr>
          <w:rFonts w:ascii="Verdana" w:hAnsi="Verdana"/>
          <w:sz w:val="19"/>
          <w:szCs w:val="19"/>
        </w:rPr>
        <w:t>Damurhuda</w:t>
      </w:r>
      <w:proofErr w:type="spellEnd"/>
      <w:r w:rsidRPr="005410A3">
        <w:rPr>
          <w:rFonts w:ascii="Verdana" w:hAnsi="Verdana"/>
          <w:sz w:val="19"/>
          <w:szCs w:val="19"/>
        </w:rPr>
        <w:t xml:space="preserve"> Upazila (</w:t>
      </w:r>
      <w:proofErr w:type="spellStart"/>
      <w:r w:rsidRPr="005410A3">
        <w:rPr>
          <w:rFonts w:ascii="Verdana" w:hAnsi="Verdana"/>
          <w:sz w:val="19"/>
          <w:szCs w:val="19"/>
        </w:rPr>
        <w:t>Chuadanga</w:t>
      </w:r>
      <w:proofErr w:type="spellEnd"/>
      <w:r w:rsidRPr="005410A3">
        <w:rPr>
          <w:rFonts w:ascii="Verdana" w:hAnsi="Verdana"/>
          <w:sz w:val="19"/>
          <w:szCs w:val="19"/>
        </w:rPr>
        <w:t xml:space="preserve">) and outfalls in </w:t>
      </w:r>
      <w:proofErr w:type="spellStart"/>
      <w:r w:rsidRPr="005410A3">
        <w:rPr>
          <w:rFonts w:ascii="Verdana" w:hAnsi="Verdana"/>
          <w:sz w:val="19"/>
          <w:szCs w:val="19"/>
        </w:rPr>
        <w:t>Raimangal</w:t>
      </w:r>
      <w:proofErr w:type="spellEnd"/>
      <w:r w:rsidRPr="005410A3">
        <w:rPr>
          <w:rFonts w:ascii="Verdana" w:hAnsi="Verdana"/>
          <w:sz w:val="19"/>
          <w:szCs w:val="19"/>
        </w:rPr>
        <w:t xml:space="preserve"> River in Shyamnagar Upazila (Satkhira). This river enters India at </w:t>
      </w:r>
      <w:proofErr w:type="spellStart"/>
      <w:r w:rsidRPr="005410A3">
        <w:rPr>
          <w:rFonts w:ascii="Verdana" w:hAnsi="Verdana"/>
          <w:sz w:val="19"/>
          <w:szCs w:val="19"/>
        </w:rPr>
        <w:t>Damurhuda</w:t>
      </w:r>
      <w:proofErr w:type="spellEnd"/>
      <w:r w:rsidRPr="005410A3">
        <w:rPr>
          <w:rFonts w:ascii="Verdana" w:hAnsi="Verdana"/>
          <w:sz w:val="19"/>
          <w:szCs w:val="19"/>
        </w:rPr>
        <w:t xml:space="preserve"> Upazila (</w:t>
      </w:r>
      <w:proofErr w:type="spellStart"/>
      <w:r w:rsidRPr="005410A3">
        <w:rPr>
          <w:rFonts w:ascii="Verdana" w:hAnsi="Verdana"/>
          <w:sz w:val="19"/>
          <w:szCs w:val="19"/>
        </w:rPr>
        <w:t>Chuadanga</w:t>
      </w:r>
      <w:proofErr w:type="spellEnd"/>
      <w:r w:rsidRPr="005410A3">
        <w:rPr>
          <w:rFonts w:ascii="Verdana" w:hAnsi="Verdana"/>
          <w:sz w:val="19"/>
          <w:szCs w:val="19"/>
        </w:rPr>
        <w:t xml:space="preserve">) and re-enters Bangladesh in </w:t>
      </w:r>
      <w:proofErr w:type="spellStart"/>
      <w:r w:rsidRPr="005410A3">
        <w:rPr>
          <w:rFonts w:ascii="Verdana" w:hAnsi="Verdana"/>
          <w:sz w:val="19"/>
          <w:szCs w:val="19"/>
        </w:rPr>
        <w:t>Jibannagar</w:t>
      </w:r>
      <w:proofErr w:type="spellEnd"/>
      <w:r w:rsidRPr="005410A3">
        <w:rPr>
          <w:rFonts w:ascii="Verdana" w:hAnsi="Verdana"/>
          <w:sz w:val="19"/>
          <w:szCs w:val="19"/>
        </w:rPr>
        <w:t xml:space="preserve"> Upazila</w:t>
      </w:r>
      <w:r w:rsidR="001E4FE4">
        <w:rPr>
          <w:rFonts w:ascii="Verdana" w:hAnsi="Verdana"/>
          <w:sz w:val="19"/>
          <w:szCs w:val="19"/>
        </w:rPr>
        <w:t>;</w:t>
      </w:r>
      <w:r w:rsidRPr="005410A3">
        <w:rPr>
          <w:rFonts w:ascii="Verdana" w:hAnsi="Verdana"/>
          <w:sz w:val="19"/>
          <w:szCs w:val="19"/>
        </w:rPr>
        <w:t xml:space="preserve"> then</w:t>
      </w:r>
      <w:r w:rsidR="001E4FE4">
        <w:rPr>
          <w:rFonts w:ascii="Verdana" w:hAnsi="Verdana"/>
          <w:sz w:val="19"/>
          <w:szCs w:val="19"/>
        </w:rPr>
        <w:t>,</w:t>
      </w:r>
      <w:r w:rsidRPr="005410A3">
        <w:rPr>
          <w:rFonts w:ascii="Verdana" w:hAnsi="Verdana"/>
          <w:sz w:val="19"/>
          <w:szCs w:val="19"/>
        </w:rPr>
        <w:t xml:space="preserve"> the river flows along the international boundary of India and Bangladesh. The river again enters </w:t>
      </w:r>
      <w:r w:rsidR="001E4FE4">
        <w:rPr>
          <w:rFonts w:ascii="Verdana" w:hAnsi="Verdana"/>
          <w:sz w:val="19"/>
          <w:szCs w:val="19"/>
        </w:rPr>
        <w:t xml:space="preserve">India in </w:t>
      </w:r>
      <w:proofErr w:type="spellStart"/>
      <w:r w:rsidR="001E4FE4">
        <w:rPr>
          <w:rFonts w:ascii="Verdana" w:hAnsi="Verdana"/>
          <w:sz w:val="19"/>
          <w:szCs w:val="19"/>
        </w:rPr>
        <w:t>Maheshpur</w:t>
      </w:r>
      <w:proofErr w:type="spellEnd"/>
      <w:r w:rsidR="001E4FE4">
        <w:rPr>
          <w:rFonts w:ascii="Verdana" w:hAnsi="Verdana"/>
          <w:sz w:val="19"/>
          <w:szCs w:val="19"/>
        </w:rPr>
        <w:t xml:space="preserve"> Upazila (</w:t>
      </w:r>
      <w:proofErr w:type="spellStart"/>
      <w:r w:rsidR="001E4FE4">
        <w:rPr>
          <w:rFonts w:ascii="Verdana" w:hAnsi="Verdana"/>
          <w:sz w:val="19"/>
          <w:szCs w:val="19"/>
        </w:rPr>
        <w:t>Jhenaidah</w:t>
      </w:r>
      <w:proofErr w:type="spellEnd"/>
      <w:r w:rsidR="001E4FE4">
        <w:rPr>
          <w:rFonts w:ascii="Verdana" w:hAnsi="Verdana"/>
          <w:sz w:val="19"/>
          <w:szCs w:val="19"/>
        </w:rPr>
        <w:t>) and</w:t>
      </w:r>
      <w:r w:rsidRPr="005410A3">
        <w:rPr>
          <w:rFonts w:ascii="Verdana" w:hAnsi="Verdana"/>
          <w:sz w:val="19"/>
          <w:szCs w:val="19"/>
        </w:rPr>
        <w:t xml:space="preserve"> flows along </w:t>
      </w:r>
      <w:r w:rsidR="001E4FE4">
        <w:rPr>
          <w:rFonts w:ascii="Verdana" w:hAnsi="Verdana"/>
          <w:sz w:val="19"/>
          <w:szCs w:val="19"/>
        </w:rPr>
        <w:t xml:space="preserve">the </w:t>
      </w:r>
      <w:r w:rsidRPr="005410A3">
        <w:rPr>
          <w:rFonts w:ascii="Verdana" w:hAnsi="Verdana"/>
          <w:sz w:val="19"/>
          <w:szCs w:val="19"/>
        </w:rPr>
        <w:t xml:space="preserve">international boundary again from </w:t>
      </w:r>
      <w:proofErr w:type="spellStart"/>
      <w:r w:rsidRPr="005410A3">
        <w:rPr>
          <w:rFonts w:ascii="Verdana" w:hAnsi="Verdana"/>
          <w:sz w:val="19"/>
          <w:szCs w:val="19"/>
        </w:rPr>
        <w:t>Sharsha</w:t>
      </w:r>
      <w:proofErr w:type="spellEnd"/>
      <w:r w:rsidRPr="005410A3">
        <w:rPr>
          <w:rFonts w:ascii="Verdana" w:hAnsi="Verdana"/>
          <w:sz w:val="19"/>
          <w:szCs w:val="19"/>
        </w:rPr>
        <w:t xml:space="preserve"> Upazila (Jessore). In this study, </w:t>
      </w:r>
      <w:r w:rsidR="001E4FE4">
        <w:rPr>
          <w:rFonts w:ascii="Verdana" w:hAnsi="Verdana"/>
          <w:sz w:val="19"/>
          <w:szCs w:val="19"/>
        </w:rPr>
        <w:t xml:space="preserve">the </w:t>
      </w:r>
      <w:r w:rsidRPr="005410A3">
        <w:rPr>
          <w:rFonts w:ascii="Verdana" w:hAnsi="Verdana"/>
          <w:sz w:val="19"/>
          <w:szCs w:val="19"/>
        </w:rPr>
        <w:t xml:space="preserve">reach of </w:t>
      </w:r>
      <w:r w:rsidR="001E4FE4">
        <w:rPr>
          <w:rFonts w:ascii="Verdana" w:hAnsi="Verdana"/>
          <w:sz w:val="19"/>
          <w:szCs w:val="19"/>
        </w:rPr>
        <w:t xml:space="preserve">the </w:t>
      </w:r>
      <w:proofErr w:type="spellStart"/>
      <w:r w:rsidRPr="005410A3">
        <w:rPr>
          <w:rFonts w:ascii="Verdana" w:hAnsi="Verdana"/>
          <w:sz w:val="19"/>
          <w:szCs w:val="19"/>
        </w:rPr>
        <w:t>Ichamati-Kalindi</w:t>
      </w:r>
      <w:proofErr w:type="spellEnd"/>
      <w:r w:rsidRPr="005410A3">
        <w:rPr>
          <w:rFonts w:ascii="Verdana" w:hAnsi="Verdana"/>
          <w:sz w:val="19"/>
          <w:szCs w:val="19"/>
        </w:rPr>
        <w:t xml:space="preserve"> River has been considered from Kaliganj to Shyamnagar (Satkhira).</w:t>
      </w:r>
    </w:p>
    <w:p w14:paraId="1FD1F6D1" w14:textId="695EAB2E" w:rsidR="001E6B83" w:rsidRPr="005410A3" w:rsidRDefault="001E4FE4" w:rsidP="001E6B83">
      <w:pPr>
        <w:pStyle w:val="BodyKSL"/>
        <w:rPr>
          <w:rFonts w:ascii="Verdana" w:hAnsi="Verdana"/>
          <w:sz w:val="19"/>
          <w:szCs w:val="19"/>
        </w:rPr>
      </w:pPr>
      <w:r>
        <w:rPr>
          <w:rFonts w:ascii="Verdana" w:hAnsi="Verdana"/>
          <w:sz w:val="19"/>
          <w:szCs w:val="19"/>
        </w:rPr>
        <w:t xml:space="preserve">To better understand </w:t>
      </w:r>
      <w:r w:rsidR="001E6B83" w:rsidRPr="005410A3">
        <w:rPr>
          <w:rFonts w:ascii="Verdana" w:hAnsi="Verdana"/>
          <w:sz w:val="19"/>
          <w:szCs w:val="19"/>
        </w:rPr>
        <w:t xml:space="preserve">the morphology, the river reach has been divided into two reaches. </w:t>
      </w:r>
      <w:r>
        <w:rPr>
          <w:rFonts w:ascii="Verdana" w:hAnsi="Verdana"/>
          <w:sz w:val="19"/>
          <w:szCs w:val="19"/>
        </w:rPr>
        <w:t xml:space="preserve">These reaches have been categorized by observing the variation of the width. Reach-1 is considered from </w:t>
      </w:r>
      <w:proofErr w:type="spellStart"/>
      <w:r>
        <w:rPr>
          <w:rFonts w:ascii="Verdana" w:hAnsi="Verdana"/>
          <w:sz w:val="19"/>
          <w:szCs w:val="19"/>
        </w:rPr>
        <w:t>Mathureshpur</w:t>
      </w:r>
      <w:proofErr w:type="spellEnd"/>
      <w:r>
        <w:rPr>
          <w:rFonts w:ascii="Verdana" w:hAnsi="Verdana"/>
          <w:sz w:val="19"/>
          <w:szCs w:val="19"/>
        </w:rPr>
        <w:t xml:space="preserve"> to </w:t>
      </w:r>
      <w:proofErr w:type="spellStart"/>
      <w:r>
        <w:rPr>
          <w:rFonts w:ascii="Verdana" w:hAnsi="Verdana"/>
          <w:sz w:val="19"/>
          <w:szCs w:val="19"/>
        </w:rPr>
        <w:t>Ratanpur</w:t>
      </w:r>
      <w:proofErr w:type="spellEnd"/>
      <w:r>
        <w:rPr>
          <w:rFonts w:ascii="Verdana" w:hAnsi="Verdana"/>
          <w:sz w:val="19"/>
          <w:szCs w:val="19"/>
        </w:rPr>
        <w:t xml:space="preserve">, and Reach-2 from Nurnagar to </w:t>
      </w:r>
      <w:proofErr w:type="spellStart"/>
      <w:r>
        <w:rPr>
          <w:rFonts w:ascii="Verdana" w:hAnsi="Verdana"/>
          <w:sz w:val="19"/>
          <w:szCs w:val="19"/>
        </w:rPr>
        <w:t>Kaikhali</w:t>
      </w:r>
      <w:proofErr w:type="spellEnd"/>
      <w:r>
        <w:rPr>
          <w:rFonts w:ascii="Verdana" w:hAnsi="Verdana"/>
          <w:sz w:val="19"/>
          <w:szCs w:val="19"/>
        </w:rPr>
        <w:t>. (Figure 5.18)</w:t>
      </w:r>
      <w:r w:rsidR="001E6B83" w:rsidRPr="005410A3">
        <w:rPr>
          <w:rFonts w:ascii="Verdana" w:hAnsi="Verdana"/>
          <w:sz w:val="19"/>
          <w:szCs w:val="19"/>
        </w:rPr>
        <w:t>.</w:t>
      </w:r>
    </w:p>
    <w:p w14:paraId="54F6741C" w14:textId="77777777" w:rsidR="001E6B83" w:rsidRPr="009610F0" w:rsidRDefault="001E6B83" w:rsidP="001E6B83">
      <w:pPr>
        <w:pStyle w:val="Heading3"/>
        <w:autoSpaceDE w:val="0"/>
        <w:autoSpaceDN w:val="0"/>
        <w:adjustRightInd w:val="0"/>
        <w:spacing w:line="276" w:lineRule="auto"/>
        <w:ind w:left="1350" w:hanging="720"/>
        <w:rPr>
          <w:rFonts w:ascii="Verdana" w:hAnsi="Verdana"/>
          <w:bCs/>
          <w:i w:val="0"/>
          <w:color w:val="0070C0"/>
          <w:szCs w:val="19"/>
        </w:rPr>
      </w:pPr>
      <w:bookmarkStart w:id="181" w:name="_Toc123970390"/>
      <w:r w:rsidRPr="009610F0">
        <w:rPr>
          <w:rFonts w:ascii="Verdana" w:hAnsi="Verdana"/>
          <w:bCs/>
          <w:i w:val="0"/>
          <w:color w:val="0070C0"/>
          <w:szCs w:val="19"/>
        </w:rPr>
        <w:t xml:space="preserve">Historical Development of the </w:t>
      </w:r>
      <w:proofErr w:type="spellStart"/>
      <w:r w:rsidRPr="009610F0">
        <w:rPr>
          <w:rFonts w:ascii="Verdana" w:hAnsi="Verdana"/>
          <w:bCs/>
          <w:i w:val="0"/>
          <w:color w:val="0070C0"/>
          <w:szCs w:val="19"/>
        </w:rPr>
        <w:t>Ichamati-Kalindi</w:t>
      </w:r>
      <w:proofErr w:type="spellEnd"/>
      <w:r w:rsidRPr="009610F0">
        <w:rPr>
          <w:rFonts w:ascii="Verdana" w:hAnsi="Verdana"/>
          <w:bCs/>
          <w:i w:val="0"/>
          <w:color w:val="0070C0"/>
          <w:szCs w:val="19"/>
        </w:rPr>
        <w:t xml:space="preserve"> River</w:t>
      </w:r>
      <w:bookmarkEnd w:id="181"/>
    </w:p>
    <w:p w14:paraId="0DD13B41" w14:textId="133D28BE" w:rsidR="001E6B83" w:rsidRPr="005410A3" w:rsidRDefault="001E4FE4" w:rsidP="001E6B83">
      <w:pPr>
        <w:pStyle w:val="BodyKSL"/>
        <w:rPr>
          <w:rFonts w:ascii="Verdana" w:hAnsi="Verdana"/>
          <w:sz w:val="19"/>
          <w:szCs w:val="19"/>
        </w:rPr>
      </w:pPr>
      <w:r>
        <w:rPr>
          <w:rFonts w:ascii="Verdana" w:hAnsi="Verdana"/>
          <w:sz w:val="19"/>
          <w:szCs w:val="19"/>
        </w:rPr>
        <w:t>T</w:t>
      </w:r>
      <w:r w:rsidR="001E6B83" w:rsidRPr="005410A3">
        <w:rPr>
          <w:rFonts w:ascii="Verdana" w:hAnsi="Verdana"/>
          <w:sz w:val="19"/>
          <w:szCs w:val="19"/>
        </w:rPr>
        <w:t>o assess the historical development</w:t>
      </w:r>
      <w:r>
        <w:rPr>
          <w:rFonts w:ascii="Verdana" w:hAnsi="Verdana"/>
          <w:sz w:val="19"/>
          <w:szCs w:val="19"/>
        </w:rPr>
        <w:t>,</w:t>
      </w:r>
      <w:r w:rsidR="001E6B83" w:rsidRPr="005410A3">
        <w:rPr>
          <w:rFonts w:ascii="Verdana" w:hAnsi="Verdana"/>
          <w:sz w:val="19"/>
          <w:szCs w:val="19"/>
        </w:rPr>
        <w:t xml:space="preserve"> the </w:t>
      </w:r>
      <w:proofErr w:type="spellStart"/>
      <w:r w:rsidR="001E6B83" w:rsidRPr="005410A3">
        <w:rPr>
          <w:rFonts w:ascii="Verdana" w:hAnsi="Verdana"/>
          <w:sz w:val="19"/>
          <w:szCs w:val="19"/>
        </w:rPr>
        <w:t>Ichamati-Kalindi</w:t>
      </w:r>
      <w:proofErr w:type="spellEnd"/>
      <w:r w:rsidR="001E6B83" w:rsidRPr="005410A3">
        <w:rPr>
          <w:rFonts w:ascii="Verdana" w:hAnsi="Verdana"/>
          <w:sz w:val="19"/>
          <w:szCs w:val="19"/>
        </w:rPr>
        <w:t xml:space="preserve"> River, </w:t>
      </w:r>
      <w:r>
        <w:rPr>
          <w:rFonts w:ascii="Verdana" w:hAnsi="Verdana"/>
          <w:sz w:val="19"/>
          <w:szCs w:val="19"/>
        </w:rPr>
        <w:t xml:space="preserve">the </w:t>
      </w:r>
      <w:r w:rsidR="001E6B83" w:rsidRPr="005410A3">
        <w:rPr>
          <w:rFonts w:ascii="Verdana" w:hAnsi="Verdana"/>
          <w:sz w:val="19"/>
          <w:szCs w:val="19"/>
        </w:rPr>
        <w:t>map of 1943</w:t>
      </w:r>
      <w:r>
        <w:rPr>
          <w:rFonts w:ascii="Verdana" w:hAnsi="Verdana"/>
          <w:sz w:val="19"/>
          <w:szCs w:val="19"/>
        </w:rPr>
        <w:t>,</w:t>
      </w:r>
      <w:r w:rsidR="001E6B83" w:rsidRPr="005410A3">
        <w:rPr>
          <w:rFonts w:ascii="Verdana" w:hAnsi="Verdana"/>
          <w:sz w:val="19"/>
          <w:szCs w:val="19"/>
        </w:rPr>
        <w:t xml:space="preserve"> and satellite images of 1989, 2003</w:t>
      </w:r>
      <w:r>
        <w:rPr>
          <w:rFonts w:ascii="Verdana" w:hAnsi="Verdana"/>
          <w:sz w:val="19"/>
          <w:szCs w:val="19"/>
        </w:rPr>
        <w:t>,</w:t>
      </w:r>
      <w:r w:rsidR="001E6B83" w:rsidRPr="005410A3">
        <w:rPr>
          <w:rFonts w:ascii="Verdana" w:hAnsi="Verdana"/>
          <w:sz w:val="19"/>
          <w:szCs w:val="19"/>
        </w:rPr>
        <w:t xml:space="preserve"> and 2021 were used (</w:t>
      </w:r>
      <w:r w:rsidR="001E6B83" w:rsidRPr="005410A3">
        <w:rPr>
          <w:rFonts w:ascii="Verdana" w:hAnsi="Verdana"/>
          <w:b/>
          <w:sz w:val="19"/>
          <w:szCs w:val="19"/>
        </w:rPr>
        <w:t>Figure 5.18</w:t>
      </w:r>
      <w:r w:rsidR="001E6B83" w:rsidRPr="005410A3">
        <w:rPr>
          <w:rFonts w:ascii="Verdana" w:hAnsi="Verdana"/>
          <w:sz w:val="19"/>
          <w:szCs w:val="19"/>
        </w:rPr>
        <w:t xml:space="preserve">). Comparing the map and the images, it is evident that the alignment of the river </w:t>
      </w:r>
      <w:r w:rsidRPr="005410A3">
        <w:rPr>
          <w:rFonts w:ascii="Verdana" w:hAnsi="Verdana"/>
          <w:sz w:val="19"/>
          <w:szCs w:val="19"/>
        </w:rPr>
        <w:t>ha</w:t>
      </w:r>
      <w:r>
        <w:rPr>
          <w:rFonts w:ascii="Verdana" w:hAnsi="Verdana"/>
          <w:sz w:val="19"/>
          <w:szCs w:val="19"/>
        </w:rPr>
        <w:t>s</w:t>
      </w:r>
      <w:r w:rsidRPr="005410A3">
        <w:rPr>
          <w:rFonts w:ascii="Verdana" w:hAnsi="Verdana"/>
          <w:sz w:val="19"/>
          <w:szCs w:val="19"/>
        </w:rPr>
        <w:t xml:space="preserve"> </w:t>
      </w:r>
      <w:r w:rsidR="001E6B83" w:rsidRPr="005410A3">
        <w:rPr>
          <w:rFonts w:ascii="Verdana" w:hAnsi="Verdana"/>
          <w:sz w:val="19"/>
          <w:szCs w:val="19"/>
        </w:rPr>
        <w:t>not changed significantly over the past 78 years.</w:t>
      </w:r>
    </w:p>
    <w:p w14:paraId="2EDAE15D" w14:textId="77777777" w:rsidR="001E6B83" w:rsidRPr="005410A3" w:rsidRDefault="001E6B83" w:rsidP="001E6B83">
      <w:pPr>
        <w:pStyle w:val="BodyKSL"/>
        <w:rPr>
          <w:rFonts w:ascii="Verdana" w:hAnsi="Verdana"/>
          <w:sz w:val="19"/>
          <w:szCs w:val="19"/>
        </w:rPr>
      </w:pPr>
    </w:p>
    <w:p w14:paraId="1E0481D5" w14:textId="77777777" w:rsidR="001E6B83" w:rsidRPr="005410A3" w:rsidRDefault="001E6B83" w:rsidP="001E6B83">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75C3E04F" wp14:editId="7681406A">
            <wp:extent cx="6193341" cy="8014914"/>
            <wp:effectExtent l="19050" t="19050" r="1714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storical_development_ichamati.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13180" cy="8040588"/>
                    </a:xfrm>
                    <a:prstGeom prst="rect">
                      <a:avLst/>
                    </a:prstGeom>
                    <a:ln>
                      <a:solidFill>
                        <a:schemeClr val="tx1">
                          <a:lumMod val="95000"/>
                          <a:lumOff val="5000"/>
                        </a:schemeClr>
                      </a:solidFill>
                    </a:ln>
                  </pic:spPr>
                </pic:pic>
              </a:graphicData>
            </a:graphic>
          </wp:inline>
        </w:drawing>
      </w:r>
    </w:p>
    <w:p w14:paraId="2DF58213" w14:textId="77777777" w:rsidR="001E6B83" w:rsidRPr="005410A3" w:rsidRDefault="001E6B83" w:rsidP="001E6B83">
      <w:pPr>
        <w:pStyle w:val="Figures22ksl"/>
        <w:rPr>
          <w:rFonts w:ascii="Verdana" w:hAnsi="Verdana"/>
          <w:sz w:val="19"/>
          <w:szCs w:val="19"/>
        </w:rPr>
      </w:pPr>
      <w:bookmarkStart w:id="182" w:name="_Toc123970505"/>
      <w:r w:rsidRPr="005410A3">
        <w:rPr>
          <w:rFonts w:ascii="Verdana" w:hAnsi="Verdana"/>
          <w:sz w:val="19"/>
          <w:szCs w:val="19"/>
        </w:rPr>
        <w:t>Figure 5.18: Historical Development of Ichamati-Kalindi River</w:t>
      </w:r>
      <w:bookmarkEnd w:id="182"/>
    </w:p>
    <w:p w14:paraId="3E8BE77F" w14:textId="77777777" w:rsidR="001E6B83" w:rsidRPr="009610F0" w:rsidRDefault="001E6B83" w:rsidP="001E6B83">
      <w:pPr>
        <w:pStyle w:val="Heading3"/>
        <w:autoSpaceDE w:val="0"/>
        <w:autoSpaceDN w:val="0"/>
        <w:adjustRightInd w:val="0"/>
        <w:spacing w:line="276" w:lineRule="auto"/>
        <w:ind w:left="1350" w:hanging="720"/>
        <w:rPr>
          <w:rFonts w:ascii="Verdana" w:hAnsi="Verdana"/>
          <w:bCs/>
          <w:i w:val="0"/>
          <w:color w:val="0070C0"/>
          <w:szCs w:val="19"/>
        </w:rPr>
      </w:pPr>
      <w:bookmarkStart w:id="183" w:name="_Toc123970391"/>
      <w:r w:rsidRPr="009610F0">
        <w:rPr>
          <w:rFonts w:ascii="Verdana" w:hAnsi="Verdana"/>
          <w:bCs/>
          <w:i w:val="0"/>
          <w:color w:val="0070C0"/>
          <w:szCs w:val="19"/>
        </w:rPr>
        <w:lastRenderedPageBreak/>
        <w:t xml:space="preserve">Average Width of the </w:t>
      </w:r>
      <w:proofErr w:type="spellStart"/>
      <w:r w:rsidRPr="009610F0">
        <w:rPr>
          <w:rFonts w:ascii="Verdana" w:hAnsi="Verdana"/>
          <w:bCs/>
          <w:i w:val="0"/>
          <w:color w:val="0070C0"/>
          <w:szCs w:val="19"/>
        </w:rPr>
        <w:t>Ichamati-Kalindi</w:t>
      </w:r>
      <w:proofErr w:type="spellEnd"/>
      <w:r w:rsidRPr="009610F0">
        <w:rPr>
          <w:rFonts w:ascii="Verdana" w:hAnsi="Verdana"/>
          <w:bCs/>
          <w:i w:val="0"/>
          <w:color w:val="0070C0"/>
          <w:szCs w:val="19"/>
        </w:rPr>
        <w:t xml:space="preserve"> River</w:t>
      </w:r>
      <w:bookmarkEnd w:id="183"/>
    </w:p>
    <w:p w14:paraId="183CCFC0" w14:textId="2C50CA4E" w:rsidR="001E6B83" w:rsidRPr="005410A3" w:rsidRDefault="001E6B83" w:rsidP="001E6B83">
      <w:pPr>
        <w:pStyle w:val="BodyKSL"/>
        <w:rPr>
          <w:rFonts w:ascii="Verdana" w:hAnsi="Verdana"/>
          <w:sz w:val="19"/>
          <w:szCs w:val="19"/>
        </w:rPr>
      </w:pPr>
      <w:r w:rsidRPr="005410A3">
        <w:rPr>
          <w:rFonts w:ascii="Verdana" w:hAnsi="Verdana"/>
          <w:sz w:val="19"/>
          <w:szCs w:val="19"/>
        </w:rPr>
        <w:t xml:space="preserve">Changes in the river width from 1989 to 2021 have been assessed and presented in </w:t>
      </w:r>
      <w:r w:rsidRPr="005410A3">
        <w:rPr>
          <w:rFonts w:ascii="Verdana" w:hAnsi="Verdana"/>
          <w:b/>
          <w:sz w:val="19"/>
          <w:szCs w:val="19"/>
        </w:rPr>
        <w:t>Figure 5.19</w:t>
      </w:r>
      <w:r w:rsidRPr="005410A3">
        <w:rPr>
          <w:rFonts w:ascii="Verdana" w:hAnsi="Verdana"/>
          <w:sz w:val="19"/>
          <w:szCs w:val="19"/>
        </w:rPr>
        <w:t xml:space="preserve">. The average width of reach-1 slightly decreased by about 20 m from 1989 to 2003. After that, no trend </w:t>
      </w:r>
      <w:r w:rsidR="001E4FE4">
        <w:rPr>
          <w:rFonts w:ascii="Verdana" w:hAnsi="Verdana"/>
          <w:sz w:val="19"/>
          <w:szCs w:val="19"/>
        </w:rPr>
        <w:t>has ever</w:t>
      </w:r>
      <w:r w:rsidRPr="005410A3">
        <w:rPr>
          <w:rFonts w:ascii="Verdana" w:hAnsi="Verdana"/>
          <w:sz w:val="19"/>
          <w:szCs w:val="19"/>
        </w:rPr>
        <w:t xml:space="preserve"> </w:t>
      </w:r>
      <w:r w:rsidR="001E4FE4">
        <w:rPr>
          <w:rFonts w:ascii="Verdana" w:hAnsi="Verdana"/>
          <w:sz w:val="19"/>
          <w:szCs w:val="19"/>
        </w:rPr>
        <w:t xml:space="preserve">been </w:t>
      </w:r>
      <w:r w:rsidRPr="005410A3">
        <w:rPr>
          <w:rFonts w:ascii="Verdana" w:hAnsi="Verdana"/>
          <w:sz w:val="19"/>
          <w:szCs w:val="19"/>
        </w:rPr>
        <w:t xml:space="preserve">observed in </w:t>
      </w:r>
      <w:r w:rsidR="001E4FE4">
        <w:rPr>
          <w:rFonts w:ascii="Verdana" w:hAnsi="Verdana"/>
          <w:sz w:val="19"/>
          <w:szCs w:val="19"/>
        </w:rPr>
        <w:t xml:space="preserve">the </w:t>
      </w:r>
      <w:r w:rsidRPr="005410A3">
        <w:rPr>
          <w:rFonts w:ascii="Verdana" w:hAnsi="Verdana"/>
          <w:sz w:val="19"/>
          <w:szCs w:val="19"/>
        </w:rPr>
        <w:t xml:space="preserve">average width for Reach-1. At Reach-2, the average width increased slightly from 1989 to 2003 by 19m. Then, no significant change occurred in Reach-2 till 2021. </w:t>
      </w:r>
    </w:p>
    <w:p w14:paraId="6FFABFB4" w14:textId="77777777" w:rsidR="001E6B83" w:rsidRPr="005410A3" w:rsidRDefault="001E6B83" w:rsidP="001E6B83">
      <w:pPr>
        <w:spacing w:line="276" w:lineRule="auto"/>
        <w:jc w:val="center"/>
        <w:rPr>
          <w:rFonts w:ascii="Verdana" w:hAnsi="Verdana"/>
          <w:b/>
          <w:sz w:val="19"/>
          <w:szCs w:val="19"/>
        </w:rPr>
      </w:pPr>
      <w:r w:rsidRPr="005410A3">
        <w:rPr>
          <w:rFonts w:ascii="Verdana" w:hAnsi="Verdana"/>
          <w:noProof/>
          <w:sz w:val="19"/>
          <w:szCs w:val="19"/>
        </w:rPr>
        <w:t xml:space="preserve"> </w:t>
      </w:r>
      <w:r w:rsidRPr="005410A3">
        <w:rPr>
          <w:rFonts w:ascii="Verdana" w:hAnsi="Verdana"/>
          <w:noProof/>
          <w:sz w:val="19"/>
          <w:szCs w:val="19"/>
        </w:rPr>
        <w:drawing>
          <wp:inline distT="0" distB="0" distL="0" distR="0" wp14:anchorId="57911D50" wp14:editId="0AF12F40">
            <wp:extent cx="4431703" cy="27432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34895" cy="2745176"/>
                    </a:xfrm>
                    <a:prstGeom prst="rect">
                      <a:avLst/>
                    </a:prstGeom>
                    <a:noFill/>
                  </pic:spPr>
                </pic:pic>
              </a:graphicData>
            </a:graphic>
          </wp:inline>
        </w:drawing>
      </w:r>
    </w:p>
    <w:p w14:paraId="01995D1F" w14:textId="77777777" w:rsidR="001E6B83" w:rsidRPr="005410A3" w:rsidRDefault="001E6B83" w:rsidP="001E6B83">
      <w:pPr>
        <w:pStyle w:val="Figures22ksl"/>
        <w:rPr>
          <w:rFonts w:ascii="Verdana" w:hAnsi="Verdana"/>
          <w:sz w:val="19"/>
          <w:szCs w:val="19"/>
        </w:rPr>
      </w:pPr>
      <w:bookmarkStart w:id="184" w:name="_Toc123970506"/>
      <w:r w:rsidRPr="005410A3">
        <w:rPr>
          <w:rFonts w:ascii="Verdana" w:hAnsi="Verdana"/>
          <w:sz w:val="19"/>
          <w:szCs w:val="19"/>
        </w:rPr>
        <w:t>Figure 5.19: Average width of Ichamati-Kalindi River from 1989-2021</w:t>
      </w:r>
      <w:bookmarkEnd w:id="184"/>
    </w:p>
    <w:p w14:paraId="73962422" w14:textId="77777777" w:rsidR="001E6B83" w:rsidRPr="005410A3" w:rsidRDefault="001E6B83" w:rsidP="001E6B83">
      <w:pPr>
        <w:pStyle w:val="Heading3"/>
        <w:spacing w:line="276" w:lineRule="auto"/>
        <w:rPr>
          <w:rFonts w:ascii="Verdana" w:hAnsi="Verdana"/>
          <w:sz w:val="19"/>
          <w:szCs w:val="19"/>
        </w:rPr>
      </w:pPr>
      <w:bookmarkStart w:id="185" w:name="_Toc123970392"/>
      <w:r w:rsidRPr="005410A3">
        <w:rPr>
          <w:rFonts w:ascii="Verdana" w:hAnsi="Verdana"/>
          <w:sz w:val="19"/>
          <w:szCs w:val="19"/>
        </w:rPr>
        <w:t xml:space="preserve">Sinuosity of the </w:t>
      </w:r>
      <w:proofErr w:type="spellStart"/>
      <w:r w:rsidRPr="005410A3">
        <w:rPr>
          <w:rFonts w:ascii="Verdana" w:hAnsi="Verdana"/>
          <w:sz w:val="19"/>
          <w:szCs w:val="19"/>
        </w:rPr>
        <w:t>Ichamati-Kalindi</w:t>
      </w:r>
      <w:proofErr w:type="spellEnd"/>
      <w:r w:rsidRPr="005410A3">
        <w:rPr>
          <w:rFonts w:ascii="Verdana" w:hAnsi="Verdana"/>
          <w:sz w:val="19"/>
          <w:szCs w:val="19"/>
        </w:rPr>
        <w:t xml:space="preserve"> River</w:t>
      </w:r>
      <w:bookmarkEnd w:id="185"/>
    </w:p>
    <w:p w14:paraId="61F51D31" w14:textId="1FABFB94" w:rsidR="001E6B83" w:rsidRPr="005410A3" w:rsidRDefault="001E4FE4" w:rsidP="001E6B83">
      <w:pPr>
        <w:pStyle w:val="BodyKSL"/>
        <w:rPr>
          <w:rFonts w:ascii="Verdana" w:hAnsi="Verdana"/>
          <w:sz w:val="19"/>
          <w:szCs w:val="19"/>
        </w:rPr>
      </w:pPr>
      <w:r>
        <w:rPr>
          <w:rFonts w:ascii="Verdana" w:hAnsi="Verdana"/>
          <w:sz w:val="19"/>
          <w:szCs w:val="19"/>
        </w:rPr>
        <w:t>The s</w:t>
      </w:r>
      <w:r w:rsidRPr="005410A3">
        <w:rPr>
          <w:rFonts w:ascii="Verdana" w:hAnsi="Verdana"/>
          <w:sz w:val="19"/>
          <w:szCs w:val="19"/>
        </w:rPr>
        <w:t xml:space="preserve">inuosity </w:t>
      </w:r>
      <w:r w:rsidR="001E6B83" w:rsidRPr="005410A3">
        <w:rPr>
          <w:rFonts w:ascii="Verdana" w:hAnsi="Verdana"/>
          <w:sz w:val="19"/>
          <w:szCs w:val="19"/>
        </w:rPr>
        <w:t xml:space="preserve">of the </w:t>
      </w:r>
      <w:proofErr w:type="spellStart"/>
      <w:r w:rsidR="001E6B83" w:rsidRPr="005410A3">
        <w:rPr>
          <w:rFonts w:ascii="Verdana" w:hAnsi="Verdana"/>
          <w:sz w:val="19"/>
          <w:szCs w:val="19"/>
        </w:rPr>
        <w:t>Ichamati-Kalindi</w:t>
      </w:r>
      <w:proofErr w:type="spellEnd"/>
      <w:r w:rsidR="001E6B83" w:rsidRPr="005410A3">
        <w:rPr>
          <w:rFonts w:ascii="Verdana" w:hAnsi="Verdana"/>
          <w:sz w:val="19"/>
          <w:szCs w:val="19"/>
        </w:rPr>
        <w:t xml:space="preserve"> River is represented in </w:t>
      </w:r>
      <w:r w:rsidR="001E6B83" w:rsidRPr="005410A3">
        <w:rPr>
          <w:rFonts w:ascii="Verdana" w:hAnsi="Verdana"/>
          <w:b/>
          <w:sz w:val="19"/>
          <w:szCs w:val="19"/>
        </w:rPr>
        <w:t>Figure 5.20</w:t>
      </w:r>
      <w:r w:rsidR="001E6B83" w:rsidRPr="005410A3">
        <w:rPr>
          <w:rFonts w:ascii="Verdana" w:hAnsi="Verdana"/>
          <w:sz w:val="19"/>
          <w:szCs w:val="19"/>
        </w:rPr>
        <w:t xml:space="preserve">. The sinuosity index of Reach-1 has not </w:t>
      </w:r>
      <w:r w:rsidRPr="005410A3">
        <w:rPr>
          <w:rFonts w:ascii="Verdana" w:hAnsi="Verdana"/>
          <w:sz w:val="19"/>
          <w:szCs w:val="19"/>
        </w:rPr>
        <w:t>change</w:t>
      </w:r>
      <w:r>
        <w:rPr>
          <w:rFonts w:ascii="Verdana" w:hAnsi="Verdana"/>
          <w:sz w:val="19"/>
          <w:szCs w:val="19"/>
        </w:rPr>
        <w:t>d</w:t>
      </w:r>
      <w:r w:rsidRPr="005410A3">
        <w:rPr>
          <w:rFonts w:ascii="Verdana" w:hAnsi="Verdana"/>
          <w:sz w:val="19"/>
          <w:szCs w:val="19"/>
        </w:rPr>
        <w:t xml:space="preserve"> </w:t>
      </w:r>
      <w:r w:rsidR="001E6B83" w:rsidRPr="005410A3">
        <w:rPr>
          <w:rFonts w:ascii="Verdana" w:hAnsi="Verdana"/>
          <w:sz w:val="19"/>
          <w:szCs w:val="19"/>
        </w:rPr>
        <w:t xml:space="preserve">for the last three decades. </w:t>
      </w:r>
      <w:r>
        <w:rPr>
          <w:rFonts w:ascii="Verdana" w:hAnsi="Verdana"/>
          <w:sz w:val="19"/>
          <w:szCs w:val="19"/>
        </w:rPr>
        <w:t>The sinuosity index</w:t>
      </w:r>
      <w:r w:rsidR="001E6B83" w:rsidRPr="005410A3">
        <w:rPr>
          <w:rFonts w:ascii="Verdana" w:hAnsi="Verdana"/>
          <w:sz w:val="19"/>
          <w:szCs w:val="19"/>
        </w:rPr>
        <w:t xml:space="preserve"> shows a slight decreasing trend from 1989 to 2003. After that</w:t>
      </w:r>
      <w:r>
        <w:rPr>
          <w:rFonts w:ascii="Verdana" w:hAnsi="Verdana"/>
          <w:sz w:val="19"/>
          <w:szCs w:val="19"/>
        </w:rPr>
        <w:t>,</w:t>
      </w:r>
      <w:r w:rsidR="001E6B83" w:rsidRPr="005410A3">
        <w:rPr>
          <w:rFonts w:ascii="Verdana" w:hAnsi="Verdana"/>
          <w:sz w:val="19"/>
          <w:szCs w:val="19"/>
        </w:rPr>
        <w:t xml:space="preserve"> no significant change occurred since 2021.</w:t>
      </w:r>
    </w:p>
    <w:p w14:paraId="136DDB50" w14:textId="77777777" w:rsidR="001E6B83" w:rsidRPr="005410A3" w:rsidRDefault="001E6B83" w:rsidP="001E6B83">
      <w:pPr>
        <w:spacing w:line="276" w:lineRule="auto"/>
        <w:jc w:val="center"/>
        <w:rPr>
          <w:rFonts w:ascii="Verdana" w:hAnsi="Verdana"/>
          <w:b/>
          <w:sz w:val="19"/>
          <w:szCs w:val="19"/>
        </w:rPr>
      </w:pPr>
      <w:r w:rsidRPr="005410A3">
        <w:rPr>
          <w:rFonts w:ascii="Verdana" w:hAnsi="Verdana"/>
          <w:noProof/>
          <w:sz w:val="19"/>
          <w:szCs w:val="19"/>
        </w:rPr>
        <w:t xml:space="preserve"> </w:t>
      </w:r>
      <w:r w:rsidRPr="005410A3">
        <w:rPr>
          <w:rFonts w:ascii="Verdana" w:hAnsi="Verdana"/>
          <w:noProof/>
          <w:sz w:val="19"/>
          <w:szCs w:val="19"/>
        </w:rPr>
        <w:drawing>
          <wp:inline distT="0" distB="0" distL="0" distR="0" wp14:anchorId="2D684384" wp14:editId="475A986C">
            <wp:extent cx="4487025" cy="274320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0536" cy="2751460"/>
                    </a:xfrm>
                    <a:prstGeom prst="rect">
                      <a:avLst/>
                    </a:prstGeom>
                    <a:noFill/>
                  </pic:spPr>
                </pic:pic>
              </a:graphicData>
            </a:graphic>
          </wp:inline>
        </w:drawing>
      </w:r>
    </w:p>
    <w:p w14:paraId="78833EDC" w14:textId="77777777" w:rsidR="001E6B83" w:rsidRPr="005410A3" w:rsidRDefault="001E6B83" w:rsidP="001E6B83">
      <w:pPr>
        <w:pStyle w:val="Figures22ksl"/>
        <w:rPr>
          <w:rFonts w:ascii="Verdana" w:hAnsi="Verdana"/>
          <w:sz w:val="19"/>
          <w:szCs w:val="19"/>
        </w:rPr>
      </w:pPr>
      <w:bookmarkStart w:id="186" w:name="_Toc123970507"/>
      <w:r w:rsidRPr="005410A3">
        <w:rPr>
          <w:rFonts w:ascii="Verdana" w:hAnsi="Verdana"/>
          <w:sz w:val="19"/>
          <w:szCs w:val="19"/>
        </w:rPr>
        <w:t>Figure 5.20: Sinuosity of Ichamati-Kalindi River from 1989-2021</w:t>
      </w:r>
      <w:bookmarkEnd w:id="186"/>
    </w:p>
    <w:p w14:paraId="5E0F83F8" w14:textId="77777777" w:rsidR="001E6B83" w:rsidRPr="009610F0" w:rsidRDefault="001E6B83" w:rsidP="001E6B83">
      <w:pPr>
        <w:pStyle w:val="Heading3"/>
        <w:autoSpaceDE w:val="0"/>
        <w:autoSpaceDN w:val="0"/>
        <w:adjustRightInd w:val="0"/>
        <w:spacing w:line="276" w:lineRule="auto"/>
        <w:ind w:left="1350" w:hanging="720"/>
        <w:rPr>
          <w:rFonts w:ascii="Verdana" w:hAnsi="Verdana"/>
          <w:bCs/>
          <w:i w:val="0"/>
          <w:color w:val="0070C0"/>
          <w:szCs w:val="19"/>
        </w:rPr>
      </w:pPr>
      <w:bookmarkStart w:id="187" w:name="_Toc123970393"/>
      <w:r w:rsidRPr="009610F0">
        <w:rPr>
          <w:rFonts w:ascii="Verdana" w:hAnsi="Verdana"/>
          <w:bCs/>
          <w:i w:val="0"/>
          <w:color w:val="0070C0"/>
          <w:szCs w:val="19"/>
        </w:rPr>
        <w:lastRenderedPageBreak/>
        <w:t xml:space="preserve">Erosion-Accretion Analysis of the </w:t>
      </w:r>
      <w:proofErr w:type="spellStart"/>
      <w:r w:rsidRPr="009610F0">
        <w:rPr>
          <w:rFonts w:ascii="Verdana" w:hAnsi="Verdana"/>
          <w:bCs/>
          <w:i w:val="0"/>
          <w:color w:val="0070C0"/>
          <w:szCs w:val="19"/>
        </w:rPr>
        <w:t>Ichamati-Kalindi</w:t>
      </w:r>
      <w:proofErr w:type="spellEnd"/>
      <w:r w:rsidRPr="009610F0">
        <w:rPr>
          <w:rFonts w:ascii="Verdana" w:hAnsi="Verdana"/>
          <w:bCs/>
          <w:i w:val="0"/>
          <w:color w:val="0070C0"/>
          <w:szCs w:val="19"/>
        </w:rPr>
        <w:t xml:space="preserve"> River</w:t>
      </w:r>
      <w:bookmarkEnd w:id="187"/>
    </w:p>
    <w:p w14:paraId="1446994A" w14:textId="210BE5AC" w:rsidR="001E6B83" w:rsidRPr="005410A3" w:rsidRDefault="001E6B83" w:rsidP="001E6B83">
      <w:pPr>
        <w:pStyle w:val="BodyKSL"/>
        <w:rPr>
          <w:rFonts w:ascii="Verdana" w:hAnsi="Verdana"/>
          <w:sz w:val="19"/>
          <w:szCs w:val="19"/>
        </w:rPr>
      </w:pPr>
      <w:r w:rsidRPr="005410A3">
        <w:rPr>
          <w:rFonts w:ascii="Verdana" w:hAnsi="Verdana"/>
          <w:sz w:val="19"/>
          <w:szCs w:val="19"/>
        </w:rPr>
        <w:t xml:space="preserve">For </w:t>
      </w:r>
      <w:r w:rsidR="001E4FE4">
        <w:rPr>
          <w:rFonts w:ascii="Verdana" w:hAnsi="Verdana"/>
          <w:sz w:val="19"/>
          <w:szCs w:val="19"/>
        </w:rPr>
        <w:t>erosion-accretion assessment,</w:t>
      </w:r>
      <w:r w:rsidRPr="005410A3">
        <w:rPr>
          <w:rFonts w:ascii="Verdana" w:hAnsi="Verdana"/>
          <w:sz w:val="19"/>
          <w:szCs w:val="19"/>
        </w:rPr>
        <w:t xml:space="preserve"> bank</w:t>
      </w:r>
      <w:r w:rsidR="001E4FE4">
        <w:rPr>
          <w:rFonts w:ascii="Verdana" w:hAnsi="Verdana"/>
          <w:sz w:val="19"/>
          <w:szCs w:val="19"/>
        </w:rPr>
        <w:t xml:space="preserve"> </w:t>
      </w:r>
      <w:r w:rsidRPr="005410A3">
        <w:rPr>
          <w:rFonts w:ascii="Verdana" w:hAnsi="Verdana"/>
          <w:sz w:val="19"/>
          <w:szCs w:val="19"/>
        </w:rPr>
        <w:t>lines of 1989, 2003, 2010, 2015</w:t>
      </w:r>
      <w:r w:rsidR="001E4FE4">
        <w:rPr>
          <w:rFonts w:ascii="Verdana" w:hAnsi="Verdana"/>
          <w:sz w:val="19"/>
          <w:szCs w:val="19"/>
        </w:rPr>
        <w:t>,</w:t>
      </w:r>
      <w:r w:rsidRPr="005410A3">
        <w:rPr>
          <w:rFonts w:ascii="Verdana" w:hAnsi="Verdana"/>
          <w:sz w:val="19"/>
          <w:szCs w:val="19"/>
        </w:rPr>
        <w:t xml:space="preserve"> and 2021 were superimposed</w:t>
      </w:r>
      <w:r w:rsidR="009A53B7" w:rsidRPr="005410A3">
        <w:rPr>
          <w:rFonts w:ascii="Verdana" w:hAnsi="Verdana"/>
          <w:sz w:val="19"/>
          <w:szCs w:val="19"/>
        </w:rPr>
        <w:t xml:space="preserve">. </w:t>
      </w:r>
      <w:r w:rsidRPr="005410A3">
        <w:rPr>
          <w:rFonts w:ascii="Verdana" w:hAnsi="Verdana"/>
          <w:sz w:val="19"/>
          <w:szCs w:val="19"/>
        </w:rPr>
        <w:t xml:space="preserve">The erosion and </w:t>
      </w:r>
      <w:r w:rsidR="001E4FE4" w:rsidRPr="005410A3">
        <w:rPr>
          <w:rFonts w:ascii="Verdana" w:hAnsi="Verdana"/>
          <w:sz w:val="19"/>
          <w:szCs w:val="19"/>
        </w:rPr>
        <w:t>accretion</w:t>
      </w:r>
      <w:r w:rsidR="001E4FE4">
        <w:rPr>
          <w:rFonts w:ascii="Verdana" w:hAnsi="Verdana"/>
          <w:sz w:val="19"/>
          <w:szCs w:val="19"/>
        </w:rPr>
        <w:t>-</w:t>
      </w:r>
      <w:r w:rsidRPr="005410A3">
        <w:rPr>
          <w:rFonts w:ascii="Verdana" w:hAnsi="Verdana"/>
          <w:sz w:val="19"/>
          <w:szCs w:val="19"/>
        </w:rPr>
        <w:t xml:space="preserve">prone areas are presented in </w:t>
      </w:r>
      <w:r w:rsidRPr="005410A3">
        <w:rPr>
          <w:rFonts w:ascii="Verdana" w:hAnsi="Verdana"/>
          <w:b/>
          <w:sz w:val="19"/>
          <w:szCs w:val="19"/>
        </w:rPr>
        <w:t>Figure 5.21</w:t>
      </w:r>
      <w:r w:rsidRPr="005410A3">
        <w:rPr>
          <w:rFonts w:ascii="Verdana" w:hAnsi="Verdana"/>
          <w:sz w:val="19"/>
          <w:szCs w:val="19"/>
        </w:rPr>
        <w:t xml:space="preserve"> and marked red and green</w:t>
      </w:r>
      <w:r w:rsidR="001E4FE4">
        <w:rPr>
          <w:rFonts w:ascii="Verdana" w:hAnsi="Verdana"/>
          <w:sz w:val="19"/>
          <w:szCs w:val="19"/>
        </w:rPr>
        <w:t>,</w:t>
      </w:r>
      <w:r w:rsidRPr="005410A3">
        <w:rPr>
          <w:rFonts w:ascii="Verdana" w:hAnsi="Verdana"/>
          <w:sz w:val="19"/>
          <w:szCs w:val="19"/>
        </w:rPr>
        <w:t xml:space="preserve"> respectively. It is observed that </w:t>
      </w:r>
      <w:r w:rsidR="001E4FE4">
        <w:rPr>
          <w:rFonts w:ascii="Verdana" w:hAnsi="Verdana"/>
          <w:sz w:val="19"/>
          <w:szCs w:val="19"/>
        </w:rPr>
        <w:t xml:space="preserve">the </w:t>
      </w:r>
      <w:r w:rsidRPr="005410A3">
        <w:rPr>
          <w:rFonts w:ascii="Verdana" w:hAnsi="Verdana"/>
          <w:sz w:val="19"/>
          <w:szCs w:val="19"/>
        </w:rPr>
        <w:t>left bank has experience</w:t>
      </w:r>
      <w:r w:rsidR="001E4FE4">
        <w:rPr>
          <w:rFonts w:ascii="Verdana" w:hAnsi="Verdana"/>
          <w:sz w:val="19"/>
          <w:szCs w:val="19"/>
        </w:rPr>
        <w:t>d</w:t>
      </w:r>
      <w:r w:rsidRPr="005410A3">
        <w:rPr>
          <w:rFonts w:ascii="Verdana" w:hAnsi="Verdana"/>
          <w:sz w:val="19"/>
          <w:szCs w:val="19"/>
        </w:rPr>
        <w:t xml:space="preserve"> more accretion</w:t>
      </w:r>
      <w:r w:rsidR="001E4FE4">
        <w:rPr>
          <w:rFonts w:ascii="Verdana" w:hAnsi="Verdana"/>
          <w:sz w:val="19"/>
          <w:szCs w:val="19"/>
        </w:rPr>
        <w:t>,</w:t>
      </w:r>
      <w:r w:rsidRPr="005410A3">
        <w:rPr>
          <w:rFonts w:ascii="Verdana" w:hAnsi="Verdana"/>
          <w:sz w:val="19"/>
          <w:szCs w:val="19"/>
        </w:rPr>
        <w:t xml:space="preserve"> and </w:t>
      </w:r>
      <w:r w:rsidR="001E4FE4">
        <w:rPr>
          <w:rFonts w:ascii="Verdana" w:hAnsi="Verdana"/>
          <w:sz w:val="19"/>
          <w:szCs w:val="19"/>
        </w:rPr>
        <w:t xml:space="preserve">the </w:t>
      </w:r>
      <w:r w:rsidRPr="005410A3">
        <w:rPr>
          <w:rFonts w:ascii="Verdana" w:hAnsi="Verdana"/>
          <w:sz w:val="19"/>
          <w:szCs w:val="19"/>
        </w:rPr>
        <w:t xml:space="preserve">right bank has experienced more erosion. Thus, it confirmed that </w:t>
      </w:r>
      <w:r w:rsidR="001E4FE4">
        <w:rPr>
          <w:rFonts w:ascii="Verdana" w:hAnsi="Verdana"/>
          <w:sz w:val="19"/>
          <w:szCs w:val="19"/>
        </w:rPr>
        <w:t xml:space="preserve">the right bank of </w:t>
      </w:r>
      <w:proofErr w:type="spellStart"/>
      <w:r w:rsidR="001E4FE4">
        <w:rPr>
          <w:rFonts w:ascii="Verdana" w:hAnsi="Verdana"/>
          <w:sz w:val="19"/>
          <w:szCs w:val="19"/>
        </w:rPr>
        <w:t>Ichamati-Kalindi</w:t>
      </w:r>
      <w:proofErr w:type="spellEnd"/>
      <w:r w:rsidR="001E4FE4">
        <w:rPr>
          <w:rFonts w:ascii="Verdana" w:hAnsi="Verdana"/>
          <w:sz w:val="19"/>
          <w:szCs w:val="19"/>
        </w:rPr>
        <w:t xml:space="preserve"> River is more stable than the</w:t>
      </w:r>
      <w:r w:rsidRPr="005410A3">
        <w:rPr>
          <w:rFonts w:ascii="Verdana" w:hAnsi="Verdana"/>
          <w:sz w:val="19"/>
          <w:szCs w:val="19"/>
        </w:rPr>
        <w:t xml:space="preserve"> left bank.</w:t>
      </w:r>
    </w:p>
    <w:p w14:paraId="73735757" w14:textId="77777777" w:rsidR="001E6B83" w:rsidRPr="005410A3" w:rsidRDefault="001E6B83" w:rsidP="001E6B83">
      <w:pPr>
        <w:spacing w:line="276" w:lineRule="auto"/>
        <w:jc w:val="center"/>
        <w:rPr>
          <w:rFonts w:ascii="Verdana" w:hAnsi="Verdana"/>
          <w:sz w:val="19"/>
          <w:szCs w:val="19"/>
          <w:highlight w:val="yellow"/>
        </w:rPr>
      </w:pPr>
      <w:r w:rsidRPr="005410A3">
        <w:rPr>
          <w:rFonts w:ascii="Verdana" w:hAnsi="Verdana"/>
          <w:noProof/>
          <w:sz w:val="19"/>
          <w:szCs w:val="19"/>
        </w:rPr>
        <w:lastRenderedPageBreak/>
        <w:drawing>
          <wp:inline distT="0" distB="0" distL="0" distR="0" wp14:anchorId="6A9E5CA8" wp14:editId="58559962">
            <wp:extent cx="5175967" cy="7315200"/>
            <wp:effectExtent l="19050" t="19050" r="2476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o_2021_Ichamati.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75967" cy="7315200"/>
                    </a:xfrm>
                    <a:prstGeom prst="rect">
                      <a:avLst/>
                    </a:prstGeom>
                    <a:ln>
                      <a:solidFill>
                        <a:schemeClr val="tx1">
                          <a:lumMod val="95000"/>
                          <a:lumOff val="5000"/>
                        </a:schemeClr>
                      </a:solidFill>
                    </a:ln>
                  </pic:spPr>
                </pic:pic>
              </a:graphicData>
            </a:graphic>
          </wp:inline>
        </w:drawing>
      </w:r>
    </w:p>
    <w:p w14:paraId="2AEA8BEF" w14:textId="77777777" w:rsidR="001E6B83" w:rsidRPr="005410A3" w:rsidRDefault="001E6B83" w:rsidP="001E6B83">
      <w:pPr>
        <w:pStyle w:val="Figures22ksl"/>
        <w:rPr>
          <w:rFonts w:ascii="Verdana" w:hAnsi="Verdana"/>
          <w:sz w:val="19"/>
          <w:szCs w:val="19"/>
        </w:rPr>
      </w:pPr>
      <w:bookmarkStart w:id="188" w:name="_Toc123970508"/>
      <w:r w:rsidRPr="005410A3">
        <w:rPr>
          <w:rFonts w:ascii="Verdana" w:hAnsi="Verdana"/>
          <w:sz w:val="19"/>
          <w:szCs w:val="19"/>
        </w:rPr>
        <w:t>Figure 5.21: Erosion-accretion of the Ichamati-Kalindi River during (1989-2021)</w:t>
      </w:r>
      <w:bookmarkEnd w:id="188"/>
    </w:p>
    <w:p w14:paraId="030715E3" w14:textId="77777777" w:rsidR="001E6B83" w:rsidRPr="005410A3" w:rsidRDefault="001E6B83" w:rsidP="001E6B83">
      <w:pPr>
        <w:pStyle w:val="BodyKSL"/>
        <w:rPr>
          <w:rFonts w:ascii="Verdana" w:hAnsi="Verdana"/>
          <w:sz w:val="19"/>
          <w:szCs w:val="19"/>
        </w:rPr>
      </w:pPr>
      <w:r w:rsidRPr="005410A3">
        <w:rPr>
          <w:rFonts w:ascii="Verdana" w:hAnsi="Verdana"/>
          <w:noProof/>
          <w:sz w:val="19"/>
          <w:szCs w:val="19"/>
          <w:lang w:eastAsia="en-US"/>
        </w:rPr>
        <w:lastRenderedPageBreak/>
        <w:drawing>
          <wp:inline distT="0" distB="0" distL="0" distR="0" wp14:anchorId="66EA2435" wp14:editId="3F7BFCC4">
            <wp:extent cx="5700395" cy="2871470"/>
            <wp:effectExtent l="0" t="0" r="0" b="5080"/>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0395" cy="2871470"/>
                    </a:xfrm>
                    <a:prstGeom prst="rect">
                      <a:avLst/>
                    </a:prstGeom>
                    <a:noFill/>
                  </pic:spPr>
                </pic:pic>
              </a:graphicData>
            </a:graphic>
          </wp:inline>
        </w:drawing>
      </w:r>
    </w:p>
    <w:p w14:paraId="41DF5292" w14:textId="77777777" w:rsidR="001E6B83" w:rsidRPr="005410A3" w:rsidRDefault="001E6B83" w:rsidP="001E6B83">
      <w:pPr>
        <w:pStyle w:val="Figures22ksl"/>
        <w:rPr>
          <w:rFonts w:ascii="Verdana" w:hAnsi="Verdana"/>
          <w:sz w:val="19"/>
          <w:szCs w:val="19"/>
        </w:rPr>
      </w:pPr>
      <w:bookmarkStart w:id="189" w:name="_Toc123970509"/>
      <w:r w:rsidRPr="005410A3">
        <w:rPr>
          <w:rFonts w:ascii="Verdana" w:hAnsi="Verdana"/>
          <w:sz w:val="19"/>
          <w:szCs w:val="19"/>
        </w:rPr>
        <w:t>Figure 5.22: Erosion-accretion of Ichamati-Kalindi River over the years (Reach-1)</w:t>
      </w:r>
      <w:bookmarkEnd w:id="189"/>
    </w:p>
    <w:p w14:paraId="2F6F9238" w14:textId="616BCDCB" w:rsidR="001E6B83" w:rsidRPr="005410A3" w:rsidRDefault="001E6B83" w:rsidP="001E6B83">
      <w:pPr>
        <w:pStyle w:val="BodyKSL"/>
        <w:rPr>
          <w:rFonts w:ascii="Verdana" w:hAnsi="Verdana"/>
          <w:sz w:val="19"/>
          <w:szCs w:val="19"/>
        </w:rPr>
      </w:pPr>
      <w:r w:rsidRPr="005410A3">
        <w:rPr>
          <w:rFonts w:ascii="Verdana" w:hAnsi="Verdana"/>
          <w:b/>
          <w:sz w:val="19"/>
          <w:szCs w:val="19"/>
        </w:rPr>
        <w:t>Figure 5.22</w:t>
      </w:r>
      <w:r w:rsidRPr="005410A3">
        <w:rPr>
          <w:rFonts w:ascii="Verdana" w:hAnsi="Verdana"/>
          <w:sz w:val="19"/>
          <w:szCs w:val="19"/>
        </w:rPr>
        <w:t xml:space="preserve"> </w:t>
      </w:r>
      <w:r w:rsidR="001E4FE4">
        <w:rPr>
          <w:rFonts w:ascii="Verdana" w:hAnsi="Verdana"/>
          <w:sz w:val="19"/>
          <w:szCs w:val="19"/>
        </w:rPr>
        <w:t>shows</w:t>
      </w:r>
      <w:r w:rsidRPr="005410A3">
        <w:rPr>
          <w:rFonts w:ascii="Verdana" w:hAnsi="Verdana"/>
          <w:sz w:val="19"/>
          <w:szCs w:val="19"/>
        </w:rPr>
        <w:t xml:space="preserve"> that </w:t>
      </w:r>
      <w:r w:rsidR="009A53B7">
        <w:rPr>
          <w:rFonts w:ascii="Verdana" w:hAnsi="Verdana"/>
          <w:sz w:val="19"/>
          <w:szCs w:val="19"/>
        </w:rPr>
        <w:t>R</w:t>
      </w:r>
      <w:r w:rsidRPr="005410A3">
        <w:rPr>
          <w:rFonts w:ascii="Verdana" w:hAnsi="Verdana"/>
          <w:sz w:val="19"/>
          <w:szCs w:val="19"/>
        </w:rPr>
        <w:t xml:space="preserve">each-1 of the </w:t>
      </w:r>
      <w:proofErr w:type="spellStart"/>
      <w:r w:rsidRPr="005410A3">
        <w:rPr>
          <w:rFonts w:ascii="Verdana" w:hAnsi="Verdana"/>
          <w:sz w:val="19"/>
          <w:szCs w:val="19"/>
        </w:rPr>
        <w:t>Ichamati-Kalindi</w:t>
      </w:r>
      <w:proofErr w:type="spellEnd"/>
      <w:r w:rsidRPr="005410A3">
        <w:rPr>
          <w:rFonts w:ascii="Verdana" w:hAnsi="Verdana"/>
          <w:sz w:val="19"/>
          <w:szCs w:val="19"/>
        </w:rPr>
        <w:t xml:space="preserve"> River has experienced more accretion (109 ha) than erosion (84 ha) </w:t>
      </w:r>
      <w:r w:rsidR="001E4FE4">
        <w:rPr>
          <w:rFonts w:ascii="Verdana" w:hAnsi="Verdana"/>
          <w:sz w:val="19"/>
          <w:szCs w:val="19"/>
        </w:rPr>
        <w:t>from</w:t>
      </w:r>
      <w:r w:rsidRPr="005410A3">
        <w:rPr>
          <w:rFonts w:ascii="Verdana" w:hAnsi="Verdana"/>
          <w:sz w:val="19"/>
          <w:szCs w:val="19"/>
        </w:rPr>
        <w:t xml:space="preserve"> 1989 to 2003. No erosion and accretion occurred in </w:t>
      </w:r>
      <w:r w:rsidR="001E4FE4">
        <w:rPr>
          <w:rFonts w:ascii="Verdana" w:hAnsi="Verdana"/>
          <w:sz w:val="19"/>
          <w:szCs w:val="19"/>
        </w:rPr>
        <w:t xml:space="preserve">the </w:t>
      </w:r>
      <w:r w:rsidRPr="005410A3">
        <w:rPr>
          <w:rFonts w:ascii="Verdana" w:hAnsi="Verdana"/>
          <w:sz w:val="19"/>
          <w:szCs w:val="19"/>
        </w:rPr>
        <w:t xml:space="preserve">2003-2010 timespan. However, in </w:t>
      </w:r>
      <w:r w:rsidR="001E4FE4">
        <w:rPr>
          <w:rFonts w:ascii="Verdana" w:hAnsi="Verdana"/>
          <w:sz w:val="19"/>
          <w:szCs w:val="19"/>
        </w:rPr>
        <w:t xml:space="preserve">the </w:t>
      </w:r>
      <w:r w:rsidRPr="005410A3">
        <w:rPr>
          <w:rFonts w:ascii="Verdana" w:hAnsi="Verdana"/>
          <w:sz w:val="19"/>
          <w:szCs w:val="19"/>
        </w:rPr>
        <w:t xml:space="preserve">2010-2015 timespan, little </w:t>
      </w:r>
      <w:r w:rsidR="001E4FE4">
        <w:rPr>
          <w:rFonts w:ascii="Verdana" w:hAnsi="Verdana"/>
          <w:sz w:val="19"/>
          <w:szCs w:val="19"/>
        </w:rPr>
        <w:t>erosion occurred at</w:t>
      </w:r>
      <w:r w:rsidRPr="005410A3">
        <w:rPr>
          <w:rFonts w:ascii="Verdana" w:hAnsi="Verdana"/>
          <w:sz w:val="19"/>
          <w:szCs w:val="19"/>
        </w:rPr>
        <w:t xml:space="preserve"> about 11 ha. After that, no erosion and ac creation occurred in </w:t>
      </w:r>
      <w:r w:rsidR="001E4FE4">
        <w:rPr>
          <w:rFonts w:ascii="Verdana" w:hAnsi="Verdana"/>
          <w:sz w:val="19"/>
          <w:szCs w:val="19"/>
        </w:rPr>
        <w:t xml:space="preserve">the </w:t>
      </w:r>
      <w:r w:rsidRPr="005410A3">
        <w:rPr>
          <w:rFonts w:ascii="Verdana" w:hAnsi="Verdana"/>
          <w:sz w:val="19"/>
          <w:szCs w:val="19"/>
        </w:rPr>
        <w:t>2015-2021 timespan. Thus, it confirmed that the river reach has become less dynamic.</w:t>
      </w:r>
    </w:p>
    <w:p w14:paraId="66493D64" w14:textId="77777777" w:rsidR="001E6B83" w:rsidRPr="005410A3" w:rsidRDefault="001E6B83" w:rsidP="001E6B83">
      <w:pPr>
        <w:pStyle w:val="BodyKSL"/>
        <w:rPr>
          <w:rFonts w:ascii="Verdana" w:hAnsi="Verdana"/>
          <w:sz w:val="19"/>
          <w:szCs w:val="19"/>
        </w:rPr>
      </w:pPr>
      <w:r w:rsidRPr="005410A3">
        <w:rPr>
          <w:rFonts w:ascii="Verdana" w:hAnsi="Verdana"/>
          <w:noProof/>
          <w:sz w:val="19"/>
          <w:szCs w:val="19"/>
          <w:lang w:eastAsia="en-US"/>
        </w:rPr>
        <w:drawing>
          <wp:inline distT="0" distB="0" distL="0" distR="0" wp14:anchorId="129CBA2E" wp14:editId="219F3B6C">
            <wp:extent cx="5749290" cy="2865120"/>
            <wp:effectExtent l="0" t="0" r="3810" b="0"/>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9290" cy="2865120"/>
                    </a:xfrm>
                    <a:prstGeom prst="rect">
                      <a:avLst/>
                    </a:prstGeom>
                    <a:noFill/>
                  </pic:spPr>
                </pic:pic>
              </a:graphicData>
            </a:graphic>
          </wp:inline>
        </w:drawing>
      </w:r>
    </w:p>
    <w:p w14:paraId="22C5175F" w14:textId="77777777" w:rsidR="001E6B83" w:rsidRPr="005410A3" w:rsidRDefault="001E6B83" w:rsidP="001E6B83">
      <w:pPr>
        <w:pStyle w:val="Figures22ksl"/>
        <w:rPr>
          <w:rFonts w:ascii="Verdana" w:hAnsi="Verdana"/>
          <w:sz w:val="19"/>
          <w:szCs w:val="19"/>
        </w:rPr>
      </w:pPr>
      <w:bookmarkStart w:id="190" w:name="_Toc123970510"/>
      <w:r w:rsidRPr="005410A3">
        <w:rPr>
          <w:rFonts w:ascii="Verdana" w:hAnsi="Verdana"/>
          <w:sz w:val="19"/>
          <w:szCs w:val="19"/>
        </w:rPr>
        <w:t>Figure 5.23: Erosion-accretion of Ichamati-Kalindi River over the years (Reach-2)</w:t>
      </w:r>
      <w:bookmarkEnd w:id="190"/>
    </w:p>
    <w:p w14:paraId="7E1E5C84" w14:textId="54E404D3" w:rsidR="001E6B83" w:rsidRPr="005410A3" w:rsidRDefault="001E4FE4" w:rsidP="001E6B83">
      <w:pPr>
        <w:pStyle w:val="BodyKSL"/>
        <w:rPr>
          <w:rFonts w:ascii="Verdana" w:hAnsi="Verdana"/>
          <w:sz w:val="19"/>
          <w:szCs w:val="19"/>
        </w:rPr>
      </w:pPr>
      <w:r>
        <w:rPr>
          <w:rFonts w:ascii="Verdana" w:hAnsi="Verdana"/>
          <w:b/>
          <w:sz w:val="19"/>
          <w:szCs w:val="19"/>
        </w:rPr>
        <w:t>f</w:t>
      </w:r>
      <w:r w:rsidR="001E6B83" w:rsidRPr="005410A3">
        <w:rPr>
          <w:rFonts w:ascii="Verdana" w:hAnsi="Verdana"/>
          <w:b/>
          <w:sz w:val="19"/>
          <w:szCs w:val="19"/>
        </w:rPr>
        <w:t>igure 5.23</w:t>
      </w:r>
      <w:r w:rsidR="001E6B83" w:rsidRPr="005410A3">
        <w:rPr>
          <w:rFonts w:ascii="Verdana" w:hAnsi="Verdana"/>
          <w:sz w:val="19"/>
          <w:szCs w:val="19"/>
        </w:rPr>
        <w:t xml:space="preserve"> observed that erosion dominated accretion in Reach-2 in </w:t>
      </w:r>
      <w:r>
        <w:rPr>
          <w:rFonts w:ascii="Verdana" w:hAnsi="Verdana"/>
          <w:sz w:val="19"/>
          <w:szCs w:val="19"/>
        </w:rPr>
        <w:t xml:space="preserve">the </w:t>
      </w:r>
      <w:r w:rsidR="001E6B83" w:rsidRPr="005410A3">
        <w:rPr>
          <w:rFonts w:ascii="Verdana" w:hAnsi="Verdana"/>
          <w:sz w:val="19"/>
          <w:szCs w:val="19"/>
        </w:rPr>
        <w:t xml:space="preserve">1989-2003 timespan. This might </w:t>
      </w:r>
      <w:r>
        <w:rPr>
          <w:rFonts w:ascii="Verdana" w:hAnsi="Verdana"/>
          <w:sz w:val="19"/>
          <w:szCs w:val="19"/>
        </w:rPr>
        <w:t>b</w:t>
      </w:r>
      <w:r w:rsidRPr="005410A3">
        <w:rPr>
          <w:rFonts w:ascii="Verdana" w:hAnsi="Verdana"/>
          <w:sz w:val="19"/>
          <w:szCs w:val="19"/>
        </w:rPr>
        <w:t xml:space="preserve">e </w:t>
      </w:r>
      <w:r w:rsidR="001E6B83" w:rsidRPr="005410A3">
        <w:rPr>
          <w:rFonts w:ascii="Verdana" w:hAnsi="Verdana"/>
          <w:sz w:val="19"/>
          <w:szCs w:val="19"/>
        </w:rPr>
        <w:t xml:space="preserve">because of tidal dominance. Then both erosion and accretion declined significantly in </w:t>
      </w:r>
      <w:r>
        <w:rPr>
          <w:rFonts w:ascii="Verdana" w:hAnsi="Verdana"/>
          <w:sz w:val="19"/>
          <w:szCs w:val="19"/>
        </w:rPr>
        <w:t xml:space="preserve">the </w:t>
      </w:r>
      <w:r w:rsidR="001E6B83" w:rsidRPr="005410A3">
        <w:rPr>
          <w:rFonts w:ascii="Verdana" w:hAnsi="Verdana"/>
          <w:sz w:val="19"/>
          <w:szCs w:val="19"/>
        </w:rPr>
        <w:t xml:space="preserve">2003-2010 timespan. After that, a small amount of erosion occurred in </w:t>
      </w:r>
      <w:r>
        <w:rPr>
          <w:rFonts w:ascii="Verdana" w:hAnsi="Verdana"/>
          <w:sz w:val="19"/>
          <w:szCs w:val="19"/>
        </w:rPr>
        <w:t xml:space="preserve">the </w:t>
      </w:r>
      <w:r w:rsidR="001E6B83" w:rsidRPr="005410A3">
        <w:rPr>
          <w:rFonts w:ascii="Verdana" w:hAnsi="Verdana"/>
          <w:sz w:val="19"/>
          <w:szCs w:val="19"/>
        </w:rPr>
        <w:t xml:space="preserve">2010-2015 timespan. After that, no erosion-accretion occurred in </w:t>
      </w:r>
      <w:r>
        <w:rPr>
          <w:rFonts w:ascii="Verdana" w:hAnsi="Verdana"/>
          <w:sz w:val="19"/>
          <w:szCs w:val="19"/>
        </w:rPr>
        <w:t xml:space="preserve">the </w:t>
      </w:r>
      <w:r w:rsidR="001E6B83" w:rsidRPr="005410A3">
        <w:rPr>
          <w:rFonts w:ascii="Verdana" w:hAnsi="Verdana"/>
          <w:sz w:val="19"/>
          <w:szCs w:val="19"/>
        </w:rPr>
        <w:t xml:space="preserve">2015-2021 timespan. </w:t>
      </w:r>
    </w:p>
    <w:p w14:paraId="6DD03F51" w14:textId="77777777" w:rsidR="001E6B83" w:rsidRPr="009610F0" w:rsidRDefault="001E6B83" w:rsidP="001E6B83">
      <w:pPr>
        <w:pStyle w:val="Heading3"/>
        <w:autoSpaceDE w:val="0"/>
        <w:autoSpaceDN w:val="0"/>
        <w:adjustRightInd w:val="0"/>
        <w:spacing w:line="276" w:lineRule="auto"/>
        <w:ind w:left="1350" w:hanging="720"/>
        <w:rPr>
          <w:rFonts w:ascii="Verdana" w:hAnsi="Verdana"/>
          <w:bCs/>
          <w:i w:val="0"/>
          <w:color w:val="0070C0"/>
          <w:szCs w:val="19"/>
        </w:rPr>
      </w:pPr>
      <w:bookmarkStart w:id="191" w:name="_Toc123970394"/>
      <w:r w:rsidRPr="009610F0">
        <w:rPr>
          <w:rFonts w:ascii="Verdana" w:hAnsi="Verdana"/>
          <w:bCs/>
          <w:i w:val="0"/>
          <w:color w:val="0070C0"/>
          <w:szCs w:val="19"/>
        </w:rPr>
        <w:lastRenderedPageBreak/>
        <w:t xml:space="preserve">Bend Migration of the </w:t>
      </w:r>
      <w:proofErr w:type="spellStart"/>
      <w:r w:rsidRPr="009610F0">
        <w:rPr>
          <w:rFonts w:ascii="Verdana" w:hAnsi="Verdana"/>
          <w:bCs/>
          <w:i w:val="0"/>
          <w:color w:val="0070C0"/>
          <w:szCs w:val="19"/>
        </w:rPr>
        <w:t>Ichamati-Kalindi</w:t>
      </w:r>
      <w:proofErr w:type="spellEnd"/>
      <w:r w:rsidRPr="009610F0">
        <w:rPr>
          <w:rFonts w:ascii="Verdana" w:hAnsi="Verdana"/>
          <w:bCs/>
          <w:i w:val="0"/>
          <w:color w:val="0070C0"/>
          <w:szCs w:val="19"/>
        </w:rPr>
        <w:t xml:space="preserve"> River</w:t>
      </w:r>
      <w:bookmarkEnd w:id="191"/>
    </w:p>
    <w:p w14:paraId="691A00EE" w14:textId="61815EFA" w:rsidR="001E6B83" w:rsidRPr="005410A3" w:rsidRDefault="001E6B83" w:rsidP="001E6B83">
      <w:pPr>
        <w:pStyle w:val="BodyKSL"/>
        <w:rPr>
          <w:rFonts w:ascii="Verdana" w:hAnsi="Verdana"/>
          <w:sz w:val="19"/>
          <w:szCs w:val="19"/>
        </w:rPr>
      </w:pPr>
      <w:r w:rsidRPr="005410A3">
        <w:rPr>
          <w:rFonts w:ascii="Verdana" w:hAnsi="Verdana"/>
          <w:sz w:val="19"/>
          <w:szCs w:val="19"/>
        </w:rPr>
        <w:t xml:space="preserve">Bend migration has been analyzed from 1989-2021 for </w:t>
      </w:r>
      <w:r w:rsidR="001E4FE4">
        <w:rPr>
          <w:rFonts w:ascii="Verdana" w:hAnsi="Verdana"/>
          <w:sz w:val="19"/>
          <w:szCs w:val="19"/>
        </w:rPr>
        <w:t xml:space="preserve">the </w:t>
      </w:r>
      <w:proofErr w:type="spellStart"/>
      <w:r w:rsidRPr="005410A3">
        <w:rPr>
          <w:rFonts w:ascii="Verdana" w:hAnsi="Verdana"/>
          <w:sz w:val="19"/>
          <w:szCs w:val="19"/>
        </w:rPr>
        <w:t>Ichamati-Kalindi</w:t>
      </w:r>
      <w:proofErr w:type="spellEnd"/>
      <w:r w:rsidRPr="005410A3">
        <w:rPr>
          <w:rFonts w:ascii="Verdana" w:hAnsi="Verdana"/>
          <w:sz w:val="19"/>
          <w:szCs w:val="19"/>
        </w:rPr>
        <w:t xml:space="preserve"> River. </w:t>
      </w:r>
      <w:r w:rsidR="001E4FE4">
        <w:rPr>
          <w:rFonts w:ascii="Verdana" w:hAnsi="Verdana"/>
          <w:sz w:val="19"/>
          <w:szCs w:val="19"/>
        </w:rPr>
        <w:t>The life span of this river has been calculated at 14±10 years. In Figure 5.24, the Bend migrations are shown at four major locations where maximum migration occurred. Locations, Extent of Bend migration, migration rate, and direction of Bend migration are shown in Table 5.2</w:t>
      </w:r>
      <w:r w:rsidRPr="005410A3">
        <w:rPr>
          <w:rFonts w:ascii="Verdana" w:hAnsi="Verdana"/>
          <w:sz w:val="19"/>
          <w:szCs w:val="19"/>
        </w:rPr>
        <w:t>.</w:t>
      </w:r>
    </w:p>
    <w:p w14:paraId="25A2AA11" w14:textId="17897786" w:rsidR="001E6B83" w:rsidRPr="005410A3" w:rsidRDefault="001E6B83" w:rsidP="001E6B83">
      <w:pPr>
        <w:pStyle w:val="Tablesksl"/>
        <w:spacing w:before="120"/>
        <w:rPr>
          <w:rFonts w:ascii="Verdana" w:hAnsi="Verdana"/>
          <w:sz w:val="19"/>
          <w:szCs w:val="19"/>
        </w:rPr>
      </w:pPr>
      <w:bookmarkStart w:id="192" w:name="_Toc123970450"/>
      <w:r w:rsidRPr="005410A3">
        <w:rPr>
          <w:rFonts w:ascii="Verdana" w:hAnsi="Verdana"/>
          <w:sz w:val="19"/>
          <w:szCs w:val="19"/>
        </w:rPr>
        <w:t>Table 5.2: Locations, Extent of Bend migration</w:t>
      </w:r>
      <w:r w:rsidR="001E4FE4">
        <w:rPr>
          <w:rFonts w:ascii="Verdana" w:hAnsi="Verdana"/>
          <w:sz w:val="19"/>
          <w:szCs w:val="19"/>
        </w:rPr>
        <w:t>,</w:t>
      </w:r>
      <w:r w:rsidRPr="005410A3">
        <w:rPr>
          <w:rFonts w:ascii="Verdana" w:hAnsi="Verdana"/>
          <w:sz w:val="19"/>
          <w:szCs w:val="19"/>
        </w:rPr>
        <w:t xml:space="preserve"> and Migration direction for </w:t>
      </w:r>
      <w:proofErr w:type="spellStart"/>
      <w:r w:rsidRPr="005410A3">
        <w:rPr>
          <w:rFonts w:ascii="Verdana" w:hAnsi="Verdana"/>
          <w:sz w:val="19"/>
          <w:szCs w:val="19"/>
        </w:rPr>
        <w:t>Ichamati-Kalindi</w:t>
      </w:r>
      <w:proofErr w:type="spellEnd"/>
      <w:r w:rsidRPr="005410A3">
        <w:rPr>
          <w:rFonts w:ascii="Verdana" w:hAnsi="Verdana"/>
          <w:sz w:val="19"/>
          <w:szCs w:val="19"/>
        </w:rPr>
        <w:t xml:space="preserve"> River</w:t>
      </w:r>
      <w:bookmarkEnd w:id="192"/>
    </w:p>
    <w:tbl>
      <w:tblPr>
        <w:tblW w:w="7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2220"/>
        <w:gridCol w:w="2260"/>
        <w:gridCol w:w="2260"/>
      </w:tblGrid>
      <w:tr w:rsidR="001E6B83" w:rsidRPr="005410A3" w14:paraId="7EE91F06" w14:textId="77777777" w:rsidTr="00300007">
        <w:trPr>
          <w:trHeight w:val="600"/>
          <w:jc w:val="center"/>
        </w:trPr>
        <w:tc>
          <w:tcPr>
            <w:tcW w:w="1220" w:type="dxa"/>
            <w:shd w:val="clear" w:color="000000" w:fill="D0CECE"/>
            <w:vAlign w:val="center"/>
            <w:hideMark/>
          </w:tcPr>
          <w:p w14:paraId="6C630E76" w14:textId="77777777" w:rsidR="001E6B83" w:rsidRPr="005410A3" w:rsidRDefault="001E6B83" w:rsidP="00300007">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Location</w:t>
            </w:r>
          </w:p>
        </w:tc>
        <w:tc>
          <w:tcPr>
            <w:tcW w:w="2220" w:type="dxa"/>
            <w:shd w:val="clear" w:color="000000" w:fill="D0CECE"/>
            <w:vAlign w:val="center"/>
            <w:hideMark/>
          </w:tcPr>
          <w:p w14:paraId="2F2EBF3A" w14:textId="6358A6B2" w:rsidR="001E6B83" w:rsidRPr="005410A3" w:rsidRDefault="001E4FE4" w:rsidP="00300007">
            <w:pPr>
              <w:spacing w:before="0" w:after="0" w:line="276" w:lineRule="auto"/>
              <w:jc w:val="center"/>
              <w:rPr>
                <w:rFonts w:ascii="Verdana" w:eastAsia="Times New Roman" w:hAnsi="Verdana" w:cs="Calibri"/>
                <w:b/>
                <w:bCs/>
                <w:color w:val="000000"/>
                <w:sz w:val="19"/>
                <w:szCs w:val="19"/>
              </w:rPr>
            </w:pPr>
            <w:r>
              <w:rPr>
                <w:rFonts w:ascii="Verdana" w:eastAsia="Times New Roman" w:hAnsi="Verdana" w:cs="Calibri"/>
                <w:b/>
                <w:bCs/>
                <w:color w:val="000000"/>
                <w:sz w:val="19"/>
                <w:szCs w:val="19"/>
              </w:rPr>
              <w:t>The e</w:t>
            </w:r>
            <w:r w:rsidRPr="005410A3">
              <w:rPr>
                <w:rFonts w:ascii="Verdana" w:eastAsia="Times New Roman" w:hAnsi="Verdana" w:cs="Calibri"/>
                <w:b/>
                <w:bCs/>
                <w:color w:val="000000"/>
                <w:sz w:val="19"/>
                <w:szCs w:val="19"/>
              </w:rPr>
              <w:t xml:space="preserve">xtent </w:t>
            </w:r>
            <w:r w:rsidR="001E6B83" w:rsidRPr="005410A3">
              <w:rPr>
                <w:rFonts w:ascii="Verdana" w:eastAsia="Times New Roman" w:hAnsi="Verdana" w:cs="Calibri"/>
                <w:b/>
                <w:bCs/>
                <w:color w:val="000000"/>
                <w:sz w:val="19"/>
                <w:szCs w:val="19"/>
              </w:rPr>
              <w:t>of Bend migration (m)</w:t>
            </w:r>
          </w:p>
        </w:tc>
        <w:tc>
          <w:tcPr>
            <w:tcW w:w="2260" w:type="dxa"/>
            <w:shd w:val="clear" w:color="000000" w:fill="D0CECE"/>
            <w:vAlign w:val="center"/>
          </w:tcPr>
          <w:p w14:paraId="2F6ADF60" w14:textId="77777777" w:rsidR="001E6B83" w:rsidRPr="005410A3" w:rsidRDefault="001E6B83" w:rsidP="00300007">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rate (m/</w:t>
            </w:r>
            <w:proofErr w:type="spellStart"/>
            <w:r w:rsidRPr="005410A3">
              <w:rPr>
                <w:rFonts w:ascii="Verdana" w:eastAsia="Times New Roman" w:hAnsi="Verdana" w:cs="Calibri"/>
                <w:b/>
                <w:bCs/>
                <w:color w:val="000000"/>
                <w:sz w:val="19"/>
                <w:szCs w:val="19"/>
              </w:rPr>
              <w:t>yr</w:t>
            </w:r>
            <w:proofErr w:type="spellEnd"/>
            <w:r w:rsidRPr="005410A3">
              <w:rPr>
                <w:rFonts w:ascii="Verdana" w:eastAsia="Times New Roman" w:hAnsi="Verdana" w:cs="Calibri"/>
                <w:b/>
                <w:bCs/>
                <w:color w:val="000000"/>
                <w:sz w:val="19"/>
                <w:szCs w:val="19"/>
              </w:rPr>
              <w:t>)</w:t>
            </w:r>
          </w:p>
        </w:tc>
        <w:tc>
          <w:tcPr>
            <w:tcW w:w="2260" w:type="dxa"/>
            <w:shd w:val="clear" w:color="000000" w:fill="D0CECE"/>
            <w:vAlign w:val="center"/>
          </w:tcPr>
          <w:p w14:paraId="32082E68" w14:textId="77777777" w:rsidR="001E6B83" w:rsidRPr="005410A3" w:rsidRDefault="001E6B83" w:rsidP="00300007">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direction</w:t>
            </w:r>
          </w:p>
        </w:tc>
      </w:tr>
      <w:tr w:rsidR="001E6B83" w:rsidRPr="005410A3" w14:paraId="27582DD8" w14:textId="77777777" w:rsidTr="00300007">
        <w:trPr>
          <w:trHeight w:val="300"/>
          <w:jc w:val="center"/>
        </w:trPr>
        <w:tc>
          <w:tcPr>
            <w:tcW w:w="1220" w:type="dxa"/>
            <w:shd w:val="clear" w:color="auto" w:fill="auto"/>
            <w:noWrap/>
            <w:vAlign w:val="center"/>
            <w:hideMark/>
          </w:tcPr>
          <w:p w14:paraId="505821D0"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A</w:t>
            </w:r>
          </w:p>
        </w:tc>
        <w:tc>
          <w:tcPr>
            <w:tcW w:w="2220" w:type="dxa"/>
            <w:shd w:val="clear" w:color="auto" w:fill="auto"/>
            <w:noWrap/>
            <w:vAlign w:val="center"/>
            <w:hideMark/>
          </w:tcPr>
          <w:p w14:paraId="6016137C"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90</w:t>
            </w:r>
          </w:p>
        </w:tc>
        <w:tc>
          <w:tcPr>
            <w:tcW w:w="2260" w:type="dxa"/>
            <w:vAlign w:val="center"/>
          </w:tcPr>
          <w:p w14:paraId="49F65D9A"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6</w:t>
            </w:r>
          </w:p>
        </w:tc>
        <w:tc>
          <w:tcPr>
            <w:tcW w:w="2260" w:type="dxa"/>
            <w:vAlign w:val="center"/>
          </w:tcPr>
          <w:p w14:paraId="0B71C9D2"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East</w:t>
            </w:r>
          </w:p>
        </w:tc>
      </w:tr>
      <w:tr w:rsidR="001E6B83" w:rsidRPr="005410A3" w14:paraId="4C01ACE3" w14:textId="77777777" w:rsidTr="00300007">
        <w:trPr>
          <w:trHeight w:val="300"/>
          <w:jc w:val="center"/>
        </w:trPr>
        <w:tc>
          <w:tcPr>
            <w:tcW w:w="1220" w:type="dxa"/>
            <w:shd w:val="clear" w:color="auto" w:fill="auto"/>
            <w:noWrap/>
            <w:vAlign w:val="center"/>
            <w:hideMark/>
          </w:tcPr>
          <w:p w14:paraId="7CE385EA"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w:t>
            </w:r>
          </w:p>
        </w:tc>
        <w:tc>
          <w:tcPr>
            <w:tcW w:w="2220" w:type="dxa"/>
            <w:shd w:val="clear" w:color="auto" w:fill="auto"/>
            <w:noWrap/>
            <w:vAlign w:val="center"/>
          </w:tcPr>
          <w:p w14:paraId="3F956907"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125</w:t>
            </w:r>
          </w:p>
        </w:tc>
        <w:tc>
          <w:tcPr>
            <w:tcW w:w="2260" w:type="dxa"/>
            <w:vAlign w:val="center"/>
          </w:tcPr>
          <w:p w14:paraId="61EB17AB" w14:textId="77777777" w:rsidR="001E6B83" w:rsidRPr="005410A3" w:rsidRDefault="001E6B83" w:rsidP="00300007">
            <w:pPr>
              <w:spacing w:before="0" w:after="0" w:line="276" w:lineRule="auto"/>
              <w:jc w:val="center"/>
              <w:rPr>
                <w:rFonts w:ascii="Verdana" w:hAnsi="Verdana" w:cs="Calibri"/>
                <w:color w:val="000000"/>
                <w:sz w:val="19"/>
                <w:szCs w:val="19"/>
              </w:rPr>
            </w:pPr>
            <w:r w:rsidRPr="005410A3">
              <w:rPr>
                <w:rFonts w:ascii="Verdana" w:hAnsi="Verdana" w:cs="Calibri"/>
                <w:color w:val="000000"/>
                <w:sz w:val="19"/>
                <w:szCs w:val="19"/>
              </w:rPr>
              <w:t>9</w:t>
            </w:r>
          </w:p>
        </w:tc>
        <w:tc>
          <w:tcPr>
            <w:tcW w:w="2260" w:type="dxa"/>
            <w:vAlign w:val="center"/>
          </w:tcPr>
          <w:p w14:paraId="12F7EB11"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West</w:t>
            </w:r>
          </w:p>
        </w:tc>
      </w:tr>
      <w:tr w:rsidR="001E6B83" w:rsidRPr="005410A3" w14:paraId="520C8BB9" w14:textId="77777777" w:rsidTr="00300007">
        <w:trPr>
          <w:trHeight w:val="300"/>
          <w:jc w:val="center"/>
        </w:trPr>
        <w:tc>
          <w:tcPr>
            <w:tcW w:w="1220" w:type="dxa"/>
            <w:shd w:val="clear" w:color="auto" w:fill="auto"/>
            <w:noWrap/>
            <w:vAlign w:val="center"/>
            <w:hideMark/>
          </w:tcPr>
          <w:p w14:paraId="775265C4"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C</w:t>
            </w:r>
          </w:p>
        </w:tc>
        <w:tc>
          <w:tcPr>
            <w:tcW w:w="2220" w:type="dxa"/>
            <w:shd w:val="clear" w:color="auto" w:fill="auto"/>
            <w:noWrap/>
            <w:vAlign w:val="center"/>
          </w:tcPr>
          <w:p w14:paraId="2F170039"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250</w:t>
            </w:r>
          </w:p>
        </w:tc>
        <w:tc>
          <w:tcPr>
            <w:tcW w:w="2260" w:type="dxa"/>
            <w:vAlign w:val="center"/>
          </w:tcPr>
          <w:p w14:paraId="20705377" w14:textId="77777777" w:rsidR="001E6B83" w:rsidRPr="005410A3" w:rsidRDefault="001E6B83" w:rsidP="00300007">
            <w:pPr>
              <w:spacing w:before="0" w:after="0" w:line="276" w:lineRule="auto"/>
              <w:jc w:val="center"/>
              <w:rPr>
                <w:rFonts w:ascii="Verdana" w:hAnsi="Verdana" w:cs="Calibri"/>
                <w:color w:val="000000"/>
                <w:sz w:val="19"/>
                <w:szCs w:val="19"/>
              </w:rPr>
            </w:pPr>
            <w:r w:rsidRPr="005410A3">
              <w:rPr>
                <w:rFonts w:ascii="Verdana" w:hAnsi="Verdana" w:cs="Calibri"/>
                <w:color w:val="000000"/>
                <w:sz w:val="19"/>
                <w:szCs w:val="19"/>
              </w:rPr>
              <w:t>11</w:t>
            </w:r>
          </w:p>
        </w:tc>
        <w:tc>
          <w:tcPr>
            <w:tcW w:w="2260" w:type="dxa"/>
            <w:vAlign w:val="center"/>
          </w:tcPr>
          <w:p w14:paraId="103EBE05"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West</w:t>
            </w:r>
          </w:p>
        </w:tc>
      </w:tr>
      <w:tr w:rsidR="001E6B83" w:rsidRPr="005410A3" w14:paraId="0A399E6D" w14:textId="77777777" w:rsidTr="00300007">
        <w:trPr>
          <w:trHeight w:val="300"/>
          <w:jc w:val="center"/>
        </w:trPr>
        <w:tc>
          <w:tcPr>
            <w:tcW w:w="1220" w:type="dxa"/>
            <w:shd w:val="clear" w:color="auto" w:fill="auto"/>
            <w:noWrap/>
            <w:vAlign w:val="center"/>
            <w:hideMark/>
          </w:tcPr>
          <w:p w14:paraId="4659241B"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D</w:t>
            </w:r>
          </w:p>
        </w:tc>
        <w:tc>
          <w:tcPr>
            <w:tcW w:w="2220" w:type="dxa"/>
            <w:shd w:val="clear" w:color="auto" w:fill="auto"/>
            <w:noWrap/>
            <w:vAlign w:val="center"/>
          </w:tcPr>
          <w:p w14:paraId="64CAE8DD"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150</w:t>
            </w:r>
          </w:p>
        </w:tc>
        <w:tc>
          <w:tcPr>
            <w:tcW w:w="2260" w:type="dxa"/>
            <w:vAlign w:val="center"/>
          </w:tcPr>
          <w:p w14:paraId="575443F2" w14:textId="77777777" w:rsidR="001E6B83" w:rsidRPr="005410A3" w:rsidRDefault="001E6B83" w:rsidP="00300007">
            <w:pPr>
              <w:spacing w:before="0" w:after="0" w:line="276" w:lineRule="auto"/>
              <w:jc w:val="center"/>
              <w:rPr>
                <w:rFonts w:ascii="Verdana" w:hAnsi="Verdana" w:cs="Calibri"/>
                <w:color w:val="000000"/>
                <w:sz w:val="19"/>
                <w:szCs w:val="19"/>
              </w:rPr>
            </w:pPr>
            <w:r w:rsidRPr="005410A3">
              <w:rPr>
                <w:rFonts w:ascii="Verdana" w:hAnsi="Verdana" w:cs="Calibri"/>
                <w:color w:val="000000"/>
                <w:sz w:val="19"/>
                <w:szCs w:val="19"/>
              </w:rPr>
              <w:t>18</w:t>
            </w:r>
          </w:p>
        </w:tc>
        <w:tc>
          <w:tcPr>
            <w:tcW w:w="2260" w:type="dxa"/>
            <w:vAlign w:val="center"/>
          </w:tcPr>
          <w:p w14:paraId="56BF76B3" w14:textId="77777777" w:rsidR="001E6B83" w:rsidRPr="005410A3" w:rsidRDefault="001E6B83" w:rsidP="00300007">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South-West</w:t>
            </w:r>
          </w:p>
        </w:tc>
      </w:tr>
    </w:tbl>
    <w:p w14:paraId="5F7F7691" w14:textId="77777777" w:rsidR="001E6B83" w:rsidRPr="005410A3" w:rsidRDefault="001E6B83" w:rsidP="001E6B83">
      <w:pPr>
        <w:spacing w:line="276" w:lineRule="auto"/>
        <w:rPr>
          <w:rFonts w:ascii="Verdana" w:hAnsi="Verdana"/>
          <w:sz w:val="19"/>
          <w:szCs w:val="19"/>
          <w:lang w:val="en-GB"/>
        </w:rPr>
      </w:pPr>
    </w:p>
    <w:p w14:paraId="37F470A4" w14:textId="77777777" w:rsidR="001E6B83" w:rsidRPr="005410A3" w:rsidRDefault="001E6B83" w:rsidP="001E6B83">
      <w:pPr>
        <w:spacing w:line="276" w:lineRule="auto"/>
        <w:jc w:val="center"/>
        <w:rPr>
          <w:rFonts w:ascii="Verdana" w:hAnsi="Verdana"/>
          <w:iCs/>
          <w:sz w:val="19"/>
          <w:szCs w:val="19"/>
          <w:shd w:val="clear" w:color="auto" w:fill="FFFFFF"/>
          <w:lang w:val="en-GB" w:eastAsia="sv-SE"/>
        </w:rPr>
      </w:pPr>
      <w:r w:rsidRPr="005410A3">
        <w:rPr>
          <w:rFonts w:ascii="Verdana" w:hAnsi="Verdana"/>
          <w:iCs/>
          <w:noProof/>
          <w:sz w:val="19"/>
          <w:szCs w:val="19"/>
          <w:shd w:val="clear" w:color="auto" w:fill="FFFFFF"/>
        </w:rPr>
        <w:lastRenderedPageBreak/>
        <w:drawing>
          <wp:inline distT="0" distB="0" distL="0" distR="0" wp14:anchorId="74B7675D" wp14:editId="3B053F6A">
            <wp:extent cx="5433209" cy="7683035"/>
            <wp:effectExtent l="19050" t="19050" r="15240" b="13335"/>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chamati_Shifting.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33209" cy="7683035"/>
                    </a:xfrm>
                    <a:prstGeom prst="rect">
                      <a:avLst/>
                    </a:prstGeom>
                    <a:ln>
                      <a:solidFill>
                        <a:schemeClr val="tx1">
                          <a:lumMod val="95000"/>
                          <a:lumOff val="5000"/>
                        </a:schemeClr>
                      </a:solidFill>
                    </a:ln>
                  </pic:spPr>
                </pic:pic>
              </a:graphicData>
            </a:graphic>
          </wp:inline>
        </w:drawing>
      </w:r>
    </w:p>
    <w:p w14:paraId="379226DC" w14:textId="77777777" w:rsidR="001E6B83" w:rsidRPr="005410A3" w:rsidRDefault="001E6B83" w:rsidP="001E6B83">
      <w:pPr>
        <w:pStyle w:val="Figures22ksl"/>
        <w:rPr>
          <w:rFonts w:ascii="Verdana" w:hAnsi="Verdana"/>
          <w:sz w:val="19"/>
          <w:szCs w:val="19"/>
        </w:rPr>
      </w:pPr>
      <w:bookmarkStart w:id="193" w:name="_Toc123970511"/>
      <w:r w:rsidRPr="005410A3">
        <w:rPr>
          <w:rFonts w:ascii="Verdana" w:hAnsi="Verdana"/>
          <w:sz w:val="19"/>
          <w:szCs w:val="19"/>
        </w:rPr>
        <w:t>Figure 5.24: Bend migration of the Ichamati-Kalindi River (1989-2021)</w:t>
      </w:r>
      <w:bookmarkEnd w:id="193"/>
    </w:p>
    <w:p w14:paraId="7CE9933F" w14:textId="77777777" w:rsidR="001E6B83" w:rsidRPr="009610F0" w:rsidRDefault="001E6B83" w:rsidP="001E6B83">
      <w:pPr>
        <w:pStyle w:val="Heading3"/>
        <w:autoSpaceDE w:val="0"/>
        <w:autoSpaceDN w:val="0"/>
        <w:adjustRightInd w:val="0"/>
        <w:spacing w:line="276" w:lineRule="auto"/>
        <w:ind w:left="1350" w:hanging="720"/>
        <w:rPr>
          <w:rFonts w:ascii="Verdana" w:hAnsi="Verdana"/>
          <w:bCs/>
          <w:i w:val="0"/>
          <w:color w:val="0070C0"/>
          <w:szCs w:val="19"/>
        </w:rPr>
      </w:pPr>
      <w:bookmarkStart w:id="194" w:name="_Toc123970395"/>
      <w:r w:rsidRPr="009610F0">
        <w:rPr>
          <w:rFonts w:ascii="Verdana" w:hAnsi="Verdana"/>
          <w:bCs/>
          <w:i w:val="0"/>
          <w:color w:val="0070C0"/>
          <w:szCs w:val="19"/>
        </w:rPr>
        <w:lastRenderedPageBreak/>
        <w:t xml:space="preserve">Projection of the </w:t>
      </w:r>
      <w:proofErr w:type="spellStart"/>
      <w:r w:rsidRPr="009610F0">
        <w:rPr>
          <w:rFonts w:ascii="Verdana" w:hAnsi="Verdana"/>
          <w:bCs/>
          <w:i w:val="0"/>
          <w:color w:val="0070C0"/>
          <w:szCs w:val="19"/>
        </w:rPr>
        <w:t>Ichamati-Kalindi</w:t>
      </w:r>
      <w:proofErr w:type="spellEnd"/>
      <w:r w:rsidRPr="009610F0">
        <w:rPr>
          <w:rFonts w:ascii="Verdana" w:hAnsi="Verdana"/>
          <w:bCs/>
          <w:i w:val="0"/>
          <w:color w:val="0070C0"/>
          <w:szCs w:val="19"/>
        </w:rPr>
        <w:t xml:space="preserve"> River</w:t>
      </w:r>
      <w:bookmarkEnd w:id="194"/>
    </w:p>
    <w:p w14:paraId="4FD0B778" w14:textId="34F24952" w:rsidR="009609AE" w:rsidRPr="005410A3" w:rsidRDefault="009609AE" w:rsidP="009609AE">
      <w:pPr>
        <w:pStyle w:val="BodyKSL"/>
        <w:rPr>
          <w:rFonts w:ascii="Verdana" w:hAnsi="Verdana"/>
          <w:sz w:val="19"/>
          <w:szCs w:val="19"/>
        </w:rPr>
      </w:pPr>
      <w:bookmarkStart w:id="195" w:name="_Toc107956904"/>
      <w:bookmarkStart w:id="196" w:name="_Toc107957060"/>
      <w:bookmarkStart w:id="197" w:name="_Toc107957234"/>
      <w:bookmarkStart w:id="198" w:name="_Toc107956905"/>
      <w:bookmarkStart w:id="199" w:name="_Toc107957061"/>
      <w:bookmarkStart w:id="200" w:name="_Toc107957235"/>
      <w:bookmarkStart w:id="201" w:name="_Toc107956906"/>
      <w:bookmarkStart w:id="202" w:name="_Toc107957062"/>
      <w:bookmarkStart w:id="203" w:name="_Toc107957236"/>
      <w:bookmarkStart w:id="204" w:name="_Toc107956907"/>
      <w:bookmarkStart w:id="205" w:name="_Toc107957063"/>
      <w:bookmarkStart w:id="206" w:name="_Toc107957237"/>
      <w:bookmarkStart w:id="207" w:name="_Toc107956908"/>
      <w:bookmarkStart w:id="208" w:name="_Toc107957064"/>
      <w:bookmarkStart w:id="209" w:name="_Toc107957238"/>
      <w:bookmarkStart w:id="210" w:name="_Toc107956909"/>
      <w:bookmarkStart w:id="211" w:name="_Toc107957065"/>
      <w:bookmarkStart w:id="212" w:name="_Toc107957239"/>
      <w:bookmarkStart w:id="213" w:name="_Toc107956910"/>
      <w:bookmarkStart w:id="214" w:name="_Toc107957066"/>
      <w:bookmarkStart w:id="215" w:name="_Toc107957240"/>
      <w:bookmarkStart w:id="216" w:name="_Toc107956911"/>
      <w:bookmarkStart w:id="217" w:name="_Toc107957067"/>
      <w:bookmarkStart w:id="218" w:name="_Toc107957241"/>
      <w:bookmarkStart w:id="219" w:name="_Toc107956912"/>
      <w:bookmarkStart w:id="220" w:name="_Toc107957068"/>
      <w:bookmarkStart w:id="221" w:name="_Toc107957242"/>
      <w:bookmarkStart w:id="222" w:name="_Toc107956913"/>
      <w:bookmarkStart w:id="223" w:name="_Toc107957069"/>
      <w:bookmarkStart w:id="224" w:name="_Toc107957243"/>
      <w:bookmarkStart w:id="225" w:name="_Toc107956914"/>
      <w:bookmarkStart w:id="226" w:name="_Toc107957070"/>
      <w:bookmarkStart w:id="227" w:name="_Toc107957244"/>
      <w:bookmarkStart w:id="228" w:name="_Toc107956915"/>
      <w:bookmarkStart w:id="229" w:name="_Toc107957071"/>
      <w:bookmarkStart w:id="230" w:name="_Toc107957245"/>
      <w:bookmarkStart w:id="231" w:name="_Toc107956916"/>
      <w:bookmarkStart w:id="232" w:name="_Toc107957072"/>
      <w:bookmarkStart w:id="233" w:name="_Toc107957246"/>
      <w:bookmarkStart w:id="234" w:name="_Toc107956917"/>
      <w:bookmarkStart w:id="235" w:name="_Toc107957073"/>
      <w:bookmarkStart w:id="236" w:name="_Toc107957247"/>
      <w:bookmarkStart w:id="237" w:name="_Toc107956918"/>
      <w:bookmarkStart w:id="238" w:name="_Toc107957074"/>
      <w:bookmarkStart w:id="239" w:name="_Toc107957248"/>
      <w:bookmarkStart w:id="240" w:name="_Toc107956919"/>
      <w:bookmarkStart w:id="241" w:name="_Toc107957075"/>
      <w:bookmarkStart w:id="242" w:name="_Toc107957249"/>
      <w:bookmarkStart w:id="243" w:name="_Toc107956920"/>
      <w:bookmarkStart w:id="244" w:name="_Toc107957076"/>
      <w:bookmarkStart w:id="245" w:name="_Toc107957250"/>
      <w:bookmarkStart w:id="246" w:name="_Toc107956921"/>
      <w:bookmarkStart w:id="247" w:name="_Toc107957077"/>
      <w:bookmarkStart w:id="248" w:name="_Toc107957251"/>
      <w:bookmarkStart w:id="249" w:name="_Toc107956922"/>
      <w:bookmarkStart w:id="250" w:name="_Toc107957078"/>
      <w:bookmarkStart w:id="251" w:name="_Toc107957252"/>
      <w:bookmarkStart w:id="252" w:name="_Toc107956923"/>
      <w:bookmarkStart w:id="253" w:name="_Toc107957079"/>
      <w:bookmarkStart w:id="254" w:name="_Toc107957253"/>
      <w:bookmarkStart w:id="255" w:name="_Toc107956924"/>
      <w:bookmarkStart w:id="256" w:name="_Toc107957080"/>
      <w:bookmarkStart w:id="257" w:name="_Toc107957254"/>
      <w:bookmarkStart w:id="258" w:name="_Toc107956925"/>
      <w:bookmarkStart w:id="259" w:name="_Toc107957081"/>
      <w:bookmarkStart w:id="260" w:name="_Toc107957255"/>
      <w:bookmarkStart w:id="261" w:name="_Toc107956926"/>
      <w:bookmarkStart w:id="262" w:name="_Toc107957082"/>
      <w:bookmarkStart w:id="263" w:name="_Toc107957256"/>
      <w:bookmarkStart w:id="264" w:name="_Toc107956927"/>
      <w:bookmarkStart w:id="265" w:name="_Toc107957083"/>
      <w:bookmarkStart w:id="266" w:name="_Toc107957257"/>
      <w:bookmarkStart w:id="267" w:name="_Toc107956928"/>
      <w:bookmarkStart w:id="268" w:name="_Toc107957084"/>
      <w:bookmarkStart w:id="269" w:name="_Toc107957258"/>
      <w:bookmarkStart w:id="270" w:name="_Toc107956929"/>
      <w:bookmarkStart w:id="271" w:name="_Toc107957085"/>
      <w:bookmarkStart w:id="272" w:name="_Toc107957259"/>
      <w:bookmarkStart w:id="273" w:name="_Toc107956930"/>
      <w:bookmarkStart w:id="274" w:name="_Toc107957086"/>
      <w:bookmarkStart w:id="275" w:name="_Toc107957260"/>
      <w:bookmarkStart w:id="276" w:name="_Toc107956931"/>
      <w:bookmarkStart w:id="277" w:name="_Toc107957087"/>
      <w:bookmarkStart w:id="278" w:name="_Toc107957261"/>
      <w:bookmarkStart w:id="279" w:name="_Toc107956932"/>
      <w:bookmarkStart w:id="280" w:name="_Toc107957088"/>
      <w:bookmarkStart w:id="281" w:name="_Toc107957262"/>
      <w:bookmarkStart w:id="282" w:name="_Toc107956958"/>
      <w:bookmarkStart w:id="283" w:name="_Toc107957114"/>
      <w:bookmarkStart w:id="284" w:name="_Toc107957288"/>
      <w:bookmarkStart w:id="285" w:name="_Toc107956959"/>
      <w:bookmarkStart w:id="286" w:name="_Toc107957115"/>
      <w:bookmarkStart w:id="287" w:name="_Toc107957289"/>
      <w:bookmarkStart w:id="288" w:name="_Toc107956960"/>
      <w:bookmarkStart w:id="289" w:name="_Toc107957116"/>
      <w:bookmarkStart w:id="290" w:name="_Toc107957290"/>
      <w:bookmarkStart w:id="291" w:name="_Toc107956961"/>
      <w:bookmarkStart w:id="292" w:name="_Toc107957117"/>
      <w:bookmarkStart w:id="293" w:name="_Toc107957291"/>
      <w:bookmarkStart w:id="294" w:name="_Toc107956962"/>
      <w:bookmarkStart w:id="295" w:name="_Toc107957118"/>
      <w:bookmarkStart w:id="296" w:name="_Toc107957292"/>
      <w:bookmarkStart w:id="297" w:name="_Toc100443605"/>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roofErr w:type="spellStart"/>
      <w:r w:rsidRPr="008E41AC">
        <w:rPr>
          <w:rFonts w:ascii="Verdana" w:hAnsi="Verdana"/>
          <w:sz w:val="19"/>
          <w:szCs w:val="19"/>
        </w:rPr>
        <w:t>Ichamati-Kalindi</w:t>
      </w:r>
      <w:proofErr w:type="spellEnd"/>
      <w:r w:rsidRPr="005410A3">
        <w:rPr>
          <w:rFonts w:ascii="Verdana" w:hAnsi="Verdana"/>
          <w:sz w:val="19"/>
          <w:szCs w:val="19"/>
        </w:rPr>
        <w:t xml:space="preserve"> River is not very dynamic</w:t>
      </w:r>
      <w:r w:rsidR="001E4FE4">
        <w:rPr>
          <w:rFonts w:ascii="Verdana" w:hAnsi="Verdana"/>
          <w:sz w:val="19"/>
          <w:szCs w:val="19"/>
        </w:rPr>
        <w:t>,</w:t>
      </w:r>
      <w:r w:rsidRPr="005410A3">
        <w:rPr>
          <w:rFonts w:ascii="Verdana" w:hAnsi="Verdana"/>
          <w:sz w:val="19"/>
          <w:szCs w:val="19"/>
        </w:rPr>
        <w:t xml:space="preserve"> and banks adjacent to polders are comparatively stable. However, a statistical analysis has been done for one (1) location in this river </w:t>
      </w:r>
      <w:r w:rsidR="001E4FE4">
        <w:rPr>
          <w:rFonts w:ascii="Verdana" w:hAnsi="Verdana"/>
          <w:sz w:val="19"/>
          <w:szCs w:val="19"/>
        </w:rPr>
        <w:t>to predict</w:t>
      </w:r>
      <w:r w:rsidRPr="005410A3">
        <w:rPr>
          <w:rFonts w:ascii="Verdana" w:hAnsi="Verdana"/>
          <w:sz w:val="19"/>
          <w:szCs w:val="19"/>
        </w:rPr>
        <w:t xml:space="preserve"> future Bend migration for the next 30 years. Bend migration extent less than 5 times the image resolution has been considered only for 30 years of prediction. Prediction lines of 10 and 20 years have been avoided to reduce uncertainty. </w:t>
      </w:r>
      <w:r w:rsidR="001E4FE4">
        <w:rPr>
          <w:rFonts w:ascii="Verdana" w:hAnsi="Verdana"/>
          <w:sz w:val="19"/>
          <w:szCs w:val="19"/>
        </w:rPr>
        <w:t>During the last 78 years,</w:t>
      </w:r>
      <w:r w:rsidR="001E4FE4" w:rsidRPr="005410A3">
        <w:rPr>
          <w:rFonts w:ascii="Verdana" w:hAnsi="Verdana"/>
          <w:sz w:val="19"/>
          <w:szCs w:val="19"/>
        </w:rPr>
        <w:t xml:space="preserve"> </w:t>
      </w:r>
      <w:r w:rsidRPr="005410A3">
        <w:rPr>
          <w:rFonts w:ascii="Verdana" w:hAnsi="Verdana"/>
          <w:sz w:val="19"/>
          <w:szCs w:val="19"/>
        </w:rPr>
        <w:t xml:space="preserve">no cut-off </w:t>
      </w:r>
      <w:r w:rsidR="001E4FE4">
        <w:rPr>
          <w:rFonts w:ascii="Verdana" w:hAnsi="Verdana"/>
          <w:sz w:val="19"/>
          <w:szCs w:val="19"/>
        </w:rPr>
        <w:t>has been seen in this river; accordingly, no cut-off criteria have been considered. However, the d</w:t>
      </w:r>
      <w:r w:rsidR="001E4FE4" w:rsidRPr="005410A3">
        <w:rPr>
          <w:rFonts w:ascii="Verdana" w:hAnsi="Verdana"/>
          <w:sz w:val="19"/>
          <w:szCs w:val="19"/>
        </w:rPr>
        <w:t>e</w:t>
      </w:r>
      <w:r w:rsidR="001E4FE4">
        <w:rPr>
          <w:rFonts w:ascii="Verdana" w:hAnsi="Verdana"/>
          <w:sz w:val="19"/>
          <w:szCs w:val="19"/>
        </w:rPr>
        <w:t xml:space="preserve">tailing </w:t>
      </w:r>
      <w:r>
        <w:rPr>
          <w:rFonts w:ascii="Verdana" w:hAnsi="Verdana"/>
          <w:sz w:val="19"/>
          <w:szCs w:val="19"/>
        </w:rPr>
        <w:t xml:space="preserve">of </w:t>
      </w:r>
      <w:r w:rsidR="001E4FE4">
        <w:rPr>
          <w:rFonts w:ascii="Verdana" w:hAnsi="Verdana"/>
          <w:sz w:val="19"/>
          <w:szCs w:val="19"/>
        </w:rPr>
        <w:t xml:space="preserve">the </w:t>
      </w:r>
      <w:r>
        <w:rPr>
          <w:rFonts w:ascii="Verdana" w:hAnsi="Verdana"/>
          <w:sz w:val="19"/>
          <w:szCs w:val="19"/>
        </w:rPr>
        <w:t>prediction line of Ic</w:t>
      </w:r>
      <w:r w:rsidRPr="005410A3">
        <w:rPr>
          <w:rFonts w:ascii="Verdana" w:hAnsi="Verdana"/>
          <w:sz w:val="19"/>
          <w:szCs w:val="19"/>
        </w:rPr>
        <w:t xml:space="preserve">-01 in this river </w:t>
      </w:r>
      <w:r w:rsidR="001E4FE4">
        <w:rPr>
          <w:rFonts w:ascii="Verdana" w:hAnsi="Verdana"/>
          <w:sz w:val="19"/>
          <w:szCs w:val="19"/>
        </w:rPr>
        <w:t>is described</w:t>
      </w:r>
      <w:r w:rsidRPr="005410A3">
        <w:rPr>
          <w:rFonts w:ascii="Verdana" w:hAnsi="Verdana"/>
          <w:sz w:val="19"/>
          <w:szCs w:val="19"/>
        </w:rPr>
        <w:t xml:space="preserve"> below.</w:t>
      </w:r>
    </w:p>
    <w:p w14:paraId="151B44D2" w14:textId="1F031A23" w:rsidR="009609AE" w:rsidRDefault="009609AE" w:rsidP="009609AE">
      <w:pPr>
        <w:pStyle w:val="BodyKSL"/>
        <w:rPr>
          <w:rFonts w:ascii="Verdana" w:hAnsi="Verdana"/>
          <w:sz w:val="19"/>
          <w:szCs w:val="19"/>
        </w:rPr>
      </w:pPr>
      <w:r>
        <w:rPr>
          <w:rFonts w:ascii="Verdana" w:hAnsi="Verdana"/>
          <w:sz w:val="19"/>
          <w:szCs w:val="19"/>
        </w:rPr>
        <w:t>Ic</w:t>
      </w:r>
      <w:r w:rsidRPr="005410A3">
        <w:rPr>
          <w:rFonts w:ascii="Verdana" w:hAnsi="Verdana"/>
          <w:sz w:val="19"/>
          <w:szCs w:val="19"/>
        </w:rPr>
        <w:t xml:space="preserve">-01 location is adjacent to Polder </w:t>
      </w:r>
      <w:r>
        <w:rPr>
          <w:rFonts w:ascii="Verdana" w:hAnsi="Verdana"/>
          <w:sz w:val="19"/>
          <w:szCs w:val="19"/>
        </w:rPr>
        <w:t>5</w:t>
      </w:r>
      <w:r w:rsidRPr="005410A3">
        <w:rPr>
          <w:rFonts w:ascii="Verdana" w:hAnsi="Verdana"/>
          <w:sz w:val="19"/>
          <w:szCs w:val="19"/>
        </w:rPr>
        <w:t xml:space="preserve">. </w:t>
      </w:r>
      <w:r w:rsidR="001E4FE4">
        <w:rPr>
          <w:rFonts w:ascii="Verdana" w:hAnsi="Verdana"/>
          <w:sz w:val="19"/>
          <w:szCs w:val="19"/>
        </w:rPr>
        <w:t>This location has migrated a maximum of 250 m of the bank from 1989 to 2021</w:t>
      </w:r>
      <w:r w:rsidRPr="005410A3">
        <w:rPr>
          <w:rFonts w:ascii="Verdana" w:hAnsi="Verdana"/>
          <w:sz w:val="19"/>
          <w:szCs w:val="19"/>
        </w:rPr>
        <w:t xml:space="preserve">. As </w:t>
      </w:r>
      <w:r w:rsidR="001E4FE4">
        <w:rPr>
          <w:rFonts w:ascii="Verdana" w:hAnsi="Verdana"/>
          <w:sz w:val="19"/>
          <w:szCs w:val="19"/>
        </w:rPr>
        <w:t xml:space="preserve">the </w:t>
      </w:r>
      <w:r w:rsidRPr="005410A3">
        <w:rPr>
          <w:rFonts w:ascii="Verdana" w:hAnsi="Verdana"/>
          <w:sz w:val="19"/>
          <w:szCs w:val="19"/>
        </w:rPr>
        <w:t xml:space="preserve">migration rate </w:t>
      </w:r>
      <w:r w:rsidR="001E4FE4">
        <w:rPr>
          <w:rFonts w:ascii="Verdana" w:hAnsi="Verdana"/>
          <w:sz w:val="19"/>
          <w:szCs w:val="19"/>
        </w:rPr>
        <w:t>has been</w:t>
      </w:r>
      <w:r w:rsidR="001E4FE4" w:rsidRPr="005410A3">
        <w:rPr>
          <w:rFonts w:ascii="Verdana" w:hAnsi="Verdana"/>
          <w:sz w:val="19"/>
          <w:szCs w:val="19"/>
        </w:rPr>
        <w:t xml:space="preserve"> </w:t>
      </w:r>
      <w:r w:rsidR="001E4FE4">
        <w:rPr>
          <w:rFonts w:ascii="Verdana" w:hAnsi="Verdana"/>
          <w:sz w:val="19"/>
          <w:szCs w:val="19"/>
        </w:rPr>
        <w:t>significantl</w:t>
      </w:r>
      <w:r w:rsidR="001E4FE4" w:rsidRPr="005410A3">
        <w:rPr>
          <w:rFonts w:ascii="Verdana" w:hAnsi="Verdana"/>
          <w:sz w:val="19"/>
          <w:szCs w:val="19"/>
        </w:rPr>
        <w:t xml:space="preserve">y </w:t>
      </w:r>
      <w:r w:rsidRPr="005410A3">
        <w:rPr>
          <w:rFonts w:ascii="Verdana" w:hAnsi="Verdana"/>
          <w:sz w:val="19"/>
          <w:szCs w:val="19"/>
        </w:rPr>
        <w:t>less</w:t>
      </w:r>
      <w:r>
        <w:rPr>
          <w:rFonts w:ascii="Verdana" w:hAnsi="Verdana"/>
          <w:sz w:val="19"/>
          <w:szCs w:val="19"/>
        </w:rPr>
        <w:t xml:space="preserve"> in recent years in this location</w:t>
      </w:r>
      <w:r w:rsidRPr="005410A3">
        <w:rPr>
          <w:rFonts w:ascii="Verdana" w:hAnsi="Verdana"/>
          <w:sz w:val="19"/>
          <w:szCs w:val="19"/>
        </w:rPr>
        <w:t>, future predic</w:t>
      </w:r>
      <w:r>
        <w:rPr>
          <w:rFonts w:ascii="Verdana" w:hAnsi="Verdana"/>
          <w:sz w:val="19"/>
          <w:szCs w:val="19"/>
        </w:rPr>
        <w:t xml:space="preserve">tion for only 30 years has been </w:t>
      </w:r>
      <w:r w:rsidRPr="005410A3">
        <w:rPr>
          <w:rFonts w:ascii="Verdana" w:hAnsi="Verdana"/>
          <w:sz w:val="19"/>
          <w:szCs w:val="19"/>
        </w:rPr>
        <w:t>considered for this location (</w:t>
      </w:r>
      <w:r w:rsidRPr="005410A3">
        <w:rPr>
          <w:rFonts w:ascii="Verdana" w:hAnsi="Verdana"/>
          <w:b/>
          <w:sz w:val="19"/>
          <w:szCs w:val="19"/>
        </w:rPr>
        <w:t xml:space="preserve">Figure </w:t>
      </w:r>
      <w:r>
        <w:rPr>
          <w:rFonts w:ascii="Verdana" w:hAnsi="Verdana"/>
          <w:b/>
          <w:sz w:val="19"/>
          <w:szCs w:val="19"/>
        </w:rPr>
        <w:t>6.25</w:t>
      </w:r>
      <w:r w:rsidRPr="005410A3">
        <w:rPr>
          <w:rFonts w:ascii="Verdana" w:hAnsi="Verdana"/>
          <w:sz w:val="19"/>
          <w:szCs w:val="19"/>
        </w:rPr>
        <w:t xml:space="preserve">). </w:t>
      </w:r>
    </w:p>
    <w:p w14:paraId="35693D49" w14:textId="77777777" w:rsidR="009609AE" w:rsidRPr="005410A3" w:rsidRDefault="009609AE" w:rsidP="009609AE">
      <w:pPr>
        <w:pStyle w:val="BodyKSL"/>
        <w:rPr>
          <w:rFonts w:ascii="Verdana" w:hAnsi="Verdana"/>
          <w:sz w:val="19"/>
          <w:szCs w:val="19"/>
        </w:rPr>
      </w:pPr>
    </w:p>
    <w:p w14:paraId="522BF80A" w14:textId="77777777" w:rsidR="009609AE" w:rsidRDefault="009609AE" w:rsidP="009609AE">
      <w:pPr>
        <w:pStyle w:val="BodyKSL"/>
        <w:rPr>
          <w:rFonts w:ascii="Verdana" w:hAnsi="Verdana"/>
          <w:sz w:val="19"/>
          <w:szCs w:val="19"/>
        </w:rPr>
      </w:pPr>
      <w:r>
        <w:rPr>
          <w:rFonts w:ascii="Verdana" w:hAnsi="Verdana"/>
          <w:noProof/>
          <w:sz w:val="19"/>
          <w:szCs w:val="19"/>
          <w:lang w:eastAsia="en-US"/>
        </w:rPr>
        <w:lastRenderedPageBreak/>
        <w:drawing>
          <wp:inline distT="0" distB="0" distL="0" distR="0" wp14:anchorId="16D4F658" wp14:editId="02FB3C34">
            <wp:extent cx="5378098" cy="7600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hamati_0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81398" cy="7605614"/>
                    </a:xfrm>
                    <a:prstGeom prst="rect">
                      <a:avLst/>
                    </a:prstGeom>
                  </pic:spPr>
                </pic:pic>
              </a:graphicData>
            </a:graphic>
          </wp:inline>
        </w:drawing>
      </w:r>
    </w:p>
    <w:p w14:paraId="7BD789F8" w14:textId="3065C494" w:rsidR="009609AE" w:rsidRPr="005410A3" w:rsidRDefault="009609AE" w:rsidP="009609AE">
      <w:pPr>
        <w:pStyle w:val="Figures22ksl"/>
        <w:jc w:val="left"/>
        <w:rPr>
          <w:rFonts w:ascii="Verdana" w:hAnsi="Verdana"/>
          <w:sz w:val="19"/>
          <w:szCs w:val="19"/>
        </w:rPr>
      </w:pPr>
      <w:bookmarkStart w:id="298" w:name="_Toc123970512"/>
      <w:r w:rsidRPr="005410A3">
        <w:rPr>
          <w:rFonts w:ascii="Verdana" w:hAnsi="Verdana"/>
          <w:sz w:val="19"/>
          <w:szCs w:val="19"/>
        </w:rPr>
        <w:t xml:space="preserve">Figure </w:t>
      </w:r>
      <w:r>
        <w:rPr>
          <w:rFonts w:ascii="Verdana" w:hAnsi="Verdana"/>
          <w:sz w:val="19"/>
          <w:szCs w:val="19"/>
        </w:rPr>
        <w:t>6</w:t>
      </w:r>
      <w:r w:rsidRPr="005410A3">
        <w:rPr>
          <w:rFonts w:ascii="Verdana" w:hAnsi="Verdana"/>
          <w:sz w:val="19"/>
          <w:szCs w:val="19"/>
        </w:rPr>
        <w:t>.</w:t>
      </w:r>
      <w:r>
        <w:rPr>
          <w:rFonts w:ascii="Verdana" w:hAnsi="Verdana"/>
          <w:sz w:val="19"/>
          <w:szCs w:val="19"/>
        </w:rPr>
        <w:t>25</w:t>
      </w:r>
      <w:r w:rsidRPr="005410A3">
        <w:rPr>
          <w:rFonts w:ascii="Verdana" w:hAnsi="Verdana"/>
          <w:sz w:val="19"/>
          <w:szCs w:val="19"/>
        </w:rPr>
        <w:t xml:space="preserve">: Bend migration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w:t>
      </w:r>
      <w:r w:rsidR="001E4FE4">
        <w:rPr>
          <w:rFonts w:ascii="Verdana" w:hAnsi="Verdana"/>
          <w:sz w:val="19"/>
          <w:szCs w:val="19"/>
        </w:rPr>
        <w:t xml:space="preserve">the </w:t>
      </w:r>
      <w:r>
        <w:rPr>
          <w:rFonts w:ascii="Verdana" w:hAnsi="Verdana"/>
          <w:sz w:val="19"/>
          <w:szCs w:val="19"/>
        </w:rPr>
        <w:t xml:space="preserve">Ichamati-Kalindi </w:t>
      </w:r>
      <w:r w:rsidRPr="005410A3">
        <w:rPr>
          <w:rFonts w:ascii="Verdana" w:hAnsi="Verdana"/>
          <w:sz w:val="19"/>
          <w:szCs w:val="19"/>
        </w:rPr>
        <w:t>River</w:t>
      </w:r>
      <w:bookmarkEnd w:id="298"/>
    </w:p>
    <w:p w14:paraId="3F05692D" w14:textId="77777777" w:rsidR="00601331" w:rsidRPr="00E72276" w:rsidRDefault="00601331" w:rsidP="00E72276">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299" w:name="_Toc123970396"/>
      <w:proofErr w:type="spellStart"/>
      <w:r w:rsidRPr="00E72276">
        <w:rPr>
          <w:rFonts w:ascii="Verdana" w:hAnsi="Verdana"/>
          <w:color w:val="5B9BD5" w:themeColor="accent1"/>
          <w:sz w:val="24"/>
          <w:szCs w:val="24"/>
        </w:rPr>
        <w:lastRenderedPageBreak/>
        <w:t>Kapotakshi</w:t>
      </w:r>
      <w:proofErr w:type="spellEnd"/>
      <w:r w:rsidRPr="00E72276">
        <w:rPr>
          <w:rFonts w:ascii="Verdana" w:hAnsi="Verdana"/>
          <w:color w:val="5B9BD5" w:themeColor="accent1"/>
          <w:sz w:val="24"/>
          <w:szCs w:val="24"/>
        </w:rPr>
        <w:t xml:space="preserve"> River</w:t>
      </w:r>
      <w:bookmarkEnd w:id="297"/>
      <w:bookmarkEnd w:id="299"/>
    </w:p>
    <w:p w14:paraId="4DA0B3D2" w14:textId="53D67C51" w:rsidR="00601331" w:rsidRPr="005410A3" w:rsidRDefault="00601331" w:rsidP="005B56AC">
      <w:pPr>
        <w:pStyle w:val="BodyKSL"/>
        <w:rPr>
          <w:rFonts w:ascii="Verdana" w:hAnsi="Verdana"/>
          <w:sz w:val="19"/>
          <w:szCs w:val="19"/>
        </w:rPr>
      </w:pPr>
      <w:proofErr w:type="spellStart"/>
      <w:r w:rsidRPr="005410A3">
        <w:rPr>
          <w:rFonts w:ascii="Verdana" w:hAnsi="Verdana"/>
          <w:sz w:val="19"/>
          <w:szCs w:val="19"/>
        </w:rPr>
        <w:t>Kapotakshi</w:t>
      </w:r>
      <w:proofErr w:type="spellEnd"/>
      <w:r w:rsidRPr="005410A3">
        <w:rPr>
          <w:rFonts w:ascii="Verdana" w:hAnsi="Verdana"/>
          <w:sz w:val="19"/>
          <w:szCs w:val="19"/>
        </w:rPr>
        <w:t xml:space="preserve"> River offtakes from </w:t>
      </w:r>
      <w:proofErr w:type="spellStart"/>
      <w:r w:rsidRPr="005410A3">
        <w:rPr>
          <w:rFonts w:ascii="Verdana" w:hAnsi="Verdana"/>
          <w:sz w:val="19"/>
          <w:szCs w:val="19"/>
        </w:rPr>
        <w:t>Bhairab</w:t>
      </w:r>
      <w:proofErr w:type="spellEnd"/>
      <w:r w:rsidRPr="005410A3">
        <w:rPr>
          <w:rFonts w:ascii="Verdana" w:hAnsi="Verdana"/>
          <w:sz w:val="19"/>
          <w:szCs w:val="19"/>
        </w:rPr>
        <w:t xml:space="preserve"> River in </w:t>
      </w:r>
      <w:proofErr w:type="spellStart"/>
      <w:r w:rsidRPr="005410A3">
        <w:rPr>
          <w:rFonts w:ascii="Verdana" w:hAnsi="Verdana"/>
          <w:sz w:val="19"/>
          <w:szCs w:val="19"/>
        </w:rPr>
        <w:t>Chaugachha</w:t>
      </w:r>
      <w:proofErr w:type="spellEnd"/>
      <w:r w:rsidRPr="005410A3">
        <w:rPr>
          <w:rFonts w:ascii="Verdana" w:hAnsi="Verdana"/>
          <w:sz w:val="19"/>
          <w:szCs w:val="19"/>
        </w:rPr>
        <w:t xml:space="preserve"> Upazila (Jessore). The river flows through </w:t>
      </w:r>
      <w:proofErr w:type="spellStart"/>
      <w:r w:rsidRPr="005410A3">
        <w:rPr>
          <w:rFonts w:ascii="Verdana" w:hAnsi="Verdana"/>
          <w:sz w:val="19"/>
          <w:szCs w:val="19"/>
        </w:rPr>
        <w:t>Jhikargachha</w:t>
      </w:r>
      <w:proofErr w:type="spellEnd"/>
      <w:r w:rsidRPr="005410A3">
        <w:rPr>
          <w:rFonts w:ascii="Verdana" w:hAnsi="Verdana"/>
          <w:sz w:val="19"/>
          <w:szCs w:val="19"/>
        </w:rPr>
        <w:t xml:space="preserve">, Satkhira, Tala (Jessore) and </w:t>
      </w:r>
      <w:proofErr w:type="spellStart"/>
      <w:r w:rsidRPr="005410A3">
        <w:rPr>
          <w:rFonts w:ascii="Verdana" w:hAnsi="Verdana"/>
          <w:sz w:val="19"/>
          <w:szCs w:val="19"/>
        </w:rPr>
        <w:t>Paikgachha</w:t>
      </w:r>
      <w:proofErr w:type="spellEnd"/>
      <w:r w:rsidRPr="005410A3">
        <w:rPr>
          <w:rFonts w:ascii="Verdana" w:hAnsi="Verdana"/>
          <w:sz w:val="19"/>
          <w:szCs w:val="19"/>
        </w:rPr>
        <w:t xml:space="preserve"> (Khulna) and outfalls in </w:t>
      </w:r>
      <w:proofErr w:type="spellStart"/>
      <w:r w:rsidRPr="005410A3">
        <w:rPr>
          <w:rFonts w:ascii="Verdana" w:hAnsi="Verdana"/>
          <w:sz w:val="19"/>
          <w:szCs w:val="19"/>
        </w:rPr>
        <w:t>Kholpetua</w:t>
      </w:r>
      <w:proofErr w:type="spellEnd"/>
      <w:r w:rsidRPr="005410A3">
        <w:rPr>
          <w:rFonts w:ascii="Verdana" w:hAnsi="Verdana"/>
          <w:sz w:val="19"/>
          <w:szCs w:val="19"/>
        </w:rPr>
        <w:t xml:space="preserve"> River in Koyra Upazila (Khulna).</w:t>
      </w:r>
      <w:r w:rsidR="001005C2" w:rsidRPr="00BD63F1">
        <w:rPr>
          <w:rFonts w:ascii="Verdana" w:hAnsi="Verdana"/>
          <w:sz w:val="19"/>
          <w:szCs w:val="19"/>
        </w:rPr>
        <w:t xml:space="preserve"> Th</w:t>
      </w:r>
      <w:r w:rsidR="001E4FE4">
        <w:rPr>
          <w:rFonts w:ascii="Verdana" w:hAnsi="Verdana"/>
          <w:sz w:val="19"/>
          <w:szCs w:val="19"/>
        </w:rPr>
        <w:t xml:space="preserve">is study considers the Reach of </w:t>
      </w:r>
      <w:proofErr w:type="spellStart"/>
      <w:r w:rsidR="001E4FE4">
        <w:rPr>
          <w:rFonts w:ascii="Verdana" w:hAnsi="Verdana"/>
          <w:sz w:val="19"/>
          <w:szCs w:val="19"/>
        </w:rPr>
        <w:t>Kapotakshi</w:t>
      </w:r>
      <w:proofErr w:type="spellEnd"/>
      <w:r w:rsidR="001E4FE4">
        <w:rPr>
          <w:rFonts w:ascii="Verdana" w:hAnsi="Verdana"/>
          <w:sz w:val="19"/>
          <w:szCs w:val="19"/>
        </w:rPr>
        <w:t xml:space="preserve"> River from </w:t>
      </w:r>
      <w:proofErr w:type="spellStart"/>
      <w:r w:rsidR="001E4FE4">
        <w:rPr>
          <w:rFonts w:ascii="Verdana" w:hAnsi="Verdana"/>
          <w:sz w:val="19"/>
          <w:szCs w:val="19"/>
        </w:rPr>
        <w:t>Paikgachha</w:t>
      </w:r>
      <w:proofErr w:type="spellEnd"/>
      <w:r w:rsidR="001E4FE4">
        <w:rPr>
          <w:rFonts w:ascii="Verdana" w:hAnsi="Verdana"/>
          <w:sz w:val="19"/>
          <w:szCs w:val="19"/>
        </w:rPr>
        <w:t xml:space="preserve"> to its outfall at </w:t>
      </w:r>
      <w:proofErr w:type="spellStart"/>
      <w:r w:rsidR="001E4FE4">
        <w:rPr>
          <w:rFonts w:ascii="Verdana" w:hAnsi="Verdana"/>
          <w:sz w:val="19"/>
          <w:szCs w:val="19"/>
        </w:rPr>
        <w:t>Kholpetua</w:t>
      </w:r>
      <w:proofErr w:type="spellEnd"/>
      <w:r w:rsidR="001E4FE4">
        <w:rPr>
          <w:rFonts w:ascii="Verdana" w:hAnsi="Verdana"/>
          <w:sz w:val="19"/>
          <w:szCs w:val="19"/>
        </w:rPr>
        <w:t xml:space="preserve"> River at Koyra (Khulna). The river was connected with the Ganges River through the </w:t>
      </w:r>
      <w:proofErr w:type="spellStart"/>
      <w:r w:rsidR="001E4FE4">
        <w:rPr>
          <w:rFonts w:ascii="Verdana" w:hAnsi="Verdana"/>
          <w:sz w:val="19"/>
          <w:szCs w:val="19"/>
        </w:rPr>
        <w:t>Mathabhanga-Bhairab</w:t>
      </w:r>
      <w:proofErr w:type="spellEnd"/>
      <w:r w:rsidR="001E4FE4">
        <w:rPr>
          <w:rFonts w:ascii="Verdana" w:hAnsi="Verdana"/>
          <w:sz w:val="19"/>
          <w:szCs w:val="19"/>
        </w:rPr>
        <w:t xml:space="preserve"> River system. However, the river has been drying up due to the combined hydro-morphological changes (unfavorable conditions at the off-take of the </w:t>
      </w:r>
      <w:proofErr w:type="spellStart"/>
      <w:r w:rsidR="001E4FE4">
        <w:rPr>
          <w:rFonts w:ascii="Verdana" w:hAnsi="Verdana"/>
          <w:sz w:val="19"/>
          <w:szCs w:val="19"/>
        </w:rPr>
        <w:t>Mathabhanga</w:t>
      </w:r>
      <w:proofErr w:type="spellEnd"/>
      <w:r w:rsidR="001E4FE4">
        <w:rPr>
          <w:rFonts w:ascii="Verdana" w:hAnsi="Verdana"/>
          <w:sz w:val="19"/>
          <w:szCs w:val="19"/>
        </w:rPr>
        <w:t xml:space="preserve"> River with the Ganges River) and human interventions. Because loss of conveyance also creates water stagnancy in some places</w:t>
      </w:r>
      <w:r w:rsidRPr="005410A3">
        <w:rPr>
          <w:rFonts w:ascii="Verdana" w:hAnsi="Verdana"/>
          <w:sz w:val="19"/>
          <w:szCs w:val="19"/>
        </w:rPr>
        <w:t xml:space="preserve">. </w:t>
      </w:r>
      <w:r w:rsidR="001E4FE4">
        <w:rPr>
          <w:rFonts w:ascii="Verdana" w:hAnsi="Verdana"/>
          <w:sz w:val="19"/>
          <w:szCs w:val="19"/>
        </w:rPr>
        <w:t xml:space="preserve">To better understand </w:t>
      </w:r>
      <w:r w:rsidRPr="005410A3">
        <w:rPr>
          <w:rFonts w:ascii="Verdana" w:hAnsi="Verdana"/>
          <w:sz w:val="19"/>
          <w:szCs w:val="19"/>
        </w:rPr>
        <w:t xml:space="preserve">the morphology, the river reach has been divided into three more reaches. Reach-1 from </w:t>
      </w:r>
      <w:proofErr w:type="spellStart"/>
      <w:r w:rsidRPr="005410A3">
        <w:rPr>
          <w:rFonts w:ascii="Verdana" w:hAnsi="Verdana"/>
          <w:sz w:val="19"/>
          <w:szCs w:val="19"/>
        </w:rPr>
        <w:t>Laskar-Raruli</w:t>
      </w:r>
      <w:proofErr w:type="spellEnd"/>
      <w:r w:rsidRPr="005410A3">
        <w:rPr>
          <w:rFonts w:ascii="Verdana" w:hAnsi="Verdana"/>
          <w:sz w:val="19"/>
          <w:szCs w:val="19"/>
        </w:rPr>
        <w:t xml:space="preserve"> to </w:t>
      </w:r>
      <w:proofErr w:type="spellStart"/>
      <w:r w:rsidRPr="005410A3">
        <w:rPr>
          <w:rFonts w:ascii="Verdana" w:hAnsi="Verdana"/>
          <w:sz w:val="19"/>
          <w:szCs w:val="19"/>
        </w:rPr>
        <w:t>Amadi-Khajra</w:t>
      </w:r>
      <w:proofErr w:type="spellEnd"/>
      <w:r w:rsidRPr="005410A3">
        <w:rPr>
          <w:rFonts w:ascii="Verdana" w:hAnsi="Verdana"/>
          <w:sz w:val="19"/>
          <w:szCs w:val="19"/>
        </w:rPr>
        <w:t xml:space="preserve">, Reach-2 from </w:t>
      </w:r>
      <w:proofErr w:type="spellStart"/>
      <w:r w:rsidRPr="005410A3">
        <w:rPr>
          <w:rFonts w:ascii="Verdana" w:hAnsi="Verdana"/>
          <w:sz w:val="19"/>
          <w:szCs w:val="19"/>
        </w:rPr>
        <w:t>Amadi-Khajra</w:t>
      </w:r>
      <w:proofErr w:type="spellEnd"/>
      <w:r w:rsidRPr="005410A3">
        <w:rPr>
          <w:rFonts w:ascii="Verdana" w:hAnsi="Verdana"/>
          <w:sz w:val="19"/>
          <w:szCs w:val="19"/>
        </w:rPr>
        <w:t xml:space="preserve"> to </w:t>
      </w:r>
      <w:proofErr w:type="spellStart"/>
      <w:r w:rsidRPr="005410A3">
        <w:rPr>
          <w:rFonts w:ascii="Verdana" w:hAnsi="Verdana"/>
          <w:sz w:val="19"/>
          <w:szCs w:val="19"/>
        </w:rPr>
        <w:t>Maharajpur</w:t>
      </w:r>
      <w:proofErr w:type="spellEnd"/>
      <w:r w:rsidRPr="005410A3">
        <w:rPr>
          <w:rFonts w:ascii="Verdana" w:hAnsi="Verdana"/>
          <w:sz w:val="19"/>
          <w:szCs w:val="19"/>
        </w:rPr>
        <w:t xml:space="preserve">-Pratap Nagar and Reach-3 from </w:t>
      </w:r>
      <w:proofErr w:type="spellStart"/>
      <w:r w:rsidRPr="005410A3">
        <w:rPr>
          <w:rFonts w:ascii="Verdana" w:hAnsi="Verdana"/>
          <w:sz w:val="19"/>
          <w:szCs w:val="19"/>
        </w:rPr>
        <w:t>Maharajpur</w:t>
      </w:r>
      <w:proofErr w:type="spellEnd"/>
      <w:r w:rsidRPr="005410A3">
        <w:rPr>
          <w:rFonts w:ascii="Verdana" w:hAnsi="Verdana"/>
          <w:sz w:val="19"/>
          <w:szCs w:val="19"/>
        </w:rPr>
        <w:t xml:space="preserve">-Pratap Nagar to South </w:t>
      </w:r>
      <w:proofErr w:type="spellStart"/>
      <w:r w:rsidRPr="005410A3">
        <w:rPr>
          <w:rFonts w:ascii="Verdana" w:hAnsi="Verdana"/>
          <w:sz w:val="19"/>
          <w:szCs w:val="19"/>
        </w:rPr>
        <w:t>Bedkashi-Gabura</w:t>
      </w:r>
      <w:proofErr w:type="spellEnd"/>
      <w:r w:rsidRPr="005410A3">
        <w:rPr>
          <w:rFonts w:ascii="Verdana" w:hAnsi="Verdana"/>
          <w:sz w:val="19"/>
          <w:szCs w:val="19"/>
        </w:rPr>
        <w:t xml:space="preserve">.  </w:t>
      </w:r>
      <w:r w:rsidR="001E4FE4">
        <w:rPr>
          <w:rFonts w:ascii="Verdana" w:hAnsi="Verdana"/>
          <w:sz w:val="19"/>
          <w:szCs w:val="19"/>
        </w:rPr>
        <w:t>These reaches have been categorized by observing the variation of the width. (Figure 6.18)</w:t>
      </w:r>
      <w:r w:rsidRPr="005410A3">
        <w:rPr>
          <w:rFonts w:ascii="Verdana" w:hAnsi="Verdana"/>
          <w:sz w:val="19"/>
          <w:szCs w:val="19"/>
        </w:rPr>
        <w:t>.</w:t>
      </w:r>
    </w:p>
    <w:p w14:paraId="291F5C47" w14:textId="5BC028D0" w:rsidR="00601331" w:rsidRPr="00E72276" w:rsidRDefault="00601331" w:rsidP="00E72276">
      <w:pPr>
        <w:pStyle w:val="Heading3"/>
        <w:autoSpaceDE w:val="0"/>
        <w:autoSpaceDN w:val="0"/>
        <w:adjustRightInd w:val="0"/>
        <w:spacing w:line="276" w:lineRule="auto"/>
        <w:ind w:left="1350" w:hanging="720"/>
        <w:rPr>
          <w:rFonts w:ascii="Verdana" w:hAnsi="Verdana"/>
          <w:bCs/>
          <w:i w:val="0"/>
          <w:color w:val="0070C0"/>
          <w:szCs w:val="19"/>
        </w:rPr>
      </w:pPr>
      <w:bookmarkStart w:id="300" w:name="_Toc123970397"/>
      <w:r w:rsidRPr="00E72276">
        <w:rPr>
          <w:rFonts w:ascii="Verdana" w:hAnsi="Verdana"/>
          <w:bCs/>
          <w:i w:val="0"/>
          <w:color w:val="0070C0"/>
          <w:szCs w:val="19"/>
        </w:rPr>
        <w:t>Historical Development</w:t>
      </w:r>
      <w:r w:rsidR="00952FC0" w:rsidRPr="00E72276">
        <w:rPr>
          <w:rFonts w:ascii="Verdana" w:hAnsi="Verdana"/>
          <w:bCs/>
          <w:i w:val="0"/>
          <w:color w:val="0070C0"/>
          <w:szCs w:val="19"/>
        </w:rPr>
        <w:t xml:space="preserve"> of the </w:t>
      </w:r>
      <w:proofErr w:type="spellStart"/>
      <w:r w:rsidR="00861241" w:rsidRPr="00E72276">
        <w:rPr>
          <w:rFonts w:ascii="Verdana" w:hAnsi="Verdana"/>
          <w:bCs/>
          <w:i w:val="0"/>
          <w:color w:val="0070C0"/>
          <w:szCs w:val="19"/>
        </w:rPr>
        <w:t>Kapotakshi</w:t>
      </w:r>
      <w:proofErr w:type="spellEnd"/>
      <w:r w:rsidR="00952FC0" w:rsidRPr="00E72276">
        <w:rPr>
          <w:rFonts w:ascii="Verdana" w:hAnsi="Verdana"/>
          <w:bCs/>
          <w:i w:val="0"/>
          <w:color w:val="0070C0"/>
          <w:szCs w:val="19"/>
        </w:rPr>
        <w:t xml:space="preserve"> River</w:t>
      </w:r>
      <w:bookmarkEnd w:id="300"/>
    </w:p>
    <w:p w14:paraId="3323D33B" w14:textId="3FECAE23" w:rsidR="00601331" w:rsidRPr="005410A3" w:rsidRDefault="001E4FE4" w:rsidP="005B56AC">
      <w:pPr>
        <w:pStyle w:val="BodyKSL"/>
        <w:rPr>
          <w:rFonts w:ascii="Verdana" w:hAnsi="Verdana"/>
          <w:sz w:val="19"/>
          <w:szCs w:val="19"/>
        </w:rPr>
      </w:pPr>
      <w:r>
        <w:rPr>
          <w:rFonts w:ascii="Verdana" w:hAnsi="Verdana"/>
          <w:sz w:val="19"/>
          <w:szCs w:val="19"/>
        </w:rPr>
        <w:t xml:space="preserve">The study referred to the </w:t>
      </w:r>
      <w:r w:rsidR="00601331" w:rsidRPr="005410A3">
        <w:rPr>
          <w:rFonts w:ascii="Verdana" w:hAnsi="Verdana"/>
          <w:sz w:val="19"/>
          <w:szCs w:val="19"/>
        </w:rPr>
        <w:t>19</w:t>
      </w:r>
      <w:r w:rsidR="00C34B67" w:rsidRPr="005410A3">
        <w:rPr>
          <w:rFonts w:ascii="Verdana" w:hAnsi="Verdana"/>
          <w:sz w:val="19"/>
          <w:szCs w:val="19"/>
        </w:rPr>
        <w:t>4</w:t>
      </w:r>
      <w:r w:rsidR="00601331" w:rsidRPr="005410A3">
        <w:rPr>
          <w:rFonts w:ascii="Verdana" w:hAnsi="Verdana"/>
          <w:sz w:val="19"/>
          <w:szCs w:val="19"/>
        </w:rPr>
        <w:t>3</w:t>
      </w:r>
      <w:r>
        <w:rPr>
          <w:rFonts w:ascii="Verdana" w:hAnsi="Verdana"/>
          <w:sz w:val="19"/>
          <w:szCs w:val="19"/>
        </w:rPr>
        <w:t xml:space="preserve"> map </w:t>
      </w:r>
      <w:r w:rsidR="00601331" w:rsidRPr="005410A3">
        <w:rPr>
          <w:rFonts w:ascii="Verdana" w:hAnsi="Verdana"/>
          <w:sz w:val="19"/>
          <w:szCs w:val="19"/>
        </w:rPr>
        <w:t xml:space="preserve">and </w:t>
      </w:r>
      <w:r w:rsidRPr="005410A3">
        <w:rPr>
          <w:rFonts w:ascii="Verdana" w:hAnsi="Verdana"/>
          <w:sz w:val="19"/>
          <w:szCs w:val="19"/>
        </w:rPr>
        <w:t>1989, 2003</w:t>
      </w:r>
      <w:r>
        <w:rPr>
          <w:rFonts w:ascii="Verdana" w:hAnsi="Verdana"/>
          <w:sz w:val="19"/>
          <w:szCs w:val="19"/>
        </w:rPr>
        <w:t>,</w:t>
      </w:r>
      <w:r w:rsidRPr="005410A3">
        <w:rPr>
          <w:rFonts w:ascii="Verdana" w:hAnsi="Verdana"/>
          <w:sz w:val="19"/>
          <w:szCs w:val="19"/>
        </w:rPr>
        <w:t xml:space="preserve"> and 2021 </w:t>
      </w:r>
      <w:r w:rsidR="00601331" w:rsidRPr="005410A3">
        <w:rPr>
          <w:rFonts w:ascii="Verdana" w:hAnsi="Verdana"/>
          <w:sz w:val="19"/>
          <w:szCs w:val="19"/>
        </w:rPr>
        <w:t xml:space="preserve">satellite images </w:t>
      </w:r>
      <w:r>
        <w:rPr>
          <w:rFonts w:ascii="Verdana" w:hAnsi="Verdana"/>
          <w:sz w:val="19"/>
          <w:szCs w:val="19"/>
        </w:rPr>
        <w:t>t</w:t>
      </w:r>
      <w:r w:rsidRPr="005410A3">
        <w:rPr>
          <w:rFonts w:ascii="Verdana" w:hAnsi="Verdana"/>
          <w:sz w:val="19"/>
          <w:szCs w:val="19"/>
        </w:rPr>
        <w:t xml:space="preserve">o assess the historical development of the </w:t>
      </w:r>
      <w:proofErr w:type="spellStart"/>
      <w:r w:rsidRPr="005410A3">
        <w:rPr>
          <w:rFonts w:ascii="Verdana" w:hAnsi="Verdana"/>
          <w:sz w:val="19"/>
          <w:szCs w:val="19"/>
        </w:rPr>
        <w:t>Kapotakshi</w:t>
      </w:r>
      <w:proofErr w:type="spellEnd"/>
      <w:r w:rsidRPr="005410A3">
        <w:rPr>
          <w:rFonts w:ascii="Verdana" w:hAnsi="Verdana"/>
          <w:sz w:val="19"/>
          <w:szCs w:val="19"/>
        </w:rPr>
        <w:t xml:space="preserve"> River </w:t>
      </w:r>
      <w:r w:rsidR="00601331" w:rsidRPr="005410A3">
        <w:rPr>
          <w:rFonts w:ascii="Verdana" w:hAnsi="Verdana"/>
          <w:sz w:val="19"/>
          <w:szCs w:val="19"/>
        </w:rPr>
        <w:t>(</w:t>
      </w:r>
      <w:r w:rsidR="00601331" w:rsidRPr="005410A3">
        <w:rPr>
          <w:rFonts w:ascii="Verdana" w:hAnsi="Verdana"/>
          <w:b/>
          <w:sz w:val="19"/>
          <w:szCs w:val="19"/>
        </w:rPr>
        <w:t xml:space="preserve">Figure </w:t>
      </w:r>
      <w:r w:rsidR="00E5622B">
        <w:rPr>
          <w:rFonts w:ascii="Verdana" w:hAnsi="Verdana"/>
          <w:b/>
          <w:sz w:val="19"/>
          <w:szCs w:val="19"/>
        </w:rPr>
        <w:t>6.26</w:t>
      </w:r>
      <w:r w:rsidR="00601331" w:rsidRPr="005410A3">
        <w:rPr>
          <w:rFonts w:ascii="Verdana" w:hAnsi="Verdana"/>
          <w:sz w:val="19"/>
          <w:szCs w:val="19"/>
        </w:rPr>
        <w:t xml:space="preserve">). Comparing the map and the images, it is evident that the </w:t>
      </w:r>
      <w:r>
        <w:rPr>
          <w:rFonts w:ascii="Verdana" w:hAnsi="Verdana"/>
          <w:sz w:val="19"/>
          <w:szCs w:val="19"/>
        </w:rPr>
        <w:t>river's course</w:t>
      </w:r>
      <w:r w:rsidR="00601331" w:rsidRPr="005410A3">
        <w:rPr>
          <w:rFonts w:ascii="Verdana" w:hAnsi="Verdana"/>
          <w:sz w:val="19"/>
          <w:szCs w:val="19"/>
        </w:rPr>
        <w:t xml:space="preserve"> </w:t>
      </w:r>
      <w:r w:rsidR="00A27845" w:rsidRPr="005410A3">
        <w:rPr>
          <w:rFonts w:ascii="Verdana" w:hAnsi="Verdana"/>
          <w:sz w:val="19"/>
          <w:szCs w:val="19"/>
        </w:rPr>
        <w:t>has</w:t>
      </w:r>
      <w:r w:rsidR="00601331" w:rsidRPr="005410A3">
        <w:rPr>
          <w:rFonts w:ascii="Verdana" w:hAnsi="Verdana"/>
          <w:sz w:val="19"/>
          <w:szCs w:val="19"/>
        </w:rPr>
        <w:t xml:space="preserve"> not </w:t>
      </w:r>
      <w:r w:rsidR="004D528C" w:rsidRPr="005410A3">
        <w:rPr>
          <w:rFonts w:ascii="Verdana" w:hAnsi="Verdana"/>
          <w:sz w:val="19"/>
          <w:szCs w:val="19"/>
        </w:rPr>
        <w:t>changed over</w:t>
      </w:r>
      <w:r w:rsidR="00601331" w:rsidRPr="005410A3">
        <w:rPr>
          <w:rFonts w:ascii="Verdana" w:hAnsi="Verdana"/>
          <w:sz w:val="19"/>
          <w:szCs w:val="19"/>
        </w:rPr>
        <w:t xml:space="preserve"> the past 78 years. In addition, no </w:t>
      </w:r>
      <w:r w:rsidRPr="005410A3">
        <w:rPr>
          <w:rFonts w:ascii="Verdana" w:hAnsi="Verdana"/>
          <w:sz w:val="19"/>
          <w:szCs w:val="19"/>
        </w:rPr>
        <w:t>cut</w:t>
      </w:r>
      <w:r>
        <w:rPr>
          <w:rFonts w:ascii="Verdana" w:hAnsi="Verdana"/>
          <w:sz w:val="19"/>
          <w:szCs w:val="19"/>
        </w:rPr>
        <w:t>-</w:t>
      </w:r>
      <w:r w:rsidR="00601331" w:rsidRPr="005410A3">
        <w:rPr>
          <w:rFonts w:ascii="Verdana" w:hAnsi="Verdana"/>
          <w:sz w:val="19"/>
          <w:szCs w:val="19"/>
        </w:rPr>
        <w:t xml:space="preserve">off has </w:t>
      </w:r>
      <w:r>
        <w:rPr>
          <w:rFonts w:ascii="Verdana" w:hAnsi="Verdana"/>
          <w:sz w:val="19"/>
          <w:szCs w:val="19"/>
        </w:rPr>
        <w:t xml:space="preserve">been </w:t>
      </w:r>
      <w:r w:rsidR="00601331" w:rsidRPr="005410A3">
        <w:rPr>
          <w:rFonts w:ascii="Verdana" w:hAnsi="Verdana"/>
          <w:sz w:val="19"/>
          <w:szCs w:val="19"/>
        </w:rPr>
        <w:t>observed during this period.</w:t>
      </w:r>
    </w:p>
    <w:p w14:paraId="006B4432" w14:textId="77777777" w:rsidR="00601331" w:rsidRPr="005410A3" w:rsidRDefault="00601331" w:rsidP="005B56AC">
      <w:pPr>
        <w:spacing w:line="276" w:lineRule="auto"/>
        <w:jc w:val="center"/>
        <w:rPr>
          <w:rFonts w:ascii="Verdana" w:hAnsi="Verdana"/>
          <w:iCs/>
          <w:sz w:val="19"/>
          <w:szCs w:val="19"/>
          <w:lang w:val="en-GB"/>
        </w:rPr>
      </w:pPr>
      <w:r w:rsidRPr="005410A3">
        <w:rPr>
          <w:rFonts w:ascii="Verdana" w:hAnsi="Verdana"/>
          <w:iCs/>
          <w:noProof/>
          <w:sz w:val="19"/>
          <w:szCs w:val="19"/>
        </w:rPr>
        <w:lastRenderedPageBreak/>
        <w:drawing>
          <wp:inline distT="0" distB="0" distL="0" distR="0" wp14:anchorId="6F5A1B3D" wp14:editId="4141AEEE">
            <wp:extent cx="5791200" cy="7494494"/>
            <wp:effectExtent l="19050" t="19050" r="19050" b="1143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storical_development_Khapotakshi.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2249" cy="7495852"/>
                    </a:xfrm>
                    <a:prstGeom prst="rect">
                      <a:avLst/>
                    </a:prstGeom>
                    <a:ln>
                      <a:solidFill>
                        <a:schemeClr val="tx1">
                          <a:lumMod val="95000"/>
                          <a:lumOff val="5000"/>
                        </a:schemeClr>
                      </a:solidFill>
                    </a:ln>
                  </pic:spPr>
                </pic:pic>
              </a:graphicData>
            </a:graphic>
          </wp:inline>
        </w:drawing>
      </w:r>
    </w:p>
    <w:p w14:paraId="2E23E9C3" w14:textId="2AA66189" w:rsidR="00601331" w:rsidRPr="005410A3" w:rsidRDefault="00601331" w:rsidP="005B56AC">
      <w:pPr>
        <w:pStyle w:val="Figures22ksl"/>
        <w:rPr>
          <w:rFonts w:ascii="Verdana" w:hAnsi="Verdana"/>
          <w:bCs/>
          <w:sz w:val="19"/>
          <w:szCs w:val="19"/>
        </w:rPr>
      </w:pPr>
      <w:bookmarkStart w:id="301" w:name="_Toc100443684"/>
      <w:bookmarkStart w:id="302" w:name="_Toc123970513"/>
      <w:r w:rsidRPr="005410A3">
        <w:rPr>
          <w:rFonts w:ascii="Verdana" w:hAnsi="Verdana"/>
          <w:sz w:val="19"/>
          <w:szCs w:val="19"/>
        </w:rPr>
        <w:t>Figure</w:t>
      </w:r>
      <w:r w:rsidR="002762CD" w:rsidRPr="005410A3">
        <w:rPr>
          <w:rFonts w:ascii="Verdana" w:hAnsi="Verdana"/>
          <w:sz w:val="19"/>
          <w:szCs w:val="19"/>
        </w:rPr>
        <w:t xml:space="preserve"> </w:t>
      </w:r>
      <w:r w:rsidR="00E5622B">
        <w:rPr>
          <w:rFonts w:ascii="Verdana" w:hAnsi="Verdana"/>
          <w:sz w:val="19"/>
          <w:szCs w:val="19"/>
        </w:rPr>
        <w:t>6.26</w:t>
      </w:r>
      <w:r w:rsidRPr="005410A3">
        <w:rPr>
          <w:rFonts w:ascii="Verdana" w:hAnsi="Verdana"/>
          <w:sz w:val="19"/>
          <w:szCs w:val="19"/>
        </w:rPr>
        <w:t>: Historical Development of Kapotakshi River</w:t>
      </w:r>
      <w:bookmarkEnd w:id="301"/>
      <w:bookmarkEnd w:id="302"/>
    </w:p>
    <w:p w14:paraId="32CBAF24" w14:textId="77777777" w:rsidR="00601331" w:rsidRPr="005410A3" w:rsidRDefault="00601331" w:rsidP="005B56AC">
      <w:pPr>
        <w:pStyle w:val="Caption"/>
        <w:spacing w:line="276" w:lineRule="auto"/>
        <w:rPr>
          <w:rFonts w:ascii="Verdana" w:hAnsi="Verdana" w:cs="Tahoma"/>
          <w:b w:val="0"/>
          <w:bCs w:val="0"/>
          <w:iCs/>
          <w:color w:val="0070C0"/>
          <w:spacing w:val="-1"/>
          <w:sz w:val="19"/>
          <w:szCs w:val="19"/>
        </w:rPr>
      </w:pPr>
      <w:r w:rsidRPr="005410A3">
        <w:rPr>
          <w:rFonts w:ascii="Verdana" w:hAnsi="Verdana"/>
          <w:sz w:val="19"/>
          <w:szCs w:val="19"/>
        </w:rPr>
        <w:br w:type="page"/>
      </w:r>
    </w:p>
    <w:p w14:paraId="4B0ABA21" w14:textId="77777777" w:rsidR="00601331" w:rsidRPr="005410A3" w:rsidRDefault="00601331" w:rsidP="005B56AC">
      <w:pPr>
        <w:pStyle w:val="Caption"/>
        <w:spacing w:line="276" w:lineRule="auto"/>
        <w:rPr>
          <w:rFonts w:ascii="Verdana" w:hAnsi="Verdana"/>
          <w:sz w:val="19"/>
          <w:szCs w:val="19"/>
        </w:rPr>
      </w:pPr>
    </w:p>
    <w:p w14:paraId="75934F1A" w14:textId="77777777" w:rsidR="00601331" w:rsidRPr="00E72276" w:rsidRDefault="00601331" w:rsidP="00E72276">
      <w:pPr>
        <w:pStyle w:val="Heading3"/>
        <w:autoSpaceDE w:val="0"/>
        <w:autoSpaceDN w:val="0"/>
        <w:adjustRightInd w:val="0"/>
        <w:spacing w:line="276" w:lineRule="auto"/>
        <w:ind w:left="1350" w:hanging="720"/>
        <w:rPr>
          <w:rFonts w:ascii="Verdana" w:hAnsi="Verdana"/>
          <w:bCs/>
          <w:i w:val="0"/>
          <w:color w:val="0070C0"/>
          <w:szCs w:val="19"/>
        </w:rPr>
      </w:pPr>
      <w:bookmarkStart w:id="303" w:name="_Toc123970398"/>
      <w:r w:rsidRPr="00E72276">
        <w:rPr>
          <w:rFonts w:ascii="Verdana" w:hAnsi="Verdana"/>
          <w:bCs/>
          <w:i w:val="0"/>
          <w:color w:val="0070C0"/>
          <w:szCs w:val="19"/>
        </w:rPr>
        <w:t>Average Width</w:t>
      </w:r>
      <w:r w:rsidR="00952FC0" w:rsidRPr="00E72276">
        <w:rPr>
          <w:rFonts w:ascii="Verdana" w:hAnsi="Verdana"/>
          <w:bCs/>
          <w:i w:val="0"/>
          <w:color w:val="0070C0"/>
          <w:szCs w:val="19"/>
        </w:rPr>
        <w:t xml:space="preserve"> of the </w:t>
      </w:r>
      <w:proofErr w:type="spellStart"/>
      <w:r w:rsidR="00952FC0" w:rsidRPr="00E72276">
        <w:rPr>
          <w:rFonts w:ascii="Verdana" w:hAnsi="Verdana"/>
          <w:bCs/>
          <w:i w:val="0"/>
          <w:color w:val="0070C0"/>
          <w:szCs w:val="19"/>
        </w:rPr>
        <w:t>Kapotakshi</w:t>
      </w:r>
      <w:proofErr w:type="spellEnd"/>
      <w:r w:rsidR="00952FC0" w:rsidRPr="00E72276">
        <w:rPr>
          <w:rFonts w:ascii="Verdana" w:hAnsi="Verdana"/>
          <w:bCs/>
          <w:i w:val="0"/>
          <w:color w:val="0070C0"/>
          <w:szCs w:val="19"/>
        </w:rPr>
        <w:t xml:space="preserve"> River</w:t>
      </w:r>
      <w:bookmarkEnd w:id="303"/>
    </w:p>
    <w:p w14:paraId="2F4E8924" w14:textId="538954AD" w:rsidR="00601331" w:rsidRPr="005410A3" w:rsidRDefault="00601331" w:rsidP="005B56AC">
      <w:pPr>
        <w:pStyle w:val="BodyKSL"/>
        <w:rPr>
          <w:rFonts w:ascii="Verdana" w:hAnsi="Verdana"/>
          <w:sz w:val="19"/>
          <w:szCs w:val="19"/>
        </w:rPr>
      </w:pPr>
      <w:r w:rsidRPr="005410A3">
        <w:rPr>
          <w:rFonts w:ascii="Verdana" w:hAnsi="Verdana"/>
          <w:sz w:val="19"/>
          <w:szCs w:val="19"/>
        </w:rPr>
        <w:t>Changes in the river width from 1989 to 2021 have been assessed</w:t>
      </w:r>
      <w:r w:rsidR="002762CD" w:rsidRPr="005410A3">
        <w:rPr>
          <w:rFonts w:ascii="Verdana" w:hAnsi="Verdana"/>
          <w:sz w:val="19"/>
          <w:szCs w:val="19"/>
        </w:rPr>
        <w:t xml:space="preserve"> and presented in </w:t>
      </w:r>
      <w:r w:rsidR="002762CD" w:rsidRPr="005410A3">
        <w:rPr>
          <w:rFonts w:ascii="Verdana" w:hAnsi="Verdana"/>
          <w:b/>
          <w:sz w:val="19"/>
          <w:szCs w:val="19"/>
        </w:rPr>
        <w:t xml:space="preserve">Figure </w:t>
      </w:r>
      <w:r w:rsidR="00E5622B">
        <w:rPr>
          <w:rFonts w:ascii="Verdana" w:hAnsi="Verdana"/>
          <w:b/>
          <w:sz w:val="19"/>
          <w:szCs w:val="19"/>
        </w:rPr>
        <w:t>6.27</w:t>
      </w:r>
      <w:r w:rsidRPr="005410A3">
        <w:rPr>
          <w:rFonts w:ascii="Verdana" w:hAnsi="Verdana"/>
          <w:sz w:val="19"/>
          <w:szCs w:val="19"/>
        </w:rPr>
        <w:t>. Reach 1 narrowed from 1989 (230 m) to 2010 (162 m). After that, the reach dried significantly. So, bank delineation was not possible through satellite image</w:t>
      </w:r>
      <w:r w:rsidR="001E4FE4">
        <w:rPr>
          <w:rFonts w:ascii="Verdana" w:hAnsi="Verdana"/>
          <w:sz w:val="19"/>
          <w:szCs w:val="19"/>
        </w:rPr>
        <w:t>s</w:t>
      </w:r>
      <w:r w:rsidRPr="005410A3">
        <w:rPr>
          <w:rFonts w:ascii="Verdana" w:hAnsi="Verdana"/>
          <w:sz w:val="19"/>
          <w:szCs w:val="19"/>
        </w:rPr>
        <w:t xml:space="preserve">. From Google Earth analysis, </w:t>
      </w:r>
      <w:r w:rsidR="001E4FE4">
        <w:rPr>
          <w:rFonts w:ascii="Verdana" w:hAnsi="Verdana"/>
          <w:sz w:val="19"/>
          <w:szCs w:val="19"/>
        </w:rPr>
        <w:t xml:space="preserve">the </w:t>
      </w:r>
      <w:r w:rsidRPr="005410A3">
        <w:rPr>
          <w:rFonts w:ascii="Verdana" w:hAnsi="Verdana"/>
          <w:sz w:val="19"/>
          <w:szCs w:val="19"/>
        </w:rPr>
        <w:t>average width of the river was about 10-30 m</w:t>
      </w:r>
      <w:r w:rsidR="001E4FE4" w:rsidRPr="001E4FE4">
        <w:rPr>
          <w:rFonts w:ascii="Verdana" w:hAnsi="Verdana"/>
          <w:sz w:val="19"/>
          <w:szCs w:val="19"/>
        </w:rPr>
        <w:t xml:space="preserve"> </w:t>
      </w:r>
      <w:r w:rsidR="001E4FE4" w:rsidRPr="005410A3">
        <w:rPr>
          <w:rFonts w:ascii="Verdana" w:hAnsi="Verdana"/>
          <w:sz w:val="19"/>
          <w:szCs w:val="19"/>
        </w:rPr>
        <w:t>in 2015</w:t>
      </w:r>
      <w:r w:rsidRPr="005410A3">
        <w:rPr>
          <w:rFonts w:ascii="Verdana" w:hAnsi="Verdana"/>
          <w:sz w:val="19"/>
          <w:szCs w:val="19"/>
        </w:rPr>
        <w:t xml:space="preserve">. In 2021, most of the portion of this reach has completely dried. In addition, </w:t>
      </w:r>
      <w:r w:rsidR="001E4FE4">
        <w:rPr>
          <w:rFonts w:ascii="Verdana" w:hAnsi="Verdana"/>
          <w:sz w:val="19"/>
          <w:szCs w:val="19"/>
        </w:rPr>
        <w:t xml:space="preserve">the </w:t>
      </w:r>
      <w:r w:rsidRPr="005410A3">
        <w:rPr>
          <w:rFonts w:ascii="Verdana" w:hAnsi="Verdana"/>
          <w:sz w:val="19"/>
          <w:szCs w:val="19"/>
        </w:rPr>
        <w:t xml:space="preserve">average width of Reach 2 shows </w:t>
      </w:r>
      <w:r w:rsidR="001E4FE4">
        <w:rPr>
          <w:rFonts w:ascii="Verdana" w:hAnsi="Verdana"/>
          <w:sz w:val="19"/>
          <w:szCs w:val="19"/>
        </w:rPr>
        <w:t xml:space="preserve">a </w:t>
      </w:r>
      <w:r w:rsidRPr="005410A3">
        <w:rPr>
          <w:rFonts w:ascii="Verdana" w:hAnsi="Verdana"/>
          <w:sz w:val="19"/>
          <w:szCs w:val="19"/>
        </w:rPr>
        <w:t xml:space="preserve">decreasing trend from 342 m in 1989 to 289 m to 2021. </w:t>
      </w:r>
      <w:r w:rsidR="001E4FE4">
        <w:rPr>
          <w:rFonts w:ascii="Verdana" w:hAnsi="Verdana"/>
          <w:sz w:val="19"/>
          <w:szCs w:val="19"/>
        </w:rPr>
        <w:t>The average width of the Reach 3 shows no significant change over the</w:t>
      </w:r>
      <w:r w:rsidRPr="005410A3">
        <w:rPr>
          <w:rFonts w:ascii="Verdana" w:hAnsi="Verdana"/>
          <w:sz w:val="19"/>
          <w:szCs w:val="19"/>
        </w:rPr>
        <w:t xml:space="preserve"> past 32 years. </w:t>
      </w:r>
      <w:r w:rsidR="00A27845">
        <w:rPr>
          <w:rFonts w:ascii="Verdana" w:hAnsi="Verdana"/>
          <w:sz w:val="19"/>
          <w:szCs w:val="19"/>
        </w:rPr>
        <w:t>T</w:t>
      </w:r>
      <w:r w:rsidRPr="005410A3">
        <w:rPr>
          <w:rFonts w:ascii="Verdana" w:hAnsi="Verdana"/>
          <w:sz w:val="19"/>
          <w:szCs w:val="19"/>
        </w:rPr>
        <w:t>his reach has not experienced high dynamicity.</w:t>
      </w:r>
    </w:p>
    <w:p w14:paraId="72EFE4BF" w14:textId="77777777" w:rsidR="00601331" w:rsidRPr="005410A3" w:rsidRDefault="00601331" w:rsidP="005B56AC">
      <w:pPr>
        <w:spacing w:line="276" w:lineRule="auto"/>
        <w:jc w:val="center"/>
        <w:rPr>
          <w:rFonts w:ascii="Verdana" w:hAnsi="Verdana"/>
          <w:b/>
          <w:sz w:val="19"/>
          <w:szCs w:val="19"/>
        </w:rPr>
      </w:pPr>
      <w:r w:rsidRPr="005410A3">
        <w:rPr>
          <w:rFonts w:ascii="Verdana" w:hAnsi="Verdana"/>
          <w:b/>
          <w:noProof/>
          <w:sz w:val="19"/>
          <w:szCs w:val="19"/>
        </w:rPr>
        <w:drawing>
          <wp:inline distT="0" distB="0" distL="0" distR="0" wp14:anchorId="53153527" wp14:editId="6FA4EA50">
            <wp:extent cx="4298315" cy="2463165"/>
            <wp:effectExtent l="0" t="0" r="698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8315" cy="2463165"/>
                    </a:xfrm>
                    <a:prstGeom prst="rect">
                      <a:avLst/>
                    </a:prstGeom>
                    <a:noFill/>
                  </pic:spPr>
                </pic:pic>
              </a:graphicData>
            </a:graphic>
          </wp:inline>
        </w:drawing>
      </w:r>
    </w:p>
    <w:p w14:paraId="782755D7" w14:textId="67E9D13F" w:rsidR="00601331" w:rsidRPr="005410A3" w:rsidRDefault="00601331" w:rsidP="005B56AC">
      <w:pPr>
        <w:pStyle w:val="Figures22ksl"/>
        <w:rPr>
          <w:rFonts w:ascii="Verdana" w:hAnsi="Verdana"/>
          <w:sz w:val="19"/>
          <w:szCs w:val="19"/>
        </w:rPr>
      </w:pPr>
      <w:bookmarkStart w:id="304" w:name="_Toc100443685"/>
      <w:bookmarkStart w:id="305" w:name="_Toc123970514"/>
      <w:r w:rsidRPr="005410A3">
        <w:rPr>
          <w:rFonts w:ascii="Verdana" w:hAnsi="Verdana"/>
          <w:sz w:val="19"/>
          <w:szCs w:val="19"/>
        </w:rPr>
        <w:t>Figure</w:t>
      </w:r>
      <w:r w:rsidR="002762CD" w:rsidRPr="005410A3">
        <w:rPr>
          <w:rFonts w:ascii="Verdana" w:hAnsi="Verdana"/>
          <w:sz w:val="19"/>
          <w:szCs w:val="19"/>
        </w:rPr>
        <w:t xml:space="preserve"> </w:t>
      </w:r>
      <w:r w:rsidR="004B0DBA">
        <w:rPr>
          <w:rFonts w:ascii="Verdana" w:hAnsi="Verdana"/>
          <w:sz w:val="19"/>
          <w:szCs w:val="19"/>
        </w:rPr>
        <w:t>6.</w:t>
      </w:r>
      <w:r w:rsidR="00E5622B">
        <w:rPr>
          <w:rFonts w:ascii="Verdana" w:hAnsi="Verdana"/>
          <w:sz w:val="19"/>
          <w:szCs w:val="19"/>
        </w:rPr>
        <w:t>27</w:t>
      </w:r>
      <w:r w:rsidRPr="005410A3">
        <w:rPr>
          <w:rFonts w:ascii="Verdana" w:hAnsi="Verdana"/>
          <w:sz w:val="19"/>
          <w:szCs w:val="19"/>
        </w:rPr>
        <w:t>: Average width of Kapotakshi River from 1989-2021</w:t>
      </w:r>
      <w:bookmarkEnd w:id="304"/>
      <w:bookmarkEnd w:id="305"/>
    </w:p>
    <w:p w14:paraId="18150D06" w14:textId="77777777" w:rsidR="00601331" w:rsidRPr="00E72276" w:rsidRDefault="00601331" w:rsidP="00E72276">
      <w:pPr>
        <w:pStyle w:val="Heading3"/>
        <w:autoSpaceDE w:val="0"/>
        <w:autoSpaceDN w:val="0"/>
        <w:adjustRightInd w:val="0"/>
        <w:spacing w:line="276" w:lineRule="auto"/>
        <w:ind w:left="1350" w:hanging="720"/>
        <w:rPr>
          <w:rFonts w:ascii="Verdana" w:hAnsi="Verdana"/>
          <w:bCs/>
          <w:i w:val="0"/>
          <w:color w:val="0070C0"/>
          <w:szCs w:val="19"/>
        </w:rPr>
      </w:pPr>
      <w:bookmarkStart w:id="306" w:name="_Toc123970399"/>
      <w:r w:rsidRPr="00E72276">
        <w:rPr>
          <w:rFonts w:ascii="Verdana" w:hAnsi="Verdana"/>
          <w:bCs/>
          <w:i w:val="0"/>
          <w:color w:val="0070C0"/>
          <w:szCs w:val="19"/>
        </w:rPr>
        <w:t xml:space="preserve">Sinuosity </w:t>
      </w:r>
      <w:r w:rsidR="00952FC0" w:rsidRPr="00E72276">
        <w:rPr>
          <w:rFonts w:ascii="Verdana" w:hAnsi="Verdana"/>
          <w:bCs/>
          <w:i w:val="0"/>
          <w:color w:val="0070C0"/>
          <w:szCs w:val="19"/>
        </w:rPr>
        <w:t xml:space="preserve">of the </w:t>
      </w:r>
      <w:proofErr w:type="spellStart"/>
      <w:r w:rsidR="00952FC0" w:rsidRPr="00E72276">
        <w:rPr>
          <w:rFonts w:ascii="Verdana" w:hAnsi="Verdana"/>
          <w:bCs/>
          <w:i w:val="0"/>
          <w:color w:val="0070C0"/>
          <w:szCs w:val="19"/>
        </w:rPr>
        <w:t>Kapotakshi</w:t>
      </w:r>
      <w:proofErr w:type="spellEnd"/>
      <w:r w:rsidR="00952FC0" w:rsidRPr="00E72276">
        <w:rPr>
          <w:rFonts w:ascii="Verdana" w:hAnsi="Verdana"/>
          <w:bCs/>
          <w:i w:val="0"/>
          <w:color w:val="0070C0"/>
          <w:szCs w:val="19"/>
        </w:rPr>
        <w:t xml:space="preserve"> River</w:t>
      </w:r>
      <w:bookmarkEnd w:id="306"/>
    </w:p>
    <w:p w14:paraId="7AA152A7" w14:textId="0A296B61" w:rsidR="00601331" w:rsidRPr="005410A3" w:rsidRDefault="001E4FE4" w:rsidP="005B56AC">
      <w:pPr>
        <w:pStyle w:val="BodyKSL"/>
        <w:rPr>
          <w:rFonts w:ascii="Verdana" w:hAnsi="Verdana"/>
          <w:sz w:val="19"/>
          <w:szCs w:val="19"/>
        </w:rPr>
      </w:pPr>
      <w:r>
        <w:rPr>
          <w:rFonts w:ascii="Verdana" w:hAnsi="Verdana"/>
          <w:sz w:val="19"/>
          <w:szCs w:val="19"/>
        </w:rPr>
        <w:t>The s</w:t>
      </w:r>
      <w:r w:rsidRPr="005410A3">
        <w:rPr>
          <w:rFonts w:ascii="Verdana" w:hAnsi="Verdana"/>
          <w:sz w:val="19"/>
          <w:szCs w:val="19"/>
        </w:rPr>
        <w:t xml:space="preserve">inuosity </w:t>
      </w:r>
      <w:r w:rsidR="00601331" w:rsidRPr="005410A3">
        <w:rPr>
          <w:rFonts w:ascii="Verdana" w:hAnsi="Verdana"/>
          <w:sz w:val="19"/>
          <w:szCs w:val="19"/>
        </w:rPr>
        <w:t xml:space="preserve">of the </w:t>
      </w:r>
      <w:proofErr w:type="spellStart"/>
      <w:r w:rsidR="00601331" w:rsidRPr="005410A3">
        <w:rPr>
          <w:rFonts w:ascii="Verdana" w:hAnsi="Verdana"/>
          <w:sz w:val="19"/>
          <w:szCs w:val="19"/>
        </w:rPr>
        <w:t>Kapotakshi</w:t>
      </w:r>
      <w:proofErr w:type="spellEnd"/>
      <w:r w:rsidR="00601331" w:rsidRPr="005410A3">
        <w:rPr>
          <w:rFonts w:ascii="Verdana" w:hAnsi="Verdana"/>
          <w:sz w:val="19"/>
          <w:szCs w:val="19"/>
        </w:rPr>
        <w:t xml:space="preserve"> Ri</w:t>
      </w:r>
      <w:r w:rsidR="002762CD" w:rsidRPr="005410A3">
        <w:rPr>
          <w:rFonts w:ascii="Verdana" w:hAnsi="Verdana"/>
          <w:sz w:val="19"/>
          <w:szCs w:val="19"/>
        </w:rPr>
        <w:t xml:space="preserve">ver is represented in </w:t>
      </w:r>
      <w:r w:rsidR="002762CD" w:rsidRPr="005410A3">
        <w:rPr>
          <w:rFonts w:ascii="Verdana" w:hAnsi="Verdana"/>
          <w:b/>
          <w:sz w:val="19"/>
          <w:szCs w:val="19"/>
        </w:rPr>
        <w:t xml:space="preserve">Figure </w:t>
      </w:r>
      <w:r w:rsidR="00C74F4B">
        <w:rPr>
          <w:rFonts w:ascii="Verdana" w:hAnsi="Verdana"/>
          <w:b/>
          <w:sz w:val="19"/>
          <w:szCs w:val="19"/>
        </w:rPr>
        <w:t>6.2</w:t>
      </w:r>
      <w:r w:rsidR="00E5622B">
        <w:rPr>
          <w:rFonts w:ascii="Verdana" w:hAnsi="Verdana"/>
          <w:b/>
          <w:sz w:val="19"/>
          <w:szCs w:val="19"/>
        </w:rPr>
        <w:t>8</w:t>
      </w:r>
      <w:r w:rsidR="00601331" w:rsidRPr="005410A3">
        <w:rPr>
          <w:rFonts w:ascii="Verdana" w:hAnsi="Verdana"/>
          <w:sz w:val="19"/>
          <w:szCs w:val="19"/>
        </w:rPr>
        <w:t xml:space="preserve">. </w:t>
      </w:r>
      <w:r>
        <w:rPr>
          <w:rFonts w:ascii="Verdana" w:hAnsi="Verdana"/>
          <w:sz w:val="19"/>
          <w:szCs w:val="19"/>
        </w:rPr>
        <w:t>The s</w:t>
      </w:r>
      <w:r w:rsidRPr="005410A3">
        <w:rPr>
          <w:rFonts w:ascii="Verdana" w:hAnsi="Verdana"/>
          <w:sz w:val="19"/>
          <w:szCs w:val="19"/>
        </w:rPr>
        <w:t xml:space="preserve">inuosity </w:t>
      </w:r>
      <w:r w:rsidR="00601331" w:rsidRPr="005410A3">
        <w:rPr>
          <w:rFonts w:ascii="Verdana" w:hAnsi="Verdana"/>
          <w:sz w:val="19"/>
          <w:szCs w:val="19"/>
        </w:rPr>
        <w:t xml:space="preserve">of Reach 1 of </w:t>
      </w:r>
      <w:proofErr w:type="spellStart"/>
      <w:r w:rsidR="00601331" w:rsidRPr="005410A3">
        <w:rPr>
          <w:rFonts w:ascii="Verdana" w:hAnsi="Verdana"/>
          <w:sz w:val="19"/>
          <w:szCs w:val="19"/>
        </w:rPr>
        <w:t>Kapotakshi</w:t>
      </w:r>
      <w:proofErr w:type="spellEnd"/>
      <w:r w:rsidR="00601331" w:rsidRPr="005410A3">
        <w:rPr>
          <w:rFonts w:ascii="Verdana" w:hAnsi="Verdana"/>
          <w:sz w:val="19"/>
          <w:szCs w:val="19"/>
        </w:rPr>
        <w:t xml:space="preserve"> River has not changed </w:t>
      </w:r>
      <w:r>
        <w:rPr>
          <w:rFonts w:ascii="Verdana" w:hAnsi="Verdana"/>
          <w:sz w:val="19"/>
          <w:szCs w:val="19"/>
        </w:rPr>
        <w:t>from</w:t>
      </w:r>
      <w:r w:rsidRPr="005410A3">
        <w:rPr>
          <w:rFonts w:ascii="Verdana" w:hAnsi="Verdana"/>
          <w:sz w:val="19"/>
          <w:szCs w:val="19"/>
        </w:rPr>
        <w:t xml:space="preserve"> </w:t>
      </w:r>
      <w:r w:rsidR="00601331" w:rsidRPr="005410A3">
        <w:rPr>
          <w:rFonts w:ascii="Verdana" w:hAnsi="Verdana"/>
          <w:sz w:val="19"/>
          <w:szCs w:val="19"/>
        </w:rPr>
        <w:t xml:space="preserve">1989 to 2010. </w:t>
      </w:r>
      <w:r>
        <w:rPr>
          <w:rFonts w:ascii="Verdana" w:hAnsi="Verdana"/>
          <w:sz w:val="19"/>
          <w:szCs w:val="19"/>
        </w:rPr>
        <w:t>The s</w:t>
      </w:r>
      <w:r w:rsidRPr="005410A3">
        <w:rPr>
          <w:rFonts w:ascii="Verdana" w:hAnsi="Verdana"/>
          <w:sz w:val="19"/>
          <w:szCs w:val="19"/>
        </w:rPr>
        <w:t xml:space="preserve">inuosity </w:t>
      </w:r>
      <w:r w:rsidR="00601331" w:rsidRPr="005410A3">
        <w:rPr>
          <w:rFonts w:ascii="Verdana" w:hAnsi="Verdana"/>
          <w:sz w:val="19"/>
          <w:szCs w:val="19"/>
        </w:rPr>
        <w:t>of Reach 2 has increased from about 1.48 to approximately 1.54 from 1989 to 2021. Thus the reach has become more meandering</w:t>
      </w:r>
      <w:r>
        <w:rPr>
          <w:rFonts w:ascii="Verdana" w:hAnsi="Verdana"/>
          <w:sz w:val="19"/>
          <w:szCs w:val="19"/>
        </w:rPr>
        <w:t>,</w:t>
      </w:r>
      <w:r w:rsidR="00601331" w:rsidRPr="005410A3">
        <w:rPr>
          <w:rFonts w:ascii="Verdana" w:hAnsi="Verdana"/>
          <w:sz w:val="19"/>
          <w:szCs w:val="19"/>
        </w:rPr>
        <w:t xml:space="preserve"> thus </w:t>
      </w:r>
      <w:r w:rsidRPr="005410A3">
        <w:rPr>
          <w:rFonts w:ascii="Verdana" w:hAnsi="Verdana"/>
          <w:sz w:val="19"/>
          <w:szCs w:val="19"/>
        </w:rPr>
        <w:t>confirm</w:t>
      </w:r>
      <w:r>
        <w:rPr>
          <w:rFonts w:ascii="Verdana" w:hAnsi="Verdana"/>
          <w:sz w:val="19"/>
          <w:szCs w:val="19"/>
        </w:rPr>
        <w:t>ing</w:t>
      </w:r>
      <w:r w:rsidRPr="005410A3">
        <w:rPr>
          <w:rFonts w:ascii="Verdana" w:hAnsi="Verdana"/>
          <w:sz w:val="19"/>
          <w:szCs w:val="19"/>
        </w:rPr>
        <w:t xml:space="preserve"> </w:t>
      </w:r>
      <w:r w:rsidR="00601331" w:rsidRPr="005410A3">
        <w:rPr>
          <w:rFonts w:ascii="Verdana" w:hAnsi="Verdana"/>
          <w:sz w:val="19"/>
          <w:szCs w:val="19"/>
        </w:rPr>
        <w:t xml:space="preserve">narrowing. However, </w:t>
      </w:r>
      <w:r>
        <w:rPr>
          <w:rFonts w:ascii="Verdana" w:hAnsi="Verdana"/>
          <w:sz w:val="19"/>
          <w:szCs w:val="19"/>
        </w:rPr>
        <w:t xml:space="preserve">the </w:t>
      </w:r>
      <w:r w:rsidR="00601331" w:rsidRPr="005410A3">
        <w:rPr>
          <w:rFonts w:ascii="Verdana" w:hAnsi="Verdana"/>
          <w:sz w:val="19"/>
          <w:szCs w:val="19"/>
        </w:rPr>
        <w:t xml:space="preserve">sinuosity of </w:t>
      </w:r>
      <w:r w:rsidR="002E6A68">
        <w:rPr>
          <w:rFonts w:ascii="Verdana" w:hAnsi="Verdana"/>
          <w:sz w:val="19"/>
          <w:szCs w:val="19"/>
        </w:rPr>
        <w:t>R</w:t>
      </w:r>
      <w:r w:rsidR="002E6A68" w:rsidRPr="005410A3">
        <w:rPr>
          <w:rFonts w:ascii="Verdana" w:hAnsi="Verdana"/>
          <w:sz w:val="19"/>
          <w:szCs w:val="19"/>
        </w:rPr>
        <w:t xml:space="preserve">each </w:t>
      </w:r>
      <w:r w:rsidR="00601331" w:rsidRPr="005410A3">
        <w:rPr>
          <w:rFonts w:ascii="Verdana" w:hAnsi="Verdana"/>
          <w:sz w:val="19"/>
          <w:szCs w:val="19"/>
        </w:rPr>
        <w:t xml:space="preserve">3 of the river has increased </w:t>
      </w:r>
      <w:r>
        <w:rPr>
          <w:rFonts w:ascii="Verdana" w:hAnsi="Verdana"/>
          <w:sz w:val="19"/>
          <w:szCs w:val="19"/>
        </w:rPr>
        <w:t>on a</w:t>
      </w:r>
      <w:r w:rsidRPr="005410A3">
        <w:rPr>
          <w:rFonts w:ascii="Verdana" w:hAnsi="Verdana"/>
          <w:sz w:val="19"/>
          <w:szCs w:val="19"/>
        </w:rPr>
        <w:t xml:space="preserve"> </w:t>
      </w:r>
      <w:r w:rsidR="00601331" w:rsidRPr="005410A3">
        <w:rPr>
          <w:rFonts w:ascii="Verdana" w:hAnsi="Verdana"/>
          <w:sz w:val="19"/>
          <w:szCs w:val="19"/>
        </w:rPr>
        <w:t>small scale from 1989 (1.67) to 2021 (1.76). Thus, this reach has become more meandering throughout the years</w:t>
      </w:r>
      <w:r>
        <w:rPr>
          <w:rFonts w:ascii="Verdana" w:hAnsi="Verdana"/>
          <w:sz w:val="19"/>
          <w:szCs w:val="19"/>
        </w:rPr>
        <w:t>, indicating</w:t>
      </w:r>
      <w:r w:rsidR="00601331" w:rsidRPr="005410A3">
        <w:rPr>
          <w:rFonts w:ascii="Verdana" w:hAnsi="Verdana"/>
          <w:sz w:val="19"/>
          <w:szCs w:val="19"/>
        </w:rPr>
        <w:t xml:space="preserve"> </w:t>
      </w:r>
      <w:r>
        <w:rPr>
          <w:rFonts w:ascii="Verdana" w:hAnsi="Verdana"/>
          <w:sz w:val="19"/>
          <w:szCs w:val="19"/>
        </w:rPr>
        <w:t xml:space="preserve">a </w:t>
      </w:r>
      <w:r w:rsidR="00601331" w:rsidRPr="005410A3">
        <w:rPr>
          <w:rFonts w:ascii="Verdana" w:hAnsi="Verdana"/>
          <w:sz w:val="19"/>
          <w:szCs w:val="19"/>
        </w:rPr>
        <w:t>drying up of this reach.</w:t>
      </w:r>
    </w:p>
    <w:p w14:paraId="19ECC8B5" w14:textId="77777777" w:rsidR="00601331" w:rsidRPr="005410A3" w:rsidRDefault="00601331" w:rsidP="005B56AC">
      <w:pPr>
        <w:spacing w:line="276" w:lineRule="auto"/>
        <w:jc w:val="center"/>
        <w:rPr>
          <w:rFonts w:ascii="Verdana" w:hAnsi="Verdana"/>
          <w:b/>
          <w:sz w:val="19"/>
          <w:szCs w:val="19"/>
        </w:rPr>
      </w:pPr>
      <w:r w:rsidRPr="005410A3">
        <w:rPr>
          <w:rFonts w:ascii="Verdana" w:hAnsi="Verdana"/>
          <w:noProof/>
          <w:sz w:val="19"/>
          <w:szCs w:val="19"/>
        </w:rPr>
        <w:lastRenderedPageBreak/>
        <w:t xml:space="preserve"> </w:t>
      </w:r>
      <w:r w:rsidRPr="005410A3">
        <w:rPr>
          <w:rFonts w:ascii="Verdana" w:hAnsi="Verdana"/>
          <w:noProof/>
          <w:sz w:val="19"/>
          <w:szCs w:val="19"/>
        </w:rPr>
        <w:drawing>
          <wp:inline distT="0" distB="0" distL="0" distR="0" wp14:anchorId="24BDF467" wp14:editId="2655D847">
            <wp:extent cx="4962525" cy="2828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2525" cy="2828925"/>
                    </a:xfrm>
                    <a:prstGeom prst="rect">
                      <a:avLst/>
                    </a:prstGeom>
                    <a:noFill/>
                  </pic:spPr>
                </pic:pic>
              </a:graphicData>
            </a:graphic>
          </wp:inline>
        </w:drawing>
      </w:r>
    </w:p>
    <w:p w14:paraId="2BDC7AEE" w14:textId="1EF593BE" w:rsidR="00601331" w:rsidRPr="005410A3" w:rsidRDefault="00601331" w:rsidP="005B56AC">
      <w:pPr>
        <w:pStyle w:val="Figures22ksl"/>
        <w:rPr>
          <w:rFonts w:ascii="Verdana" w:hAnsi="Verdana"/>
          <w:sz w:val="19"/>
          <w:szCs w:val="19"/>
        </w:rPr>
      </w:pPr>
      <w:bookmarkStart w:id="307" w:name="_Toc100443686"/>
      <w:bookmarkStart w:id="308" w:name="_Toc123970515"/>
      <w:r w:rsidRPr="005410A3">
        <w:rPr>
          <w:rFonts w:ascii="Verdana" w:hAnsi="Verdana"/>
          <w:sz w:val="19"/>
          <w:szCs w:val="19"/>
        </w:rPr>
        <w:t>Figure</w:t>
      </w:r>
      <w:r w:rsidR="002762CD" w:rsidRPr="005410A3">
        <w:rPr>
          <w:rFonts w:ascii="Verdana" w:hAnsi="Verdana"/>
          <w:sz w:val="19"/>
          <w:szCs w:val="19"/>
        </w:rPr>
        <w:t xml:space="preserve"> </w:t>
      </w:r>
      <w:r w:rsidR="004B0DBA">
        <w:rPr>
          <w:rFonts w:ascii="Verdana" w:hAnsi="Verdana"/>
          <w:sz w:val="19"/>
          <w:szCs w:val="19"/>
        </w:rPr>
        <w:t>6.</w:t>
      </w:r>
      <w:r w:rsidR="00C74F4B">
        <w:rPr>
          <w:rFonts w:ascii="Verdana" w:hAnsi="Verdana"/>
          <w:sz w:val="19"/>
          <w:szCs w:val="19"/>
        </w:rPr>
        <w:t>2</w:t>
      </w:r>
      <w:r w:rsidR="00E5622B">
        <w:rPr>
          <w:rFonts w:ascii="Verdana" w:hAnsi="Verdana"/>
          <w:sz w:val="19"/>
          <w:szCs w:val="19"/>
        </w:rPr>
        <w:t>8</w:t>
      </w:r>
      <w:r w:rsidRPr="005410A3">
        <w:rPr>
          <w:rFonts w:ascii="Verdana" w:hAnsi="Verdana"/>
          <w:sz w:val="19"/>
          <w:szCs w:val="19"/>
        </w:rPr>
        <w:t>: Sinuosity of Kapotakshi River from 1989-2021</w:t>
      </w:r>
      <w:bookmarkEnd w:id="307"/>
      <w:bookmarkEnd w:id="308"/>
    </w:p>
    <w:p w14:paraId="4464D89F" w14:textId="77777777" w:rsidR="00601331" w:rsidRPr="00E72276" w:rsidRDefault="00467D7B" w:rsidP="00E72276">
      <w:pPr>
        <w:pStyle w:val="Heading3"/>
        <w:autoSpaceDE w:val="0"/>
        <w:autoSpaceDN w:val="0"/>
        <w:adjustRightInd w:val="0"/>
        <w:spacing w:line="276" w:lineRule="auto"/>
        <w:ind w:left="1350" w:hanging="720"/>
        <w:rPr>
          <w:rFonts w:ascii="Verdana" w:hAnsi="Verdana"/>
          <w:bCs/>
          <w:i w:val="0"/>
          <w:color w:val="0070C0"/>
          <w:szCs w:val="19"/>
        </w:rPr>
      </w:pPr>
      <w:bookmarkStart w:id="309" w:name="_Toc123970400"/>
      <w:r w:rsidRPr="00E72276">
        <w:rPr>
          <w:rFonts w:ascii="Verdana" w:hAnsi="Verdana"/>
          <w:bCs/>
          <w:i w:val="0"/>
          <w:color w:val="0070C0"/>
          <w:szCs w:val="19"/>
        </w:rPr>
        <w:t>Erosion-</w:t>
      </w:r>
      <w:r w:rsidR="00601331" w:rsidRPr="00E72276">
        <w:rPr>
          <w:rFonts w:ascii="Verdana" w:hAnsi="Verdana"/>
          <w:bCs/>
          <w:i w:val="0"/>
          <w:color w:val="0070C0"/>
          <w:szCs w:val="19"/>
        </w:rPr>
        <w:t>Accretion Analysis</w:t>
      </w:r>
      <w:r w:rsidR="00952FC0" w:rsidRPr="00E72276">
        <w:rPr>
          <w:rFonts w:ascii="Verdana" w:hAnsi="Verdana"/>
          <w:bCs/>
          <w:i w:val="0"/>
          <w:color w:val="0070C0"/>
          <w:szCs w:val="19"/>
        </w:rPr>
        <w:t xml:space="preserve"> of the </w:t>
      </w:r>
      <w:proofErr w:type="spellStart"/>
      <w:r w:rsidR="00952FC0" w:rsidRPr="00E72276">
        <w:rPr>
          <w:rFonts w:ascii="Verdana" w:hAnsi="Verdana"/>
          <w:bCs/>
          <w:i w:val="0"/>
          <w:color w:val="0070C0"/>
          <w:szCs w:val="19"/>
        </w:rPr>
        <w:t>Kapotakshi</w:t>
      </w:r>
      <w:proofErr w:type="spellEnd"/>
      <w:r w:rsidR="00952FC0" w:rsidRPr="00E72276">
        <w:rPr>
          <w:rFonts w:ascii="Verdana" w:hAnsi="Verdana"/>
          <w:bCs/>
          <w:i w:val="0"/>
          <w:color w:val="0070C0"/>
          <w:szCs w:val="19"/>
        </w:rPr>
        <w:t xml:space="preserve"> River</w:t>
      </w:r>
      <w:bookmarkEnd w:id="309"/>
    </w:p>
    <w:p w14:paraId="6BD735A2" w14:textId="132619C0" w:rsidR="00601331" w:rsidRPr="005410A3" w:rsidRDefault="00601331" w:rsidP="005B56AC">
      <w:pPr>
        <w:pStyle w:val="BodyKSL"/>
        <w:rPr>
          <w:rFonts w:ascii="Verdana" w:hAnsi="Verdana"/>
          <w:sz w:val="19"/>
          <w:szCs w:val="19"/>
        </w:rPr>
      </w:pPr>
      <w:r w:rsidRPr="005410A3">
        <w:rPr>
          <w:rFonts w:ascii="Verdana" w:hAnsi="Verdana"/>
          <w:sz w:val="19"/>
          <w:szCs w:val="19"/>
        </w:rPr>
        <w:t>For the assessment of erosion-accretion</w:t>
      </w:r>
      <w:r w:rsidR="001E4FE4">
        <w:rPr>
          <w:rFonts w:ascii="Verdana" w:hAnsi="Verdana"/>
          <w:sz w:val="19"/>
          <w:szCs w:val="19"/>
        </w:rPr>
        <w:t>,</w:t>
      </w:r>
      <w:r w:rsidRPr="005410A3">
        <w:rPr>
          <w:rFonts w:ascii="Verdana" w:hAnsi="Verdana"/>
          <w:sz w:val="19"/>
          <w:szCs w:val="19"/>
        </w:rPr>
        <w:t xml:space="preserve"> bank</w:t>
      </w:r>
      <w:r w:rsidR="001E4FE4">
        <w:rPr>
          <w:rFonts w:ascii="Verdana" w:hAnsi="Verdana"/>
          <w:sz w:val="19"/>
          <w:szCs w:val="19"/>
        </w:rPr>
        <w:t xml:space="preserve"> </w:t>
      </w:r>
      <w:r w:rsidRPr="005410A3">
        <w:rPr>
          <w:rFonts w:ascii="Verdana" w:hAnsi="Verdana"/>
          <w:sz w:val="19"/>
          <w:szCs w:val="19"/>
        </w:rPr>
        <w:t>lines of 1989, 2003, 2010, 2015</w:t>
      </w:r>
      <w:r w:rsidR="001E4FE4">
        <w:rPr>
          <w:rFonts w:ascii="Verdana" w:hAnsi="Verdana"/>
          <w:sz w:val="19"/>
          <w:szCs w:val="19"/>
        </w:rPr>
        <w:t>,</w:t>
      </w:r>
      <w:r w:rsidRPr="005410A3">
        <w:rPr>
          <w:rFonts w:ascii="Verdana" w:hAnsi="Verdana"/>
          <w:sz w:val="19"/>
          <w:szCs w:val="19"/>
        </w:rPr>
        <w:t xml:space="preserve"> and 2021 were superimposed.  The erosion and </w:t>
      </w:r>
      <w:r w:rsidR="001E4FE4" w:rsidRPr="005410A3">
        <w:rPr>
          <w:rFonts w:ascii="Verdana" w:hAnsi="Verdana"/>
          <w:sz w:val="19"/>
          <w:szCs w:val="19"/>
        </w:rPr>
        <w:t>accretion</w:t>
      </w:r>
      <w:r w:rsidR="001E4FE4">
        <w:rPr>
          <w:rFonts w:ascii="Verdana" w:hAnsi="Verdana"/>
          <w:sz w:val="19"/>
          <w:szCs w:val="19"/>
        </w:rPr>
        <w:t>-</w:t>
      </w:r>
      <w:r w:rsidRPr="005410A3">
        <w:rPr>
          <w:rFonts w:ascii="Verdana" w:hAnsi="Verdana"/>
          <w:sz w:val="19"/>
          <w:szCs w:val="19"/>
        </w:rPr>
        <w:t xml:space="preserve">prone areas are presented in </w:t>
      </w:r>
      <w:r w:rsidRPr="005410A3">
        <w:rPr>
          <w:rFonts w:ascii="Verdana" w:hAnsi="Verdana"/>
          <w:b/>
          <w:sz w:val="19"/>
          <w:szCs w:val="19"/>
        </w:rPr>
        <w:t xml:space="preserve">Figure </w:t>
      </w:r>
      <w:r w:rsidR="00C74F4B">
        <w:rPr>
          <w:rFonts w:ascii="Verdana" w:hAnsi="Verdana"/>
          <w:b/>
          <w:sz w:val="19"/>
          <w:szCs w:val="19"/>
        </w:rPr>
        <w:t>6.2</w:t>
      </w:r>
      <w:r w:rsidR="00E5622B">
        <w:rPr>
          <w:rFonts w:ascii="Verdana" w:hAnsi="Verdana"/>
          <w:b/>
          <w:sz w:val="19"/>
          <w:szCs w:val="19"/>
        </w:rPr>
        <w:t>9</w:t>
      </w:r>
      <w:r w:rsidRPr="005410A3">
        <w:rPr>
          <w:rFonts w:ascii="Verdana" w:hAnsi="Verdana"/>
          <w:sz w:val="19"/>
          <w:szCs w:val="19"/>
        </w:rPr>
        <w:t xml:space="preserve"> and marked red and green</w:t>
      </w:r>
      <w:r w:rsidR="001E4FE4">
        <w:rPr>
          <w:rFonts w:ascii="Verdana" w:hAnsi="Verdana"/>
          <w:sz w:val="19"/>
          <w:szCs w:val="19"/>
        </w:rPr>
        <w:t>,</w:t>
      </w:r>
      <w:r w:rsidRPr="005410A3">
        <w:rPr>
          <w:rFonts w:ascii="Verdana" w:hAnsi="Verdana"/>
          <w:sz w:val="19"/>
          <w:szCs w:val="19"/>
        </w:rPr>
        <w:t xml:space="preserve"> respectively. </w:t>
      </w:r>
      <w:r w:rsidR="001E4FE4">
        <w:rPr>
          <w:rFonts w:ascii="Verdana" w:hAnsi="Verdana"/>
          <w:sz w:val="19"/>
          <w:szCs w:val="19"/>
        </w:rPr>
        <w:t>The study</w:t>
      </w:r>
      <w:r w:rsidRPr="005410A3">
        <w:rPr>
          <w:rFonts w:ascii="Verdana" w:hAnsi="Verdana"/>
          <w:sz w:val="19"/>
          <w:szCs w:val="19"/>
        </w:rPr>
        <w:t xml:space="preserve"> observed that upstream of the river has dried up significantly over </w:t>
      </w:r>
      <w:r w:rsidR="001E4FE4">
        <w:rPr>
          <w:rFonts w:ascii="Verdana" w:hAnsi="Verdana"/>
          <w:sz w:val="19"/>
          <w:szCs w:val="19"/>
        </w:rPr>
        <w:t xml:space="preserve">the </w:t>
      </w:r>
      <w:r w:rsidRPr="005410A3">
        <w:rPr>
          <w:rFonts w:ascii="Verdana" w:hAnsi="Verdana"/>
          <w:sz w:val="19"/>
          <w:szCs w:val="19"/>
        </w:rPr>
        <w:t xml:space="preserve">last 32 years. </w:t>
      </w:r>
      <w:r w:rsidR="001B0A44">
        <w:rPr>
          <w:rFonts w:ascii="Verdana" w:hAnsi="Verdana"/>
          <w:sz w:val="19"/>
          <w:szCs w:val="19"/>
        </w:rPr>
        <w:t xml:space="preserve">This could be the unfavorable condition of the </w:t>
      </w:r>
      <w:proofErr w:type="spellStart"/>
      <w:r w:rsidR="001B0A44">
        <w:rPr>
          <w:rFonts w:ascii="Verdana" w:hAnsi="Verdana"/>
          <w:sz w:val="19"/>
          <w:szCs w:val="19"/>
        </w:rPr>
        <w:t>Mathabhanga</w:t>
      </w:r>
      <w:proofErr w:type="spellEnd"/>
      <w:r w:rsidR="001B0A44">
        <w:rPr>
          <w:rFonts w:ascii="Verdana" w:hAnsi="Verdana"/>
          <w:sz w:val="19"/>
          <w:szCs w:val="19"/>
        </w:rPr>
        <w:t xml:space="preserve"> River upstream from where freshwater flow comes to the system. Additionally, the main </w:t>
      </w:r>
      <w:r w:rsidR="00816980">
        <w:rPr>
          <w:rFonts w:ascii="Verdana" w:hAnsi="Verdana"/>
          <w:sz w:val="19"/>
          <w:szCs w:val="19"/>
        </w:rPr>
        <w:t>channel</w:t>
      </w:r>
      <w:r w:rsidR="001B0A44">
        <w:rPr>
          <w:rFonts w:ascii="Verdana" w:hAnsi="Verdana"/>
          <w:sz w:val="19"/>
          <w:szCs w:val="19"/>
        </w:rPr>
        <w:t xml:space="preserve"> of the Ganges River</w:t>
      </w:r>
      <w:r w:rsidR="00816980">
        <w:rPr>
          <w:rFonts w:ascii="Verdana" w:hAnsi="Verdana"/>
          <w:sz w:val="19"/>
          <w:szCs w:val="19"/>
        </w:rPr>
        <w:t xml:space="preserve"> shifted towards the opposite bank</w:t>
      </w:r>
      <w:r w:rsidR="001E4FE4">
        <w:rPr>
          <w:rFonts w:ascii="Verdana" w:hAnsi="Verdana"/>
          <w:sz w:val="19"/>
          <w:szCs w:val="19"/>
        </w:rPr>
        <w:t>,</w:t>
      </w:r>
      <w:r w:rsidR="00816980">
        <w:rPr>
          <w:rFonts w:ascii="Verdana" w:hAnsi="Verdana"/>
          <w:sz w:val="19"/>
          <w:szCs w:val="19"/>
        </w:rPr>
        <w:t xml:space="preserve"> </w:t>
      </w:r>
      <w:r w:rsidR="001E4FE4">
        <w:rPr>
          <w:rFonts w:ascii="Verdana" w:hAnsi="Verdana"/>
          <w:sz w:val="19"/>
          <w:szCs w:val="19"/>
        </w:rPr>
        <w:t xml:space="preserve">which </w:t>
      </w:r>
      <w:r w:rsidR="00816980">
        <w:rPr>
          <w:rFonts w:ascii="Verdana" w:hAnsi="Verdana"/>
          <w:sz w:val="19"/>
          <w:szCs w:val="19"/>
        </w:rPr>
        <w:t xml:space="preserve">would trigger the situation mentioned above. Subsequently, human activities like encroachment and cultivation </w:t>
      </w:r>
      <w:r w:rsidR="001E4FE4">
        <w:rPr>
          <w:rFonts w:ascii="Verdana" w:hAnsi="Verdana"/>
          <w:sz w:val="19"/>
          <w:szCs w:val="19"/>
        </w:rPr>
        <w:t xml:space="preserve">of </w:t>
      </w:r>
      <w:r w:rsidR="00816980">
        <w:rPr>
          <w:rFonts w:ascii="Verdana" w:hAnsi="Verdana"/>
          <w:sz w:val="19"/>
          <w:szCs w:val="19"/>
        </w:rPr>
        <w:t xml:space="preserve">the riverbed contributed </w:t>
      </w:r>
      <w:r w:rsidR="001E4FE4">
        <w:rPr>
          <w:rFonts w:ascii="Verdana" w:hAnsi="Verdana"/>
          <w:sz w:val="19"/>
          <w:szCs w:val="19"/>
        </w:rPr>
        <w:t xml:space="preserve">to </w:t>
      </w:r>
      <w:r w:rsidR="00816980">
        <w:rPr>
          <w:rFonts w:ascii="Verdana" w:hAnsi="Verdana"/>
          <w:sz w:val="19"/>
          <w:szCs w:val="19"/>
        </w:rPr>
        <w:t>narrowing the river</w:t>
      </w:r>
      <w:r w:rsidR="005D7957">
        <w:rPr>
          <w:rFonts w:ascii="Verdana" w:hAnsi="Verdana"/>
          <w:sz w:val="19"/>
          <w:szCs w:val="19"/>
        </w:rPr>
        <w:t xml:space="preserve">. </w:t>
      </w:r>
      <w:r w:rsidRPr="005410A3">
        <w:rPr>
          <w:rFonts w:ascii="Verdana" w:hAnsi="Verdana"/>
          <w:sz w:val="19"/>
          <w:szCs w:val="19"/>
        </w:rPr>
        <w:t xml:space="preserve">Moreover, erosion has been observed in this river downstream. This might </w:t>
      </w:r>
      <w:r w:rsidR="001E4FE4">
        <w:rPr>
          <w:rFonts w:ascii="Verdana" w:hAnsi="Verdana"/>
          <w:sz w:val="19"/>
          <w:szCs w:val="19"/>
        </w:rPr>
        <w:t>b</w:t>
      </w:r>
      <w:r w:rsidR="001E4FE4" w:rsidRPr="005410A3">
        <w:rPr>
          <w:rFonts w:ascii="Verdana" w:hAnsi="Verdana"/>
          <w:sz w:val="19"/>
          <w:szCs w:val="19"/>
        </w:rPr>
        <w:t xml:space="preserve">e </w:t>
      </w:r>
      <w:r w:rsidRPr="005410A3">
        <w:rPr>
          <w:rFonts w:ascii="Verdana" w:hAnsi="Verdana"/>
          <w:sz w:val="19"/>
          <w:szCs w:val="19"/>
        </w:rPr>
        <w:t>because of tidal dominance.</w:t>
      </w:r>
    </w:p>
    <w:p w14:paraId="3A317AF1" w14:textId="77777777" w:rsidR="00601331" w:rsidRPr="005410A3" w:rsidRDefault="00601331" w:rsidP="005B56AC">
      <w:pPr>
        <w:spacing w:line="276" w:lineRule="auto"/>
        <w:jc w:val="center"/>
        <w:rPr>
          <w:rFonts w:ascii="Verdana" w:hAnsi="Verdana"/>
          <w:sz w:val="19"/>
          <w:szCs w:val="19"/>
          <w:highlight w:val="yellow"/>
        </w:rPr>
      </w:pPr>
      <w:r w:rsidRPr="005410A3">
        <w:rPr>
          <w:rFonts w:ascii="Verdana" w:hAnsi="Verdana"/>
          <w:b/>
          <w:iCs/>
          <w:noProof/>
          <w:sz w:val="19"/>
          <w:szCs w:val="19"/>
          <w:shd w:val="clear" w:color="auto" w:fill="FFFFFF"/>
        </w:rPr>
        <w:lastRenderedPageBreak/>
        <w:drawing>
          <wp:inline distT="0" distB="0" distL="0" distR="0" wp14:anchorId="4656F2DC" wp14:editId="10AFBE50">
            <wp:extent cx="5127172" cy="7246237"/>
            <wp:effectExtent l="19050" t="19050" r="16510" b="1206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apotakshi_89_21_er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30253" cy="7250592"/>
                    </a:xfrm>
                    <a:prstGeom prst="rect">
                      <a:avLst/>
                    </a:prstGeom>
                    <a:ln>
                      <a:solidFill>
                        <a:schemeClr val="tx1">
                          <a:lumMod val="95000"/>
                          <a:lumOff val="5000"/>
                        </a:schemeClr>
                      </a:solidFill>
                    </a:ln>
                  </pic:spPr>
                </pic:pic>
              </a:graphicData>
            </a:graphic>
          </wp:inline>
        </w:drawing>
      </w:r>
    </w:p>
    <w:p w14:paraId="17464965" w14:textId="0A835830" w:rsidR="00601331" w:rsidRPr="005410A3" w:rsidRDefault="00601331" w:rsidP="005B56AC">
      <w:pPr>
        <w:pStyle w:val="Figures22ksl"/>
        <w:rPr>
          <w:rFonts w:ascii="Verdana" w:hAnsi="Verdana"/>
          <w:sz w:val="19"/>
          <w:szCs w:val="19"/>
        </w:rPr>
      </w:pPr>
      <w:bookmarkStart w:id="310" w:name="_Toc100443687"/>
      <w:bookmarkStart w:id="311" w:name="_Toc123970516"/>
      <w:r w:rsidRPr="005410A3">
        <w:rPr>
          <w:rFonts w:ascii="Verdana" w:hAnsi="Verdana"/>
          <w:sz w:val="19"/>
          <w:szCs w:val="19"/>
        </w:rPr>
        <w:t xml:space="preserve">Figure </w:t>
      </w:r>
      <w:r w:rsidR="004B0DBA">
        <w:rPr>
          <w:rFonts w:ascii="Verdana" w:hAnsi="Verdana"/>
          <w:sz w:val="19"/>
          <w:szCs w:val="19"/>
        </w:rPr>
        <w:t>6.</w:t>
      </w:r>
      <w:r w:rsidR="00E5622B">
        <w:rPr>
          <w:rFonts w:ascii="Verdana" w:hAnsi="Verdana"/>
          <w:sz w:val="19"/>
          <w:szCs w:val="19"/>
        </w:rPr>
        <w:t>29</w:t>
      </w:r>
      <w:r w:rsidRPr="005410A3">
        <w:rPr>
          <w:rFonts w:ascii="Verdana" w:hAnsi="Verdana"/>
          <w:sz w:val="19"/>
          <w:szCs w:val="19"/>
        </w:rPr>
        <w:t>: Erosion-accretion of the Kapotakshi River during (1989-2021)</w:t>
      </w:r>
      <w:bookmarkEnd w:id="310"/>
      <w:bookmarkEnd w:id="311"/>
    </w:p>
    <w:p w14:paraId="7E7A52FF" w14:textId="77777777" w:rsidR="00601331" w:rsidRPr="005410A3" w:rsidRDefault="00601331" w:rsidP="00BD63F1">
      <w:pPr>
        <w:pStyle w:val="Body"/>
      </w:pPr>
    </w:p>
    <w:p w14:paraId="35CF0064" w14:textId="77777777" w:rsidR="00601331" w:rsidRPr="005410A3" w:rsidRDefault="00601331" w:rsidP="005B56AC">
      <w:pPr>
        <w:spacing w:line="276" w:lineRule="auto"/>
        <w:jc w:val="center"/>
        <w:rPr>
          <w:rFonts w:ascii="Verdana" w:hAnsi="Verdana"/>
          <w:sz w:val="19"/>
          <w:szCs w:val="19"/>
        </w:rPr>
      </w:pPr>
      <w:r w:rsidRPr="005410A3">
        <w:rPr>
          <w:rFonts w:ascii="Verdana" w:hAnsi="Verdana"/>
          <w:noProof/>
          <w:sz w:val="19"/>
          <w:szCs w:val="19"/>
        </w:rPr>
        <w:lastRenderedPageBreak/>
        <w:t xml:space="preserve"> </w:t>
      </w:r>
      <w:r w:rsidRPr="005410A3">
        <w:rPr>
          <w:rFonts w:ascii="Verdana" w:hAnsi="Verdana"/>
          <w:noProof/>
          <w:sz w:val="19"/>
          <w:szCs w:val="19"/>
        </w:rPr>
        <w:drawing>
          <wp:inline distT="0" distB="0" distL="0" distR="0" wp14:anchorId="4124B51D" wp14:editId="38450043">
            <wp:extent cx="5499100" cy="3011805"/>
            <wp:effectExtent l="0" t="0" r="635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9100" cy="3011805"/>
                    </a:xfrm>
                    <a:prstGeom prst="rect">
                      <a:avLst/>
                    </a:prstGeom>
                    <a:noFill/>
                  </pic:spPr>
                </pic:pic>
              </a:graphicData>
            </a:graphic>
          </wp:inline>
        </w:drawing>
      </w:r>
    </w:p>
    <w:p w14:paraId="614ECAA0" w14:textId="3935C7C9" w:rsidR="00601331" w:rsidRPr="005410A3" w:rsidRDefault="00601331" w:rsidP="005B56AC">
      <w:pPr>
        <w:pStyle w:val="Figures22ksl"/>
        <w:rPr>
          <w:rFonts w:ascii="Verdana" w:hAnsi="Verdana"/>
          <w:sz w:val="19"/>
          <w:szCs w:val="19"/>
        </w:rPr>
      </w:pPr>
      <w:bookmarkStart w:id="312" w:name="_Toc100443688"/>
      <w:bookmarkStart w:id="313" w:name="_Toc123970517"/>
      <w:r w:rsidRPr="005410A3">
        <w:rPr>
          <w:rFonts w:ascii="Verdana" w:hAnsi="Verdana"/>
          <w:sz w:val="19"/>
          <w:szCs w:val="19"/>
        </w:rPr>
        <w:t xml:space="preserve">Figure </w:t>
      </w:r>
      <w:r w:rsidR="004B0DBA">
        <w:rPr>
          <w:rFonts w:ascii="Verdana" w:hAnsi="Verdana"/>
          <w:sz w:val="19"/>
          <w:szCs w:val="19"/>
        </w:rPr>
        <w:t>6.</w:t>
      </w:r>
      <w:r w:rsidR="00E5622B">
        <w:rPr>
          <w:rFonts w:ascii="Verdana" w:hAnsi="Verdana"/>
          <w:sz w:val="19"/>
          <w:szCs w:val="19"/>
        </w:rPr>
        <w:t>30</w:t>
      </w:r>
      <w:r w:rsidRPr="005410A3">
        <w:rPr>
          <w:rFonts w:ascii="Verdana" w:hAnsi="Verdana"/>
          <w:sz w:val="19"/>
          <w:szCs w:val="19"/>
        </w:rPr>
        <w:fldChar w:fldCharType="begin"/>
      </w:r>
      <w:r w:rsidRPr="005410A3">
        <w:rPr>
          <w:rFonts w:ascii="Verdana" w:hAnsi="Verdana"/>
          <w:sz w:val="19"/>
          <w:szCs w:val="19"/>
        </w:rPr>
        <w:instrText xml:space="preserve"> SEQ Figure \* ARABIC \s 1 </w:instrText>
      </w:r>
      <w:r w:rsidRPr="005410A3">
        <w:rPr>
          <w:rFonts w:ascii="Verdana" w:hAnsi="Verdana"/>
          <w:sz w:val="19"/>
          <w:szCs w:val="19"/>
        </w:rPr>
        <w:fldChar w:fldCharType="separate"/>
      </w:r>
      <w:r w:rsidR="00C8179C">
        <w:rPr>
          <w:rFonts w:ascii="Verdana" w:hAnsi="Verdana"/>
          <w:sz w:val="19"/>
          <w:szCs w:val="19"/>
        </w:rPr>
        <w:t>1</w:t>
      </w:r>
      <w:r w:rsidRPr="005410A3">
        <w:rPr>
          <w:rFonts w:ascii="Verdana" w:hAnsi="Verdana"/>
          <w:sz w:val="19"/>
          <w:szCs w:val="19"/>
        </w:rPr>
        <w:fldChar w:fldCharType="end"/>
      </w:r>
      <w:r w:rsidRPr="005410A3">
        <w:rPr>
          <w:rFonts w:ascii="Verdana" w:hAnsi="Verdana"/>
          <w:sz w:val="19"/>
          <w:szCs w:val="19"/>
        </w:rPr>
        <w:t>: Erosion-accretion of Kapotakshi River over the years (Reach-1)</w:t>
      </w:r>
      <w:bookmarkEnd w:id="312"/>
      <w:bookmarkEnd w:id="313"/>
    </w:p>
    <w:p w14:paraId="26C05536" w14:textId="6A2EA2E8" w:rsidR="00601331" w:rsidRPr="005410A3" w:rsidRDefault="00601331" w:rsidP="005B56AC">
      <w:pPr>
        <w:pStyle w:val="BodyKSL"/>
        <w:rPr>
          <w:rFonts w:ascii="Verdana" w:hAnsi="Verdana"/>
          <w:sz w:val="19"/>
          <w:szCs w:val="19"/>
        </w:rPr>
      </w:pPr>
      <w:r w:rsidRPr="005410A3">
        <w:rPr>
          <w:rFonts w:ascii="Verdana" w:hAnsi="Verdana"/>
          <w:sz w:val="19"/>
          <w:szCs w:val="19"/>
        </w:rPr>
        <w:t xml:space="preserve">Figure </w:t>
      </w:r>
      <w:r w:rsidR="00E5622B">
        <w:rPr>
          <w:rFonts w:ascii="Verdana" w:hAnsi="Verdana"/>
          <w:sz w:val="19"/>
          <w:szCs w:val="19"/>
        </w:rPr>
        <w:t>6.30</w:t>
      </w:r>
      <w:r w:rsidRPr="005410A3">
        <w:rPr>
          <w:rFonts w:ascii="Verdana" w:hAnsi="Verdana"/>
          <w:sz w:val="19"/>
          <w:szCs w:val="19"/>
        </w:rPr>
        <w:t xml:space="preserve">, </w:t>
      </w:r>
      <w:r w:rsidR="001E4FE4">
        <w:rPr>
          <w:rFonts w:ascii="Verdana" w:hAnsi="Verdana"/>
          <w:sz w:val="19"/>
          <w:szCs w:val="19"/>
        </w:rPr>
        <w:t>shows</w:t>
      </w:r>
      <w:r w:rsidRPr="005410A3">
        <w:rPr>
          <w:rFonts w:ascii="Verdana" w:hAnsi="Verdana"/>
          <w:sz w:val="19"/>
          <w:szCs w:val="19"/>
        </w:rPr>
        <w:t xml:space="preserve"> that reach-1 has been accretion prone over </w:t>
      </w:r>
      <w:r w:rsidR="001E4FE4">
        <w:rPr>
          <w:rFonts w:ascii="Verdana" w:hAnsi="Verdana"/>
          <w:sz w:val="19"/>
          <w:szCs w:val="19"/>
        </w:rPr>
        <w:t xml:space="preserve">the </w:t>
      </w:r>
      <w:r w:rsidRPr="005410A3">
        <w:rPr>
          <w:rFonts w:ascii="Verdana" w:hAnsi="Verdana"/>
          <w:sz w:val="19"/>
          <w:szCs w:val="19"/>
        </w:rPr>
        <w:t xml:space="preserve">past 32 years. In </w:t>
      </w:r>
      <w:r w:rsidR="001E4FE4">
        <w:rPr>
          <w:rFonts w:ascii="Verdana" w:hAnsi="Verdana"/>
          <w:sz w:val="19"/>
          <w:szCs w:val="19"/>
        </w:rPr>
        <w:t xml:space="preserve">the </w:t>
      </w:r>
      <w:r w:rsidRPr="005410A3">
        <w:rPr>
          <w:rFonts w:ascii="Verdana" w:hAnsi="Verdana"/>
          <w:sz w:val="19"/>
          <w:szCs w:val="19"/>
        </w:rPr>
        <w:t xml:space="preserve">1989-2003 timespan, about 98 ha of land accretion while no erosion occurred. In </w:t>
      </w:r>
      <w:r w:rsidR="001E4FE4">
        <w:rPr>
          <w:rFonts w:ascii="Verdana" w:hAnsi="Verdana"/>
          <w:sz w:val="19"/>
          <w:szCs w:val="19"/>
        </w:rPr>
        <w:t xml:space="preserve">the </w:t>
      </w:r>
      <w:r w:rsidRPr="005410A3">
        <w:rPr>
          <w:rFonts w:ascii="Verdana" w:hAnsi="Verdana"/>
          <w:sz w:val="19"/>
          <w:szCs w:val="19"/>
        </w:rPr>
        <w:t xml:space="preserve">2003-2010 timespan, </w:t>
      </w:r>
      <w:r w:rsidR="001E4FE4">
        <w:rPr>
          <w:rFonts w:ascii="Verdana" w:hAnsi="Verdana"/>
          <w:sz w:val="19"/>
          <w:szCs w:val="19"/>
        </w:rPr>
        <w:t xml:space="preserve">the </w:t>
      </w:r>
      <w:r w:rsidRPr="005410A3">
        <w:rPr>
          <w:rFonts w:ascii="Verdana" w:hAnsi="Verdana"/>
          <w:sz w:val="19"/>
          <w:szCs w:val="19"/>
        </w:rPr>
        <w:t xml:space="preserve">accretion rate declined </w:t>
      </w:r>
      <w:r w:rsidR="001E4FE4">
        <w:rPr>
          <w:rFonts w:ascii="Verdana" w:hAnsi="Verdana"/>
          <w:sz w:val="19"/>
          <w:szCs w:val="19"/>
        </w:rPr>
        <w:t>slightly,</w:t>
      </w:r>
      <w:r w:rsidRPr="005410A3">
        <w:rPr>
          <w:rFonts w:ascii="Verdana" w:hAnsi="Verdana"/>
          <w:sz w:val="19"/>
          <w:szCs w:val="19"/>
        </w:rPr>
        <w:t xml:space="preserve"> and about 2.7 ha of land eroded. Moreover, in </w:t>
      </w:r>
      <w:r w:rsidR="001E4FE4">
        <w:rPr>
          <w:rFonts w:ascii="Verdana" w:hAnsi="Verdana"/>
          <w:sz w:val="19"/>
          <w:szCs w:val="19"/>
        </w:rPr>
        <w:t xml:space="preserve">the </w:t>
      </w:r>
      <w:r w:rsidRPr="005410A3">
        <w:rPr>
          <w:rFonts w:ascii="Verdana" w:hAnsi="Verdana"/>
          <w:sz w:val="19"/>
          <w:szCs w:val="19"/>
        </w:rPr>
        <w:t>2010-2015 timespan</w:t>
      </w:r>
      <w:r w:rsidR="001E4FE4">
        <w:rPr>
          <w:rFonts w:ascii="Verdana" w:hAnsi="Verdana"/>
          <w:sz w:val="19"/>
          <w:szCs w:val="19"/>
        </w:rPr>
        <w:t>,</w:t>
      </w:r>
      <w:r w:rsidRPr="005410A3">
        <w:rPr>
          <w:rFonts w:ascii="Verdana" w:hAnsi="Verdana"/>
          <w:sz w:val="19"/>
          <w:szCs w:val="19"/>
        </w:rPr>
        <w:t xml:space="preserve"> huge sedimentation occurred in this reach (about 127 ha of land) which continues till 2021. At present, this reach has completely dried up. Human interventions and lack of upstream flow are mainly the reasons </w:t>
      </w:r>
      <w:r w:rsidR="001E4FE4">
        <w:rPr>
          <w:rFonts w:ascii="Verdana" w:hAnsi="Verdana"/>
          <w:sz w:val="19"/>
          <w:szCs w:val="19"/>
        </w:rPr>
        <w:t>for</w:t>
      </w:r>
      <w:r w:rsidR="001E4FE4" w:rsidRPr="005410A3">
        <w:rPr>
          <w:rFonts w:ascii="Verdana" w:hAnsi="Verdana"/>
          <w:sz w:val="19"/>
          <w:szCs w:val="19"/>
        </w:rPr>
        <w:t xml:space="preserve"> </w:t>
      </w:r>
      <w:r w:rsidR="001E4FE4">
        <w:rPr>
          <w:rFonts w:ascii="Verdana" w:hAnsi="Verdana"/>
          <w:sz w:val="19"/>
          <w:szCs w:val="19"/>
        </w:rPr>
        <w:t>massiv</w:t>
      </w:r>
      <w:r w:rsidR="001E4FE4" w:rsidRPr="005410A3">
        <w:rPr>
          <w:rFonts w:ascii="Verdana" w:hAnsi="Verdana"/>
          <w:sz w:val="19"/>
          <w:szCs w:val="19"/>
        </w:rPr>
        <w:t xml:space="preserve">e </w:t>
      </w:r>
      <w:r w:rsidRPr="005410A3">
        <w:rPr>
          <w:rFonts w:ascii="Verdana" w:hAnsi="Verdana"/>
          <w:sz w:val="19"/>
          <w:szCs w:val="19"/>
        </w:rPr>
        <w:t>sedimentation in this area.</w:t>
      </w:r>
    </w:p>
    <w:p w14:paraId="3B91C079" w14:textId="77777777" w:rsidR="00601331" w:rsidRPr="005410A3" w:rsidRDefault="00601331" w:rsidP="005B56AC">
      <w:pPr>
        <w:spacing w:line="276" w:lineRule="auto"/>
        <w:jc w:val="center"/>
        <w:rPr>
          <w:rFonts w:ascii="Verdana" w:hAnsi="Verdana"/>
          <w:sz w:val="19"/>
          <w:szCs w:val="19"/>
        </w:rPr>
      </w:pPr>
      <w:r w:rsidRPr="005410A3">
        <w:rPr>
          <w:rFonts w:ascii="Verdana" w:hAnsi="Verdana"/>
          <w:noProof/>
          <w:sz w:val="19"/>
          <w:szCs w:val="19"/>
        </w:rPr>
        <w:t xml:space="preserve"> </w:t>
      </w:r>
      <w:r w:rsidRPr="005410A3">
        <w:rPr>
          <w:rFonts w:ascii="Verdana" w:hAnsi="Verdana"/>
          <w:noProof/>
          <w:sz w:val="19"/>
          <w:szCs w:val="19"/>
        </w:rPr>
        <w:drawing>
          <wp:inline distT="0" distB="0" distL="0" distR="0" wp14:anchorId="4A27E54D" wp14:editId="7794A871">
            <wp:extent cx="5499100" cy="2871470"/>
            <wp:effectExtent l="0" t="0" r="635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9100" cy="2871470"/>
                    </a:xfrm>
                    <a:prstGeom prst="rect">
                      <a:avLst/>
                    </a:prstGeom>
                    <a:noFill/>
                  </pic:spPr>
                </pic:pic>
              </a:graphicData>
            </a:graphic>
          </wp:inline>
        </w:drawing>
      </w:r>
    </w:p>
    <w:p w14:paraId="6191C336" w14:textId="50841194" w:rsidR="00601331" w:rsidRPr="005410A3" w:rsidRDefault="00601331" w:rsidP="005B56AC">
      <w:pPr>
        <w:pStyle w:val="Figures22ksl"/>
        <w:rPr>
          <w:rFonts w:ascii="Verdana" w:hAnsi="Verdana"/>
          <w:sz w:val="19"/>
          <w:szCs w:val="19"/>
        </w:rPr>
      </w:pPr>
      <w:bookmarkStart w:id="314" w:name="_Toc100443689"/>
      <w:bookmarkStart w:id="315" w:name="_Toc123970518"/>
      <w:r w:rsidRPr="005410A3">
        <w:rPr>
          <w:rFonts w:ascii="Verdana" w:hAnsi="Verdana"/>
          <w:sz w:val="19"/>
          <w:szCs w:val="19"/>
        </w:rPr>
        <w:t>Figure</w:t>
      </w:r>
      <w:r w:rsidR="002762CD" w:rsidRPr="005410A3">
        <w:rPr>
          <w:rFonts w:ascii="Verdana" w:hAnsi="Verdana"/>
          <w:sz w:val="19"/>
          <w:szCs w:val="19"/>
        </w:rPr>
        <w:t xml:space="preserve"> </w:t>
      </w:r>
      <w:r w:rsidR="004B0DBA">
        <w:rPr>
          <w:rFonts w:ascii="Verdana" w:hAnsi="Verdana"/>
          <w:sz w:val="19"/>
          <w:szCs w:val="19"/>
        </w:rPr>
        <w:t>6.</w:t>
      </w:r>
      <w:r w:rsidR="00E5622B">
        <w:rPr>
          <w:rFonts w:ascii="Verdana" w:hAnsi="Verdana"/>
          <w:sz w:val="19"/>
          <w:szCs w:val="19"/>
        </w:rPr>
        <w:t>31</w:t>
      </w:r>
      <w:r w:rsidRPr="005410A3">
        <w:rPr>
          <w:rFonts w:ascii="Verdana" w:hAnsi="Verdana"/>
          <w:sz w:val="19"/>
          <w:szCs w:val="19"/>
        </w:rPr>
        <w:t>: Erosion-accretion of Kapotakshi River over the years (Reach-2)</w:t>
      </w:r>
      <w:bookmarkEnd w:id="314"/>
      <w:bookmarkEnd w:id="315"/>
    </w:p>
    <w:p w14:paraId="2FFAE5FB" w14:textId="40243EF4" w:rsidR="00601331" w:rsidRPr="005410A3" w:rsidRDefault="00601331" w:rsidP="005B56AC">
      <w:pPr>
        <w:pStyle w:val="BodyKSL"/>
        <w:rPr>
          <w:rFonts w:ascii="Verdana" w:hAnsi="Verdana"/>
          <w:sz w:val="19"/>
          <w:szCs w:val="19"/>
        </w:rPr>
      </w:pPr>
      <w:r w:rsidRPr="005410A3">
        <w:rPr>
          <w:rFonts w:ascii="Verdana" w:hAnsi="Verdana"/>
          <w:sz w:val="19"/>
          <w:szCs w:val="19"/>
        </w:rPr>
        <w:t xml:space="preserve">Reach-2 of </w:t>
      </w:r>
      <w:proofErr w:type="spellStart"/>
      <w:r w:rsidRPr="005410A3">
        <w:rPr>
          <w:rFonts w:ascii="Verdana" w:hAnsi="Verdana"/>
          <w:sz w:val="19"/>
          <w:szCs w:val="19"/>
        </w:rPr>
        <w:t>Kapotakshi</w:t>
      </w:r>
      <w:proofErr w:type="spellEnd"/>
      <w:r w:rsidRPr="005410A3">
        <w:rPr>
          <w:rFonts w:ascii="Verdana" w:hAnsi="Verdana"/>
          <w:sz w:val="19"/>
          <w:szCs w:val="19"/>
        </w:rPr>
        <w:t xml:space="preserve"> River has also been accretion prone because of huge sedimentation over </w:t>
      </w:r>
      <w:r w:rsidR="001E4FE4">
        <w:rPr>
          <w:rFonts w:ascii="Verdana" w:hAnsi="Verdana"/>
          <w:sz w:val="19"/>
          <w:szCs w:val="19"/>
        </w:rPr>
        <w:t xml:space="preserve">the </w:t>
      </w:r>
      <w:r w:rsidRPr="005410A3">
        <w:rPr>
          <w:rFonts w:ascii="Verdana" w:hAnsi="Verdana"/>
          <w:sz w:val="19"/>
          <w:szCs w:val="19"/>
        </w:rPr>
        <w:t>past 32 years</w:t>
      </w:r>
      <w:r w:rsidR="002762CD" w:rsidRPr="005410A3">
        <w:rPr>
          <w:rFonts w:ascii="Verdana" w:hAnsi="Verdana"/>
          <w:sz w:val="19"/>
          <w:szCs w:val="19"/>
        </w:rPr>
        <w:t xml:space="preserve"> (</w:t>
      </w:r>
      <w:r w:rsidR="002762CD" w:rsidRPr="005410A3">
        <w:rPr>
          <w:rFonts w:ascii="Verdana" w:hAnsi="Verdana"/>
          <w:b/>
          <w:sz w:val="19"/>
          <w:szCs w:val="19"/>
        </w:rPr>
        <w:t xml:space="preserve">Figure </w:t>
      </w:r>
      <w:r w:rsidR="00E5622B">
        <w:rPr>
          <w:rFonts w:ascii="Verdana" w:hAnsi="Verdana"/>
          <w:b/>
          <w:sz w:val="19"/>
          <w:szCs w:val="19"/>
        </w:rPr>
        <w:t>6.31</w:t>
      </w:r>
      <w:r w:rsidRPr="005410A3">
        <w:rPr>
          <w:rFonts w:ascii="Verdana" w:hAnsi="Verdana"/>
          <w:sz w:val="19"/>
          <w:szCs w:val="19"/>
        </w:rPr>
        <w:t xml:space="preserve">). About 140 ha and 30 ha of land accreted in this reach in 1989-2003 and 2003-2010 timespan consecutively. </w:t>
      </w:r>
      <w:r w:rsidR="001E4FE4">
        <w:rPr>
          <w:rFonts w:ascii="Verdana" w:hAnsi="Verdana"/>
          <w:sz w:val="19"/>
          <w:szCs w:val="19"/>
        </w:rPr>
        <w:t>Very little</w:t>
      </w:r>
      <w:r w:rsidRPr="005410A3">
        <w:rPr>
          <w:rFonts w:ascii="Verdana" w:hAnsi="Verdana"/>
          <w:sz w:val="19"/>
          <w:szCs w:val="19"/>
        </w:rPr>
        <w:t xml:space="preserve"> erosion occurred in this reach from 1989 to 2010 timespan. Maximum amount of accretion occurred in 2010-2015 timespan </w:t>
      </w:r>
      <w:r w:rsidRPr="005410A3">
        <w:rPr>
          <w:rFonts w:ascii="Verdana" w:hAnsi="Verdana"/>
          <w:sz w:val="19"/>
          <w:szCs w:val="19"/>
        </w:rPr>
        <w:lastRenderedPageBreak/>
        <w:t>(21.1 ha/</w:t>
      </w:r>
      <w:proofErr w:type="spellStart"/>
      <w:r w:rsidRPr="005410A3">
        <w:rPr>
          <w:rFonts w:ascii="Verdana" w:hAnsi="Verdana"/>
          <w:sz w:val="19"/>
          <w:szCs w:val="19"/>
        </w:rPr>
        <w:t>yr</w:t>
      </w:r>
      <w:proofErr w:type="spellEnd"/>
      <w:r w:rsidRPr="005410A3">
        <w:rPr>
          <w:rFonts w:ascii="Verdana" w:hAnsi="Verdana"/>
          <w:sz w:val="19"/>
          <w:szCs w:val="19"/>
        </w:rPr>
        <w:t xml:space="preserve">) similar to Reach-1. After that, about 36 ha of land accreted and only 2 ha of land eroded in this reach in </w:t>
      </w:r>
      <w:r w:rsidR="001E4FE4">
        <w:rPr>
          <w:rFonts w:ascii="Verdana" w:hAnsi="Verdana"/>
          <w:sz w:val="19"/>
          <w:szCs w:val="19"/>
        </w:rPr>
        <w:t xml:space="preserve">the </w:t>
      </w:r>
      <w:r w:rsidRPr="005410A3">
        <w:rPr>
          <w:rFonts w:ascii="Verdana" w:hAnsi="Verdana"/>
          <w:sz w:val="19"/>
          <w:szCs w:val="19"/>
        </w:rPr>
        <w:t>2015-2021 timespan. Thus, it conclude</w:t>
      </w:r>
      <w:r w:rsidR="001E4FE4">
        <w:rPr>
          <w:rFonts w:ascii="Verdana" w:hAnsi="Verdana"/>
          <w:sz w:val="19"/>
          <w:szCs w:val="19"/>
        </w:rPr>
        <w:t>s that this reach is also drying up because of colossal sedimentation</w:t>
      </w:r>
      <w:r w:rsidRPr="005410A3">
        <w:rPr>
          <w:rFonts w:ascii="Verdana" w:hAnsi="Verdana"/>
          <w:sz w:val="19"/>
          <w:szCs w:val="19"/>
        </w:rPr>
        <w:t>.</w:t>
      </w:r>
    </w:p>
    <w:p w14:paraId="47558F39" w14:textId="77777777" w:rsidR="00601331" w:rsidRPr="005410A3" w:rsidRDefault="00601331" w:rsidP="005B56AC">
      <w:pPr>
        <w:spacing w:line="276" w:lineRule="auto"/>
        <w:jc w:val="center"/>
        <w:rPr>
          <w:rFonts w:ascii="Verdana" w:hAnsi="Verdana"/>
          <w:sz w:val="19"/>
          <w:szCs w:val="19"/>
        </w:rPr>
      </w:pPr>
      <w:r w:rsidRPr="005410A3">
        <w:rPr>
          <w:rFonts w:ascii="Verdana" w:hAnsi="Verdana"/>
          <w:noProof/>
          <w:sz w:val="19"/>
          <w:szCs w:val="19"/>
        </w:rPr>
        <w:t xml:space="preserve"> </w:t>
      </w:r>
      <w:r w:rsidRPr="005410A3">
        <w:rPr>
          <w:rFonts w:ascii="Verdana" w:hAnsi="Verdana"/>
          <w:noProof/>
          <w:sz w:val="19"/>
          <w:szCs w:val="19"/>
        </w:rPr>
        <w:drawing>
          <wp:inline distT="0" distB="0" distL="0" distR="0" wp14:anchorId="1D0EDF5A" wp14:editId="5E2665E1">
            <wp:extent cx="4826000" cy="251999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30331" cy="2522258"/>
                    </a:xfrm>
                    <a:prstGeom prst="rect">
                      <a:avLst/>
                    </a:prstGeom>
                    <a:noFill/>
                  </pic:spPr>
                </pic:pic>
              </a:graphicData>
            </a:graphic>
          </wp:inline>
        </w:drawing>
      </w:r>
    </w:p>
    <w:p w14:paraId="38644AA9" w14:textId="6FDB96D4" w:rsidR="00601331" w:rsidRPr="005410A3" w:rsidRDefault="00601331" w:rsidP="005B56AC">
      <w:pPr>
        <w:pStyle w:val="Figures22ksl"/>
        <w:rPr>
          <w:rFonts w:ascii="Verdana" w:hAnsi="Verdana"/>
          <w:bCs/>
          <w:sz w:val="19"/>
          <w:szCs w:val="19"/>
        </w:rPr>
      </w:pPr>
      <w:bookmarkStart w:id="316" w:name="_Toc100443690"/>
      <w:bookmarkStart w:id="317" w:name="_Toc123970519"/>
      <w:r w:rsidRPr="005410A3">
        <w:rPr>
          <w:rFonts w:ascii="Verdana" w:hAnsi="Verdana"/>
          <w:sz w:val="19"/>
          <w:szCs w:val="19"/>
        </w:rPr>
        <w:t>Figure</w:t>
      </w:r>
      <w:r w:rsidR="002762CD" w:rsidRPr="005410A3">
        <w:rPr>
          <w:rFonts w:ascii="Verdana" w:hAnsi="Verdana"/>
          <w:sz w:val="19"/>
          <w:szCs w:val="19"/>
        </w:rPr>
        <w:t xml:space="preserve"> </w:t>
      </w:r>
      <w:r w:rsidR="00E5622B">
        <w:rPr>
          <w:rFonts w:ascii="Verdana" w:hAnsi="Verdana"/>
          <w:sz w:val="19"/>
          <w:szCs w:val="19"/>
        </w:rPr>
        <w:t>6.32</w:t>
      </w:r>
      <w:r w:rsidRPr="005410A3">
        <w:rPr>
          <w:rFonts w:ascii="Verdana" w:hAnsi="Verdana"/>
          <w:sz w:val="19"/>
          <w:szCs w:val="19"/>
        </w:rPr>
        <w:t>: Erosion-accretion of Kapotakshi River over the years (Reach-3)</w:t>
      </w:r>
      <w:bookmarkEnd w:id="316"/>
      <w:bookmarkEnd w:id="317"/>
    </w:p>
    <w:p w14:paraId="7A90FDC6" w14:textId="1CB52166" w:rsidR="00601331" w:rsidRPr="005410A3" w:rsidRDefault="001E4FE4" w:rsidP="005B56AC">
      <w:pPr>
        <w:pStyle w:val="BodyKSL"/>
        <w:rPr>
          <w:rFonts w:ascii="Verdana" w:hAnsi="Verdana"/>
          <w:sz w:val="19"/>
          <w:szCs w:val="19"/>
        </w:rPr>
      </w:pPr>
      <w:r w:rsidRPr="000A1D13">
        <w:rPr>
          <w:rFonts w:ascii="Verdana" w:hAnsi="Verdana"/>
          <w:sz w:val="19"/>
          <w:szCs w:val="19"/>
        </w:rPr>
        <w:t xml:space="preserve">This reach of the </w:t>
      </w:r>
      <w:proofErr w:type="spellStart"/>
      <w:r w:rsidRPr="000A1D13">
        <w:rPr>
          <w:rFonts w:ascii="Verdana" w:hAnsi="Verdana"/>
          <w:sz w:val="19"/>
          <w:szCs w:val="19"/>
        </w:rPr>
        <w:t>Kapotakshi</w:t>
      </w:r>
      <w:proofErr w:type="spellEnd"/>
      <w:r w:rsidRPr="000A1D13">
        <w:rPr>
          <w:rFonts w:ascii="Verdana" w:hAnsi="Verdana"/>
          <w:sz w:val="19"/>
          <w:szCs w:val="19"/>
        </w:rPr>
        <w:t xml:space="preserve"> River is erosion-prone because of tidal dominance. Figure 6.32 shows, during the 1989-2003, accretion dominated over erosion in this reach (363 ha of accretion and 168 ha of erosion). But the situation reversed in 2003-2010 timespan where erosion dominant over accretion (30 ha of accretion and 146 ha of erosion). After that, erosion rate declined and accretion rate increased in 2010-2015 timespan. Erosion rate increased (11 ha/</w:t>
      </w:r>
      <w:proofErr w:type="spellStart"/>
      <w:r w:rsidRPr="000A1D13">
        <w:rPr>
          <w:rFonts w:ascii="Verdana" w:hAnsi="Verdana"/>
          <w:sz w:val="19"/>
          <w:szCs w:val="19"/>
        </w:rPr>
        <w:t>yr</w:t>
      </w:r>
      <w:proofErr w:type="spellEnd"/>
      <w:r w:rsidRPr="000A1D13">
        <w:rPr>
          <w:rFonts w:ascii="Verdana" w:hAnsi="Verdana"/>
          <w:sz w:val="19"/>
          <w:szCs w:val="19"/>
        </w:rPr>
        <w:t>) and accretion rate decreased (9 ha/</w:t>
      </w:r>
      <w:proofErr w:type="spellStart"/>
      <w:r w:rsidRPr="000A1D13">
        <w:rPr>
          <w:rFonts w:ascii="Verdana" w:hAnsi="Verdana"/>
          <w:sz w:val="19"/>
          <w:szCs w:val="19"/>
        </w:rPr>
        <w:t>yr</w:t>
      </w:r>
      <w:proofErr w:type="spellEnd"/>
      <w:r w:rsidRPr="000A1D13">
        <w:rPr>
          <w:rFonts w:ascii="Verdana" w:hAnsi="Verdana"/>
          <w:sz w:val="19"/>
          <w:szCs w:val="19"/>
        </w:rPr>
        <w:t>) a little in 2015-2021 timespan</w:t>
      </w:r>
      <w:r w:rsidR="00601331" w:rsidRPr="005410A3">
        <w:rPr>
          <w:rFonts w:ascii="Verdana" w:hAnsi="Verdana"/>
          <w:sz w:val="19"/>
          <w:szCs w:val="19"/>
        </w:rPr>
        <w:t>.</w:t>
      </w:r>
    </w:p>
    <w:p w14:paraId="2764809A" w14:textId="77777777" w:rsidR="00601331" w:rsidRPr="00E72276" w:rsidRDefault="00601331" w:rsidP="00E72276">
      <w:pPr>
        <w:pStyle w:val="Heading3"/>
        <w:autoSpaceDE w:val="0"/>
        <w:autoSpaceDN w:val="0"/>
        <w:adjustRightInd w:val="0"/>
        <w:spacing w:line="276" w:lineRule="auto"/>
        <w:ind w:left="1350" w:hanging="720"/>
        <w:rPr>
          <w:rFonts w:ascii="Verdana" w:hAnsi="Verdana"/>
          <w:bCs/>
          <w:i w:val="0"/>
          <w:color w:val="0070C0"/>
          <w:szCs w:val="19"/>
        </w:rPr>
      </w:pPr>
      <w:bookmarkStart w:id="318" w:name="_Toc123970401"/>
      <w:r w:rsidRPr="00E72276">
        <w:rPr>
          <w:rFonts w:ascii="Verdana" w:hAnsi="Verdana"/>
          <w:bCs/>
          <w:i w:val="0"/>
          <w:color w:val="0070C0"/>
          <w:szCs w:val="19"/>
        </w:rPr>
        <w:t>Bend Migration</w:t>
      </w:r>
      <w:r w:rsidR="00952FC0" w:rsidRPr="00E72276">
        <w:rPr>
          <w:rFonts w:ascii="Verdana" w:hAnsi="Verdana"/>
          <w:bCs/>
          <w:i w:val="0"/>
          <w:color w:val="0070C0"/>
          <w:szCs w:val="19"/>
        </w:rPr>
        <w:t xml:space="preserve"> of the </w:t>
      </w:r>
      <w:proofErr w:type="spellStart"/>
      <w:r w:rsidR="00952FC0" w:rsidRPr="00E72276">
        <w:rPr>
          <w:rFonts w:ascii="Verdana" w:hAnsi="Verdana"/>
          <w:bCs/>
          <w:i w:val="0"/>
          <w:color w:val="0070C0"/>
          <w:szCs w:val="19"/>
        </w:rPr>
        <w:t>Kapotakshi</w:t>
      </w:r>
      <w:proofErr w:type="spellEnd"/>
      <w:r w:rsidR="00952FC0" w:rsidRPr="00E72276">
        <w:rPr>
          <w:rFonts w:ascii="Verdana" w:hAnsi="Verdana"/>
          <w:bCs/>
          <w:i w:val="0"/>
          <w:color w:val="0070C0"/>
          <w:szCs w:val="19"/>
        </w:rPr>
        <w:t xml:space="preserve"> River</w:t>
      </w:r>
      <w:bookmarkEnd w:id="318"/>
    </w:p>
    <w:p w14:paraId="55A66E88" w14:textId="744255CE" w:rsidR="00601331" w:rsidRPr="005410A3" w:rsidRDefault="00601331" w:rsidP="005B56AC">
      <w:pPr>
        <w:pStyle w:val="BodyKSL"/>
        <w:rPr>
          <w:rFonts w:ascii="Verdana" w:hAnsi="Verdana"/>
          <w:sz w:val="19"/>
          <w:szCs w:val="19"/>
        </w:rPr>
      </w:pPr>
      <w:r w:rsidRPr="005410A3">
        <w:rPr>
          <w:rFonts w:ascii="Verdana" w:hAnsi="Verdana"/>
          <w:sz w:val="19"/>
          <w:szCs w:val="19"/>
        </w:rPr>
        <w:t xml:space="preserve">Bend migration </w:t>
      </w:r>
      <w:r w:rsidR="001E4FE4">
        <w:rPr>
          <w:rFonts w:ascii="Verdana" w:hAnsi="Verdana"/>
          <w:sz w:val="19"/>
          <w:szCs w:val="19"/>
        </w:rPr>
        <w:t xml:space="preserve">was analyzed from 1989 to </w:t>
      </w:r>
      <w:r w:rsidRPr="005410A3">
        <w:rPr>
          <w:rFonts w:ascii="Verdana" w:hAnsi="Verdana"/>
          <w:sz w:val="19"/>
          <w:szCs w:val="19"/>
        </w:rPr>
        <w:t>2021 f</w:t>
      </w:r>
      <w:r w:rsidR="00646FF8" w:rsidRPr="005410A3">
        <w:rPr>
          <w:rFonts w:ascii="Verdana" w:hAnsi="Verdana"/>
          <w:sz w:val="19"/>
          <w:szCs w:val="19"/>
        </w:rPr>
        <w:t xml:space="preserve">or </w:t>
      </w:r>
      <w:r w:rsidR="001E4FE4">
        <w:rPr>
          <w:rFonts w:ascii="Verdana" w:hAnsi="Verdana"/>
          <w:sz w:val="19"/>
          <w:szCs w:val="19"/>
        </w:rPr>
        <w:t xml:space="preserve">the </w:t>
      </w:r>
      <w:proofErr w:type="spellStart"/>
      <w:r w:rsidR="00646FF8" w:rsidRPr="005410A3">
        <w:rPr>
          <w:rFonts w:ascii="Verdana" w:hAnsi="Verdana"/>
          <w:sz w:val="19"/>
          <w:szCs w:val="19"/>
        </w:rPr>
        <w:t>Kapotakshi</w:t>
      </w:r>
      <w:proofErr w:type="spellEnd"/>
      <w:r w:rsidR="00646FF8" w:rsidRPr="005410A3">
        <w:rPr>
          <w:rFonts w:ascii="Verdana" w:hAnsi="Verdana"/>
          <w:sz w:val="19"/>
          <w:szCs w:val="19"/>
        </w:rPr>
        <w:t xml:space="preserve"> River (</w:t>
      </w:r>
      <w:r w:rsidR="00646FF8" w:rsidRPr="005410A3">
        <w:rPr>
          <w:rFonts w:ascii="Verdana" w:hAnsi="Verdana"/>
          <w:b/>
          <w:sz w:val="19"/>
          <w:szCs w:val="19"/>
        </w:rPr>
        <w:t xml:space="preserve">Figure </w:t>
      </w:r>
      <w:r w:rsidR="00067B55">
        <w:rPr>
          <w:rFonts w:ascii="Verdana" w:hAnsi="Verdana"/>
          <w:b/>
          <w:sz w:val="19"/>
          <w:szCs w:val="19"/>
        </w:rPr>
        <w:t>6.33</w:t>
      </w:r>
      <w:r w:rsidRPr="005410A3">
        <w:rPr>
          <w:rFonts w:ascii="Verdana" w:hAnsi="Verdana"/>
          <w:sz w:val="19"/>
          <w:szCs w:val="19"/>
        </w:rPr>
        <w:t>). In Figure 2-33</w:t>
      </w:r>
      <w:r w:rsidR="001E4FE4">
        <w:rPr>
          <w:rFonts w:ascii="Verdana" w:hAnsi="Verdana"/>
          <w:sz w:val="19"/>
          <w:szCs w:val="19"/>
        </w:rPr>
        <w:t>,</w:t>
      </w:r>
      <w:r w:rsidRPr="005410A3">
        <w:rPr>
          <w:rFonts w:ascii="Verdana" w:hAnsi="Verdana"/>
          <w:sz w:val="19"/>
          <w:szCs w:val="19"/>
        </w:rPr>
        <w:t xml:space="preserve"> the </w:t>
      </w:r>
      <w:r w:rsidR="00F85D23" w:rsidRPr="005410A3">
        <w:rPr>
          <w:rFonts w:ascii="Verdana" w:hAnsi="Verdana"/>
          <w:sz w:val="19"/>
          <w:szCs w:val="19"/>
        </w:rPr>
        <w:t>Bend migration</w:t>
      </w:r>
      <w:r w:rsidRPr="005410A3">
        <w:rPr>
          <w:rFonts w:ascii="Verdana" w:hAnsi="Verdana"/>
          <w:sz w:val="19"/>
          <w:szCs w:val="19"/>
        </w:rPr>
        <w:t xml:space="preserve">s are shown at five major locations where maximum migration occurred. Locations, Extent of </w:t>
      </w:r>
      <w:r w:rsidR="00F85D23" w:rsidRPr="005410A3">
        <w:rPr>
          <w:rFonts w:ascii="Verdana" w:hAnsi="Verdana"/>
          <w:sz w:val="19"/>
          <w:szCs w:val="19"/>
        </w:rPr>
        <w:t>Bend migration</w:t>
      </w:r>
      <w:r w:rsidRPr="005410A3">
        <w:rPr>
          <w:rFonts w:ascii="Verdana" w:hAnsi="Verdana"/>
          <w:sz w:val="19"/>
          <w:szCs w:val="19"/>
        </w:rPr>
        <w:t>, migration rate</w:t>
      </w:r>
      <w:r w:rsidR="001E4FE4">
        <w:rPr>
          <w:rFonts w:ascii="Verdana" w:hAnsi="Verdana"/>
          <w:sz w:val="19"/>
          <w:szCs w:val="19"/>
        </w:rPr>
        <w:t>,</w:t>
      </w:r>
      <w:r w:rsidRPr="005410A3">
        <w:rPr>
          <w:rFonts w:ascii="Verdana" w:hAnsi="Verdana"/>
          <w:sz w:val="19"/>
          <w:szCs w:val="19"/>
        </w:rPr>
        <w:t xml:space="preserve"> and direction of </w:t>
      </w:r>
      <w:r w:rsidR="00F85D23" w:rsidRPr="005410A3">
        <w:rPr>
          <w:rFonts w:ascii="Verdana" w:hAnsi="Verdana"/>
          <w:sz w:val="19"/>
          <w:szCs w:val="19"/>
        </w:rPr>
        <w:t>Bend migration</w:t>
      </w:r>
      <w:r w:rsidRPr="005410A3">
        <w:rPr>
          <w:rFonts w:ascii="Verdana" w:hAnsi="Verdana"/>
          <w:sz w:val="19"/>
          <w:szCs w:val="19"/>
        </w:rPr>
        <w:t xml:space="preserve"> are shown in </w:t>
      </w:r>
      <w:r w:rsidRPr="005410A3">
        <w:rPr>
          <w:rFonts w:ascii="Verdana" w:hAnsi="Verdana"/>
          <w:b/>
          <w:sz w:val="19"/>
          <w:szCs w:val="19"/>
        </w:rPr>
        <w:t xml:space="preserve">Table </w:t>
      </w:r>
      <w:r w:rsidR="00C74F4B">
        <w:rPr>
          <w:rFonts w:ascii="Verdana" w:hAnsi="Verdana"/>
          <w:b/>
          <w:sz w:val="19"/>
          <w:szCs w:val="19"/>
        </w:rPr>
        <w:t>6.2</w:t>
      </w:r>
      <w:r w:rsidRPr="005410A3">
        <w:rPr>
          <w:rFonts w:ascii="Verdana" w:hAnsi="Verdana"/>
          <w:sz w:val="19"/>
          <w:szCs w:val="19"/>
        </w:rPr>
        <w:t xml:space="preserve">. </w:t>
      </w:r>
      <w:r w:rsidR="001E4FE4">
        <w:rPr>
          <w:rFonts w:ascii="Verdana" w:hAnsi="Verdana"/>
          <w:sz w:val="19"/>
          <w:szCs w:val="19"/>
        </w:rPr>
        <w:t>The l</w:t>
      </w:r>
      <w:r w:rsidR="001E4FE4" w:rsidRPr="005410A3">
        <w:rPr>
          <w:rFonts w:ascii="Verdana" w:hAnsi="Verdana"/>
          <w:sz w:val="19"/>
          <w:szCs w:val="19"/>
        </w:rPr>
        <w:t xml:space="preserve">ife </w:t>
      </w:r>
      <w:r w:rsidRPr="005410A3">
        <w:rPr>
          <w:rFonts w:ascii="Verdana" w:hAnsi="Verdana"/>
          <w:sz w:val="19"/>
          <w:szCs w:val="19"/>
        </w:rPr>
        <w:t xml:space="preserve">span of this river has been calculated </w:t>
      </w:r>
      <w:r w:rsidR="001E4FE4">
        <w:rPr>
          <w:rFonts w:ascii="Verdana" w:hAnsi="Verdana"/>
          <w:sz w:val="19"/>
          <w:szCs w:val="19"/>
        </w:rPr>
        <w:t>at</w:t>
      </w:r>
      <w:r w:rsidRPr="005410A3">
        <w:rPr>
          <w:rFonts w:ascii="Verdana" w:hAnsi="Verdana"/>
          <w:sz w:val="19"/>
          <w:szCs w:val="19"/>
        </w:rPr>
        <w:t xml:space="preserve"> 30±10 years.</w:t>
      </w:r>
    </w:p>
    <w:p w14:paraId="6CEB4865" w14:textId="059488AF" w:rsidR="00601331" w:rsidRPr="005410A3" w:rsidRDefault="00B355C0" w:rsidP="005B56AC">
      <w:pPr>
        <w:pStyle w:val="Tablesksl"/>
        <w:spacing w:before="120"/>
        <w:rPr>
          <w:rFonts w:ascii="Verdana" w:hAnsi="Verdana"/>
          <w:sz w:val="19"/>
          <w:szCs w:val="19"/>
        </w:rPr>
      </w:pPr>
      <w:bookmarkStart w:id="319" w:name="_Toc123970451"/>
      <w:r w:rsidRPr="005410A3">
        <w:rPr>
          <w:rFonts w:ascii="Verdana" w:hAnsi="Verdana"/>
          <w:sz w:val="19"/>
          <w:szCs w:val="19"/>
        </w:rPr>
        <w:t xml:space="preserve">Table </w:t>
      </w:r>
      <w:r w:rsidR="004B0DBA">
        <w:rPr>
          <w:rFonts w:ascii="Verdana" w:hAnsi="Verdana"/>
          <w:sz w:val="19"/>
          <w:szCs w:val="19"/>
        </w:rPr>
        <w:t>6.2</w:t>
      </w:r>
      <w:r w:rsidR="00601331" w:rsidRPr="005410A3">
        <w:rPr>
          <w:rFonts w:ascii="Verdana" w:hAnsi="Verdana"/>
          <w:sz w:val="19"/>
          <w:szCs w:val="19"/>
        </w:rPr>
        <w:t xml:space="preserve">: Locations, Extent of </w:t>
      </w:r>
      <w:r w:rsidR="00F85D23" w:rsidRPr="005410A3">
        <w:rPr>
          <w:rFonts w:ascii="Verdana" w:hAnsi="Verdana"/>
          <w:sz w:val="19"/>
          <w:szCs w:val="19"/>
        </w:rPr>
        <w:t>Bend migration</w:t>
      </w:r>
      <w:r w:rsidR="001E4FE4">
        <w:rPr>
          <w:rFonts w:ascii="Verdana" w:hAnsi="Verdana"/>
          <w:sz w:val="19"/>
          <w:szCs w:val="19"/>
        </w:rPr>
        <w:t>,</w:t>
      </w:r>
      <w:r w:rsidR="00601331" w:rsidRPr="005410A3">
        <w:rPr>
          <w:rFonts w:ascii="Verdana" w:hAnsi="Verdana"/>
          <w:sz w:val="19"/>
          <w:szCs w:val="19"/>
        </w:rPr>
        <w:t xml:space="preserve"> and Migration direction for </w:t>
      </w:r>
      <w:proofErr w:type="spellStart"/>
      <w:r w:rsidR="00601331" w:rsidRPr="005410A3">
        <w:rPr>
          <w:rFonts w:ascii="Verdana" w:hAnsi="Verdana"/>
          <w:sz w:val="19"/>
          <w:szCs w:val="19"/>
        </w:rPr>
        <w:t>Kapotakshi</w:t>
      </w:r>
      <w:proofErr w:type="spellEnd"/>
      <w:r w:rsidR="00601331" w:rsidRPr="005410A3">
        <w:rPr>
          <w:rFonts w:ascii="Verdana" w:hAnsi="Verdana"/>
          <w:sz w:val="19"/>
          <w:szCs w:val="19"/>
        </w:rPr>
        <w:t xml:space="preserve"> River</w:t>
      </w:r>
      <w:bookmarkEnd w:id="319"/>
    </w:p>
    <w:tbl>
      <w:tblPr>
        <w:tblW w:w="7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2220"/>
        <w:gridCol w:w="2260"/>
        <w:gridCol w:w="2260"/>
      </w:tblGrid>
      <w:tr w:rsidR="00601331" w:rsidRPr="005410A3" w14:paraId="49CFE29F" w14:textId="77777777" w:rsidTr="000E4CC1">
        <w:trPr>
          <w:trHeight w:val="600"/>
          <w:jc w:val="center"/>
        </w:trPr>
        <w:tc>
          <w:tcPr>
            <w:tcW w:w="1220" w:type="dxa"/>
            <w:shd w:val="clear" w:color="000000" w:fill="D0CECE"/>
            <w:vAlign w:val="center"/>
            <w:hideMark/>
          </w:tcPr>
          <w:p w14:paraId="19454799" w14:textId="77777777" w:rsidR="00601331" w:rsidRPr="005410A3" w:rsidRDefault="00601331"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Location</w:t>
            </w:r>
          </w:p>
        </w:tc>
        <w:tc>
          <w:tcPr>
            <w:tcW w:w="2220" w:type="dxa"/>
            <w:shd w:val="clear" w:color="000000" w:fill="D0CECE"/>
            <w:vAlign w:val="center"/>
            <w:hideMark/>
          </w:tcPr>
          <w:p w14:paraId="11D88AA2" w14:textId="3889BB57" w:rsidR="00601331" w:rsidRPr="005410A3" w:rsidRDefault="001E4FE4" w:rsidP="005B56AC">
            <w:pPr>
              <w:spacing w:after="0" w:line="276" w:lineRule="auto"/>
              <w:jc w:val="center"/>
              <w:rPr>
                <w:rFonts w:ascii="Verdana" w:eastAsia="Times New Roman" w:hAnsi="Verdana" w:cs="Calibri"/>
                <w:b/>
                <w:bCs/>
                <w:color w:val="000000"/>
                <w:sz w:val="19"/>
                <w:szCs w:val="19"/>
              </w:rPr>
            </w:pPr>
            <w:r>
              <w:rPr>
                <w:rFonts w:ascii="Verdana" w:eastAsia="Times New Roman" w:hAnsi="Verdana" w:cs="Calibri"/>
                <w:b/>
                <w:bCs/>
                <w:color w:val="000000"/>
                <w:sz w:val="19"/>
                <w:szCs w:val="19"/>
              </w:rPr>
              <w:t>The e</w:t>
            </w:r>
            <w:r w:rsidRPr="005410A3">
              <w:rPr>
                <w:rFonts w:ascii="Verdana" w:eastAsia="Times New Roman" w:hAnsi="Verdana" w:cs="Calibri"/>
                <w:b/>
                <w:bCs/>
                <w:color w:val="000000"/>
                <w:sz w:val="19"/>
                <w:szCs w:val="19"/>
              </w:rPr>
              <w:t xml:space="preserve">xtent </w:t>
            </w:r>
            <w:r w:rsidR="00601331" w:rsidRPr="005410A3">
              <w:rPr>
                <w:rFonts w:ascii="Verdana" w:eastAsia="Times New Roman" w:hAnsi="Verdana" w:cs="Calibri"/>
                <w:b/>
                <w:bCs/>
                <w:color w:val="000000"/>
                <w:sz w:val="19"/>
                <w:szCs w:val="19"/>
              </w:rPr>
              <w:t xml:space="preserve">of </w:t>
            </w:r>
            <w:r w:rsidR="00F85D23" w:rsidRPr="005410A3">
              <w:rPr>
                <w:rFonts w:ascii="Verdana" w:eastAsia="Times New Roman" w:hAnsi="Verdana" w:cs="Calibri"/>
                <w:b/>
                <w:bCs/>
                <w:color w:val="000000"/>
                <w:sz w:val="19"/>
                <w:szCs w:val="19"/>
              </w:rPr>
              <w:t>Bend migration</w:t>
            </w:r>
            <w:r w:rsidR="00601331" w:rsidRPr="005410A3">
              <w:rPr>
                <w:rFonts w:ascii="Verdana" w:eastAsia="Times New Roman" w:hAnsi="Verdana" w:cs="Calibri"/>
                <w:b/>
                <w:bCs/>
                <w:color w:val="000000"/>
                <w:sz w:val="19"/>
                <w:szCs w:val="19"/>
              </w:rPr>
              <w:t xml:space="preserve"> (m)</w:t>
            </w:r>
          </w:p>
        </w:tc>
        <w:tc>
          <w:tcPr>
            <w:tcW w:w="2260" w:type="dxa"/>
            <w:shd w:val="clear" w:color="000000" w:fill="D0CECE"/>
            <w:vAlign w:val="center"/>
          </w:tcPr>
          <w:p w14:paraId="3B4B185B" w14:textId="77777777" w:rsidR="00601331" w:rsidRPr="005410A3" w:rsidRDefault="00601331"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rate (m/</w:t>
            </w:r>
            <w:proofErr w:type="spellStart"/>
            <w:r w:rsidRPr="005410A3">
              <w:rPr>
                <w:rFonts w:ascii="Verdana" w:eastAsia="Times New Roman" w:hAnsi="Verdana" w:cs="Calibri"/>
                <w:b/>
                <w:bCs/>
                <w:color w:val="000000"/>
                <w:sz w:val="19"/>
                <w:szCs w:val="19"/>
              </w:rPr>
              <w:t>yr</w:t>
            </w:r>
            <w:proofErr w:type="spellEnd"/>
            <w:r w:rsidRPr="005410A3">
              <w:rPr>
                <w:rFonts w:ascii="Verdana" w:eastAsia="Times New Roman" w:hAnsi="Verdana" w:cs="Calibri"/>
                <w:b/>
                <w:bCs/>
                <w:color w:val="000000"/>
                <w:sz w:val="19"/>
                <w:szCs w:val="19"/>
              </w:rPr>
              <w:t>)</w:t>
            </w:r>
          </w:p>
        </w:tc>
        <w:tc>
          <w:tcPr>
            <w:tcW w:w="2260" w:type="dxa"/>
            <w:shd w:val="clear" w:color="000000" w:fill="D0CECE"/>
            <w:vAlign w:val="center"/>
          </w:tcPr>
          <w:p w14:paraId="4AF23B0B" w14:textId="77777777" w:rsidR="00601331" w:rsidRPr="005410A3" w:rsidRDefault="00601331"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direction</w:t>
            </w:r>
          </w:p>
        </w:tc>
      </w:tr>
      <w:tr w:rsidR="00601331" w:rsidRPr="005410A3" w14:paraId="789B7F3E" w14:textId="77777777" w:rsidTr="000E4CC1">
        <w:trPr>
          <w:trHeight w:val="300"/>
          <w:jc w:val="center"/>
        </w:trPr>
        <w:tc>
          <w:tcPr>
            <w:tcW w:w="1220" w:type="dxa"/>
            <w:shd w:val="clear" w:color="auto" w:fill="auto"/>
            <w:noWrap/>
            <w:vAlign w:val="center"/>
            <w:hideMark/>
          </w:tcPr>
          <w:p w14:paraId="4735CE7E" w14:textId="77777777" w:rsidR="00601331" w:rsidRPr="005410A3" w:rsidRDefault="00601331"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A</w:t>
            </w:r>
          </w:p>
        </w:tc>
        <w:tc>
          <w:tcPr>
            <w:tcW w:w="2220" w:type="dxa"/>
            <w:shd w:val="clear" w:color="auto" w:fill="auto"/>
            <w:noWrap/>
            <w:vAlign w:val="center"/>
            <w:hideMark/>
          </w:tcPr>
          <w:p w14:paraId="763FA4B7" w14:textId="77777777" w:rsidR="00601331" w:rsidRPr="005410A3" w:rsidRDefault="00601331"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305, 440</w:t>
            </w:r>
          </w:p>
        </w:tc>
        <w:tc>
          <w:tcPr>
            <w:tcW w:w="2260" w:type="dxa"/>
            <w:vAlign w:val="center"/>
          </w:tcPr>
          <w:p w14:paraId="029F04BC" w14:textId="77777777" w:rsidR="00601331" w:rsidRPr="005410A3" w:rsidRDefault="00601331" w:rsidP="005B56AC">
            <w:pPr>
              <w:spacing w:before="0"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10,14</w:t>
            </w:r>
          </w:p>
        </w:tc>
        <w:tc>
          <w:tcPr>
            <w:tcW w:w="2260" w:type="dxa"/>
            <w:vAlign w:val="center"/>
          </w:tcPr>
          <w:p w14:paraId="29854457" w14:textId="77777777" w:rsidR="00601331" w:rsidRPr="005410A3" w:rsidRDefault="00601331"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West, North- West</w:t>
            </w:r>
          </w:p>
        </w:tc>
      </w:tr>
      <w:tr w:rsidR="00601331" w:rsidRPr="005410A3" w14:paraId="4C4A099C" w14:textId="77777777" w:rsidTr="000E4CC1">
        <w:trPr>
          <w:trHeight w:val="300"/>
          <w:jc w:val="center"/>
        </w:trPr>
        <w:tc>
          <w:tcPr>
            <w:tcW w:w="1220" w:type="dxa"/>
            <w:shd w:val="clear" w:color="auto" w:fill="auto"/>
            <w:noWrap/>
            <w:vAlign w:val="center"/>
            <w:hideMark/>
          </w:tcPr>
          <w:p w14:paraId="006D62DE" w14:textId="77777777" w:rsidR="00601331" w:rsidRPr="005410A3" w:rsidRDefault="00601331"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w:t>
            </w:r>
          </w:p>
        </w:tc>
        <w:tc>
          <w:tcPr>
            <w:tcW w:w="2220" w:type="dxa"/>
            <w:shd w:val="clear" w:color="auto" w:fill="auto"/>
            <w:noWrap/>
            <w:vAlign w:val="center"/>
          </w:tcPr>
          <w:p w14:paraId="7F767D24" w14:textId="77777777" w:rsidR="00601331" w:rsidRPr="005410A3" w:rsidRDefault="00601331"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340, 210</w:t>
            </w:r>
          </w:p>
        </w:tc>
        <w:tc>
          <w:tcPr>
            <w:tcW w:w="2260" w:type="dxa"/>
            <w:vAlign w:val="center"/>
          </w:tcPr>
          <w:p w14:paraId="7FABCB81" w14:textId="77777777" w:rsidR="00601331" w:rsidRPr="005410A3" w:rsidRDefault="00601331" w:rsidP="005B56AC">
            <w:pPr>
              <w:spacing w:line="276" w:lineRule="auto"/>
              <w:jc w:val="center"/>
              <w:rPr>
                <w:rFonts w:ascii="Verdana" w:hAnsi="Verdana" w:cs="Calibri"/>
                <w:color w:val="000000"/>
                <w:sz w:val="19"/>
                <w:szCs w:val="19"/>
              </w:rPr>
            </w:pPr>
            <w:r w:rsidRPr="005410A3">
              <w:rPr>
                <w:rFonts w:ascii="Verdana" w:hAnsi="Verdana" w:cs="Calibri"/>
                <w:color w:val="000000"/>
                <w:sz w:val="19"/>
                <w:szCs w:val="19"/>
              </w:rPr>
              <w:t>11,7</w:t>
            </w:r>
          </w:p>
        </w:tc>
        <w:tc>
          <w:tcPr>
            <w:tcW w:w="2260" w:type="dxa"/>
            <w:vAlign w:val="center"/>
          </w:tcPr>
          <w:p w14:paraId="7CAB2226" w14:textId="77777777" w:rsidR="00601331" w:rsidRPr="005410A3" w:rsidRDefault="00601331"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East, North- East</w:t>
            </w:r>
          </w:p>
        </w:tc>
      </w:tr>
      <w:tr w:rsidR="00601331" w:rsidRPr="005410A3" w14:paraId="03EF0539" w14:textId="77777777" w:rsidTr="000E4CC1">
        <w:trPr>
          <w:trHeight w:val="300"/>
          <w:jc w:val="center"/>
        </w:trPr>
        <w:tc>
          <w:tcPr>
            <w:tcW w:w="1220" w:type="dxa"/>
            <w:shd w:val="clear" w:color="auto" w:fill="auto"/>
            <w:noWrap/>
            <w:vAlign w:val="center"/>
            <w:hideMark/>
          </w:tcPr>
          <w:p w14:paraId="4F5F7E9C" w14:textId="77777777" w:rsidR="00601331" w:rsidRPr="005410A3" w:rsidRDefault="00601331"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C</w:t>
            </w:r>
          </w:p>
        </w:tc>
        <w:tc>
          <w:tcPr>
            <w:tcW w:w="2220" w:type="dxa"/>
            <w:shd w:val="clear" w:color="auto" w:fill="auto"/>
            <w:noWrap/>
            <w:vAlign w:val="center"/>
          </w:tcPr>
          <w:p w14:paraId="1D8917D1" w14:textId="77777777" w:rsidR="00601331" w:rsidRPr="005410A3" w:rsidRDefault="00601331"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220</w:t>
            </w:r>
          </w:p>
        </w:tc>
        <w:tc>
          <w:tcPr>
            <w:tcW w:w="2260" w:type="dxa"/>
            <w:vAlign w:val="center"/>
          </w:tcPr>
          <w:p w14:paraId="2F636B0B" w14:textId="77777777" w:rsidR="00601331" w:rsidRPr="005410A3" w:rsidRDefault="00601331" w:rsidP="005B56AC">
            <w:pPr>
              <w:spacing w:line="276" w:lineRule="auto"/>
              <w:jc w:val="center"/>
              <w:rPr>
                <w:rFonts w:ascii="Verdana" w:hAnsi="Verdana" w:cs="Calibri"/>
                <w:color w:val="000000"/>
                <w:sz w:val="19"/>
                <w:szCs w:val="19"/>
              </w:rPr>
            </w:pPr>
            <w:r w:rsidRPr="005410A3">
              <w:rPr>
                <w:rFonts w:ascii="Verdana" w:hAnsi="Verdana" w:cs="Calibri"/>
                <w:color w:val="000000"/>
                <w:sz w:val="19"/>
                <w:szCs w:val="19"/>
              </w:rPr>
              <w:t>7</w:t>
            </w:r>
          </w:p>
        </w:tc>
        <w:tc>
          <w:tcPr>
            <w:tcW w:w="2260" w:type="dxa"/>
            <w:vAlign w:val="center"/>
          </w:tcPr>
          <w:p w14:paraId="140E4EBB" w14:textId="77777777" w:rsidR="00601331" w:rsidRPr="005410A3" w:rsidRDefault="00601331"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w:t>
            </w:r>
          </w:p>
        </w:tc>
      </w:tr>
    </w:tbl>
    <w:p w14:paraId="03A81269" w14:textId="77777777" w:rsidR="00601331" w:rsidRPr="005410A3" w:rsidRDefault="00601331" w:rsidP="005B56AC">
      <w:pPr>
        <w:spacing w:line="276" w:lineRule="auto"/>
        <w:rPr>
          <w:rFonts w:ascii="Verdana" w:hAnsi="Verdana"/>
          <w:b/>
          <w:iCs/>
          <w:sz w:val="19"/>
          <w:szCs w:val="19"/>
          <w:shd w:val="clear" w:color="auto" w:fill="FFFFFF"/>
          <w:lang w:val="en-GB" w:eastAsia="sv-SE"/>
        </w:rPr>
      </w:pPr>
    </w:p>
    <w:p w14:paraId="61D6EA2F" w14:textId="77777777" w:rsidR="00601331" w:rsidRPr="005410A3" w:rsidRDefault="00601331" w:rsidP="005B56AC">
      <w:pPr>
        <w:spacing w:line="276" w:lineRule="auto"/>
        <w:jc w:val="center"/>
        <w:rPr>
          <w:rFonts w:ascii="Verdana" w:hAnsi="Verdana"/>
          <w:b/>
          <w:iCs/>
          <w:sz w:val="19"/>
          <w:szCs w:val="19"/>
          <w:shd w:val="clear" w:color="auto" w:fill="FFFFFF"/>
          <w:lang w:val="en-GB" w:eastAsia="sv-SE"/>
        </w:rPr>
      </w:pPr>
      <w:r w:rsidRPr="005410A3">
        <w:rPr>
          <w:rFonts w:ascii="Verdana" w:hAnsi="Verdana"/>
          <w:b/>
          <w:iCs/>
          <w:noProof/>
          <w:sz w:val="19"/>
          <w:szCs w:val="19"/>
          <w:shd w:val="clear" w:color="auto" w:fill="FFFFFF"/>
        </w:rPr>
        <w:lastRenderedPageBreak/>
        <w:drawing>
          <wp:inline distT="0" distB="0" distL="0" distR="0" wp14:anchorId="07E0B8CB" wp14:editId="0A0AA6EE">
            <wp:extent cx="5220236" cy="7381875"/>
            <wp:effectExtent l="19050" t="19050" r="1905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apotakshi_Shifting.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25660" cy="7389544"/>
                    </a:xfrm>
                    <a:prstGeom prst="rect">
                      <a:avLst/>
                    </a:prstGeom>
                    <a:ln>
                      <a:solidFill>
                        <a:schemeClr val="tx1">
                          <a:lumMod val="95000"/>
                          <a:lumOff val="5000"/>
                        </a:schemeClr>
                      </a:solidFill>
                    </a:ln>
                  </pic:spPr>
                </pic:pic>
              </a:graphicData>
            </a:graphic>
          </wp:inline>
        </w:drawing>
      </w:r>
    </w:p>
    <w:p w14:paraId="0CE2F514" w14:textId="402FA871" w:rsidR="00601331" w:rsidRPr="005410A3" w:rsidRDefault="00601331" w:rsidP="005B56AC">
      <w:pPr>
        <w:pStyle w:val="Figures22ksl"/>
        <w:rPr>
          <w:rFonts w:ascii="Verdana" w:hAnsi="Verdana"/>
          <w:sz w:val="19"/>
          <w:szCs w:val="19"/>
        </w:rPr>
      </w:pPr>
      <w:bookmarkStart w:id="320" w:name="_Toc100443691"/>
      <w:bookmarkStart w:id="321" w:name="_Toc123970520"/>
      <w:r w:rsidRPr="005410A3">
        <w:rPr>
          <w:rFonts w:ascii="Verdana" w:hAnsi="Verdana"/>
          <w:sz w:val="19"/>
          <w:szCs w:val="19"/>
        </w:rPr>
        <w:t>Figure</w:t>
      </w:r>
      <w:r w:rsidR="00646FF8" w:rsidRPr="005410A3">
        <w:rPr>
          <w:rFonts w:ascii="Verdana" w:hAnsi="Verdana"/>
          <w:sz w:val="19"/>
          <w:szCs w:val="19"/>
        </w:rPr>
        <w:t xml:space="preserve"> </w:t>
      </w:r>
      <w:r w:rsidR="004B0DBA">
        <w:rPr>
          <w:rFonts w:ascii="Verdana" w:hAnsi="Verdana"/>
          <w:sz w:val="19"/>
          <w:szCs w:val="19"/>
        </w:rPr>
        <w:t>6.</w:t>
      </w:r>
      <w:r w:rsidR="00067B55">
        <w:rPr>
          <w:rFonts w:ascii="Verdana" w:hAnsi="Verdana"/>
          <w:sz w:val="19"/>
          <w:szCs w:val="19"/>
        </w:rPr>
        <w:t>33</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of the Kapotakshi River (1989-2021)</w:t>
      </w:r>
      <w:bookmarkEnd w:id="320"/>
      <w:bookmarkEnd w:id="321"/>
    </w:p>
    <w:p w14:paraId="79E0B83C" w14:textId="77777777" w:rsidR="00601331" w:rsidRPr="005410A3" w:rsidRDefault="00601331" w:rsidP="005B56AC">
      <w:pPr>
        <w:spacing w:after="0" w:line="276" w:lineRule="auto"/>
        <w:rPr>
          <w:rFonts w:ascii="Verdana" w:hAnsi="Verdana"/>
          <w:b/>
          <w:bCs/>
          <w:iCs/>
          <w:color w:val="0070C0"/>
          <w:spacing w:val="-1"/>
          <w:sz w:val="19"/>
          <w:szCs w:val="19"/>
        </w:rPr>
      </w:pPr>
      <w:r w:rsidRPr="005410A3">
        <w:rPr>
          <w:rFonts w:ascii="Verdana" w:hAnsi="Verdana"/>
          <w:sz w:val="19"/>
          <w:szCs w:val="19"/>
        </w:rPr>
        <w:br w:type="page"/>
      </w:r>
    </w:p>
    <w:p w14:paraId="3D08C9F0" w14:textId="77777777" w:rsidR="00601331" w:rsidRPr="00E72276" w:rsidRDefault="00467D7B" w:rsidP="00E72276">
      <w:pPr>
        <w:pStyle w:val="Heading3"/>
        <w:autoSpaceDE w:val="0"/>
        <w:autoSpaceDN w:val="0"/>
        <w:adjustRightInd w:val="0"/>
        <w:spacing w:line="276" w:lineRule="auto"/>
        <w:ind w:left="1350" w:hanging="720"/>
        <w:rPr>
          <w:rFonts w:ascii="Verdana" w:hAnsi="Verdana"/>
          <w:bCs/>
          <w:i w:val="0"/>
          <w:color w:val="0070C0"/>
          <w:szCs w:val="19"/>
        </w:rPr>
      </w:pPr>
      <w:bookmarkStart w:id="322" w:name="_Toc123970402"/>
      <w:r w:rsidRPr="00E72276">
        <w:rPr>
          <w:rFonts w:ascii="Verdana" w:hAnsi="Verdana"/>
          <w:bCs/>
          <w:i w:val="0"/>
          <w:color w:val="0070C0"/>
          <w:szCs w:val="19"/>
        </w:rPr>
        <w:lastRenderedPageBreak/>
        <w:t>Pr</w:t>
      </w:r>
      <w:r w:rsidR="00122DB7" w:rsidRPr="00E72276">
        <w:rPr>
          <w:rFonts w:ascii="Verdana" w:hAnsi="Verdana"/>
          <w:bCs/>
          <w:i w:val="0"/>
          <w:color w:val="0070C0"/>
          <w:szCs w:val="19"/>
        </w:rPr>
        <w:t>ojection</w:t>
      </w:r>
      <w:r w:rsidRPr="00E72276">
        <w:rPr>
          <w:rFonts w:ascii="Verdana" w:hAnsi="Verdana"/>
          <w:bCs/>
          <w:i w:val="0"/>
          <w:color w:val="0070C0"/>
          <w:szCs w:val="19"/>
        </w:rPr>
        <w:t xml:space="preserve"> </w:t>
      </w:r>
      <w:r w:rsidR="00952FC0" w:rsidRPr="00E72276">
        <w:rPr>
          <w:rFonts w:ascii="Verdana" w:hAnsi="Verdana"/>
          <w:bCs/>
          <w:i w:val="0"/>
          <w:color w:val="0070C0"/>
          <w:szCs w:val="19"/>
        </w:rPr>
        <w:t xml:space="preserve">of the </w:t>
      </w:r>
      <w:proofErr w:type="spellStart"/>
      <w:r w:rsidR="00952FC0" w:rsidRPr="00E72276">
        <w:rPr>
          <w:rFonts w:ascii="Verdana" w:hAnsi="Verdana"/>
          <w:bCs/>
          <w:i w:val="0"/>
          <w:color w:val="0070C0"/>
          <w:szCs w:val="19"/>
        </w:rPr>
        <w:t>Kapotakshi</w:t>
      </w:r>
      <w:proofErr w:type="spellEnd"/>
      <w:r w:rsidR="00952FC0" w:rsidRPr="00E72276">
        <w:rPr>
          <w:rFonts w:ascii="Verdana" w:hAnsi="Verdana"/>
          <w:bCs/>
          <w:i w:val="0"/>
          <w:color w:val="0070C0"/>
          <w:szCs w:val="19"/>
        </w:rPr>
        <w:t xml:space="preserve"> River</w:t>
      </w:r>
      <w:bookmarkEnd w:id="322"/>
    </w:p>
    <w:p w14:paraId="1537C4A5" w14:textId="49D47898" w:rsidR="00601331" w:rsidRPr="005410A3" w:rsidRDefault="00601331" w:rsidP="005B56AC">
      <w:pPr>
        <w:pStyle w:val="BodyKSL"/>
        <w:rPr>
          <w:rFonts w:ascii="Verdana" w:hAnsi="Verdana"/>
          <w:sz w:val="19"/>
          <w:szCs w:val="19"/>
        </w:rPr>
      </w:pPr>
      <w:r w:rsidRPr="005410A3">
        <w:rPr>
          <w:rFonts w:ascii="Verdana" w:hAnsi="Verdana"/>
          <w:sz w:val="19"/>
          <w:szCs w:val="19"/>
        </w:rPr>
        <w:t xml:space="preserve">Uncertainty </w:t>
      </w:r>
      <w:r w:rsidR="001E4FE4">
        <w:rPr>
          <w:rFonts w:ascii="Verdana" w:hAnsi="Verdana"/>
          <w:sz w:val="19"/>
          <w:szCs w:val="19"/>
        </w:rPr>
        <w:t>in</w:t>
      </w:r>
      <w:r w:rsidR="001E4FE4" w:rsidRPr="005410A3">
        <w:rPr>
          <w:rFonts w:ascii="Verdana" w:hAnsi="Verdana"/>
          <w:sz w:val="19"/>
          <w:szCs w:val="19"/>
        </w:rPr>
        <w:t xml:space="preserve"> </w:t>
      </w:r>
      <w:r w:rsidRPr="005410A3">
        <w:rPr>
          <w:rFonts w:ascii="Verdana" w:hAnsi="Verdana"/>
          <w:sz w:val="19"/>
          <w:szCs w:val="19"/>
        </w:rPr>
        <w:t xml:space="preserve">predicting future migration is very high in this river. However, a statistical analysis has been done for five (5) locations of </w:t>
      </w:r>
      <w:proofErr w:type="spellStart"/>
      <w:r w:rsidRPr="005410A3">
        <w:rPr>
          <w:rFonts w:ascii="Verdana" w:hAnsi="Verdana"/>
          <w:sz w:val="19"/>
          <w:szCs w:val="19"/>
        </w:rPr>
        <w:t>Kapotaksi</w:t>
      </w:r>
      <w:proofErr w:type="spellEnd"/>
      <w:r w:rsidRPr="005410A3">
        <w:rPr>
          <w:rFonts w:ascii="Verdana" w:hAnsi="Verdana"/>
          <w:sz w:val="19"/>
          <w:szCs w:val="19"/>
        </w:rPr>
        <w:t xml:space="preserve"> River </w:t>
      </w:r>
      <w:r w:rsidR="001E4FE4">
        <w:rPr>
          <w:rFonts w:ascii="Verdana" w:hAnsi="Verdana"/>
          <w:sz w:val="19"/>
          <w:szCs w:val="19"/>
        </w:rPr>
        <w:t>to predict</w:t>
      </w:r>
      <w:r w:rsidRPr="005410A3">
        <w:rPr>
          <w:rFonts w:ascii="Verdana" w:hAnsi="Verdana"/>
          <w:sz w:val="19"/>
          <w:szCs w:val="19"/>
        </w:rPr>
        <w:t xml:space="preserve"> future </w:t>
      </w:r>
      <w:r w:rsidR="00F85D23" w:rsidRPr="005410A3">
        <w:rPr>
          <w:rFonts w:ascii="Verdana" w:hAnsi="Verdana"/>
          <w:sz w:val="19"/>
          <w:szCs w:val="19"/>
        </w:rPr>
        <w:t>Bend migration</w:t>
      </w:r>
      <w:r w:rsidRPr="005410A3">
        <w:rPr>
          <w:rFonts w:ascii="Verdana" w:hAnsi="Verdana"/>
          <w:sz w:val="19"/>
          <w:szCs w:val="19"/>
        </w:rPr>
        <w:t xml:space="preserve"> for the next 10, 20</w:t>
      </w:r>
      <w:r w:rsidR="001E4FE4">
        <w:rPr>
          <w:rFonts w:ascii="Verdana" w:hAnsi="Verdana"/>
          <w:sz w:val="19"/>
          <w:szCs w:val="19"/>
        </w:rPr>
        <w:t>,</w:t>
      </w:r>
      <w:r w:rsidRPr="005410A3">
        <w:rPr>
          <w:rFonts w:ascii="Verdana" w:hAnsi="Verdana"/>
          <w:sz w:val="19"/>
          <w:szCs w:val="19"/>
        </w:rPr>
        <w:t xml:space="preserve"> and 30 years. Locations </w:t>
      </w:r>
      <w:r w:rsidR="001E4FE4">
        <w:rPr>
          <w:rFonts w:ascii="Verdana" w:hAnsi="Verdana"/>
          <w:sz w:val="19"/>
          <w:szCs w:val="19"/>
        </w:rPr>
        <w:t>adjacent to the polders have been selected and named from</w:t>
      </w:r>
      <w:r w:rsidRPr="005410A3">
        <w:rPr>
          <w:rFonts w:ascii="Verdana" w:hAnsi="Verdana"/>
          <w:sz w:val="19"/>
          <w:szCs w:val="19"/>
        </w:rPr>
        <w:t xml:space="preserve"> “Ka-01” to “Ka-05”. The existing trend of the </w:t>
      </w:r>
      <w:r w:rsidR="00F85D23" w:rsidRPr="005410A3">
        <w:rPr>
          <w:rFonts w:ascii="Verdana" w:hAnsi="Verdana"/>
          <w:sz w:val="19"/>
          <w:szCs w:val="19"/>
        </w:rPr>
        <w:t>Bend migration</w:t>
      </w:r>
      <w:r w:rsidRPr="005410A3">
        <w:rPr>
          <w:rFonts w:ascii="Verdana" w:hAnsi="Verdana"/>
          <w:sz w:val="19"/>
          <w:szCs w:val="19"/>
        </w:rPr>
        <w:t xml:space="preserve"> rate has been considered while predicting the future lines in this river. </w:t>
      </w:r>
      <w:r w:rsidR="00F85D23" w:rsidRPr="005410A3">
        <w:rPr>
          <w:rFonts w:ascii="Verdana" w:hAnsi="Verdana"/>
          <w:sz w:val="19"/>
          <w:szCs w:val="19"/>
        </w:rPr>
        <w:t>Bend migration</w:t>
      </w:r>
      <w:r w:rsidRPr="005410A3">
        <w:rPr>
          <w:rFonts w:ascii="Verdana" w:hAnsi="Verdana"/>
          <w:sz w:val="19"/>
          <w:szCs w:val="19"/>
        </w:rPr>
        <w:t>s extent less than 5 times the image resolution have been considered only for 30 years of prediction. Prediction lines of 10 and 20 years have been avoided to reduce uncertainty.</w:t>
      </w:r>
      <w:r w:rsidR="001005C2">
        <w:rPr>
          <w:rFonts w:ascii="Verdana" w:hAnsi="Verdana"/>
          <w:sz w:val="19"/>
          <w:szCs w:val="19"/>
        </w:rPr>
        <w:t xml:space="preserve"> </w:t>
      </w:r>
      <w:r w:rsidR="001005C2" w:rsidRPr="001005C2">
        <w:rPr>
          <w:rFonts w:ascii="Verdana" w:hAnsi="Verdana"/>
          <w:sz w:val="19"/>
          <w:szCs w:val="19"/>
        </w:rPr>
        <w:t xml:space="preserve">No cut-off has been seen in this river in </w:t>
      </w:r>
      <w:r w:rsidR="001E4FE4">
        <w:rPr>
          <w:rFonts w:ascii="Verdana" w:hAnsi="Verdana"/>
          <w:sz w:val="19"/>
          <w:szCs w:val="19"/>
        </w:rPr>
        <w:t xml:space="preserve">the </w:t>
      </w:r>
      <w:r w:rsidR="001005C2" w:rsidRPr="001005C2">
        <w:rPr>
          <w:rFonts w:ascii="Verdana" w:hAnsi="Verdana"/>
          <w:sz w:val="19"/>
          <w:szCs w:val="19"/>
        </w:rPr>
        <w:t xml:space="preserve">last 78 years. Thus, from morphological analysis and expert observation, it is predicted that no cut-off will occur within </w:t>
      </w:r>
      <w:r w:rsidR="001E4FE4">
        <w:rPr>
          <w:rFonts w:ascii="Verdana" w:hAnsi="Verdana"/>
          <w:sz w:val="19"/>
          <w:szCs w:val="19"/>
        </w:rPr>
        <w:t xml:space="preserve">the </w:t>
      </w:r>
      <w:r w:rsidR="001005C2" w:rsidRPr="001005C2">
        <w:rPr>
          <w:rFonts w:ascii="Verdana" w:hAnsi="Verdana"/>
          <w:sz w:val="19"/>
          <w:szCs w:val="19"/>
        </w:rPr>
        <w:t>next 30 years.</w:t>
      </w:r>
      <w:r w:rsidRPr="005410A3">
        <w:rPr>
          <w:rFonts w:ascii="Verdana" w:hAnsi="Verdana"/>
          <w:sz w:val="19"/>
          <w:szCs w:val="19"/>
        </w:rPr>
        <w:t xml:space="preserve">  Future migration lines for </w:t>
      </w:r>
      <w:r w:rsidR="001E4FE4">
        <w:rPr>
          <w:rFonts w:ascii="Verdana" w:hAnsi="Verdana"/>
          <w:sz w:val="19"/>
          <w:szCs w:val="19"/>
        </w:rPr>
        <w:t>the next 10, 20 and 30 years at the river's selected locations are shown in Figures</w:t>
      </w:r>
      <w:r w:rsidR="006C453F" w:rsidRPr="005410A3">
        <w:rPr>
          <w:rFonts w:ascii="Verdana" w:hAnsi="Verdana"/>
          <w:b/>
          <w:sz w:val="19"/>
          <w:szCs w:val="19"/>
        </w:rPr>
        <w:t xml:space="preserve"> </w:t>
      </w:r>
      <w:r w:rsidR="00067B55">
        <w:rPr>
          <w:rFonts w:ascii="Verdana" w:hAnsi="Verdana"/>
          <w:b/>
          <w:sz w:val="19"/>
          <w:szCs w:val="19"/>
        </w:rPr>
        <w:t>6.34</w:t>
      </w:r>
      <w:r w:rsidR="006C453F" w:rsidRPr="005410A3">
        <w:rPr>
          <w:rFonts w:ascii="Verdana" w:hAnsi="Verdana"/>
          <w:sz w:val="19"/>
          <w:szCs w:val="19"/>
        </w:rPr>
        <w:t xml:space="preserve"> to Figure </w:t>
      </w:r>
      <w:r w:rsidR="00067B55">
        <w:rPr>
          <w:rFonts w:ascii="Verdana" w:hAnsi="Verdana"/>
          <w:b/>
          <w:sz w:val="19"/>
          <w:szCs w:val="19"/>
        </w:rPr>
        <w:t>6.38</w:t>
      </w:r>
      <w:r w:rsidRPr="005410A3">
        <w:rPr>
          <w:rFonts w:ascii="Verdana" w:hAnsi="Verdana"/>
          <w:sz w:val="19"/>
          <w:szCs w:val="19"/>
        </w:rPr>
        <w:t xml:space="preserve">. </w:t>
      </w:r>
      <w:r w:rsidR="001005C2" w:rsidRPr="001005C2">
        <w:rPr>
          <w:rFonts w:ascii="Verdana" w:hAnsi="Verdana"/>
          <w:sz w:val="19"/>
          <w:szCs w:val="19"/>
        </w:rPr>
        <w:t xml:space="preserve">The existing embankment alignments are </w:t>
      </w:r>
      <w:r w:rsidR="001E4FE4">
        <w:rPr>
          <w:rFonts w:ascii="Verdana" w:hAnsi="Verdana"/>
          <w:sz w:val="19"/>
          <w:szCs w:val="19"/>
        </w:rPr>
        <w:t>indicated</w:t>
      </w:r>
      <w:r w:rsidR="001E4FE4" w:rsidRPr="001005C2">
        <w:rPr>
          <w:rFonts w:ascii="Verdana" w:hAnsi="Verdana"/>
          <w:sz w:val="19"/>
          <w:szCs w:val="19"/>
        </w:rPr>
        <w:t xml:space="preserve"> </w:t>
      </w:r>
      <w:r w:rsidR="001005C2" w:rsidRPr="001005C2">
        <w:rPr>
          <w:rFonts w:ascii="Verdana" w:hAnsi="Verdana"/>
          <w:sz w:val="19"/>
          <w:szCs w:val="19"/>
        </w:rPr>
        <w:t>with the black lines in the figures.</w:t>
      </w:r>
      <w:r w:rsidR="001005C2">
        <w:rPr>
          <w:rFonts w:ascii="Verdana" w:hAnsi="Verdana"/>
          <w:sz w:val="19"/>
          <w:szCs w:val="19"/>
        </w:rPr>
        <w:t xml:space="preserve"> </w:t>
      </w:r>
      <w:r w:rsidRPr="005410A3">
        <w:rPr>
          <w:rFonts w:ascii="Verdana" w:hAnsi="Verdana"/>
          <w:sz w:val="19"/>
          <w:szCs w:val="19"/>
        </w:rPr>
        <w:t xml:space="preserve">Detailing of prediction lines from Ka-01 to Ka-05 in this river </w:t>
      </w:r>
      <w:r w:rsidR="001E4FE4">
        <w:rPr>
          <w:rFonts w:ascii="Verdana" w:hAnsi="Verdana"/>
          <w:sz w:val="19"/>
          <w:szCs w:val="19"/>
        </w:rPr>
        <w:t>are</w:t>
      </w:r>
      <w:r w:rsidR="001E4FE4" w:rsidRPr="005410A3">
        <w:rPr>
          <w:rFonts w:ascii="Verdana" w:hAnsi="Verdana"/>
          <w:sz w:val="19"/>
          <w:szCs w:val="19"/>
        </w:rPr>
        <w:t xml:space="preserve"> </w:t>
      </w:r>
      <w:r w:rsidRPr="005410A3">
        <w:rPr>
          <w:rFonts w:ascii="Verdana" w:hAnsi="Verdana"/>
          <w:sz w:val="19"/>
          <w:szCs w:val="19"/>
        </w:rPr>
        <w:t>discussed below.</w:t>
      </w:r>
    </w:p>
    <w:p w14:paraId="177FBA39" w14:textId="62D58F29" w:rsidR="00601331" w:rsidRPr="005410A3" w:rsidRDefault="00601331" w:rsidP="005B56AC">
      <w:pPr>
        <w:pStyle w:val="BodyKSL"/>
        <w:rPr>
          <w:rFonts w:ascii="Verdana" w:hAnsi="Verdana"/>
          <w:sz w:val="19"/>
          <w:szCs w:val="19"/>
        </w:rPr>
      </w:pPr>
      <w:r w:rsidRPr="005410A3">
        <w:rPr>
          <w:rFonts w:ascii="Verdana" w:hAnsi="Verdana"/>
          <w:sz w:val="19"/>
          <w:szCs w:val="19"/>
        </w:rPr>
        <w:t xml:space="preserve">Ka-01 location is adjacent to Polder 7/1 and 7/2. </w:t>
      </w:r>
      <w:r w:rsidR="001E4FE4">
        <w:rPr>
          <w:rFonts w:ascii="Verdana" w:hAnsi="Verdana"/>
          <w:sz w:val="19"/>
          <w:szCs w:val="19"/>
        </w:rPr>
        <w:t>This location has migrated a maximum of 250m of the bank from 1989 to 2021</w:t>
      </w:r>
      <w:r w:rsidRPr="005410A3">
        <w:rPr>
          <w:rFonts w:ascii="Verdana" w:hAnsi="Verdana"/>
          <w:sz w:val="19"/>
          <w:szCs w:val="19"/>
        </w:rPr>
        <w:t xml:space="preserve">. </w:t>
      </w:r>
      <w:r w:rsidR="006C453F" w:rsidRPr="005410A3">
        <w:rPr>
          <w:rFonts w:ascii="Verdana" w:hAnsi="Verdana"/>
          <w:sz w:val="19"/>
          <w:szCs w:val="19"/>
        </w:rPr>
        <w:t>I</w:t>
      </w:r>
      <w:r w:rsidRPr="005410A3">
        <w:rPr>
          <w:rFonts w:ascii="Verdana" w:hAnsi="Verdana"/>
          <w:sz w:val="19"/>
          <w:szCs w:val="19"/>
        </w:rPr>
        <w:t>t is observed that river bank</w:t>
      </w:r>
      <w:r w:rsidR="001E4FE4">
        <w:rPr>
          <w:rFonts w:ascii="Verdana" w:hAnsi="Verdana"/>
          <w:sz w:val="19"/>
          <w:szCs w:val="19"/>
        </w:rPr>
        <w:t>s</w:t>
      </w:r>
      <w:r w:rsidRPr="005410A3">
        <w:rPr>
          <w:rFonts w:ascii="Verdana" w:hAnsi="Verdana"/>
          <w:sz w:val="19"/>
          <w:szCs w:val="19"/>
        </w:rPr>
        <w:t xml:space="preserve"> in this location have been migrating continuously over </w:t>
      </w:r>
      <w:r w:rsidR="001E4FE4">
        <w:rPr>
          <w:rFonts w:ascii="Verdana" w:hAnsi="Verdana"/>
          <w:sz w:val="19"/>
          <w:szCs w:val="19"/>
        </w:rPr>
        <w:t xml:space="preserve">the </w:t>
      </w:r>
      <w:r w:rsidRPr="005410A3">
        <w:rPr>
          <w:rFonts w:ascii="Verdana" w:hAnsi="Verdana"/>
          <w:sz w:val="19"/>
          <w:szCs w:val="19"/>
        </w:rPr>
        <w:t xml:space="preserve">last 32 years. Thus, prediction lines for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have been drawn </w:t>
      </w:r>
      <w:r w:rsidR="001E4FE4">
        <w:rPr>
          <w:rFonts w:ascii="Verdana" w:hAnsi="Verdana"/>
          <w:sz w:val="19"/>
          <w:szCs w:val="19"/>
        </w:rPr>
        <w:t>to calculate</w:t>
      </w:r>
      <w:r w:rsidR="001E4FE4" w:rsidRPr="005410A3">
        <w:rPr>
          <w:rFonts w:ascii="Verdana" w:hAnsi="Verdana"/>
          <w:sz w:val="19"/>
          <w:szCs w:val="19"/>
        </w:rPr>
        <w:t xml:space="preserve"> </w:t>
      </w:r>
      <w:r w:rsidRPr="005410A3">
        <w:rPr>
          <w:rFonts w:ascii="Verdana" w:hAnsi="Verdana"/>
          <w:sz w:val="19"/>
          <w:szCs w:val="19"/>
        </w:rPr>
        <w:t>the migration rate in this location (</w:t>
      </w:r>
      <w:r w:rsidRPr="005410A3">
        <w:rPr>
          <w:rFonts w:ascii="Verdana" w:hAnsi="Verdana"/>
          <w:b/>
          <w:sz w:val="19"/>
          <w:szCs w:val="19"/>
        </w:rPr>
        <w:t xml:space="preserve">Figure </w:t>
      </w:r>
      <w:r w:rsidR="00067B55">
        <w:rPr>
          <w:rFonts w:ascii="Verdana" w:hAnsi="Verdana"/>
          <w:b/>
          <w:sz w:val="19"/>
          <w:szCs w:val="19"/>
        </w:rPr>
        <w:t>6.34</w:t>
      </w:r>
      <w:r w:rsidRPr="005410A3">
        <w:rPr>
          <w:rFonts w:ascii="Verdana" w:hAnsi="Verdana"/>
          <w:sz w:val="19"/>
          <w:szCs w:val="19"/>
        </w:rPr>
        <w:t>).</w:t>
      </w:r>
      <w:r w:rsidR="006C453F" w:rsidRPr="005410A3">
        <w:rPr>
          <w:rFonts w:ascii="Verdana" w:hAnsi="Verdana"/>
          <w:sz w:val="19"/>
          <w:szCs w:val="19"/>
        </w:rPr>
        <w:t xml:space="preserve"> Ka-02 </w:t>
      </w:r>
      <w:r w:rsidRPr="005410A3">
        <w:rPr>
          <w:rFonts w:ascii="Verdana" w:hAnsi="Verdana"/>
          <w:sz w:val="19"/>
          <w:szCs w:val="19"/>
        </w:rPr>
        <w:t xml:space="preserve">location is adjacent to Polder 13-14/2. </w:t>
      </w:r>
      <w:r w:rsidR="001E4FE4">
        <w:rPr>
          <w:rFonts w:ascii="Verdana" w:hAnsi="Verdana"/>
          <w:sz w:val="19"/>
          <w:szCs w:val="19"/>
        </w:rPr>
        <w:t>A m</w:t>
      </w:r>
      <w:r w:rsidR="001E4FE4" w:rsidRPr="005410A3">
        <w:rPr>
          <w:rFonts w:ascii="Verdana" w:hAnsi="Verdana"/>
          <w:sz w:val="19"/>
          <w:szCs w:val="19"/>
        </w:rPr>
        <w:t xml:space="preserve">aximum </w:t>
      </w:r>
      <w:r w:rsidR="001E4FE4">
        <w:rPr>
          <w:rFonts w:ascii="Verdana" w:hAnsi="Verdana"/>
          <w:sz w:val="19"/>
          <w:szCs w:val="19"/>
        </w:rPr>
        <w:t xml:space="preserve">of </w:t>
      </w:r>
      <w:r w:rsidRPr="005410A3">
        <w:rPr>
          <w:rFonts w:ascii="Verdana" w:hAnsi="Verdana"/>
          <w:sz w:val="19"/>
          <w:szCs w:val="19"/>
        </w:rPr>
        <w:t xml:space="preserve">460 m of </w:t>
      </w:r>
      <w:r w:rsidR="001E4FE4">
        <w:rPr>
          <w:rFonts w:ascii="Verdana" w:hAnsi="Verdana"/>
          <w:sz w:val="19"/>
          <w:szCs w:val="19"/>
        </w:rPr>
        <w:t xml:space="preserve">the </w:t>
      </w:r>
      <w:r w:rsidRPr="005410A3">
        <w:rPr>
          <w:rFonts w:ascii="Verdana" w:hAnsi="Verdana"/>
          <w:sz w:val="19"/>
          <w:szCs w:val="19"/>
        </w:rPr>
        <w:t xml:space="preserve">bank have been migrated from 1989 to 2021 in this location. </w:t>
      </w:r>
      <w:r w:rsidR="006C453F" w:rsidRPr="005410A3">
        <w:rPr>
          <w:rFonts w:ascii="Verdana" w:hAnsi="Verdana"/>
          <w:sz w:val="19"/>
          <w:szCs w:val="19"/>
        </w:rPr>
        <w:t>I</w:t>
      </w:r>
      <w:r w:rsidRPr="005410A3">
        <w:rPr>
          <w:rFonts w:ascii="Verdana" w:hAnsi="Verdana"/>
          <w:sz w:val="19"/>
          <w:szCs w:val="19"/>
        </w:rPr>
        <w:t xml:space="preserve">t </w:t>
      </w:r>
      <w:r w:rsidR="001E4FE4">
        <w:rPr>
          <w:rFonts w:ascii="Verdana" w:hAnsi="Verdana"/>
          <w:sz w:val="19"/>
          <w:szCs w:val="19"/>
        </w:rPr>
        <w:t>shows</w:t>
      </w:r>
      <w:r w:rsidRPr="005410A3">
        <w:rPr>
          <w:rFonts w:ascii="Verdana" w:hAnsi="Verdana"/>
          <w:sz w:val="19"/>
          <w:szCs w:val="19"/>
        </w:rPr>
        <w:t xml:space="preserve"> that river bank</w:t>
      </w:r>
      <w:r w:rsidR="001E4FE4">
        <w:rPr>
          <w:rFonts w:ascii="Verdana" w:hAnsi="Verdana"/>
          <w:sz w:val="19"/>
          <w:szCs w:val="19"/>
        </w:rPr>
        <w:t>s</w:t>
      </w:r>
      <w:r w:rsidRPr="005410A3">
        <w:rPr>
          <w:rFonts w:ascii="Verdana" w:hAnsi="Verdana"/>
          <w:sz w:val="19"/>
          <w:szCs w:val="19"/>
        </w:rPr>
        <w:t xml:space="preserve"> in this location have been migrating continuously over </w:t>
      </w:r>
      <w:r w:rsidR="001E4FE4">
        <w:rPr>
          <w:rFonts w:ascii="Verdana" w:hAnsi="Verdana"/>
          <w:sz w:val="19"/>
          <w:szCs w:val="19"/>
        </w:rPr>
        <w:t xml:space="preserve">the </w:t>
      </w:r>
      <w:r w:rsidRPr="005410A3">
        <w:rPr>
          <w:rFonts w:ascii="Verdana" w:hAnsi="Verdana"/>
          <w:sz w:val="19"/>
          <w:szCs w:val="19"/>
        </w:rPr>
        <w:t xml:space="preserve">last 32 years. Thus, prediction lines for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have been drawn </w:t>
      </w:r>
      <w:r w:rsidR="001E4FE4">
        <w:rPr>
          <w:rFonts w:ascii="Verdana" w:hAnsi="Verdana"/>
          <w:sz w:val="19"/>
          <w:szCs w:val="19"/>
        </w:rPr>
        <w:t>to calculate</w:t>
      </w:r>
      <w:r w:rsidR="001E4FE4" w:rsidRPr="005410A3">
        <w:rPr>
          <w:rFonts w:ascii="Verdana" w:hAnsi="Verdana"/>
          <w:sz w:val="19"/>
          <w:szCs w:val="19"/>
        </w:rPr>
        <w:t xml:space="preserve"> </w:t>
      </w:r>
      <w:r w:rsidRPr="005410A3">
        <w:rPr>
          <w:rFonts w:ascii="Verdana" w:hAnsi="Verdana"/>
          <w:sz w:val="19"/>
          <w:szCs w:val="19"/>
        </w:rPr>
        <w:t>the migration rate in this location</w:t>
      </w:r>
      <w:r w:rsidR="006C453F" w:rsidRPr="005410A3">
        <w:rPr>
          <w:rFonts w:ascii="Verdana" w:hAnsi="Verdana"/>
          <w:sz w:val="19"/>
          <w:szCs w:val="19"/>
        </w:rPr>
        <w:t xml:space="preserve"> (</w:t>
      </w:r>
      <w:r w:rsidR="006C453F" w:rsidRPr="005410A3">
        <w:rPr>
          <w:rFonts w:ascii="Verdana" w:hAnsi="Verdana"/>
          <w:b/>
          <w:sz w:val="19"/>
          <w:szCs w:val="19"/>
        </w:rPr>
        <w:t xml:space="preserve">Figure </w:t>
      </w:r>
      <w:r w:rsidR="00067B55">
        <w:rPr>
          <w:rFonts w:ascii="Verdana" w:hAnsi="Verdana"/>
          <w:b/>
          <w:sz w:val="19"/>
          <w:szCs w:val="19"/>
        </w:rPr>
        <w:t>6.35</w:t>
      </w:r>
      <w:r w:rsidRPr="005410A3">
        <w:rPr>
          <w:rFonts w:ascii="Verdana" w:hAnsi="Verdana"/>
          <w:sz w:val="19"/>
          <w:szCs w:val="19"/>
        </w:rPr>
        <w:t>)</w:t>
      </w:r>
      <w:r w:rsidR="006C453F" w:rsidRPr="005410A3">
        <w:rPr>
          <w:rFonts w:ascii="Verdana" w:hAnsi="Verdana"/>
          <w:sz w:val="19"/>
          <w:szCs w:val="19"/>
        </w:rPr>
        <w:t xml:space="preserve">. In Addition to that, </w:t>
      </w:r>
      <w:r w:rsidR="001E4FE4">
        <w:rPr>
          <w:rFonts w:ascii="Verdana" w:hAnsi="Verdana"/>
          <w:sz w:val="19"/>
          <w:szCs w:val="19"/>
        </w:rPr>
        <w:t xml:space="preserve">the </w:t>
      </w:r>
      <w:r w:rsidRPr="005410A3">
        <w:rPr>
          <w:rFonts w:ascii="Verdana" w:hAnsi="Verdana"/>
          <w:sz w:val="19"/>
          <w:szCs w:val="19"/>
        </w:rPr>
        <w:t xml:space="preserve">Ka-03 location is adjacent to Polder 7/1. </w:t>
      </w:r>
      <w:r w:rsidR="001E4FE4">
        <w:rPr>
          <w:rFonts w:ascii="Verdana" w:hAnsi="Verdana"/>
          <w:sz w:val="19"/>
          <w:szCs w:val="19"/>
        </w:rPr>
        <w:t>This location has migrated a maximum of 240m of the bank from 1989 to 2021</w:t>
      </w:r>
      <w:r w:rsidR="006C453F" w:rsidRPr="005410A3">
        <w:rPr>
          <w:rFonts w:ascii="Verdana" w:hAnsi="Verdana"/>
          <w:sz w:val="19"/>
          <w:szCs w:val="19"/>
        </w:rPr>
        <w:t>. F</w:t>
      </w:r>
      <w:r w:rsidR="001E4FE4">
        <w:rPr>
          <w:rFonts w:ascii="Verdana" w:hAnsi="Verdana"/>
          <w:sz w:val="19"/>
          <w:szCs w:val="19"/>
        </w:rPr>
        <w:t>igure 6.36 shows that the river bank in this location has</w:t>
      </w:r>
      <w:r w:rsidRPr="005410A3">
        <w:rPr>
          <w:rFonts w:ascii="Verdana" w:hAnsi="Verdana"/>
          <w:sz w:val="19"/>
          <w:szCs w:val="19"/>
        </w:rPr>
        <w:t xml:space="preserve"> been migrating continuously over </w:t>
      </w:r>
      <w:r w:rsidR="001E4FE4">
        <w:rPr>
          <w:rFonts w:ascii="Verdana" w:hAnsi="Verdana"/>
          <w:sz w:val="19"/>
          <w:szCs w:val="19"/>
        </w:rPr>
        <w:t xml:space="preserve">the </w:t>
      </w:r>
      <w:r w:rsidRPr="005410A3">
        <w:rPr>
          <w:rFonts w:ascii="Verdana" w:hAnsi="Verdana"/>
          <w:sz w:val="19"/>
          <w:szCs w:val="19"/>
        </w:rPr>
        <w:t xml:space="preserve">last 32 years. Thus, prediction lines for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have been drawn</w:t>
      </w:r>
      <w:r w:rsidR="001E4FE4">
        <w:rPr>
          <w:rFonts w:ascii="Verdana" w:hAnsi="Verdana"/>
          <w:sz w:val="19"/>
          <w:szCs w:val="19"/>
        </w:rPr>
        <w:t>,</w:t>
      </w:r>
      <w:r w:rsidRPr="005410A3">
        <w:rPr>
          <w:rFonts w:ascii="Verdana" w:hAnsi="Verdana"/>
          <w:sz w:val="19"/>
          <w:szCs w:val="19"/>
        </w:rPr>
        <w:t xml:space="preserve"> calculating the migration rate in this location.</w:t>
      </w:r>
    </w:p>
    <w:p w14:paraId="1A17CCBD" w14:textId="4B5FF23D" w:rsidR="00601331" w:rsidRPr="005410A3" w:rsidRDefault="006C453F" w:rsidP="005B56AC">
      <w:pPr>
        <w:pStyle w:val="BodyKSL"/>
        <w:rPr>
          <w:rFonts w:ascii="Verdana" w:hAnsi="Verdana"/>
          <w:sz w:val="19"/>
          <w:szCs w:val="19"/>
        </w:rPr>
      </w:pPr>
      <w:r w:rsidRPr="005410A3">
        <w:rPr>
          <w:rFonts w:ascii="Verdana" w:hAnsi="Verdana"/>
          <w:sz w:val="19"/>
          <w:szCs w:val="19"/>
        </w:rPr>
        <w:t xml:space="preserve">Moreover, </w:t>
      </w:r>
      <w:r w:rsidR="001E4FE4">
        <w:rPr>
          <w:rFonts w:ascii="Verdana" w:hAnsi="Verdana"/>
          <w:sz w:val="19"/>
          <w:szCs w:val="19"/>
        </w:rPr>
        <w:t xml:space="preserve">the </w:t>
      </w:r>
      <w:r w:rsidR="00601331" w:rsidRPr="005410A3">
        <w:rPr>
          <w:rFonts w:ascii="Verdana" w:hAnsi="Verdana"/>
          <w:sz w:val="19"/>
          <w:szCs w:val="19"/>
        </w:rPr>
        <w:t xml:space="preserve">Ka-04 location is adjacent to Polder 7/1. </w:t>
      </w:r>
      <w:r w:rsidR="001E4FE4">
        <w:rPr>
          <w:rFonts w:ascii="Verdana" w:hAnsi="Verdana"/>
          <w:sz w:val="19"/>
          <w:szCs w:val="19"/>
        </w:rPr>
        <w:t>A m</w:t>
      </w:r>
      <w:r w:rsidR="001E4FE4" w:rsidRPr="005410A3">
        <w:rPr>
          <w:rFonts w:ascii="Verdana" w:hAnsi="Verdana"/>
          <w:sz w:val="19"/>
          <w:szCs w:val="19"/>
        </w:rPr>
        <w:t xml:space="preserve">aximum </w:t>
      </w:r>
      <w:r w:rsidR="001E4FE4">
        <w:rPr>
          <w:rFonts w:ascii="Verdana" w:hAnsi="Verdana"/>
          <w:sz w:val="19"/>
          <w:szCs w:val="19"/>
        </w:rPr>
        <w:t xml:space="preserve">of </w:t>
      </w:r>
      <w:r w:rsidR="00601331" w:rsidRPr="005410A3">
        <w:rPr>
          <w:rFonts w:ascii="Verdana" w:hAnsi="Verdana"/>
          <w:sz w:val="19"/>
          <w:szCs w:val="19"/>
        </w:rPr>
        <w:t xml:space="preserve">350 m of </w:t>
      </w:r>
      <w:r w:rsidR="001E4FE4">
        <w:rPr>
          <w:rFonts w:ascii="Verdana" w:hAnsi="Verdana"/>
          <w:sz w:val="19"/>
          <w:szCs w:val="19"/>
        </w:rPr>
        <w:t xml:space="preserve">the </w:t>
      </w:r>
      <w:r w:rsidR="00601331" w:rsidRPr="005410A3">
        <w:rPr>
          <w:rFonts w:ascii="Verdana" w:hAnsi="Verdana"/>
          <w:sz w:val="19"/>
          <w:szCs w:val="19"/>
        </w:rPr>
        <w:t>bank have been migrated from 1989 to 2021 in this location</w:t>
      </w:r>
      <w:r w:rsidRPr="005410A3">
        <w:rPr>
          <w:rFonts w:ascii="Verdana" w:hAnsi="Verdana"/>
          <w:sz w:val="19"/>
          <w:szCs w:val="19"/>
        </w:rPr>
        <w:t xml:space="preserve"> (</w:t>
      </w:r>
      <w:r w:rsidRPr="005410A3">
        <w:rPr>
          <w:rFonts w:ascii="Verdana" w:hAnsi="Verdana"/>
          <w:b/>
          <w:sz w:val="19"/>
          <w:szCs w:val="19"/>
        </w:rPr>
        <w:t xml:space="preserve">Figure </w:t>
      </w:r>
      <w:r w:rsidR="00067B55">
        <w:rPr>
          <w:rFonts w:ascii="Verdana" w:hAnsi="Verdana"/>
          <w:b/>
          <w:sz w:val="19"/>
          <w:szCs w:val="19"/>
        </w:rPr>
        <w:t>6.37</w:t>
      </w:r>
      <w:r w:rsidRPr="005410A3">
        <w:rPr>
          <w:rFonts w:ascii="Verdana" w:hAnsi="Verdana"/>
          <w:sz w:val="19"/>
          <w:szCs w:val="19"/>
        </w:rPr>
        <w:t>)</w:t>
      </w:r>
      <w:r w:rsidR="00601331" w:rsidRPr="005410A3">
        <w:rPr>
          <w:rFonts w:ascii="Verdana" w:hAnsi="Verdana"/>
          <w:sz w:val="19"/>
          <w:szCs w:val="19"/>
        </w:rPr>
        <w:t xml:space="preserve">. </w:t>
      </w:r>
      <w:r w:rsidRPr="005410A3">
        <w:rPr>
          <w:rFonts w:ascii="Verdana" w:hAnsi="Verdana"/>
          <w:sz w:val="19"/>
          <w:szCs w:val="19"/>
        </w:rPr>
        <w:t>I</w:t>
      </w:r>
      <w:r w:rsidR="00601331" w:rsidRPr="005410A3">
        <w:rPr>
          <w:rFonts w:ascii="Verdana" w:hAnsi="Verdana"/>
          <w:sz w:val="19"/>
          <w:szCs w:val="19"/>
        </w:rPr>
        <w:t>t is observed that river bank</w:t>
      </w:r>
      <w:r w:rsidR="001E4FE4">
        <w:rPr>
          <w:rFonts w:ascii="Verdana" w:hAnsi="Verdana"/>
          <w:sz w:val="19"/>
          <w:szCs w:val="19"/>
        </w:rPr>
        <w:t>s</w:t>
      </w:r>
      <w:r w:rsidR="00601331" w:rsidRPr="005410A3">
        <w:rPr>
          <w:rFonts w:ascii="Verdana" w:hAnsi="Verdana"/>
          <w:sz w:val="19"/>
          <w:szCs w:val="19"/>
        </w:rPr>
        <w:t xml:space="preserve"> in this location have been migrating continuously over </w:t>
      </w:r>
      <w:r w:rsidR="001E4FE4">
        <w:rPr>
          <w:rFonts w:ascii="Verdana" w:hAnsi="Verdana"/>
          <w:sz w:val="19"/>
          <w:szCs w:val="19"/>
        </w:rPr>
        <w:t xml:space="preserve">the </w:t>
      </w:r>
      <w:r w:rsidR="00601331" w:rsidRPr="005410A3">
        <w:rPr>
          <w:rFonts w:ascii="Verdana" w:hAnsi="Verdana"/>
          <w:sz w:val="19"/>
          <w:szCs w:val="19"/>
        </w:rPr>
        <w:t xml:space="preserve">last 32 years. Thus, prediction lines for </w:t>
      </w:r>
      <w:r w:rsidR="001E4FE4">
        <w:rPr>
          <w:rFonts w:ascii="Verdana" w:hAnsi="Verdana"/>
          <w:sz w:val="19"/>
          <w:szCs w:val="19"/>
        </w:rPr>
        <w:t xml:space="preserve">the </w:t>
      </w:r>
      <w:r w:rsidR="00601331" w:rsidRPr="005410A3">
        <w:rPr>
          <w:rFonts w:ascii="Verdana" w:hAnsi="Verdana"/>
          <w:sz w:val="19"/>
          <w:szCs w:val="19"/>
        </w:rPr>
        <w:t>next 10, 20</w:t>
      </w:r>
      <w:r w:rsidR="001E4FE4">
        <w:rPr>
          <w:rFonts w:ascii="Verdana" w:hAnsi="Verdana"/>
          <w:sz w:val="19"/>
          <w:szCs w:val="19"/>
        </w:rPr>
        <w:t>,</w:t>
      </w:r>
      <w:r w:rsidR="00601331" w:rsidRPr="005410A3">
        <w:rPr>
          <w:rFonts w:ascii="Verdana" w:hAnsi="Verdana"/>
          <w:sz w:val="19"/>
          <w:szCs w:val="19"/>
        </w:rPr>
        <w:t xml:space="preserve"> and 30 years have been drawn</w:t>
      </w:r>
      <w:r w:rsidR="001E4FE4">
        <w:rPr>
          <w:rFonts w:ascii="Verdana" w:hAnsi="Verdana"/>
          <w:sz w:val="19"/>
          <w:szCs w:val="19"/>
        </w:rPr>
        <w:t>,</w:t>
      </w:r>
      <w:r w:rsidR="00601331" w:rsidRPr="005410A3">
        <w:rPr>
          <w:rFonts w:ascii="Verdana" w:hAnsi="Verdana"/>
          <w:sz w:val="19"/>
          <w:szCs w:val="19"/>
        </w:rPr>
        <w:t xml:space="preserve"> calculating the migration rate in this location.</w:t>
      </w:r>
      <w:r w:rsidRPr="005410A3">
        <w:rPr>
          <w:rFonts w:ascii="Verdana" w:hAnsi="Verdana"/>
          <w:sz w:val="19"/>
          <w:szCs w:val="19"/>
        </w:rPr>
        <w:t xml:space="preserve"> On the other hand, </w:t>
      </w:r>
      <w:r w:rsidR="001E4FE4">
        <w:rPr>
          <w:rFonts w:ascii="Verdana" w:hAnsi="Verdana"/>
          <w:sz w:val="19"/>
          <w:szCs w:val="19"/>
        </w:rPr>
        <w:t xml:space="preserve">the </w:t>
      </w:r>
      <w:r w:rsidR="00601331" w:rsidRPr="005410A3">
        <w:rPr>
          <w:rFonts w:ascii="Verdana" w:hAnsi="Verdana"/>
          <w:sz w:val="19"/>
          <w:szCs w:val="19"/>
        </w:rPr>
        <w:t xml:space="preserve">Ka-05 location is adjacent to Polder 13-14/2. </w:t>
      </w:r>
      <w:r w:rsidR="001E4FE4">
        <w:rPr>
          <w:rFonts w:ascii="Verdana" w:hAnsi="Verdana"/>
          <w:sz w:val="19"/>
          <w:szCs w:val="19"/>
        </w:rPr>
        <w:t>This location has migrated a maximum of 240 m of the bank from 1989 to 2021</w:t>
      </w:r>
      <w:r w:rsidR="00601331" w:rsidRPr="005410A3">
        <w:rPr>
          <w:rFonts w:ascii="Verdana" w:hAnsi="Verdana"/>
          <w:sz w:val="19"/>
          <w:szCs w:val="19"/>
        </w:rPr>
        <w:t xml:space="preserve">. </w:t>
      </w:r>
      <w:r w:rsidRPr="005410A3">
        <w:rPr>
          <w:rFonts w:ascii="Verdana" w:hAnsi="Verdana"/>
          <w:sz w:val="19"/>
          <w:szCs w:val="19"/>
        </w:rPr>
        <w:t>I</w:t>
      </w:r>
      <w:r w:rsidR="00601331" w:rsidRPr="005410A3">
        <w:rPr>
          <w:rFonts w:ascii="Verdana" w:hAnsi="Verdana"/>
          <w:sz w:val="19"/>
          <w:szCs w:val="19"/>
        </w:rPr>
        <w:t>t is observed that river bank</w:t>
      </w:r>
      <w:r w:rsidR="001E4FE4">
        <w:rPr>
          <w:rFonts w:ascii="Verdana" w:hAnsi="Verdana"/>
          <w:sz w:val="19"/>
          <w:szCs w:val="19"/>
        </w:rPr>
        <w:t>s</w:t>
      </w:r>
      <w:r w:rsidR="00601331" w:rsidRPr="005410A3">
        <w:rPr>
          <w:rFonts w:ascii="Verdana" w:hAnsi="Verdana"/>
          <w:sz w:val="19"/>
          <w:szCs w:val="19"/>
        </w:rPr>
        <w:t xml:space="preserve"> in this location have been migrating continuously over </w:t>
      </w:r>
      <w:r w:rsidR="001E4FE4">
        <w:rPr>
          <w:rFonts w:ascii="Verdana" w:hAnsi="Verdana"/>
          <w:sz w:val="19"/>
          <w:szCs w:val="19"/>
        </w:rPr>
        <w:t xml:space="preserve">the </w:t>
      </w:r>
      <w:r w:rsidR="00601331" w:rsidRPr="005410A3">
        <w:rPr>
          <w:rFonts w:ascii="Verdana" w:hAnsi="Verdana"/>
          <w:sz w:val="19"/>
          <w:szCs w:val="19"/>
        </w:rPr>
        <w:t xml:space="preserve">last 32 years. Thus, prediction lines for </w:t>
      </w:r>
      <w:r w:rsidR="001E4FE4">
        <w:rPr>
          <w:rFonts w:ascii="Verdana" w:hAnsi="Verdana"/>
          <w:sz w:val="19"/>
          <w:szCs w:val="19"/>
        </w:rPr>
        <w:t xml:space="preserve">the </w:t>
      </w:r>
      <w:r w:rsidR="00601331" w:rsidRPr="005410A3">
        <w:rPr>
          <w:rFonts w:ascii="Verdana" w:hAnsi="Verdana"/>
          <w:sz w:val="19"/>
          <w:szCs w:val="19"/>
        </w:rPr>
        <w:t>next 10, 20</w:t>
      </w:r>
      <w:r w:rsidR="001E4FE4">
        <w:rPr>
          <w:rFonts w:ascii="Verdana" w:hAnsi="Verdana"/>
          <w:sz w:val="19"/>
          <w:szCs w:val="19"/>
        </w:rPr>
        <w:t>,</w:t>
      </w:r>
      <w:r w:rsidR="00601331" w:rsidRPr="005410A3">
        <w:rPr>
          <w:rFonts w:ascii="Verdana" w:hAnsi="Verdana"/>
          <w:sz w:val="19"/>
          <w:szCs w:val="19"/>
        </w:rPr>
        <w:t xml:space="preserve"> and 30 years have been drawn </w:t>
      </w:r>
      <w:r w:rsidR="001E4FE4">
        <w:rPr>
          <w:rFonts w:ascii="Verdana" w:hAnsi="Verdana"/>
          <w:sz w:val="19"/>
          <w:szCs w:val="19"/>
        </w:rPr>
        <w:t>to calculate</w:t>
      </w:r>
      <w:r w:rsidR="001E4FE4" w:rsidRPr="005410A3">
        <w:rPr>
          <w:rFonts w:ascii="Verdana" w:hAnsi="Verdana"/>
          <w:sz w:val="19"/>
          <w:szCs w:val="19"/>
        </w:rPr>
        <w:t xml:space="preserve"> </w:t>
      </w:r>
      <w:r w:rsidR="00601331" w:rsidRPr="005410A3">
        <w:rPr>
          <w:rFonts w:ascii="Verdana" w:hAnsi="Verdana"/>
          <w:sz w:val="19"/>
          <w:szCs w:val="19"/>
        </w:rPr>
        <w:t>the migration rate in this location</w:t>
      </w:r>
      <w:r w:rsidRPr="005410A3">
        <w:rPr>
          <w:rFonts w:ascii="Verdana" w:hAnsi="Verdana"/>
          <w:sz w:val="19"/>
          <w:szCs w:val="19"/>
        </w:rPr>
        <w:t xml:space="preserve"> (</w:t>
      </w:r>
      <w:r w:rsidRPr="005410A3">
        <w:rPr>
          <w:rFonts w:ascii="Verdana" w:hAnsi="Verdana"/>
          <w:b/>
          <w:sz w:val="19"/>
          <w:szCs w:val="19"/>
        </w:rPr>
        <w:t xml:space="preserve">Figure </w:t>
      </w:r>
      <w:r w:rsidR="00C74F4B">
        <w:rPr>
          <w:rFonts w:ascii="Verdana" w:hAnsi="Verdana"/>
          <w:b/>
          <w:sz w:val="19"/>
          <w:szCs w:val="19"/>
        </w:rPr>
        <w:t>6.3</w:t>
      </w:r>
      <w:r w:rsidR="00067B55">
        <w:rPr>
          <w:rFonts w:ascii="Verdana" w:hAnsi="Verdana"/>
          <w:b/>
          <w:sz w:val="19"/>
          <w:szCs w:val="19"/>
        </w:rPr>
        <w:t>8</w:t>
      </w:r>
      <w:r w:rsidR="00601331" w:rsidRPr="005410A3">
        <w:rPr>
          <w:rFonts w:ascii="Verdana" w:hAnsi="Verdana"/>
          <w:sz w:val="19"/>
          <w:szCs w:val="19"/>
        </w:rPr>
        <w:t>).</w:t>
      </w:r>
    </w:p>
    <w:p w14:paraId="4BF30DEC" w14:textId="035747F4" w:rsidR="0003385B" w:rsidRPr="005410A3" w:rsidRDefault="001E4FE4" w:rsidP="005B56AC">
      <w:pPr>
        <w:pStyle w:val="BodyKSL"/>
        <w:rPr>
          <w:rFonts w:ascii="Verdana" w:hAnsi="Verdana"/>
          <w:sz w:val="19"/>
          <w:szCs w:val="19"/>
        </w:rPr>
      </w:pPr>
      <w:r>
        <w:rPr>
          <w:rFonts w:ascii="Verdana" w:hAnsi="Verdana"/>
          <w:sz w:val="19"/>
          <w:szCs w:val="19"/>
        </w:rPr>
        <w:t xml:space="preserve">Actually, we have kept the shapefile as it is as we have received from the client. If any modification requires, map will be updated accordingly. Worthy mention that, in a few locations, the polder boundary lies within the perimeter of the </w:t>
      </w:r>
      <w:proofErr w:type="spellStart"/>
      <w:r>
        <w:rPr>
          <w:rFonts w:ascii="Verdana" w:hAnsi="Verdana"/>
          <w:sz w:val="19"/>
          <w:szCs w:val="19"/>
        </w:rPr>
        <w:t>Kapotakshi</w:t>
      </w:r>
      <w:proofErr w:type="spellEnd"/>
      <w:r>
        <w:rPr>
          <w:rFonts w:ascii="Verdana" w:hAnsi="Verdana"/>
          <w:sz w:val="19"/>
          <w:szCs w:val="19"/>
        </w:rPr>
        <w:t xml:space="preserve"> River as of 2021</w:t>
      </w:r>
      <w:r w:rsidR="0003385B" w:rsidRPr="005410A3">
        <w:rPr>
          <w:rFonts w:ascii="Verdana" w:hAnsi="Verdana"/>
          <w:sz w:val="19"/>
          <w:szCs w:val="19"/>
        </w:rPr>
        <w:t>.</w:t>
      </w:r>
    </w:p>
    <w:p w14:paraId="0FE47F44" w14:textId="77777777" w:rsidR="0003385B" w:rsidRPr="005410A3" w:rsidRDefault="0003385B" w:rsidP="005B56AC">
      <w:pPr>
        <w:pStyle w:val="BodyKSL"/>
        <w:rPr>
          <w:rFonts w:ascii="Verdana" w:hAnsi="Verdana"/>
          <w:sz w:val="19"/>
          <w:szCs w:val="19"/>
        </w:rPr>
      </w:pPr>
    </w:p>
    <w:p w14:paraId="1E1632B3" w14:textId="77777777" w:rsidR="00601331" w:rsidRPr="005410A3" w:rsidRDefault="00601331" w:rsidP="005B56AC">
      <w:pPr>
        <w:spacing w:line="276" w:lineRule="auto"/>
        <w:jc w:val="center"/>
        <w:rPr>
          <w:rFonts w:ascii="Verdana" w:hAnsi="Verdana"/>
          <w:sz w:val="19"/>
          <w:szCs w:val="19"/>
          <w:lang w:val="en-GB" w:eastAsia="sv-SE" w:bidi="bn-IN"/>
        </w:rPr>
      </w:pPr>
      <w:r w:rsidRPr="005410A3">
        <w:rPr>
          <w:rFonts w:ascii="Verdana" w:hAnsi="Verdana"/>
          <w:noProof/>
          <w:sz w:val="19"/>
          <w:szCs w:val="19"/>
        </w:rPr>
        <w:lastRenderedPageBreak/>
        <w:drawing>
          <wp:inline distT="0" distB="0" distL="0" distR="0" wp14:anchorId="3D3AF30E" wp14:editId="32F925CF">
            <wp:extent cx="5308600" cy="7502668"/>
            <wp:effectExtent l="19050" t="19050" r="25400"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op_1_new_v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13188" cy="7509152"/>
                    </a:xfrm>
                    <a:prstGeom prst="rect">
                      <a:avLst/>
                    </a:prstGeom>
                    <a:ln>
                      <a:solidFill>
                        <a:schemeClr val="bg2">
                          <a:lumMod val="10000"/>
                        </a:schemeClr>
                      </a:solidFill>
                    </a:ln>
                  </pic:spPr>
                </pic:pic>
              </a:graphicData>
            </a:graphic>
          </wp:inline>
        </w:drawing>
      </w:r>
    </w:p>
    <w:p w14:paraId="54A3ADCE" w14:textId="224404FD" w:rsidR="00601331" w:rsidRPr="005410A3" w:rsidRDefault="00601331" w:rsidP="005B56AC">
      <w:pPr>
        <w:pStyle w:val="Figures22ksl"/>
        <w:rPr>
          <w:rFonts w:ascii="Verdana" w:hAnsi="Verdana"/>
          <w:sz w:val="19"/>
          <w:szCs w:val="19"/>
        </w:rPr>
      </w:pPr>
      <w:bookmarkStart w:id="323" w:name="_Toc123970521"/>
      <w:bookmarkStart w:id="324" w:name="_Toc100443692"/>
      <w:r w:rsidRPr="005410A3">
        <w:rPr>
          <w:rFonts w:ascii="Verdana" w:hAnsi="Verdana"/>
          <w:sz w:val="19"/>
          <w:szCs w:val="19"/>
        </w:rPr>
        <w:t>Figure</w:t>
      </w:r>
      <w:r w:rsidR="007870C2" w:rsidRPr="005410A3">
        <w:rPr>
          <w:rFonts w:ascii="Verdana" w:hAnsi="Verdana"/>
          <w:sz w:val="19"/>
          <w:szCs w:val="19"/>
        </w:rPr>
        <w:t xml:space="preserve"> </w:t>
      </w:r>
      <w:r w:rsidR="00067B55">
        <w:rPr>
          <w:rFonts w:ascii="Verdana" w:hAnsi="Verdana"/>
          <w:sz w:val="19"/>
          <w:szCs w:val="19"/>
        </w:rPr>
        <w:t>6.34</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Kapotakshi River</w:t>
      </w:r>
      <w:bookmarkEnd w:id="323"/>
      <w:r w:rsidRPr="005410A3">
        <w:rPr>
          <w:rFonts w:ascii="Verdana" w:hAnsi="Verdana"/>
          <w:sz w:val="19"/>
          <w:szCs w:val="19"/>
        </w:rPr>
        <w:t xml:space="preserve"> </w:t>
      </w:r>
      <w:bookmarkEnd w:id="324"/>
    </w:p>
    <w:p w14:paraId="264F9B31" w14:textId="77777777" w:rsidR="00601331" w:rsidRPr="005410A3" w:rsidRDefault="00601331" w:rsidP="005B56AC">
      <w:pPr>
        <w:spacing w:line="276" w:lineRule="auto"/>
        <w:jc w:val="center"/>
        <w:rPr>
          <w:rFonts w:ascii="Verdana" w:hAnsi="Verdana"/>
          <w:sz w:val="19"/>
          <w:szCs w:val="19"/>
          <w:lang w:val="en-GB" w:eastAsia="sv-SE" w:bidi="bn-IN"/>
        </w:rPr>
      </w:pPr>
    </w:p>
    <w:p w14:paraId="57017B18" w14:textId="77777777" w:rsidR="00601331" w:rsidRPr="005410A3" w:rsidRDefault="00601331" w:rsidP="005B56AC">
      <w:pPr>
        <w:spacing w:line="276" w:lineRule="auto"/>
        <w:jc w:val="center"/>
        <w:rPr>
          <w:rFonts w:ascii="Verdana" w:hAnsi="Verdana"/>
          <w:sz w:val="19"/>
          <w:szCs w:val="19"/>
          <w:lang w:val="en-GB" w:eastAsia="sv-SE" w:bidi="bn-IN"/>
        </w:rPr>
      </w:pPr>
      <w:r w:rsidRPr="005410A3">
        <w:rPr>
          <w:rFonts w:ascii="Verdana" w:hAnsi="Verdana"/>
          <w:noProof/>
          <w:sz w:val="19"/>
          <w:szCs w:val="19"/>
        </w:rPr>
        <w:lastRenderedPageBreak/>
        <w:drawing>
          <wp:inline distT="0" distB="0" distL="0" distR="0" wp14:anchorId="0D178C53" wp14:editId="45FF60AD">
            <wp:extent cx="5384800" cy="7610361"/>
            <wp:effectExtent l="19050" t="19050" r="25400" b="101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op_2_new_v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3082" cy="7622066"/>
                    </a:xfrm>
                    <a:prstGeom prst="rect">
                      <a:avLst/>
                    </a:prstGeom>
                    <a:ln>
                      <a:solidFill>
                        <a:schemeClr val="bg2">
                          <a:lumMod val="10000"/>
                        </a:schemeClr>
                      </a:solidFill>
                    </a:ln>
                  </pic:spPr>
                </pic:pic>
              </a:graphicData>
            </a:graphic>
          </wp:inline>
        </w:drawing>
      </w:r>
    </w:p>
    <w:p w14:paraId="6EDC2ED1" w14:textId="1FDD7FD5" w:rsidR="00601331" w:rsidRPr="005410A3" w:rsidRDefault="00601331" w:rsidP="005B56AC">
      <w:pPr>
        <w:pStyle w:val="Figures22ksl"/>
        <w:rPr>
          <w:rFonts w:ascii="Verdana" w:hAnsi="Verdana"/>
          <w:sz w:val="19"/>
          <w:szCs w:val="19"/>
        </w:rPr>
      </w:pPr>
      <w:bookmarkStart w:id="325" w:name="_Toc123970522"/>
      <w:bookmarkStart w:id="326" w:name="_Toc100443693"/>
      <w:r w:rsidRPr="005410A3">
        <w:rPr>
          <w:rFonts w:ascii="Verdana" w:hAnsi="Verdana"/>
          <w:sz w:val="19"/>
          <w:szCs w:val="19"/>
        </w:rPr>
        <w:t>Figure</w:t>
      </w:r>
      <w:r w:rsidR="007870C2" w:rsidRPr="005410A3">
        <w:rPr>
          <w:rFonts w:ascii="Verdana" w:hAnsi="Verdana"/>
          <w:sz w:val="19"/>
          <w:szCs w:val="19"/>
        </w:rPr>
        <w:t xml:space="preserve"> </w:t>
      </w:r>
      <w:r w:rsidR="00067B55">
        <w:rPr>
          <w:rFonts w:ascii="Verdana" w:hAnsi="Verdana"/>
          <w:sz w:val="19"/>
          <w:szCs w:val="19"/>
        </w:rPr>
        <w:t>6.35</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Kapotakshi River</w:t>
      </w:r>
      <w:bookmarkEnd w:id="325"/>
      <w:r w:rsidRPr="005410A3">
        <w:rPr>
          <w:rFonts w:ascii="Verdana" w:hAnsi="Verdana"/>
          <w:sz w:val="19"/>
          <w:szCs w:val="19"/>
        </w:rPr>
        <w:t xml:space="preserve"> </w:t>
      </w:r>
      <w:bookmarkEnd w:id="326"/>
    </w:p>
    <w:p w14:paraId="0FFD05BC" w14:textId="77777777" w:rsidR="00601331" w:rsidRPr="005410A3" w:rsidRDefault="00601331" w:rsidP="005B56AC">
      <w:pPr>
        <w:spacing w:line="276" w:lineRule="auto"/>
        <w:jc w:val="center"/>
        <w:rPr>
          <w:rFonts w:ascii="Verdana" w:hAnsi="Verdana"/>
          <w:sz w:val="19"/>
          <w:szCs w:val="19"/>
          <w:lang w:val="en-GB" w:eastAsia="sv-SE" w:bidi="bn-IN"/>
        </w:rPr>
      </w:pPr>
      <w:r w:rsidRPr="005410A3">
        <w:rPr>
          <w:rFonts w:ascii="Verdana" w:hAnsi="Verdana"/>
          <w:noProof/>
          <w:sz w:val="19"/>
          <w:szCs w:val="19"/>
        </w:rPr>
        <w:lastRenderedPageBreak/>
        <w:drawing>
          <wp:inline distT="0" distB="0" distL="0" distR="0" wp14:anchorId="4DE9C2CC" wp14:editId="347042AE">
            <wp:extent cx="5384800" cy="7610361"/>
            <wp:effectExtent l="19050" t="19050" r="2540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op_3_new_v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95964" cy="7626139"/>
                    </a:xfrm>
                    <a:prstGeom prst="rect">
                      <a:avLst/>
                    </a:prstGeom>
                    <a:ln>
                      <a:solidFill>
                        <a:schemeClr val="bg2">
                          <a:lumMod val="10000"/>
                        </a:schemeClr>
                      </a:solidFill>
                    </a:ln>
                  </pic:spPr>
                </pic:pic>
              </a:graphicData>
            </a:graphic>
          </wp:inline>
        </w:drawing>
      </w:r>
    </w:p>
    <w:p w14:paraId="78D1AFDF" w14:textId="7513691C" w:rsidR="00601331" w:rsidRPr="005410A3" w:rsidRDefault="00601331" w:rsidP="005B56AC">
      <w:pPr>
        <w:pStyle w:val="Figures22ksl"/>
        <w:rPr>
          <w:rFonts w:ascii="Verdana" w:hAnsi="Verdana"/>
          <w:sz w:val="19"/>
          <w:szCs w:val="19"/>
        </w:rPr>
      </w:pPr>
      <w:bookmarkStart w:id="327" w:name="_Toc100443694"/>
      <w:bookmarkStart w:id="328" w:name="_Toc123970523"/>
      <w:r w:rsidRPr="005410A3">
        <w:rPr>
          <w:rFonts w:ascii="Verdana" w:hAnsi="Verdana"/>
          <w:sz w:val="19"/>
          <w:szCs w:val="19"/>
        </w:rPr>
        <w:t>Figure</w:t>
      </w:r>
      <w:r w:rsidR="007870C2" w:rsidRPr="005410A3">
        <w:rPr>
          <w:rFonts w:ascii="Verdana" w:hAnsi="Verdana"/>
          <w:sz w:val="19"/>
          <w:szCs w:val="19"/>
        </w:rPr>
        <w:t xml:space="preserve"> </w:t>
      </w:r>
      <w:r w:rsidR="00067B55">
        <w:rPr>
          <w:rFonts w:ascii="Verdana" w:hAnsi="Verdana"/>
          <w:sz w:val="19"/>
          <w:szCs w:val="19"/>
        </w:rPr>
        <w:t>6.36</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Kapotakshi River</w:t>
      </w:r>
      <w:bookmarkEnd w:id="327"/>
      <w:bookmarkEnd w:id="328"/>
    </w:p>
    <w:p w14:paraId="1F54EF28" w14:textId="77777777" w:rsidR="00601331" w:rsidRPr="005410A3" w:rsidRDefault="00601331" w:rsidP="005B56AC">
      <w:pPr>
        <w:spacing w:line="276" w:lineRule="auto"/>
        <w:jc w:val="center"/>
        <w:rPr>
          <w:rFonts w:ascii="Verdana" w:hAnsi="Verdana"/>
          <w:sz w:val="19"/>
          <w:szCs w:val="19"/>
          <w:lang w:val="en-GB" w:eastAsia="sv-SE" w:bidi="bn-IN"/>
        </w:rPr>
      </w:pPr>
      <w:r w:rsidRPr="005410A3">
        <w:rPr>
          <w:rFonts w:ascii="Verdana" w:hAnsi="Verdana"/>
          <w:noProof/>
          <w:sz w:val="19"/>
          <w:szCs w:val="19"/>
        </w:rPr>
        <w:lastRenderedPageBreak/>
        <w:drawing>
          <wp:inline distT="0" distB="0" distL="0" distR="0" wp14:anchorId="69157E89" wp14:editId="4B95D16A">
            <wp:extent cx="5308600" cy="7502667"/>
            <wp:effectExtent l="19050" t="19050" r="25400" b="222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op_4_new_v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5039" cy="7511767"/>
                    </a:xfrm>
                    <a:prstGeom prst="rect">
                      <a:avLst/>
                    </a:prstGeom>
                    <a:ln>
                      <a:solidFill>
                        <a:schemeClr val="bg2">
                          <a:lumMod val="10000"/>
                        </a:schemeClr>
                      </a:solidFill>
                    </a:ln>
                  </pic:spPr>
                </pic:pic>
              </a:graphicData>
            </a:graphic>
          </wp:inline>
        </w:drawing>
      </w:r>
    </w:p>
    <w:p w14:paraId="18678FCD" w14:textId="2AAC7806" w:rsidR="00601331" w:rsidRPr="005410A3" w:rsidRDefault="00601331" w:rsidP="005B56AC">
      <w:pPr>
        <w:pStyle w:val="Figures22ksl"/>
        <w:rPr>
          <w:rFonts w:ascii="Verdana" w:hAnsi="Verdana"/>
          <w:sz w:val="19"/>
          <w:szCs w:val="19"/>
        </w:rPr>
      </w:pPr>
      <w:bookmarkStart w:id="329" w:name="_Toc100443695"/>
      <w:bookmarkStart w:id="330" w:name="_Toc123970524"/>
      <w:r w:rsidRPr="005410A3">
        <w:rPr>
          <w:rFonts w:ascii="Verdana" w:hAnsi="Verdana"/>
          <w:sz w:val="19"/>
          <w:szCs w:val="19"/>
        </w:rPr>
        <w:t>Figure</w:t>
      </w:r>
      <w:r w:rsidR="007870C2" w:rsidRPr="005410A3">
        <w:rPr>
          <w:rFonts w:ascii="Verdana" w:hAnsi="Verdana"/>
          <w:sz w:val="19"/>
          <w:szCs w:val="19"/>
        </w:rPr>
        <w:t xml:space="preserve"> </w:t>
      </w:r>
      <w:r w:rsidR="00067B55">
        <w:rPr>
          <w:rFonts w:ascii="Verdana" w:hAnsi="Verdana"/>
          <w:sz w:val="19"/>
          <w:szCs w:val="19"/>
        </w:rPr>
        <w:t>6.37</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Kapotakshi River</w:t>
      </w:r>
      <w:bookmarkEnd w:id="329"/>
      <w:bookmarkEnd w:id="330"/>
    </w:p>
    <w:p w14:paraId="58045CC6" w14:textId="77777777" w:rsidR="00601331" w:rsidRPr="005410A3" w:rsidRDefault="00601331" w:rsidP="005B56AC">
      <w:pPr>
        <w:spacing w:line="276" w:lineRule="auto"/>
        <w:rPr>
          <w:rFonts w:ascii="Verdana" w:hAnsi="Verdana"/>
          <w:sz w:val="19"/>
          <w:szCs w:val="19"/>
          <w:lang w:val="en-GB" w:eastAsia="sv-SE" w:bidi="bn-IN"/>
        </w:rPr>
      </w:pPr>
    </w:p>
    <w:p w14:paraId="3A6805B3" w14:textId="77777777" w:rsidR="00601331" w:rsidRPr="005410A3" w:rsidRDefault="00601331" w:rsidP="005B56AC">
      <w:pPr>
        <w:spacing w:line="276" w:lineRule="auto"/>
        <w:jc w:val="center"/>
        <w:rPr>
          <w:rFonts w:ascii="Verdana" w:hAnsi="Verdana"/>
          <w:sz w:val="19"/>
          <w:szCs w:val="19"/>
          <w:lang w:val="en-GB" w:eastAsia="sv-SE" w:bidi="bn-IN"/>
        </w:rPr>
      </w:pPr>
      <w:r w:rsidRPr="005410A3">
        <w:rPr>
          <w:rFonts w:ascii="Verdana" w:hAnsi="Verdana"/>
          <w:noProof/>
          <w:sz w:val="19"/>
          <w:szCs w:val="19"/>
        </w:rPr>
        <w:lastRenderedPageBreak/>
        <w:drawing>
          <wp:inline distT="0" distB="0" distL="0" distR="0" wp14:anchorId="4FFFF5C5" wp14:editId="6E044D01">
            <wp:extent cx="5232400" cy="7394972"/>
            <wp:effectExtent l="19050" t="19050" r="25400" b="158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op_5_new_v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36423" cy="7400658"/>
                    </a:xfrm>
                    <a:prstGeom prst="rect">
                      <a:avLst/>
                    </a:prstGeom>
                    <a:ln>
                      <a:solidFill>
                        <a:schemeClr val="bg2">
                          <a:lumMod val="10000"/>
                        </a:schemeClr>
                      </a:solidFill>
                    </a:ln>
                  </pic:spPr>
                </pic:pic>
              </a:graphicData>
            </a:graphic>
          </wp:inline>
        </w:drawing>
      </w:r>
    </w:p>
    <w:p w14:paraId="43AF81D6" w14:textId="6DD99BA7" w:rsidR="00601331" w:rsidRPr="005410A3" w:rsidRDefault="00601331" w:rsidP="005B56AC">
      <w:pPr>
        <w:pStyle w:val="Figures22ksl"/>
        <w:rPr>
          <w:rFonts w:ascii="Verdana" w:hAnsi="Verdana"/>
          <w:sz w:val="19"/>
          <w:szCs w:val="19"/>
        </w:rPr>
      </w:pPr>
      <w:bookmarkStart w:id="331" w:name="_Toc123970525"/>
      <w:bookmarkStart w:id="332" w:name="_Toc100443696"/>
      <w:r w:rsidRPr="005410A3">
        <w:rPr>
          <w:rFonts w:ascii="Verdana" w:hAnsi="Verdana"/>
          <w:sz w:val="19"/>
          <w:szCs w:val="19"/>
        </w:rPr>
        <w:t>Figure</w:t>
      </w:r>
      <w:r w:rsidR="007870C2" w:rsidRPr="005410A3">
        <w:rPr>
          <w:rFonts w:ascii="Verdana" w:hAnsi="Verdana"/>
          <w:sz w:val="19"/>
          <w:szCs w:val="19"/>
        </w:rPr>
        <w:t xml:space="preserve"> </w:t>
      </w:r>
      <w:r w:rsidR="004B0DBA">
        <w:rPr>
          <w:rFonts w:ascii="Verdana" w:hAnsi="Verdana"/>
          <w:sz w:val="19"/>
          <w:szCs w:val="19"/>
        </w:rPr>
        <w:t>6.</w:t>
      </w:r>
      <w:r w:rsidR="00C74F4B">
        <w:rPr>
          <w:rFonts w:ascii="Verdana" w:hAnsi="Verdana"/>
          <w:sz w:val="19"/>
          <w:szCs w:val="19"/>
        </w:rPr>
        <w:t>3</w:t>
      </w:r>
      <w:r w:rsidR="00067B55">
        <w:rPr>
          <w:rFonts w:ascii="Verdana" w:hAnsi="Verdana"/>
          <w:sz w:val="19"/>
          <w:szCs w:val="19"/>
        </w:rPr>
        <w:t>8</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Kapotakshi River</w:t>
      </w:r>
      <w:bookmarkEnd w:id="331"/>
      <w:r w:rsidRPr="005410A3">
        <w:rPr>
          <w:rFonts w:ascii="Verdana" w:hAnsi="Verdana"/>
          <w:sz w:val="19"/>
          <w:szCs w:val="19"/>
        </w:rPr>
        <w:t xml:space="preserve"> </w:t>
      </w:r>
      <w:bookmarkEnd w:id="332"/>
    </w:p>
    <w:p w14:paraId="3F14D877" w14:textId="5088DAC6" w:rsidR="00A04FE5" w:rsidRDefault="00A04FE5" w:rsidP="005B56AC">
      <w:pPr>
        <w:pStyle w:val="BodyKSL"/>
        <w:rPr>
          <w:rFonts w:ascii="Verdana" w:hAnsi="Verdana"/>
          <w:sz w:val="19"/>
          <w:szCs w:val="19"/>
        </w:rPr>
      </w:pPr>
    </w:p>
    <w:p w14:paraId="1DC13263" w14:textId="218A0B59" w:rsidR="008E0084" w:rsidRPr="00E72276" w:rsidRDefault="001E4FE4" w:rsidP="00E72276">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333" w:name="_Toc100443606"/>
      <w:bookmarkStart w:id="334" w:name="_Toc123970403"/>
      <w:r>
        <w:rPr>
          <w:rFonts w:ascii="Verdana" w:hAnsi="Verdana"/>
          <w:color w:val="5B9BD5" w:themeColor="accent1"/>
          <w:sz w:val="24"/>
          <w:szCs w:val="24"/>
        </w:rPr>
        <w:lastRenderedPageBreak/>
        <w:t xml:space="preserve">The </w:t>
      </w:r>
      <w:r w:rsidR="008E0084" w:rsidRPr="00E72276">
        <w:rPr>
          <w:rFonts w:ascii="Verdana" w:hAnsi="Verdana"/>
          <w:color w:val="5B9BD5" w:themeColor="accent1"/>
          <w:sz w:val="24"/>
          <w:szCs w:val="24"/>
        </w:rPr>
        <w:t>Shibsa River</w:t>
      </w:r>
      <w:bookmarkEnd w:id="333"/>
      <w:bookmarkEnd w:id="334"/>
    </w:p>
    <w:p w14:paraId="17B6BBAF" w14:textId="0F438AB8" w:rsidR="008E0084" w:rsidRPr="005410A3" w:rsidRDefault="001E4FE4" w:rsidP="005B56AC">
      <w:pPr>
        <w:pStyle w:val="BodyKSL"/>
        <w:rPr>
          <w:rFonts w:ascii="Verdana" w:hAnsi="Verdana"/>
          <w:sz w:val="19"/>
          <w:szCs w:val="19"/>
        </w:rPr>
      </w:pPr>
      <w:r>
        <w:rPr>
          <w:rFonts w:ascii="Verdana" w:hAnsi="Verdana"/>
          <w:sz w:val="19"/>
          <w:szCs w:val="19"/>
        </w:rPr>
        <w:t xml:space="preserve">The </w:t>
      </w:r>
      <w:r w:rsidR="008E0084" w:rsidRPr="005410A3">
        <w:rPr>
          <w:rFonts w:ascii="Verdana" w:hAnsi="Verdana"/>
          <w:sz w:val="19"/>
          <w:szCs w:val="19"/>
        </w:rPr>
        <w:t xml:space="preserve">Shibsa River </w:t>
      </w:r>
      <w:r w:rsidR="00CD1936">
        <w:rPr>
          <w:rFonts w:ascii="Verdana" w:hAnsi="Verdana"/>
          <w:sz w:val="19"/>
          <w:szCs w:val="19"/>
        </w:rPr>
        <w:t>is a offtake</w:t>
      </w:r>
      <w:r w:rsidR="00CD1936" w:rsidRPr="005410A3">
        <w:rPr>
          <w:rFonts w:ascii="Verdana" w:hAnsi="Verdana"/>
          <w:sz w:val="19"/>
          <w:szCs w:val="19"/>
        </w:rPr>
        <w:t xml:space="preserve"> </w:t>
      </w:r>
      <w:r w:rsidR="008E0084" w:rsidRPr="005410A3">
        <w:rPr>
          <w:rFonts w:ascii="Verdana" w:hAnsi="Verdana"/>
          <w:sz w:val="19"/>
          <w:szCs w:val="19"/>
        </w:rPr>
        <w:t xml:space="preserve">from </w:t>
      </w:r>
      <w:proofErr w:type="spellStart"/>
      <w:r w:rsidR="008E0084" w:rsidRPr="005410A3">
        <w:rPr>
          <w:rFonts w:ascii="Verdana" w:hAnsi="Verdana"/>
          <w:sz w:val="19"/>
          <w:szCs w:val="19"/>
        </w:rPr>
        <w:t>Kapotakshi</w:t>
      </w:r>
      <w:proofErr w:type="spellEnd"/>
      <w:r w:rsidR="008E0084" w:rsidRPr="005410A3">
        <w:rPr>
          <w:rFonts w:ascii="Verdana" w:hAnsi="Verdana"/>
          <w:sz w:val="19"/>
          <w:szCs w:val="19"/>
        </w:rPr>
        <w:t xml:space="preserve"> River in </w:t>
      </w:r>
      <w:proofErr w:type="spellStart"/>
      <w:r w:rsidR="008E0084" w:rsidRPr="005410A3">
        <w:rPr>
          <w:rFonts w:ascii="Verdana" w:hAnsi="Verdana"/>
          <w:sz w:val="19"/>
          <w:szCs w:val="19"/>
        </w:rPr>
        <w:t>Paikgaccha</w:t>
      </w:r>
      <w:proofErr w:type="spellEnd"/>
      <w:r w:rsidR="008E0084" w:rsidRPr="005410A3">
        <w:rPr>
          <w:rFonts w:ascii="Verdana" w:hAnsi="Verdana"/>
          <w:sz w:val="19"/>
          <w:szCs w:val="19"/>
        </w:rPr>
        <w:t xml:space="preserve"> (Khulna). The river flows through </w:t>
      </w:r>
      <w:proofErr w:type="spellStart"/>
      <w:r w:rsidR="008E0084" w:rsidRPr="005410A3">
        <w:rPr>
          <w:rFonts w:ascii="Verdana" w:hAnsi="Verdana"/>
          <w:sz w:val="19"/>
          <w:szCs w:val="19"/>
        </w:rPr>
        <w:t>Dakope</w:t>
      </w:r>
      <w:proofErr w:type="spellEnd"/>
      <w:r w:rsidR="008E0084" w:rsidRPr="005410A3">
        <w:rPr>
          <w:rFonts w:ascii="Verdana" w:hAnsi="Verdana"/>
          <w:sz w:val="19"/>
          <w:szCs w:val="19"/>
        </w:rPr>
        <w:t xml:space="preserve"> Upazila and outfalls</w:t>
      </w:r>
      <w:r>
        <w:rPr>
          <w:rFonts w:ascii="Verdana" w:hAnsi="Verdana"/>
          <w:sz w:val="19"/>
          <w:szCs w:val="19"/>
        </w:rPr>
        <w:t xml:space="preserve"> </w:t>
      </w:r>
      <w:r w:rsidR="008E0084" w:rsidRPr="005410A3">
        <w:rPr>
          <w:rFonts w:ascii="Verdana" w:hAnsi="Verdana"/>
          <w:sz w:val="19"/>
          <w:szCs w:val="19"/>
        </w:rPr>
        <w:t xml:space="preserve">Passur River. </w:t>
      </w:r>
      <w:r>
        <w:rPr>
          <w:rFonts w:ascii="Verdana" w:hAnsi="Verdana"/>
          <w:sz w:val="19"/>
          <w:szCs w:val="19"/>
        </w:rPr>
        <w:t xml:space="preserve">The overall morphological analysis of Shibsa River has been performed considering the river as a Single Reach as the river's geometry is almost the same from upstream to downstream (Figure 6.39).This study considers the Shibsa River from </w:t>
      </w:r>
      <w:proofErr w:type="spellStart"/>
      <w:r>
        <w:rPr>
          <w:rFonts w:ascii="Verdana" w:hAnsi="Verdana"/>
          <w:sz w:val="19"/>
          <w:szCs w:val="19"/>
        </w:rPr>
        <w:t>Sholadana</w:t>
      </w:r>
      <w:proofErr w:type="spellEnd"/>
      <w:r>
        <w:rPr>
          <w:rFonts w:ascii="Verdana" w:hAnsi="Verdana"/>
          <w:sz w:val="19"/>
          <w:szCs w:val="19"/>
        </w:rPr>
        <w:t xml:space="preserve"> Union (</w:t>
      </w:r>
      <w:proofErr w:type="spellStart"/>
      <w:r>
        <w:rPr>
          <w:rFonts w:ascii="Verdana" w:hAnsi="Verdana"/>
          <w:sz w:val="19"/>
          <w:szCs w:val="19"/>
        </w:rPr>
        <w:t>Paikgachha</w:t>
      </w:r>
      <w:proofErr w:type="spellEnd"/>
      <w:r>
        <w:rPr>
          <w:rFonts w:ascii="Verdana" w:hAnsi="Verdana"/>
          <w:sz w:val="19"/>
          <w:szCs w:val="19"/>
        </w:rPr>
        <w:t>) to Nalian Range Union (</w:t>
      </w:r>
      <w:proofErr w:type="spellStart"/>
      <w:r>
        <w:rPr>
          <w:rFonts w:ascii="Verdana" w:hAnsi="Verdana"/>
          <w:sz w:val="19"/>
          <w:szCs w:val="19"/>
        </w:rPr>
        <w:t>Koyray</w:t>
      </w:r>
      <w:proofErr w:type="spellEnd"/>
      <w:r w:rsidR="008E0084" w:rsidRPr="005410A3">
        <w:rPr>
          <w:rFonts w:ascii="Verdana" w:hAnsi="Verdana"/>
          <w:sz w:val="19"/>
          <w:szCs w:val="19"/>
        </w:rPr>
        <w:t>.</w:t>
      </w:r>
    </w:p>
    <w:p w14:paraId="584AF97F" w14:textId="77777777" w:rsidR="008E0084" w:rsidRPr="00E72276" w:rsidRDefault="008E0084" w:rsidP="00E72276">
      <w:pPr>
        <w:pStyle w:val="Heading3"/>
        <w:autoSpaceDE w:val="0"/>
        <w:autoSpaceDN w:val="0"/>
        <w:adjustRightInd w:val="0"/>
        <w:spacing w:line="276" w:lineRule="auto"/>
        <w:ind w:left="1350" w:hanging="720"/>
        <w:rPr>
          <w:rFonts w:ascii="Verdana" w:hAnsi="Verdana"/>
          <w:bCs/>
          <w:i w:val="0"/>
          <w:color w:val="0070C0"/>
          <w:szCs w:val="19"/>
        </w:rPr>
      </w:pPr>
      <w:bookmarkStart w:id="335" w:name="_Toc123970404"/>
      <w:r w:rsidRPr="00E72276">
        <w:rPr>
          <w:rFonts w:ascii="Verdana" w:hAnsi="Verdana"/>
          <w:bCs/>
          <w:i w:val="0"/>
          <w:color w:val="0070C0"/>
          <w:szCs w:val="19"/>
        </w:rPr>
        <w:t>Historical Development</w:t>
      </w:r>
      <w:r w:rsidR="00122DB7" w:rsidRPr="00E72276">
        <w:rPr>
          <w:rFonts w:ascii="Verdana" w:hAnsi="Verdana"/>
          <w:bCs/>
          <w:i w:val="0"/>
          <w:color w:val="0070C0"/>
          <w:szCs w:val="19"/>
        </w:rPr>
        <w:t xml:space="preserve"> of the Shibsa River</w:t>
      </w:r>
      <w:bookmarkEnd w:id="335"/>
    </w:p>
    <w:p w14:paraId="4F525D92" w14:textId="6366BA28" w:rsidR="008E0084" w:rsidRPr="005410A3" w:rsidRDefault="001E4FE4" w:rsidP="005B56AC">
      <w:pPr>
        <w:pStyle w:val="BodyKSL"/>
        <w:rPr>
          <w:rFonts w:ascii="Verdana" w:hAnsi="Verdana"/>
          <w:sz w:val="19"/>
          <w:szCs w:val="19"/>
        </w:rPr>
      </w:pPr>
      <w:r>
        <w:rPr>
          <w:rFonts w:ascii="Verdana" w:hAnsi="Verdana"/>
          <w:sz w:val="19"/>
          <w:szCs w:val="19"/>
        </w:rPr>
        <w:t xml:space="preserve">A </w:t>
      </w:r>
      <w:r w:rsidR="008E0084" w:rsidRPr="005410A3">
        <w:rPr>
          <w:rFonts w:ascii="Verdana" w:hAnsi="Verdana"/>
          <w:sz w:val="19"/>
          <w:szCs w:val="19"/>
        </w:rPr>
        <w:t xml:space="preserve">1943 </w:t>
      </w:r>
      <w:r w:rsidRPr="005410A3">
        <w:rPr>
          <w:rFonts w:ascii="Verdana" w:hAnsi="Verdana"/>
          <w:sz w:val="19"/>
          <w:szCs w:val="19"/>
        </w:rPr>
        <w:t xml:space="preserve">map </w:t>
      </w:r>
      <w:r w:rsidR="008E0084" w:rsidRPr="005410A3">
        <w:rPr>
          <w:rFonts w:ascii="Verdana" w:hAnsi="Verdana"/>
          <w:sz w:val="19"/>
          <w:szCs w:val="19"/>
        </w:rPr>
        <w:t>and satellite images of 1989, 2003</w:t>
      </w:r>
      <w:r>
        <w:rPr>
          <w:rFonts w:ascii="Verdana" w:hAnsi="Verdana"/>
          <w:sz w:val="19"/>
          <w:szCs w:val="19"/>
        </w:rPr>
        <w:t>,</w:t>
      </w:r>
      <w:r w:rsidR="008E0084" w:rsidRPr="005410A3">
        <w:rPr>
          <w:rFonts w:ascii="Verdana" w:hAnsi="Verdana"/>
          <w:sz w:val="19"/>
          <w:szCs w:val="19"/>
        </w:rPr>
        <w:t xml:space="preserve"> and 2021 were </w:t>
      </w:r>
      <w:r>
        <w:rPr>
          <w:rFonts w:ascii="Verdana" w:hAnsi="Verdana"/>
          <w:sz w:val="19"/>
          <w:szCs w:val="19"/>
        </w:rPr>
        <w:t>referred</w:t>
      </w:r>
      <w:r w:rsidRPr="005410A3">
        <w:rPr>
          <w:rFonts w:ascii="Verdana" w:hAnsi="Verdana"/>
          <w:sz w:val="19"/>
          <w:szCs w:val="19"/>
        </w:rPr>
        <w:t xml:space="preserve"> </w:t>
      </w:r>
      <w:r>
        <w:rPr>
          <w:rFonts w:ascii="Verdana" w:hAnsi="Verdana"/>
          <w:sz w:val="19"/>
          <w:szCs w:val="19"/>
        </w:rPr>
        <w:t>to assess the river's historical development</w:t>
      </w:r>
      <w:r w:rsidRPr="005410A3">
        <w:rPr>
          <w:rFonts w:ascii="Verdana" w:hAnsi="Verdana"/>
          <w:sz w:val="19"/>
          <w:szCs w:val="19"/>
        </w:rPr>
        <w:t xml:space="preserve"> over time </w:t>
      </w:r>
      <w:r w:rsidR="008E0084" w:rsidRPr="005410A3">
        <w:rPr>
          <w:rFonts w:ascii="Verdana" w:hAnsi="Verdana"/>
          <w:sz w:val="19"/>
          <w:szCs w:val="19"/>
        </w:rPr>
        <w:t>(</w:t>
      </w:r>
      <w:r w:rsidR="008E0084" w:rsidRPr="005410A3">
        <w:rPr>
          <w:rFonts w:ascii="Verdana" w:hAnsi="Verdana"/>
          <w:b/>
          <w:sz w:val="19"/>
          <w:szCs w:val="19"/>
        </w:rPr>
        <w:t xml:space="preserve">Figure </w:t>
      </w:r>
      <w:r w:rsidR="00C74F4B">
        <w:rPr>
          <w:rFonts w:ascii="Verdana" w:hAnsi="Verdana"/>
          <w:b/>
          <w:sz w:val="19"/>
          <w:szCs w:val="19"/>
        </w:rPr>
        <w:t>6.3</w:t>
      </w:r>
      <w:r w:rsidR="00E631B4">
        <w:rPr>
          <w:rFonts w:ascii="Verdana" w:hAnsi="Verdana"/>
          <w:b/>
          <w:sz w:val="19"/>
          <w:szCs w:val="19"/>
        </w:rPr>
        <w:t>9</w:t>
      </w:r>
      <w:r w:rsidR="008E0084" w:rsidRPr="005410A3">
        <w:rPr>
          <w:rFonts w:ascii="Verdana" w:hAnsi="Verdana"/>
          <w:sz w:val="19"/>
          <w:szCs w:val="19"/>
        </w:rPr>
        <w:t xml:space="preserve">). It was observed that the alignment of the river route </w:t>
      </w:r>
      <w:r w:rsidRPr="005410A3">
        <w:rPr>
          <w:rFonts w:ascii="Verdana" w:hAnsi="Verdana"/>
          <w:sz w:val="19"/>
          <w:szCs w:val="19"/>
        </w:rPr>
        <w:t>ha</w:t>
      </w:r>
      <w:r>
        <w:rPr>
          <w:rFonts w:ascii="Verdana" w:hAnsi="Verdana"/>
          <w:sz w:val="19"/>
          <w:szCs w:val="19"/>
        </w:rPr>
        <w:t>d</w:t>
      </w:r>
      <w:r w:rsidRPr="005410A3">
        <w:rPr>
          <w:rFonts w:ascii="Verdana" w:hAnsi="Verdana"/>
          <w:sz w:val="19"/>
          <w:szCs w:val="19"/>
        </w:rPr>
        <w:t xml:space="preserve"> </w:t>
      </w:r>
      <w:r w:rsidR="008E0084" w:rsidRPr="005410A3">
        <w:rPr>
          <w:rFonts w:ascii="Verdana" w:hAnsi="Verdana"/>
          <w:sz w:val="19"/>
          <w:szCs w:val="19"/>
        </w:rPr>
        <w:t xml:space="preserve">not changed much over the years. </w:t>
      </w:r>
    </w:p>
    <w:p w14:paraId="25DC7B1D" w14:textId="77777777" w:rsidR="008E0084" w:rsidRPr="005410A3" w:rsidRDefault="008E0084"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571FBFB1" wp14:editId="0B024630">
            <wp:extent cx="5461000" cy="7579849"/>
            <wp:effectExtent l="19050" t="19050" r="25400" b="215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OZONA\CEGIS\WTA033\Route 1\JPEG\HISTO_1.jp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80413" cy="7606795"/>
                    </a:xfrm>
                    <a:prstGeom prst="rect">
                      <a:avLst/>
                    </a:prstGeom>
                    <a:noFill/>
                    <a:ln w="6350">
                      <a:solidFill>
                        <a:schemeClr val="tx1">
                          <a:lumMod val="95000"/>
                          <a:lumOff val="5000"/>
                        </a:schemeClr>
                      </a:solidFill>
                    </a:ln>
                  </pic:spPr>
                </pic:pic>
              </a:graphicData>
            </a:graphic>
          </wp:inline>
        </w:drawing>
      </w:r>
    </w:p>
    <w:p w14:paraId="166BCF8B" w14:textId="3FEA7914" w:rsidR="008E0084" w:rsidRPr="005410A3" w:rsidRDefault="008E0084" w:rsidP="005B56AC">
      <w:pPr>
        <w:pStyle w:val="Figures22ksl"/>
        <w:rPr>
          <w:rFonts w:ascii="Verdana" w:hAnsi="Verdana"/>
          <w:sz w:val="19"/>
          <w:szCs w:val="19"/>
        </w:rPr>
      </w:pPr>
      <w:bookmarkStart w:id="336" w:name="_Toc100443697"/>
      <w:bookmarkStart w:id="337" w:name="_Toc123970526"/>
      <w:r w:rsidRPr="005410A3">
        <w:rPr>
          <w:rFonts w:ascii="Verdana" w:hAnsi="Verdana"/>
          <w:sz w:val="19"/>
          <w:szCs w:val="19"/>
        </w:rPr>
        <w:t>Figure</w:t>
      </w:r>
      <w:r w:rsidR="009A44CA" w:rsidRPr="005410A3">
        <w:rPr>
          <w:rFonts w:ascii="Verdana" w:hAnsi="Verdana"/>
          <w:sz w:val="19"/>
          <w:szCs w:val="19"/>
        </w:rPr>
        <w:t xml:space="preserve"> </w:t>
      </w:r>
      <w:r w:rsidR="004B0DBA">
        <w:rPr>
          <w:rFonts w:ascii="Verdana" w:hAnsi="Verdana"/>
          <w:sz w:val="19"/>
          <w:szCs w:val="19"/>
        </w:rPr>
        <w:t>6.</w:t>
      </w:r>
      <w:r w:rsidR="00C74F4B">
        <w:rPr>
          <w:rFonts w:ascii="Verdana" w:hAnsi="Verdana"/>
          <w:sz w:val="19"/>
          <w:szCs w:val="19"/>
        </w:rPr>
        <w:t>3</w:t>
      </w:r>
      <w:r w:rsidR="00E631B4">
        <w:rPr>
          <w:rFonts w:ascii="Verdana" w:hAnsi="Verdana"/>
          <w:sz w:val="19"/>
          <w:szCs w:val="19"/>
        </w:rPr>
        <w:t>9</w:t>
      </w:r>
      <w:r w:rsidRPr="005410A3">
        <w:rPr>
          <w:rFonts w:ascii="Verdana" w:hAnsi="Verdana"/>
          <w:sz w:val="19"/>
          <w:szCs w:val="19"/>
        </w:rPr>
        <w:t>: Historical Development of Shibsa River</w:t>
      </w:r>
      <w:bookmarkEnd w:id="336"/>
      <w:bookmarkEnd w:id="337"/>
    </w:p>
    <w:p w14:paraId="4105D054" w14:textId="77777777" w:rsidR="008E0084" w:rsidRPr="00E72276" w:rsidRDefault="008E0084" w:rsidP="00E72276">
      <w:pPr>
        <w:pStyle w:val="Heading3"/>
        <w:autoSpaceDE w:val="0"/>
        <w:autoSpaceDN w:val="0"/>
        <w:adjustRightInd w:val="0"/>
        <w:spacing w:line="276" w:lineRule="auto"/>
        <w:ind w:left="1350" w:hanging="720"/>
        <w:rPr>
          <w:rFonts w:ascii="Verdana" w:hAnsi="Verdana"/>
          <w:bCs/>
          <w:i w:val="0"/>
          <w:color w:val="0070C0"/>
          <w:szCs w:val="19"/>
        </w:rPr>
      </w:pPr>
      <w:bookmarkStart w:id="338" w:name="_Toc123970405"/>
      <w:r w:rsidRPr="00E72276">
        <w:rPr>
          <w:rFonts w:ascii="Verdana" w:hAnsi="Verdana"/>
          <w:bCs/>
          <w:i w:val="0"/>
          <w:color w:val="0070C0"/>
          <w:szCs w:val="19"/>
        </w:rPr>
        <w:lastRenderedPageBreak/>
        <w:t>Average Width</w:t>
      </w:r>
      <w:r w:rsidR="00122DB7" w:rsidRPr="00E72276">
        <w:rPr>
          <w:rFonts w:ascii="Verdana" w:hAnsi="Verdana"/>
          <w:bCs/>
          <w:i w:val="0"/>
          <w:color w:val="0070C0"/>
          <w:szCs w:val="19"/>
        </w:rPr>
        <w:t xml:space="preserve"> of the Shibsa River</w:t>
      </w:r>
      <w:bookmarkEnd w:id="338"/>
    </w:p>
    <w:p w14:paraId="1715EF46" w14:textId="250DD2DE" w:rsidR="008E0084" w:rsidRPr="005410A3" w:rsidRDefault="009A44CA" w:rsidP="005B56AC">
      <w:pPr>
        <w:pStyle w:val="BodyKSL"/>
        <w:rPr>
          <w:rFonts w:ascii="Verdana" w:hAnsi="Verdana"/>
          <w:sz w:val="19"/>
          <w:szCs w:val="19"/>
        </w:rPr>
      </w:pPr>
      <w:r w:rsidRPr="005410A3">
        <w:rPr>
          <w:rFonts w:ascii="Verdana" w:hAnsi="Verdana"/>
          <w:sz w:val="19"/>
          <w:szCs w:val="19"/>
        </w:rPr>
        <w:t xml:space="preserve">From </w:t>
      </w:r>
      <w:r w:rsidRPr="005410A3">
        <w:rPr>
          <w:rFonts w:ascii="Verdana" w:hAnsi="Verdana"/>
          <w:b/>
          <w:sz w:val="19"/>
          <w:szCs w:val="19"/>
        </w:rPr>
        <w:t xml:space="preserve">Figure </w:t>
      </w:r>
      <w:r w:rsidR="00E631B4">
        <w:rPr>
          <w:rFonts w:ascii="Verdana" w:hAnsi="Verdana"/>
          <w:b/>
          <w:sz w:val="19"/>
          <w:szCs w:val="19"/>
        </w:rPr>
        <w:t>6.40</w:t>
      </w:r>
      <w:r w:rsidR="008E0084" w:rsidRPr="005410A3">
        <w:rPr>
          <w:rFonts w:ascii="Verdana" w:hAnsi="Verdana"/>
          <w:sz w:val="19"/>
          <w:szCs w:val="19"/>
        </w:rPr>
        <w:t xml:space="preserve">, </w:t>
      </w:r>
      <w:r w:rsidR="001E4FE4">
        <w:rPr>
          <w:rFonts w:ascii="Verdana" w:hAnsi="Verdana"/>
          <w:sz w:val="19"/>
          <w:szCs w:val="19"/>
        </w:rPr>
        <w:t>the average width of the river shows an increased trend over the</w:t>
      </w:r>
      <w:r w:rsidR="008E0084" w:rsidRPr="005410A3">
        <w:rPr>
          <w:rFonts w:ascii="Verdana" w:hAnsi="Verdana"/>
          <w:sz w:val="19"/>
          <w:szCs w:val="19"/>
        </w:rPr>
        <w:t xml:space="preserve"> past 32 years. </w:t>
      </w:r>
      <w:r w:rsidR="001E4FE4">
        <w:rPr>
          <w:rFonts w:ascii="Verdana" w:hAnsi="Verdana"/>
          <w:sz w:val="19"/>
          <w:szCs w:val="19"/>
        </w:rPr>
        <w:t>The average width of this river increased by 210 m during 1989-2021; it</w:t>
      </w:r>
      <w:r w:rsidR="008E0084" w:rsidRPr="005410A3">
        <w:rPr>
          <w:rFonts w:ascii="Verdana" w:hAnsi="Verdana"/>
          <w:sz w:val="19"/>
          <w:szCs w:val="19"/>
        </w:rPr>
        <w:t xml:space="preserve"> indicates the river has widened due to erosion. This might </w:t>
      </w:r>
      <w:r w:rsidR="001E4FE4">
        <w:rPr>
          <w:rFonts w:ascii="Verdana" w:hAnsi="Verdana"/>
          <w:sz w:val="19"/>
          <w:szCs w:val="19"/>
        </w:rPr>
        <w:t>b</w:t>
      </w:r>
      <w:r w:rsidR="001E4FE4" w:rsidRPr="005410A3">
        <w:rPr>
          <w:rFonts w:ascii="Verdana" w:hAnsi="Verdana"/>
          <w:sz w:val="19"/>
          <w:szCs w:val="19"/>
        </w:rPr>
        <w:t xml:space="preserve">e </w:t>
      </w:r>
      <w:r w:rsidR="008E0084" w:rsidRPr="005410A3">
        <w:rPr>
          <w:rFonts w:ascii="Verdana" w:hAnsi="Verdana"/>
          <w:sz w:val="19"/>
          <w:szCs w:val="19"/>
        </w:rPr>
        <w:t>because of tidal dominance.</w:t>
      </w:r>
    </w:p>
    <w:p w14:paraId="3F891238" w14:textId="77777777" w:rsidR="008E0084" w:rsidRPr="005410A3" w:rsidRDefault="008E0084" w:rsidP="005B56AC">
      <w:pPr>
        <w:spacing w:line="276" w:lineRule="auto"/>
        <w:jc w:val="center"/>
        <w:rPr>
          <w:rFonts w:ascii="Verdana" w:hAnsi="Verdana"/>
          <w:iCs/>
          <w:color w:val="000000" w:themeColor="text1"/>
          <w:sz w:val="19"/>
          <w:szCs w:val="19"/>
          <w:lang w:val="en-GB" w:eastAsia="sv-SE"/>
        </w:rPr>
      </w:pPr>
      <w:r w:rsidRPr="005410A3">
        <w:rPr>
          <w:rFonts w:ascii="Verdana" w:hAnsi="Verdana"/>
          <w:iCs/>
          <w:noProof/>
          <w:color w:val="000000" w:themeColor="text1"/>
          <w:sz w:val="19"/>
          <w:szCs w:val="19"/>
        </w:rPr>
        <w:drawing>
          <wp:inline distT="0" distB="0" distL="0" distR="0" wp14:anchorId="2CAF29CD" wp14:editId="56E355BE">
            <wp:extent cx="5517515" cy="2688590"/>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7515" cy="2688590"/>
                    </a:xfrm>
                    <a:prstGeom prst="rect">
                      <a:avLst/>
                    </a:prstGeom>
                    <a:noFill/>
                  </pic:spPr>
                </pic:pic>
              </a:graphicData>
            </a:graphic>
          </wp:inline>
        </w:drawing>
      </w:r>
    </w:p>
    <w:p w14:paraId="088CB441" w14:textId="14D0E5B7" w:rsidR="008E0084" w:rsidRPr="005410A3" w:rsidRDefault="008E0084" w:rsidP="005B56AC">
      <w:pPr>
        <w:pStyle w:val="Figures22ksl"/>
        <w:rPr>
          <w:rFonts w:ascii="Verdana" w:hAnsi="Verdana"/>
          <w:sz w:val="19"/>
          <w:szCs w:val="19"/>
        </w:rPr>
      </w:pPr>
      <w:bookmarkStart w:id="339" w:name="_Toc100443698"/>
      <w:bookmarkStart w:id="340" w:name="_Toc123970527"/>
      <w:r w:rsidRPr="005410A3">
        <w:rPr>
          <w:rFonts w:ascii="Verdana" w:hAnsi="Verdana"/>
          <w:sz w:val="19"/>
          <w:szCs w:val="19"/>
        </w:rPr>
        <w:t>Figure</w:t>
      </w:r>
      <w:r w:rsidR="004B0DBA">
        <w:rPr>
          <w:rFonts w:ascii="Verdana" w:hAnsi="Verdana"/>
          <w:sz w:val="19"/>
          <w:szCs w:val="19"/>
        </w:rPr>
        <w:t xml:space="preserve"> 6.</w:t>
      </w:r>
      <w:r w:rsidR="00E631B4">
        <w:rPr>
          <w:rFonts w:ascii="Verdana" w:hAnsi="Verdana"/>
          <w:sz w:val="19"/>
          <w:szCs w:val="19"/>
        </w:rPr>
        <w:t>40</w:t>
      </w:r>
      <w:r w:rsidRPr="005410A3">
        <w:rPr>
          <w:rFonts w:ascii="Verdana" w:hAnsi="Verdana"/>
          <w:sz w:val="19"/>
          <w:szCs w:val="19"/>
        </w:rPr>
        <w:t>: Average width of Shibsa River from 1989-2021</w:t>
      </w:r>
      <w:bookmarkEnd w:id="339"/>
      <w:bookmarkEnd w:id="340"/>
    </w:p>
    <w:p w14:paraId="18EBE726" w14:textId="1E5F4E31" w:rsidR="008E0084" w:rsidRPr="00E72276" w:rsidRDefault="001E4FE4" w:rsidP="00E72276">
      <w:pPr>
        <w:pStyle w:val="Heading3"/>
        <w:autoSpaceDE w:val="0"/>
        <w:autoSpaceDN w:val="0"/>
        <w:adjustRightInd w:val="0"/>
        <w:spacing w:line="276" w:lineRule="auto"/>
        <w:ind w:left="1350" w:hanging="720"/>
        <w:rPr>
          <w:rFonts w:ascii="Verdana" w:hAnsi="Verdana"/>
          <w:bCs/>
          <w:i w:val="0"/>
          <w:color w:val="0070C0"/>
          <w:szCs w:val="19"/>
        </w:rPr>
      </w:pPr>
      <w:bookmarkStart w:id="341" w:name="_Toc123970406"/>
      <w:r>
        <w:rPr>
          <w:rFonts w:ascii="Verdana" w:hAnsi="Verdana"/>
          <w:bCs/>
          <w:i w:val="0"/>
          <w:color w:val="0070C0"/>
          <w:szCs w:val="19"/>
        </w:rPr>
        <w:t>The s</w:t>
      </w:r>
      <w:r w:rsidRPr="00E72276">
        <w:rPr>
          <w:rFonts w:ascii="Verdana" w:hAnsi="Verdana"/>
          <w:bCs/>
          <w:i w:val="0"/>
          <w:color w:val="0070C0"/>
          <w:szCs w:val="19"/>
        </w:rPr>
        <w:t xml:space="preserve">inuosity </w:t>
      </w:r>
      <w:r w:rsidR="00122DB7" w:rsidRPr="00E72276">
        <w:rPr>
          <w:rFonts w:ascii="Verdana" w:hAnsi="Verdana"/>
          <w:bCs/>
          <w:i w:val="0"/>
          <w:color w:val="0070C0"/>
          <w:szCs w:val="19"/>
        </w:rPr>
        <w:t>of the Shibsa River</w:t>
      </w:r>
      <w:bookmarkEnd w:id="341"/>
    </w:p>
    <w:p w14:paraId="2D0F65DC" w14:textId="174AE001" w:rsidR="008E0084" w:rsidRPr="005410A3" w:rsidRDefault="001E4FE4" w:rsidP="005B56AC">
      <w:pPr>
        <w:pStyle w:val="BodyKSL"/>
        <w:rPr>
          <w:rFonts w:ascii="Verdana" w:hAnsi="Verdana"/>
          <w:sz w:val="19"/>
          <w:szCs w:val="19"/>
        </w:rPr>
      </w:pPr>
      <w:r>
        <w:rPr>
          <w:rFonts w:ascii="Verdana" w:hAnsi="Verdana"/>
          <w:sz w:val="19"/>
          <w:szCs w:val="19"/>
        </w:rPr>
        <w:t>The s</w:t>
      </w:r>
      <w:r w:rsidRPr="005410A3">
        <w:rPr>
          <w:rFonts w:ascii="Verdana" w:hAnsi="Verdana"/>
          <w:sz w:val="19"/>
          <w:szCs w:val="19"/>
        </w:rPr>
        <w:t xml:space="preserve">inuosity </w:t>
      </w:r>
      <w:r w:rsidR="008E0084" w:rsidRPr="005410A3">
        <w:rPr>
          <w:rFonts w:ascii="Verdana" w:hAnsi="Verdana"/>
          <w:sz w:val="19"/>
          <w:szCs w:val="19"/>
        </w:rPr>
        <w:t xml:space="preserve">of the river remained almost unchanged from 1989 to 2003. </w:t>
      </w:r>
      <w:r>
        <w:rPr>
          <w:rFonts w:ascii="Verdana" w:hAnsi="Verdana"/>
          <w:sz w:val="19"/>
          <w:szCs w:val="19"/>
        </w:rPr>
        <w:t>In contrast,</w:t>
      </w:r>
      <w:r w:rsidRPr="005410A3">
        <w:rPr>
          <w:rFonts w:ascii="Verdana" w:hAnsi="Verdana"/>
          <w:sz w:val="19"/>
          <w:szCs w:val="19"/>
        </w:rPr>
        <w:t xml:space="preserve"> </w:t>
      </w:r>
      <w:r w:rsidR="008E0084" w:rsidRPr="005410A3">
        <w:rPr>
          <w:rFonts w:ascii="Verdana" w:hAnsi="Verdana"/>
          <w:sz w:val="19"/>
          <w:szCs w:val="19"/>
        </w:rPr>
        <w:t>the sinuosity decreased slightly in the last two decades (from 2003 to 2021).</w:t>
      </w:r>
      <w:r w:rsidR="009A44CA" w:rsidRPr="005410A3">
        <w:rPr>
          <w:rFonts w:ascii="Verdana" w:hAnsi="Verdana"/>
          <w:sz w:val="19"/>
          <w:szCs w:val="19"/>
        </w:rPr>
        <w:t xml:space="preserve">  Figure </w:t>
      </w:r>
      <w:r w:rsidR="00E631B4">
        <w:rPr>
          <w:rFonts w:ascii="Verdana" w:hAnsi="Verdana"/>
          <w:sz w:val="19"/>
          <w:szCs w:val="19"/>
        </w:rPr>
        <w:t>6.41</w:t>
      </w:r>
      <w:r w:rsidR="008E0084" w:rsidRPr="005410A3">
        <w:rPr>
          <w:rFonts w:ascii="Verdana" w:hAnsi="Verdana"/>
          <w:sz w:val="19"/>
          <w:szCs w:val="19"/>
        </w:rPr>
        <w:t xml:space="preserve"> shows </w:t>
      </w:r>
      <w:r>
        <w:rPr>
          <w:rFonts w:ascii="Verdana" w:hAnsi="Verdana"/>
          <w:sz w:val="19"/>
          <w:szCs w:val="19"/>
        </w:rPr>
        <w:t xml:space="preserve">the </w:t>
      </w:r>
      <w:r w:rsidR="008E0084" w:rsidRPr="005410A3">
        <w:rPr>
          <w:rFonts w:ascii="Verdana" w:hAnsi="Verdana"/>
          <w:sz w:val="19"/>
          <w:szCs w:val="19"/>
        </w:rPr>
        <w:t>Sinuosity of Shibsa River from 1989-2021.</w:t>
      </w:r>
    </w:p>
    <w:p w14:paraId="42C38695" w14:textId="77777777" w:rsidR="008E0084" w:rsidRPr="005410A3" w:rsidRDefault="008E0084" w:rsidP="005B56AC">
      <w:pPr>
        <w:spacing w:line="276" w:lineRule="auto"/>
        <w:rPr>
          <w:rFonts w:ascii="Verdana" w:hAnsi="Verdana"/>
          <w:iCs/>
          <w:color w:val="000000" w:themeColor="text1"/>
          <w:sz w:val="19"/>
          <w:szCs w:val="19"/>
          <w:lang w:val="en-GB" w:eastAsia="sv-SE"/>
        </w:rPr>
      </w:pPr>
      <w:r w:rsidRPr="005410A3">
        <w:rPr>
          <w:rFonts w:ascii="Verdana" w:hAnsi="Verdana"/>
          <w:iCs/>
          <w:noProof/>
          <w:color w:val="000000" w:themeColor="text1"/>
          <w:sz w:val="19"/>
          <w:szCs w:val="19"/>
        </w:rPr>
        <w:drawing>
          <wp:inline distT="0" distB="0" distL="0" distR="0" wp14:anchorId="6A5D43AC" wp14:editId="16F9FBAC">
            <wp:extent cx="5749290" cy="2822575"/>
            <wp:effectExtent l="0" t="0" r="381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9290" cy="2822575"/>
                    </a:xfrm>
                    <a:prstGeom prst="rect">
                      <a:avLst/>
                    </a:prstGeom>
                    <a:noFill/>
                  </pic:spPr>
                </pic:pic>
              </a:graphicData>
            </a:graphic>
          </wp:inline>
        </w:drawing>
      </w:r>
    </w:p>
    <w:p w14:paraId="620EDDEA" w14:textId="0798654A" w:rsidR="008E0084" w:rsidRPr="005410A3" w:rsidRDefault="008E0084" w:rsidP="005B56AC">
      <w:pPr>
        <w:pStyle w:val="Figures22ksl"/>
        <w:rPr>
          <w:rFonts w:ascii="Verdana" w:hAnsi="Verdana"/>
          <w:sz w:val="19"/>
          <w:szCs w:val="19"/>
        </w:rPr>
      </w:pPr>
      <w:bookmarkStart w:id="342" w:name="_Toc100443699"/>
      <w:bookmarkStart w:id="343" w:name="_Toc123970528"/>
      <w:r w:rsidRPr="005410A3">
        <w:rPr>
          <w:rFonts w:ascii="Verdana" w:hAnsi="Verdana"/>
          <w:sz w:val="19"/>
          <w:szCs w:val="19"/>
        </w:rPr>
        <w:t>Figure</w:t>
      </w:r>
      <w:r w:rsidR="009A44CA" w:rsidRPr="005410A3">
        <w:rPr>
          <w:rFonts w:ascii="Verdana" w:hAnsi="Verdana"/>
          <w:sz w:val="19"/>
          <w:szCs w:val="19"/>
        </w:rPr>
        <w:t xml:space="preserve"> </w:t>
      </w:r>
      <w:r w:rsidR="004B0DBA">
        <w:rPr>
          <w:rFonts w:ascii="Verdana" w:hAnsi="Verdana"/>
          <w:sz w:val="19"/>
          <w:szCs w:val="19"/>
        </w:rPr>
        <w:t>6.</w:t>
      </w:r>
      <w:r w:rsidR="00E631B4">
        <w:rPr>
          <w:rFonts w:ascii="Verdana" w:hAnsi="Verdana"/>
          <w:sz w:val="19"/>
          <w:szCs w:val="19"/>
        </w:rPr>
        <w:t>41</w:t>
      </w:r>
      <w:r w:rsidRPr="005410A3">
        <w:rPr>
          <w:rFonts w:ascii="Verdana" w:hAnsi="Verdana"/>
          <w:sz w:val="19"/>
          <w:szCs w:val="19"/>
        </w:rPr>
        <w:t>: Sinuosity of Shibsa River from 1989-2021</w:t>
      </w:r>
      <w:bookmarkEnd w:id="342"/>
      <w:bookmarkEnd w:id="343"/>
    </w:p>
    <w:p w14:paraId="6F644767" w14:textId="77777777" w:rsidR="008E0084" w:rsidRPr="00E72276" w:rsidRDefault="00122DB7" w:rsidP="00E72276">
      <w:pPr>
        <w:pStyle w:val="Heading3"/>
        <w:autoSpaceDE w:val="0"/>
        <w:autoSpaceDN w:val="0"/>
        <w:adjustRightInd w:val="0"/>
        <w:spacing w:line="276" w:lineRule="auto"/>
        <w:ind w:left="1350" w:hanging="720"/>
        <w:rPr>
          <w:rFonts w:ascii="Verdana" w:hAnsi="Verdana"/>
          <w:bCs/>
          <w:i w:val="0"/>
          <w:color w:val="0070C0"/>
          <w:szCs w:val="19"/>
        </w:rPr>
      </w:pPr>
      <w:bookmarkStart w:id="344" w:name="_Toc123970407"/>
      <w:r w:rsidRPr="00E72276">
        <w:rPr>
          <w:rFonts w:ascii="Verdana" w:hAnsi="Verdana"/>
          <w:bCs/>
          <w:i w:val="0"/>
          <w:color w:val="0070C0"/>
          <w:szCs w:val="19"/>
        </w:rPr>
        <w:lastRenderedPageBreak/>
        <w:t>Erosion-</w:t>
      </w:r>
      <w:r w:rsidR="008E0084" w:rsidRPr="00E72276">
        <w:rPr>
          <w:rFonts w:ascii="Verdana" w:hAnsi="Verdana"/>
          <w:bCs/>
          <w:i w:val="0"/>
          <w:color w:val="0070C0"/>
          <w:szCs w:val="19"/>
        </w:rPr>
        <w:t>Accretion Analysis</w:t>
      </w:r>
      <w:r w:rsidRPr="00E72276">
        <w:rPr>
          <w:rFonts w:ascii="Verdana" w:hAnsi="Verdana"/>
          <w:bCs/>
          <w:i w:val="0"/>
          <w:color w:val="0070C0"/>
          <w:szCs w:val="19"/>
        </w:rPr>
        <w:t xml:space="preserve"> of the Shibsa River</w:t>
      </w:r>
      <w:bookmarkEnd w:id="344"/>
    </w:p>
    <w:p w14:paraId="75141BBF" w14:textId="73876176" w:rsidR="008E0084" w:rsidRPr="005410A3" w:rsidRDefault="008E0084" w:rsidP="005B56AC">
      <w:pPr>
        <w:pStyle w:val="BodyKSL"/>
        <w:rPr>
          <w:rFonts w:ascii="Verdana" w:hAnsi="Verdana"/>
          <w:sz w:val="19"/>
          <w:szCs w:val="19"/>
        </w:rPr>
      </w:pPr>
      <w:r w:rsidRPr="005410A3">
        <w:rPr>
          <w:rFonts w:ascii="Verdana" w:hAnsi="Verdana"/>
          <w:sz w:val="19"/>
          <w:szCs w:val="19"/>
        </w:rPr>
        <w:t xml:space="preserve">For </w:t>
      </w:r>
      <w:r w:rsidR="001E4FE4">
        <w:rPr>
          <w:rFonts w:ascii="Verdana" w:hAnsi="Verdana"/>
          <w:sz w:val="19"/>
          <w:szCs w:val="19"/>
        </w:rPr>
        <w:t>erosion-accretion assessment,</w:t>
      </w:r>
      <w:r w:rsidRPr="005410A3">
        <w:rPr>
          <w:rFonts w:ascii="Verdana" w:hAnsi="Verdana"/>
          <w:sz w:val="19"/>
          <w:szCs w:val="19"/>
        </w:rPr>
        <w:t xml:space="preserve"> bank</w:t>
      </w:r>
      <w:r w:rsidR="001E4FE4">
        <w:rPr>
          <w:rFonts w:ascii="Verdana" w:hAnsi="Verdana"/>
          <w:sz w:val="19"/>
          <w:szCs w:val="19"/>
        </w:rPr>
        <w:t xml:space="preserve"> </w:t>
      </w:r>
      <w:r w:rsidRPr="005410A3">
        <w:rPr>
          <w:rFonts w:ascii="Verdana" w:hAnsi="Verdana"/>
          <w:sz w:val="19"/>
          <w:szCs w:val="19"/>
        </w:rPr>
        <w:t>lines of 1989, 2003, 2010, 2015</w:t>
      </w:r>
      <w:r w:rsidR="001E4FE4">
        <w:rPr>
          <w:rFonts w:ascii="Verdana" w:hAnsi="Verdana"/>
          <w:sz w:val="19"/>
          <w:szCs w:val="19"/>
        </w:rPr>
        <w:t>,</w:t>
      </w:r>
      <w:r w:rsidRPr="005410A3">
        <w:rPr>
          <w:rFonts w:ascii="Verdana" w:hAnsi="Verdana"/>
          <w:sz w:val="19"/>
          <w:szCs w:val="19"/>
        </w:rPr>
        <w:t xml:space="preserve"> and 2021 were superimposed.  The erosion and </w:t>
      </w:r>
      <w:r w:rsidR="001E4FE4" w:rsidRPr="005410A3">
        <w:rPr>
          <w:rFonts w:ascii="Verdana" w:hAnsi="Verdana"/>
          <w:sz w:val="19"/>
          <w:szCs w:val="19"/>
        </w:rPr>
        <w:t>accretion</w:t>
      </w:r>
      <w:r w:rsidR="001E4FE4">
        <w:rPr>
          <w:rFonts w:ascii="Verdana" w:hAnsi="Verdana"/>
          <w:sz w:val="19"/>
          <w:szCs w:val="19"/>
        </w:rPr>
        <w:t>-</w:t>
      </w:r>
      <w:r w:rsidRPr="005410A3">
        <w:rPr>
          <w:rFonts w:ascii="Verdana" w:hAnsi="Verdana"/>
          <w:sz w:val="19"/>
          <w:szCs w:val="19"/>
        </w:rPr>
        <w:t xml:space="preserve">prone areas are presented in </w:t>
      </w:r>
      <w:r w:rsidRPr="005410A3">
        <w:rPr>
          <w:rFonts w:ascii="Verdana" w:hAnsi="Verdana"/>
          <w:b/>
          <w:sz w:val="19"/>
          <w:szCs w:val="19"/>
        </w:rPr>
        <w:t xml:space="preserve">Figure </w:t>
      </w:r>
      <w:r w:rsidR="00B44353">
        <w:rPr>
          <w:rFonts w:ascii="Verdana" w:hAnsi="Verdana"/>
          <w:b/>
          <w:sz w:val="19"/>
          <w:szCs w:val="19"/>
        </w:rPr>
        <w:t>6.42</w:t>
      </w:r>
      <w:r w:rsidRPr="005410A3">
        <w:rPr>
          <w:rFonts w:ascii="Verdana" w:hAnsi="Verdana"/>
          <w:sz w:val="19"/>
          <w:szCs w:val="19"/>
        </w:rPr>
        <w:t xml:space="preserve"> and marked red and green</w:t>
      </w:r>
      <w:r w:rsidR="001E4FE4">
        <w:rPr>
          <w:rFonts w:ascii="Verdana" w:hAnsi="Verdana"/>
          <w:sz w:val="19"/>
          <w:szCs w:val="19"/>
        </w:rPr>
        <w:t>,</w:t>
      </w:r>
      <w:r w:rsidRPr="005410A3">
        <w:rPr>
          <w:rFonts w:ascii="Verdana" w:hAnsi="Verdana"/>
          <w:sz w:val="19"/>
          <w:szCs w:val="19"/>
        </w:rPr>
        <w:t xml:space="preserve"> respectively. It was observed that the </w:t>
      </w:r>
      <w:r w:rsidR="001E4FE4">
        <w:rPr>
          <w:rFonts w:ascii="Verdana" w:hAnsi="Verdana"/>
          <w:sz w:val="19"/>
          <w:szCs w:val="19"/>
        </w:rPr>
        <w:t>erosion rate</w:t>
      </w:r>
      <w:r w:rsidRPr="005410A3">
        <w:rPr>
          <w:rFonts w:ascii="Verdana" w:hAnsi="Verdana"/>
          <w:sz w:val="19"/>
          <w:szCs w:val="19"/>
        </w:rPr>
        <w:t xml:space="preserve"> is high along the Shibsa River</w:t>
      </w:r>
      <w:r w:rsidR="001E4FE4">
        <w:rPr>
          <w:rFonts w:ascii="Verdana" w:hAnsi="Verdana"/>
          <w:sz w:val="19"/>
          <w:szCs w:val="19"/>
        </w:rPr>
        <w:t>,</w:t>
      </w:r>
      <w:r w:rsidRPr="005410A3">
        <w:rPr>
          <w:rFonts w:ascii="Verdana" w:hAnsi="Verdana"/>
          <w:sz w:val="19"/>
          <w:szCs w:val="19"/>
        </w:rPr>
        <w:t xml:space="preserve"> which resulted in </w:t>
      </w:r>
      <w:r w:rsidR="001E4FE4">
        <w:rPr>
          <w:rFonts w:ascii="Verdana" w:hAnsi="Verdana"/>
          <w:sz w:val="19"/>
          <w:szCs w:val="19"/>
        </w:rPr>
        <w:t xml:space="preserve">the </w:t>
      </w:r>
      <w:r w:rsidRPr="005410A3">
        <w:rPr>
          <w:rFonts w:ascii="Verdana" w:hAnsi="Verdana"/>
          <w:sz w:val="19"/>
          <w:szCs w:val="19"/>
        </w:rPr>
        <w:t xml:space="preserve">widening of the river. On the other hand, the rate of accretion is found to be very low compared to the rate of erosion. The rate of erosion and accretion in different periods are provided in </w:t>
      </w:r>
      <w:r w:rsidR="009A44CA" w:rsidRPr="005410A3">
        <w:rPr>
          <w:rFonts w:ascii="Verdana" w:hAnsi="Verdana"/>
          <w:b/>
          <w:sz w:val="19"/>
          <w:szCs w:val="19"/>
        </w:rPr>
        <w:t xml:space="preserve">Figure </w:t>
      </w:r>
      <w:r w:rsidR="00B44353">
        <w:rPr>
          <w:rFonts w:ascii="Verdana" w:hAnsi="Verdana"/>
          <w:b/>
          <w:sz w:val="19"/>
          <w:szCs w:val="19"/>
        </w:rPr>
        <w:t>6.43</w:t>
      </w:r>
      <w:r w:rsidRPr="005410A3">
        <w:rPr>
          <w:rFonts w:ascii="Verdana" w:hAnsi="Verdana"/>
          <w:sz w:val="19"/>
          <w:szCs w:val="19"/>
        </w:rPr>
        <w:t>.</w:t>
      </w:r>
    </w:p>
    <w:p w14:paraId="1F796CCB" w14:textId="77777777" w:rsidR="008E0084" w:rsidRPr="005410A3" w:rsidRDefault="008E0084" w:rsidP="005B56AC">
      <w:pPr>
        <w:pStyle w:val="figure"/>
        <w:spacing w:line="276" w:lineRule="auto"/>
        <w:rPr>
          <w:rFonts w:ascii="Verdana" w:hAnsi="Verdana"/>
          <w:sz w:val="19"/>
          <w:szCs w:val="19"/>
        </w:rPr>
      </w:pPr>
      <w:r w:rsidRPr="005410A3">
        <w:rPr>
          <w:rFonts w:ascii="Verdana" w:hAnsi="Verdana"/>
          <w:noProof/>
          <w:sz w:val="19"/>
          <w:szCs w:val="19"/>
          <w:lang w:eastAsia="en-US" w:bidi="ar-SA"/>
        </w:rPr>
        <w:lastRenderedPageBreak/>
        <w:drawing>
          <wp:inline distT="0" distB="0" distL="0" distR="0" wp14:anchorId="0F38B554" wp14:editId="0D9101B4">
            <wp:extent cx="5310249" cy="7504981"/>
            <wp:effectExtent l="19050" t="19050" r="24130" b="203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OZONA\CEGIS\WTA033\Route 1\JPEG\Route1_ero_1980_2003.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313746" cy="7509923"/>
                    </a:xfrm>
                    <a:prstGeom prst="rect">
                      <a:avLst/>
                    </a:prstGeom>
                    <a:noFill/>
                    <a:ln w="6350">
                      <a:solidFill>
                        <a:sysClr val="windowText" lastClr="000000"/>
                      </a:solidFill>
                    </a:ln>
                  </pic:spPr>
                </pic:pic>
              </a:graphicData>
            </a:graphic>
          </wp:inline>
        </w:drawing>
      </w:r>
    </w:p>
    <w:p w14:paraId="104F6BB6" w14:textId="3D5C0A7D" w:rsidR="008E0084" w:rsidRPr="005410A3" w:rsidRDefault="008E0084" w:rsidP="005B56AC">
      <w:pPr>
        <w:pStyle w:val="Figures22ksl"/>
        <w:rPr>
          <w:rFonts w:ascii="Verdana" w:hAnsi="Verdana"/>
          <w:sz w:val="19"/>
          <w:szCs w:val="19"/>
        </w:rPr>
      </w:pPr>
      <w:bookmarkStart w:id="345" w:name="_Toc100443700"/>
      <w:bookmarkStart w:id="346" w:name="_Toc123970529"/>
      <w:r w:rsidRPr="005410A3">
        <w:rPr>
          <w:rFonts w:ascii="Verdana" w:hAnsi="Verdana"/>
          <w:sz w:val="19"/>
          <w:szCs w:val="19"/>
        </w:rPr>
        <w:t>Figure</w:t>
      </w:r>
      <w:r w:rsidR="009A44CA" w:rsidRPr="005410A3">
        <w:rPr>
          <w:rFonts w:ascii="Verdana" w:hAnsi="Verdana"/>
          <w:sz w:val="19"/>
          <w:szCs w:val="19"/>
        </w:rPr>
        <w:t xml:space="preserve"> </w:t>
      </w:r>
      <w:r w:rsidR="00B44353">
        <w:rPr>
          <w:rFonts w:ascii="Verdana" w:hAnsi="Verdana"/>
          <w:sz w:val="19"/>
          <w:szCs w:val="19"/>
        </w:rPr>
        <w:t>6.42</w:t>
      </w:r>
      <w:r w:rsidRPr="005410A3">
        <w:rPr>
          <w:rFonts w:ascii="Verdana" w:hAnsi="Verdana"/>
          <w:sz w:val="19"/>
          <w:szCs w:val="19"/>
        </w:rPr>
        <w:t>: Erosion-accretion of the Shibsa River during (1989-2021)</w:t>
      </w:r>
      <w:bookmarkEnd w:id="345"/>
      <w:bookmarkEnd w:id="346"/>
    </w:p>
    <w:p w14:paraId="51E3CEED" w14:textId="77777777" w:rsidR="008E0084" w:rsidRPr="005410A3" w:rsidRDefault="008E0084" w:rsidP="00BD63F1">
      <w:pPr>
        <w:pStyle w:val="Body"/>
      </w:pPr>
    </w:p>
    <w:p w14:paraId="2B864193" w14:textId="77777777" w:rsidR="008E0084" w:rsidRPr="005410A3" w:rsidRDefault="008E0084"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0EFB13FC" wp14:editId="513A69DC">
            <wp:extent cx="5733415" cy="3202923"/>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415" cy="3202923"/>
                    </a:xfrm>
                    <a:prstGeom prst="rect">
                      <a:avLst/>
                    </a:prstGeom>
                    <a:noFill/>
                  </pic:spPr>
                </pic:pic>
              </a:graphicData>
            </a:graphic>
          </wp:inline>
        </w:drawing>
      </w:r>
    </w:p>
    <w:p w14:paraId="588E7852" w14:textId="4201DD25" w:rsidR="008E0084" w:rsidRPr="005410A3" w:rsidRDefault="008E0084" w:rsidP="005B56AC">
      <w:pPr>
        <w:pStyle w:val="Figures22ksl"/>
        <w:rPr>
          <w:rFonts w:ascii="Verdana" w:hAnsi="Verdana"/>
          <w:sz w:val="19"/>
          <w:szCs w:val="19"/>
        </w:rPr>
      </w:pPr>
      <w:bookmarkStart w:id="347" w:name="_Toc100443701"/>
      <w:bookmarkStart w:id="348" w:name="_Toc123970530"/>
      <w:r w:rsidRPr="005410A3">
        <w:rPr>
          <w:rFonts w:ascii="Verdana" w:hAnsi="Verdana"/>
          <w:sz w:val="19"/>
          <w:szCs w:val="19"/>
        </w:rPr>
        <w:t>Figure</w:t>
      </w:r>
      <w:r w:rsidR="009A44CA" w:rsidRPr="005410A3">
        <w:rPr>
          <w:rFonts w:ascii="Verdana" w:hAnsi="Verdana"/>
          <w:sz w:val="19"/>
          <w:szCs w:val="19"/>
        </w:rPr>
        <w:t xml:space="preserve"> </w:t>
      </w:r>
      <w:r w:rsidR="00B44353">
        <w:rPr>
          <w:rFonts w:ascii="Verdana" w:hAnsi="Verdana"/>
          <w:sz w:val="19"/>
          <w:szCs w:val="19"/>
        </w:rPr>
        <w:t>6.43</w:t>
      </w:r>
      <w:r w:rsidRPr="005410A3">
        <w:rPr>
          <w:rFonts w:ascii="Verdana" w:hAnsi="Verdana"/>
          <w:sz w:val="19"/>
          <w:szCs w:val="19"/>
        </w:rPr>
        <w:t>: Erosion-accretion of Shibsa River</w:t>
      </w:r>
      <w:bookmarkEnd w:id="347"/>
      <w:bookmarkEnd w:id="348"/>
      <w:r w:rsidRPr="005410A3">
        <w:rPr>
          <w:rFonts w:ascii="Verdana" w:hAnsi="Verdana"/>
          <w:sz w:val="19"/>
          <w:szCs w:val="19"/>
        </w:rPr>
        <w:t xml:space="preserve"> </w:t>
      </w:r>
    </w:p>
    <w:p w14:paraId="6CAACC69" w14:textId="285C858C" w:rsidR="008E0084" w:rsidRPr="005410A3" w:rsidRDefault="008E0084" w:rsidP="005B56AC">
      <w:pPr>
        <w:pStyle w:val="BodyKSL"/>
        <w:rPr>
          <w:rFonts w:ascii="Verdana" w:hAnsi="Verdana"/>
          <w:sz w:val="19"/>
          <w:szCs w:val="19"/>
        </w:rPr>
      </w:pPr>
      <w:r w:rsidRPr="005410A3">
        <w:rPr>
          <w:rFonts w:ascii="Verdana" w:hAnsi="Verdana"/>
          <w:sz w:val="19"/>
          <w:szCs w:val="19"/>
        </w:rPr>
        <w:t xml:space="preserve">Shibsa River has been erosion prone over </w:t>
      </w:r>
      <w:r w:rsidR="001E4FE4">
        <w:rPr>
          <w:rFonts w:ascii="Verdana" w:hAnsi="Verdana"/>
          <w:sz w:val="19"/>
          <w:szCs w:val="19"/>
        </w:rPr>
        <w:t xml:space="preserve">the </w:t>
      </w:r>
      <w:r w:rsidRPr="005410A3">
        <w:rPr>
          <w:rFonts w:ascii="Verdana" w:hAnsi="Verdana"/>
          <w:sz w:val="19"/>
          <w:szCs w:val="19"/>
        </w:rPr>
        <w:t>past 32 years. Maximum</w:t>
      </w:r>
      <w:r w:rsidRPr="005410A3" w:rsidDel="00E51D5D">
        <w:rPr>
          <w:rFonts w:ascii="Verdana" w:hAnsi="Verdana"/>
          <w:sz w:val="19"/>
          <w:szCs w:val="19"/>
        </w:rPr>
        <w:t xml:space="preserve"> </w:t>
      </w:r>
      <w:r w:rsidRPr="005410A3">
        <w:rPr>
          <w:rFonts w:ascii="Verdana" w:hAnsi="Verdana"/>
          <w:sz w:val="19"/>
          <w:szCs w:val="19"/>
        </w:rPr>
        <w:t xml:space="preserve">erosion was observed </w:t>
      </w:r>
      <w:r w:rsidR="001E4FE4">
        <w:rPr>
          <w:rFonts w:ascii="Verdana" w:hAnsi="Verdana"/>
          <w:sz w:val="19"/>
          <w:szCs w:val="19"/>
        </w:rPr>
        <w:t xml:space="preserve">from 1989 to </w:t>
      </w:r>
      <w:r w:rsidRPr="005410A3">
        <w:rPr>
          <w:rFonts w:ascii="Verdana" w:hAnsi="Verdana"/>
          <w:sz w:val="19"/>
          <w:szCs w:val="19"/>
        </w:rPr>
        <w:t>2003</w:t>
      </w:r>
      <w:r w:rsidR="00C34B67" w:rsidRPr="005410A3">
        <w:rPr>
          <w:rFonts w:ascii="Verdana" w:hAnsi="Verdana"/>
          <w:sz w:val="19"/>
          <w:szCs w:val="19"/>
        </w:rPr>
        <w:t xml:space="preserve"> </w:t>
      </w:r>
      <w:r w:rsidRPr="005410A3">
        <w:rPr>
          <w:rFonts w:ascii="Verdana" w:hAnsi="Verdana"/>
          <w:sz w:val="19"/>
          <w:szCs w:val="19"/>
        </w:rPr>
        <w:t xml:space="preserve">(8.7 ha/year) while </w:t>
      </w:r>
      <w:r w:rsidR="001E4FE4">
        <w:rPr>
          <w:rFonts w:ascii="Verdana" w:hAnsi="Verdana"/>
          <w:sz w:val="19"/>
          <w:szCs w:val="19"/>
        </w:rPr>
        <w:t xml:space="preserve">the </w:t>
      </w:r>
      <w:r w:rsidRPr="005410A3">
        <w:rPr>
          <w:rFonts w:ascii="Verdana" w:hAnsi="Verdana"/>
          <w:sz w:val="19"/>
          <w:szCs w:val="19"/>
        </w:rPr>
        <w:t xml:space="preserve">accretion rate was </w:t>
      </w:r>
      <w:r w:rsidR="001E4FE4">
        <w:rPr>
          <w:rFonts w:ascii="Verdana" w:hAnsi="Verdana"/>
          <w:sz w:val="19"/>
          <w:szCs w:val="19"/>
        </w:rPr>
        <w:t>minimal</w:t>
      </w:r>
      <w:r w:rsidRPr="005410A3">
        <w:rPr>
          <w:rFonts w:ascii="Verdana" w:hAnsi="Verdana"/>
          <w:sz w:val="19"/>
          <w:szCs w:val="19"/>
        </w:rPr>
        <w:t>. After that, erosion and accretion rate</w:t>
      </w:r>
      <w:r w:rsidR="001E4FE4">
        <w:rPr>
          <w:rFonts w:ascii="Verdana" w:hAnsi="Verdana"/>
          <w:sz w:val="19"/>
          <w:szCs w:val="19"/>
        </w:rPr>
        <w:t>s decline</w:t>
      </w:r>
      <w:r w:rsidRPr="005410A3">
        <w:rPr>
          <w:rFonts w:ascii="Verdana" w:hAnsi="Verdana"/>
          <w:sz w:val="19"/>
          <w:szCs w:val="19"/>
        </w:rPr>
        <w:t xml:space="preserve">d in </w:t>
      </w:r>
      <w:r w:rsidR="001E4FE4">
        <w:rPr>
          <w:rFonts w:ascii="Verdana" w:hAnsi="Verdana"/>
          <w:sz w:val="19"/>
          <w:szCs w:val="19"/>
        </w:rPr>
        <w:t xml:space="preserve">the </w:t>
      </w:r>
      <w:r w:rsidRPr="005410A3">
        <w:rPr>
          <w:rFonts w:ascii="Verdana" w:hAnsi="Verdana"/>
          <w:sz w:val="19"/>
          <w:szCs w:val="19"/>
        </w:rPr>
        <w:t xml:space="preserve">2003-2010 and 2010-2015 timespan. However, during 2015-2021, the erosion rate increased </w:t>
      </w:r>
      <w:r w:rsidR="001E4FE4">
        <w:rPr>
          <w:rFonts w:ascii="Verdana" w:hAnsi="Verdana"/>
          <w:sz w:val="19"/>
          <w:szCs w:val="19"/>
        </w:rPr>
        <w:t>slightly (5.4 ha/year), and the accretion rate remained less during this time</w:t>
      </w:r>
      <w:r w:rsidRPr="005410A3">
        <w:rPr>
          <w:rFonts w:ascii="Verdana" w:hAnsi="Verdana"/>
          <w:sz w:val="19"/>
          <w:szCs w:val="19"/>
        </w:rPr>
        <w:t xml:space="preserve">. </w:t>
      </w:r>
    </w:p>
    <w:p w14:paraId="6F70C430" w14:textId="77777777" w:rsidR="008E0084" w:rsidRPr="00E72276" w:rsidRDefault="008E0084" w:rsidP="00E72276">
      <w:pPr>
        <w:pStyle w:val="Heading3"/>
        <w:autoSpaceDE w:val="0"/>
        <w:autoSpaceDN w:val="0"/>
        <w:adjustRightInd w:val="0"/>
        <w:spacing w:line="276" w:lineRule="auto"/>
        <w:ind w:left="1350" w:hanging="720"/>
        <w:rPr>
          <w:rFonts w:ascii="Verdana" w:hAnsi="Verdana"/>
          <w:bCs/>
          <w:i w:val="0"/>
          <w:color w:val="0070C0"/>
          <w:szCs w:val="19"/>
        </w:rPr>
      </w:pPr>
      <w:bookmarkStart w:id="349" w:name="_Toc123970408"/>
      <w:r w:rsidRPr="00E72276">
        <w:rPr>
          <w:rFonts w:ascii="Verdana" w:hAnsi="Verdana"/>
          <w:bCs/>
          <w:i w:val="0"/>
          <w:color w:val="0070C0"/>
          <w:szCs w:val="19"/>
        </w:rPr>
        <w:t>Bend Migration</w:t>
      </w:r>
      <w:r w:rsidR="00122DB7" w:rsidRPr="00E72276">
        <w:rPr>
          <w:rFonts w:ascii="Verdana" w:hAnsi="Verdana"/>
          <w:bCs/>
          <w:i w:val="0"/>
          <w:color w:val="0070C0"/>
          <w:szCs w:val="19"/>
        </w:rPr>
        <w:t xml:space="preserve"> of the Shibsa River</w:t>
      </w:r>
      <w:bookmarkEnd w:id="349"/>
    </w:p>
    <w:p w14:paraId="542362F1" w14:textId="7AF54779" w:rsidR="008E0084" w:rsidRPr="005410A3" w:rsidRDefault="001E4FE4" w:rsidP="005B56AC">
      <w:pPr>
        <w:pStyle w:val="BodyKSL"/>
        <w:rPr>
          <w:rFonts w:ascii="Verdana" w:hAnsi="Verdana"/>
          <w:sz w:val="19"/>
          <w:szCs w:val="19"/>
        </w:rPr>
      </w:pPr>
      <w:r>
        <w:rPr>
          <w:rFonts w:ascii="Verdana" w:hAnsi="Verdana"/>
          <w:sz w:val="19"/>
          <w:szCs w:val="19"/>
        </w:rPr>
        <w:t>Locations, Extent of Bend migration, migration rate and direction of Bend migration are shown in Table 6.3. The bend migration is shown at two major locations where maximum migration occurred (Figure 6.44)</w:t>
      </w:r>
      <w:r w:rsidR="008E0084" w:rsidRPr="005410A3">
        <w:rPr>
          <w:rFonts w:ascii="Verdana" w:hAnsi="Verdana"/>
          <w:sz w:val="19"/>
          <w:szCs w:val="19"/>
        </w:rPr>
        <w:t xml:space="preserve">. </w:t>
      </w:r>
      <w:r>
        <w:rPr>
          <w:rFonts w:ascii="Verdana" w:hAnsi="Verdana"/>
          <w:sz w:val="19"/>
          <w:szCs w:val="19"/>
        </w:rPr>
        <w:t>The l</w:t>
      </w:r>
      <w:r w:rsidRPr="005410A3">
        <w:rPr>
          <w:rFonts w:ascii="Verdana" w:hAnsi="Verdana"/>
          <w:sz w:val="19"/>
          <w:szCs w:val="19"/>
        </w:rPr>
        <w:t xml:space="preserve">ife </w:t>
      </w:r>
      <w:r w:rsidR="008E0084" w:rsidRPr="005410A3">
        <w:rPr>
          <w:rFonts w:ascii="Verdana" w:hAnsi="Verdana"/>
          <w:sz w:val="19"/>
          <w:szCs w:val="19"/>
        </w:rPr>
        <w:t xml:space="preserve">span of this river has been calculated </w:t>
      </w:r>
      <w:r>
        <w:rPr>
          <w:rFonts w:ascii="Verdana" w:hAnsi="Verdana"/>
          <w:sz w:val="19"/>
          <w:szCs w:val="19"/>
        </w:rPr>
        <w:t xml:space="preserve">at </w:t>
      </w:r>
      <w:r w:rsidR="008E0084" w:rsidRPr="005410A3">
        <w:rPr>
          <w:rFonts w:ascii="Verdana" w:hAnsi="Verdana"/>
          <w:sz w:val="19"/>
          <w:szCs w:val="19"/>
        </w:rPr>
        <w:t>30±10 years.</w:t>
      </w:r>
    </w:p>
    <w:p w14:paraId="6C979AFA" w14:textId="6CB4D57E" w:rsidR="008E0084" w:rsidRPr="005410A3" w:rsidRDefault="00B355C0" w:rsidP="005B56AC">
      <w:pPr>
        <w:pStyle w:val="Tablesksl"/>
        <w:spacing w:before="120"/>
        <w:rPr>
          <w:rFonts w:ascii="Verdana" w:hAnsi="Verdana"/>
          <w:sz w:val="19"/>
          <w:szCs w:val="19"/>
        </w:rPr>
      </w:pPr>
      <w:bookmarkStart w:id="350" w:name="_Toc123970452"/>
      <w:r w:rsidRPr="005410A3">
        <w:rPr>
          <w:rFonts w:ascii="Verdana" w:hAnsi="Verdana"/>
          <w:sz w:val="19"/>
          <w:szCs w:val="19"/>
        </w:rPr>
        <w:t xml:space="preserve">Table </w:t>
      </w:r>
      <w:r w:rsidR="004B0DBA">
        <w:rPr>
          <w:rFonts w:ascii="Verdana" w:hAnsi="Verdana"/>
          <w:sz w:val="19"/>
          <w:szCs w:val="19"/>
        </w:rPr>
        <w:t>6.3</w:t>
      </w:r>
      <w:r w:rsidR="008E0084" w:rsidRPr="005410A3">
        <w:rPr>
          <w:rFonts w:ascii="Verdana" w:hAnsi="Verdana"/>
          <w:sz w:val="19"/>
          <w:szCs w:val="19"/>
        </w:rPr>
        <w:t xml:space="preserve">: Locations, Extent of </w:t>
      </w:r>
      <w:r w:rsidR="00F85D23" w:rsidRPr="005410A3">
        <w:rPr>
          <w:rFonts w:ascii="Verdana" w:hAnsi="Verdana"/>
          <w:sz w:val="19"/>
          <w:szCs w:val="19"/>
        </w:rPr>
        <w:t>Bend migration</w:t>
      </w:r>
      <w:r w:rsidR="001E4FE4">
        <w:rPr>
          <w:rFonts w:ascii="Verdana" w:hAnsi="Verdana"/>
          <w:sz w:val="19"/>
          <w:szCs w:val="19"/>
        </w:rPr>
        <w:t>,</w:t>
      </w:r>
      <w:r w:rsidR="008E0084" w:rsidRPr="005410A3">
        <w:rPr>
          <w:rFonts w:ascii="Verdana" w:hAnsi="Verdana"/>
          <w:sz w:val="19"/>
          <w:szCs w:val="19"/>
        </w:rPr>
        <w:t xml:space="preserve"> and Migration direction for</w:t>
      </w:r>
      <w:r w:rsidR="001E4FE4">
        <w:rPr>
          <w:rFonts w:ascii="Verdana" w:hAnsi="Verdana"/>
          <w:sz w:val="19"/>
          <w:szCs w:val="19"/>
        </w:rPr>
        <w:t xml:space="preserve"> the</w:t>
      </w:r>
      <w:r w:rsidR="008E0084" w:rsidRPr="005410A3">
        <w:rPr>
          <w:rFonts w:ascii="Verdana" w:hAnsi="Verdana"/>
          <w:sz w:val="19"/>
          <w:szCs w:val="19"/>
        </w:rPr>
        <w:t xml:space="preserve"> Shibsa River</w:t>
      </w:r>
      <w:bookmarkEnd w:id="350"/>
    </w:p>
    <w:tbl>
      <w:tblPr>
        <w:tblW w:w="7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2220"/>
        <w:gridCol w:w="2260"/>
        <w:gridCol w:w="2260"/>
      </w:tblGrid>
      <w:tr w:rsidR="008E0084" w:rsidRPr="005410A3" w14:paraId="24251304" w14:textId="77777777" w:rsidTr="000E4CC1">
        <w:trPr>
          <w:trHeight w:val="600"/>
          <w:jc w:val="center"/>
        </w:trPr>
        <w:tc>
          <w:tcPr>
            <w:tcW w:w="1220" w:type="dxa"/>
            <w:shd w:val="clear" w:color="000000" w:fill="D0CECE"/>
            <w:vAlign w:val="center"/>
            <w:hideMark/>
          </w:tcPr>
          <w:p w14:paraId="0F216A73" w14:textId="77777777" w:rsidR="008E0084" w:rsidRPr="005410A3" w:rsidRDefault="008E0084"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Location</w:t>
            </w:r>
          </w:p>
        </w:tc>
        <w:tc>
          <w:tcPr>
            <w:tcW w:w="2220" w:type="dxa"/>
            <w:shd w:val="clear" w:color="000000" w:fill="D0CECE"/>
            <w:vAlign w:val="center"/>
            <w:hideMark/>
          </w:tcPr>
          <w:p w14:paraId="0FFD7A8C" w14:textId="2AA448C3" w:rsidR="008E0084" w:rsidRPr="005410A3" w:rsidRDefault="001E4FE4" w:rsidP="005B56AC">
            <w:pPr>
              <w:spacing w:after="0" w:line="276" w:lineRule="auto"/>
              <w:jc w:val="center"/>
              <w:rPr>
                <w:rFonts w:ascii="Verdana" w:eastAsia="Times New Roman" w:hAnsi="Verdana" w:cs="Calibri"/>
                <w:b/>
                <w:bCs/>
                <w:color w:val="000000"/>
                <w:sz w:val="19"/>
                <w:szCs w:val="19"/>
              </w:rPr>
            </w:pPr>
            <w:r>
              <w:rPr>
                <w:rFonts w:ascii="Verdana" w:eastAsia="Times New Roman" w:hAnsi="Verdana" w:cs="Calibri"/>
                <w:b/>
                <w:bCs/>
                <w:color w:val="000000"/>
                <w:sz w:val="19"/>
                <w:szCs w:val="19"/>
              </w:rPr>
              <w:t>The e</w:t>
            </w:r>
            <w:r w:rsidRPr="005410A3">
              <w:rPr>
                <w:rFonts w:ascii="Verdana" w:eastAsia="Times New Roman" w:hAnsi="Verdana" w:cs="Calibri"/>
                <w:b/>
                <w:bCs/>
                <w:color w:val="000000"/>
                <w:sz w:val="19"/>
                <w:szCs w:val="19"/>
              </w:rPr>
              <w:t xml:space="preserve">xtent </w:t>
            </w:r>
            <w:r w:rsidR="008E0084" w:rsidRPr="005410A3">
              <w:rPr>
                <w:rFonts w:ascii="Verdana" w:eastAsia="Times New Roman" w:hAnsi="Verdana" w:cs="Calibri"/>
                <w:b/>
                <w:bCs/>
                <w:color w:val="000000"/>
                <w:sz w:val="19"/>
                <w:szCs w:val="19"/>
              </w:rPr>
              <w:t xml:space="preserve">of </w:t>
            </w:r>
            <w:r w:rsidR="00F85D23" w:rsidRPr="005410A3">
              <w:rPr>
                <w:rFonts w:ascii="Verdana" w:eastAsia="Times New Roman" w:hAnsi="Verdana" w:cs="Calibri"/>
                <w:b/>
                <w:bCs/>
                <w:color w:val="000000"/>
                <w:sz w:val="19"/>
                <w:szCs w:val="19"/>
              </w:rPr>
              <w:t>Bend migration</w:t>
            </w:r>
            <w:r w:rsidR="008E0084" w:rsidRPr="005410A3">
              <w:rPr>
                <w:rFonts w:ascii="Verdana" w:eastAsia="Times New Roman" w:hAnsi="Verdana" w:cs="Calibri"/>
                <w:b/>
                <w:bCs/>
                <w:color w:val="000000"/>
                <w:sz w:val="19"/>
                <w:szCs w:val="19"/>
              </w:rPr>
              <w:t xml:space="preserve"> (m)</w:t>
            </w:r>
          </w:p>
        </w:tc>
        <w:tc>
          <w:tcPr>
            <w:tcW w:w="2260" w:type="dxa"/>
            <w:shd w:val="clear" w:color="000000" w:fill="D0CECE"/>
            <w:vAlign w:val="center"/>
          </w:tcPr>
          <w:p w14:paraId="0A530C41" w14:textId="77777777" w:rsidR="008E0084" w:rsidRPr="005410A3" w:rsidRDefault="008E0084"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rate (m/</w:t>
            </w:r>
            <w:proofErr w:type="spellStart"/>
            <w:r w:rsidRPr="005410A3">
              <w:rPr>
                <w:rFonts w:ascii="Verdana" w:eastAsia="Times New Roman" w:hAnsi="Verdana" w:cs="Calibri"/>
                <w:b/>
                <w:bCs/>
                <w:color w:val="000000"/>
                <w:sz w:val="19"/>
                <w:szCs w:val="19"/>
              </w:rPr>
              <w:t>yr</w:t>
            </w:r>
            <w:proofErr w:type="spellEnd"/>
            <w:r w:rsidRPr="005410A3">
              <w:rPr>
                <w:rFonts w:ascii="Verdana" w:eastAsia="Times New Roman" w:hAnsi="Verdana" w:cs="Calibri"/>
                <w:b/>
                <w:bCs/>
                <w:color w:val="000000"/>
                <w:sz w:val="19"/>
                <w:szCs w:val="19"/>
              </w:rPr>
              <w:t>)</w:t>
            </w:r>
          </w:p>
        </w:tc>
        <w:tc>
          <w:tcPr>
            <w:tcW w:w="2260" w:type="dxa"/>
            <w:shd w:val="clear" w:color="000000" w:fill="D0CECE"/>
            <w:vAlign w:val="center"/>
          </w:tcPr>
          <w:p w14:paraId="2F09C05A" w14:textId="77777777" w:rsidR="008E0084" w:rsidRPr="005410A3" w:rsidRDefault="008E0084"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direction</w:t>
            </w:r>
          </w:p>
        </w:tc>
      </w:tr>
      <w:tr w:rsidR="008E0084" w:rsidRPr="005410A3" w14:paraId="5F96253B" w14:textId="77777777" w:rsidTr="000E4CC1">
        <w:trPr>
          <w:trHeight w:val="300"/>
          <w:jc w:val="center"/>
        </w:trPr>
        <w:tc>
          <w:tcPr>
            <w:tcW w:w="1220" w:type="dxa"/>
            <w:shd w:val="clear" w:color="auto" w:fill="auto"/>
            <w:noWrap/>
            <w:vAlign w:val="center"/>
            <w:hideMark/>
          </w:tcPr>
          <w:p w14:paraId="3D573D85" w14:textId="77777777" w:rsidR="008E0084" w:rsidRPr="005410A3" w:rsidRDefault="008E0084"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A</w:t>
            </w:r>
          </w:p>
        </w:tc>
        <w:tc>
          <w:tcPr>
            <w:tcW w:w="2220" w:type="dxa"/>
            <w:shd w:val="clear" w:color="auto" w:fill="auto"/>
            <w:noWrap/>
            <w:vAlign w:val="center"/>
            <w:hideMark/>
          </w:tcPr>
          <w:p w14:paraId="56DFF294" w14:textId="77777777" w:rsidR="008E0084" w:rsidRPr="005410A3" w:rsidRDefault="008E0084"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285</w:t>
            </w:r>
          </w:p>
        </w:tc>
        <w:tc>
          <w:tcPr>
            <w:tcW w:w="2260" w:type="dxa"/>
            <w:vAlign w:val="center"/>
          </w:tcPr>
          <w:p w14:paraId="6869FABE" w14:textId="77777777" w:rsidR="008E0084" w:rsidRPr="005410A3" w:rsidRDefault="008E0084" w:rsidP="005B56AC">
            <w:pPr>
              <w:spacing w:before="0"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9</w:t>
            </w:r>
          </w:p>
        </w:tc>
        <w:tc>
          <w:tcPr>
            <w:tcW w:w="2260" w:type="dxa"/>
            <w:vAlign w:val="center"/>
          </w:tcPr>
          <w:p w14:paraId="44C54934" w14:textId="77777777" w:rsidR="008E0084" w:rsidRPr="005410A3" w:rsidRDefault="008E0084"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East</w:t>
            </w:r>
          </w:p>
        </w:tc>
      </w:tr>
      <w:tr w:rsidR="008E0084" w:rsidRPr="005410A3" w14:paraId="02283CBE" w14:textId="77777777" w:rsidTr="000E4CC1">
        <w:trPr>
          <w:trHeight w:val="300"/>
          <w:jc w:val="center"/>
        </w:trPr>
        <w:tc>
          <w:tcPr>
            <w:tcW w:w="1220" w:type="dxa"/>
            <w:shd w:val="clear" w:color="auto" w:fill="auto"/>
            <w:noWrap/>
            <w:vAlign w:val="center"/>
            <w:hideMark/>
          </w:tcPr>
          <w:p w14:paraId="1E1F445E" w14:textId="77777777" w:rsidR="008E0084" w:rsidRPr="005410A3" w:rsidRDefault="008E0084"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w:t>
            </w:r>
          </w:p>
        </w:tc>
        <w:tc>
          <w:tcPr>
            <w:tcW w:w="2220" w:type="dxa"/>
            <w:shd w:val="clear" w:color="auto" w:fill="auto"/>
            <w:noWrap/>
            <w:vAlign w:val="center"/>
          </w:tcPr>
          <w:p w14:paraId="308E8E42" w14:textId="77777777" w:rsidR="008E0084" w:rsidRPr="005410A3" w:rsidRDefault="008E0084"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800</w:t>
            </w:r>
          </w:p>
        </w:tc>
        <w:tc>
          <w:tcPr>
            <w:tcW w:w="2260" w:type="dxa"/>
            <w:vAlign w:val="center"/>
          </w:tcPr>
          <w:p w14:paraId="67F45816" w14:textId="77777777" w:rsidR="008E0084" w:rsidRPr="005410A3" w:rsidRDefault="008E0084" w:rsidP="005B56AC">
            <w:pPr>
              <w:spacing w:line="276" w:lineRule="auto"/>
              <w:jc w:val="center"/>
              <w:rPr>
                <w:rFonts w:ascii="Verdana" w:hAnsi="Verdana" w:cs="Calibri"/>
                <w:color w:val="000000"/>
                <w:sz w:val="19"/>
                <w:szCs w:val="19"/>
              </w:rPr>
            </w:pPr>
            <w:r w:rsidRPr="005410A3">
              <w:rPr>
                <w:rFonts w:ascii="Verdana" w:hAnsi="Verdana" w:cs="Calibri"/>
                <w:color w:val="000000"/>
                <w:sz w:val="19"/>
                <w:szCs w:val="19"/>
              </w:rPr>
              <w:t>25</w:t>
            </w:r>
          </w:p>
        </w:tc>
        <w:tc>
          <w:tcPr>
            <w:tcW w:w="2260" w:type="dxa"/>
            <w:vAlign w:val="center"/>
          </w:tcPr>
          <w:p w14:paraId="23E4233A" w14:textId="77777777" w:rsidR="008E0084" w:rsidRPr="005410A3" w:rsidRDefault="008E0084"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East</w:t>
            </w:r>
          </w:p>
        </w:tc>
      </w:tr>
    </w:tbl>
    <w:p w14:paraId="5CAF023D" w14:textId="77777777" w:rsidR="008E0084" w:rsidRPr="005410A3" w:rsidRDefault="008E0084" w:rsidP="005B56AC">
      <w:pPr>
        <w:spacing w:line="276" w:lineRule="auto"/>
        <w:jc w:val="center"/>
        <w:rPr>
          <w:rFonts w:ascii="Verdana" w:hAnsi="Verdana"/>
          <w:sz w:val="19"/>
          <w:szCs w:val="19"/>
          <w:lang w:val="en-GB"/>
        </w:rPr>
      </w:pPr>
      <w:r w:rsidRPr="005410A3">
        <w:rPr>
          <w:rFonts w:ascii="Verdana" w:hAnsi="Verdana"/>
          <w:noProof/>
          <w:sz w:val="19"/>
          <w:szCs w:val="19"/>
        </w:rPr>
        <w:lastRenderedPageBreak/>
        <w:drawing>
          <wp:inline distT="0" distB="0" distL="0" distR="0" wp14:anchorId="48FC096B" wp14:editId="39BDF71D">
            <wp:extent cx="5232400" cy="7399075"/>
            <wp:effectExtent l="19050" t="19050" r="2540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k_migration_shibsha.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43363" cy="7414577"/>
                    </a:xfrm>
                    <a:prstGeom prst="rect">
                      <a:avLst/>
                    </a:prstGeom>
                    <a:ln>
                      <a:solidFill>
                        <a:schemeClr val="tx1">
                          <a:lumMod val="95000"/>
                          <a:lumOff val="5000"/>
                        </a:schemeClr>
                      </a:solidFill>
                    </a:ln>
                  </pic:spPr>
                </pic:pic>
              </a:graphicData>
            </a:graphic>
          </wp:inline>
        </w:drawing>
      </w:r>
    </w:p>
    <w:p w14:paraId="40F5C75D" w14:textId="1CAE4CC4" w:rsidR="008E0084" w:rsidRPr="005410A3" w:rsidRDefault="008E0084" w:rsidP="005B56AC">
      <w:pPr>
        <w:pStyle w:val="Figures22ksl"/>
        <w:rPr>
          <w:rFonts w:ascii="Verdana" w:hAnsi="Verdana"/>
          <w:sz w:val="19"/>
          <w:szCs w:val="19"/>
        </w:rPr>
      </w:pPr>
      <w:bookmarkStart w:id="351" w:name="_Toc100443702"/>
      <w:bookmarkStart w:id="352" w:name="_Toc123970531"/>
      <w:r w:rsidRPr="005410A3">
        <w:rPr>
          <w:rFonts w:ascii="Verdana" w:hAnsi="Verdana"/>
          <w:sz w:val="19"/>
          <w:szCs w:val="19"/>
        </w:rPr>
        <w:t>Figure</w:t>
      </w:r>
      <w:r w:rsidR="00A64E76" w:rsidRPr="005410A3">
        <w:rPr>
          <w:rFonts w:ascii="Verdana" w:hAnsi="Verdana"/>
          <w:sz w:val="19"/>
          <w:szCs w:val="19"/>
        </w:rPr>
        <w:t xml:space="preserve"> </w:t>
      </w:r>
      <w:r w:rsidR="00B44353">
        <w:rPr>
          <w:rFonts w:ascii="Verdana" w:hAnsi="Verdana"/>
          <w:sz w:val="19"/>
          <w:szCs w:val="19"/>
        </w:rPr>
        <w:t>6.44</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of the Shibsa River (1989-2021)</w:t>
      </w:r>
      <w:bookmarkEnd w:id="351"/>
      <w:bookmarkEnd w:id="352"/>
    </w:p>
    <w:p w14:paraId="2FEE062A" w14:textId="77777777" w:rsidR="008E0084" w:rsidRPr="005410A3" w:rsidRDefault="008E0084" w:rsidP="005B56AC">
      <w:pPr>
        <w:spacing w:after="0" w:line="276" w:lineRule="auto"/>
        <w:rPr>
          <w:rFonts w:ascii="Verdana" w:hAnsi="Verdana"/>
          <w:b/>
          <w:bCs/>
          <w:iCs/>
          <w:color w:val="0070C0"/>
          <w:spacing w:val="-1"/>
          <w:sz w:val="19"/>
          <w:szCs w:val="19"/>
        </w:rPr>
      </w:pPr>
      <w:r w:rsidRPr="005410A3">
        <w:rPr>
          <w:rFonts w:ascii="Verdana" w:hAnsi="Verdana"/>
          <w:sz w:val="19"/>
          <w:szCs w:val="19"/>
        </w:rPr>
        <w:br w:type="page"/>
      </w:r>
    </w:p>
    <w:p w14:paraId="596F48C1" w14:textId="77777777" w:rsidR="008E0084" w:rsidRPr="00E72276" w:rsidRDefault="00122DB7" w:rsidP="00E72276">
      <w:pPr>
        <w:pStyle w:val="Heading3"/>
        <w:autoSpaceDE w:val="0"/>
        <w:autoSpaceDN w:val="0"/>
        <w:adjustRightInd w:val="0"/>
        <w:spacing w:line="276" w:lineRule="auto"/>
        <w:ind w:left="1350" w:hanging="720"/>
        <w:rPr>
          <w:rFonts w:ascii="Verdana" w:hAnsi="Verdana"/>
          <w:bCs/>
          <w:i w:val="0"/>
          <w:color w:val="0070C0"/>
          <w:szCs w:val="19"/>
        </w:rPr>
      </w:pPr>
      <w:bookmarkStart w:id="353" w:name="_Toc123970409"/>
      <w:r w:rsidRPr="00E72276">
        <w:rPr>
          <w:rFonts w:ascii="Verdana" w:hAnsi="Verdana"/>
          <w:bCs/>
          <w:i w:val="0"/>
          <w:color w:val="0070C0"/>
          <w:szCs w:val="19"/>
        </w:rPr>
        <w:lastRenderedPageBreak/>
        <w:t>Projection</w:t>
      </w:r>
      <w:r w:rsidR="008E0084" w:rsidRPr="00E72276">
        <w:rPr>
          <w:rFonts w:ascii="Verdana" w:hAnsi="Verdana"/>
          <w:bCs/>
          <w:i w:val="0"/>
          <w:color w:val="0070C0"/>
          <w:szCs w:val="19"/>
        </w:rPr>
        <w:t xml:space="preserve"> </w:t>
      </w:r>
      <w:r w:rsidRPr="00E72276">
        <w:rPr>
          <w:rFonts w:ascii="Verdana" w:hAnsi="Verdana"/>
          <w:bCs/>
          <w:i w:val="0"/>
          <w:color w:val="0070C0"/>
          <w:szCs w:val="19"/>
        </w:rPr>
        <w:t>of the Shibsa River</w:t>
      </w:r>
      <w:bookmarkEnd w:id="353"/>
    </w:p>
    <w:p w14:paraId="1D47099A" w14:textId="1B61E7AD" w:rsidR="008E0084" w:rsidRPr="005410A3" w:rsidRDefault="00AE4E85" w:rsidP="005B56AC">
      <w:pPr>
        <w:pStyle w:val="BodyKSL"/>
        <w:rPr>
          <w:rFonts w:ascii="Verdana" w:hAnsi="Verdana"/>
          <w:sz w:val="19"/>
          <w:szCs w:val="19"/>
        </w:rPr>
      </w:pPr>
      <w:r w:rsidRPr="005410A3">
        <w:rPr>
          <w:rFonts w:ascii="Verdana" w:hAnsi="Verdana"/>
          <w:sz w:val="19"/>
          <w:szCs w:val="19"/>
        </w:rPr>
        <w:t>Shi</w:t>
      </w:r>
      <w:r w:rsidR="008E0084" w:rsidRPr="005410A3">
        <w:rPr>
          <w:rFonts w:ascii="Verdana" w:hAnsi="Verdana"/>
          <w:sz w:val="19"/>
          <w:szCs w:val="19"/>
        </w:rPr>
        <w:t>bsa River is not very dynamic</w:t>
      </w:r>
      <w:r w:rsidR="001E4FE4">
        <w:rPr>
          <w:rFonts w:ascii="Verdana" w:hAnsi="Verdana"/>
          <w:sz w:val="19"/>
          <w:szCs w:val="19"/>
        </w:rPr>
        <w:t>,</w:t>
      </w:r>
      <w:r w:rsidR="008E0084" w:rsidRPr="005410A3">
        <w:rPr>
          <w:rFonts w:ascii="Verdana" w:hAnsi="Verdana"/>
          <w:sz w:val="19"/>
          <w:szCs w:val="19"/>
        </w:rPr>
        <w:t xml:space="preserve"> and banks adjacent to polders are comparatively stable. However, a statistical analysis has been done for one (1) location in this river </w:t>
      </w:r>
      <w:r w:rsidR="001E4FE4">
        <w:rPr>
          <w:rFonts w:ascii="Verdana" w:hAnsi="Verdana"/>
          <w:sz w:val="19"/>
          <w:szCs w:val="19"/>
        </w:rPr>
        <w:t>to predict</w:t>
      </w:r>
      <w:r w:rsidR="008E0084" w:rsidRPr="005410A3">
        <w:rPr>
          <w:rFonts w:ascii="Verdana" w:hAnsi="Verdana"/>
          <w:sz w:val="19"/>
          <w:szCs w:val="19"/>
        </w:rPr>
        <w:t xml:space="preserve"> future </w:t>
      </w:r>
      <w:r w:rsidR="00F85D23" w:rsidRPr="005410A3">
        <w:rPr>
          <w:rFonts w:ascii="Verdana" w:hAnsi="Verdana"/>
          <w:sz w:val="19"/>
          <w:szCs w:val="19"/>
        </w:rPr>
        <w:t>Bend migration</w:t>
      </w:r>
      <w:r w:rsidR="008E0084" w:rsidRPr="005410A3">
        <w:rPr>
          <w:rFonts w:ascii="Verdana" w:hAnsi="Verdana"/>
          <w:sz w:val="19"/>
          <w:szCs w:val="19"/>
        </w:rPr>
        <w:t xml:space="preserve"> for the next 30 years. </w:t>
      </w:r>
      <w:r w:rsidR="00F85D23" w:rsidRPr="005410A3">
        <w:rPr>
          <w:rFonts w:ascii="Verdana" w:hAnsi="Verdana"/>
          <w:sz w:val="19"/>
          <w:szCs w:val="19"/>
        </w:rPr>
        <w:t>Bend migration</w:t>
      </w:r>
      <w:r w:rsidR="008E0084" w:rsidRPr="005410A3">
        <w:rPr>
          <w:rFonts w:ascii="Verdana" w:hAnsi="Verdana"/>
          <w:sz w:val="19"/>
          <w:szCs w:val="19"/>
        </w:rPr>
        <w:t xml:space="preserve"> extent less than 5 times the image resolution has been considered only for 30 years of prediction. Prediction lines of 10 and 20 years have been avoided to reduce uncertainty. As no cut-off has </w:t>
      </w:r>
      <w:r w:rsidR="001E4FE4">
        <w:rPr>
          <w:rFonts w:ascii="Verdana" w:hAnsi="Verdana"/>
          <w:sz w:val="19"/>
          <w:szCs w:val="19"/>
        </w:rPr>
        <w:t>been seen in this river in the last 78 years, no cut-off criteria has been considered</w:t>
      </w:r>
      <w:r w:rsidR="008E0084" w:rsidRPr="005410A3">
        <w:rPr>
          <w:rFonts w:ascii="Verdana" w:hAnsi="Verdana"/>
          <w:sz w:val="19"/>
          <w:szCs w:val="19"/>
        </w:rPr>
        <w:t xml:space="preserve">. </w:t>
      </w:r>
      <w:r w:rsidR="001E4FE4">
        <w:rPr>
          <w:rFonts w:ascii="Verdana" w:hAnsi="Verdana"/>
          <w:sz w:val="19"/>
          <w:szCs w:val="19"/>
        </w:rPr>
        <w:t>The d</w:t>
      </w:r>
      <w:r w:rsidR="001E4FE4" w:rsidRPr="005410A3">
        <w:rPr>
          <w:rFonts w:ascii="Verdana" w:hAnsi="Verdana"/>
          <w:sz w:val="19"/>
          <w:szCs w:val="19"/>
        </w:rPr>
        <w:t xml:space="preserve">etailing </w:t>
      </w:r>
      <w:r w:rsidR="008E0084" w:rsidRPr="005410A3">
        <w:rPr>
          <w:rFonts w:ascii="Verdana" w:hAnsi="Verdana"/>
          <w:sz w:val="19"/>
          <w:szCs w:val="19"/>
        </w:rPr>
        <w:t xml:space="preserve">of </w:t>
      </w:r>
      <w:r w:rsidR="001E4FE4">
        <w:rPr>
          <w:rFonts w:ascii="Verdana" w:hAnsi="Verdana"/>
          <w:sz w:val="19"/>
          <w:szCs w:val="19"/>
        </w:rPr>
        <w:t xml:space="preserve">the </w:t>
      </w:r>
      <w:r w:rsidR="008E0084" w:rsidRPr="005410A3">
        <w:rPr>
          <w:rFonts w:ascii="Verdana" w:hAnsi="Verdana"/>
          <w:sz w:val="19"/>
          <w:szCs w:val="19"/>
        </w:rPr>
        <w:t>prediction line of Sh-01 in this river is discussed below.</w:t>
      </w:r>
    </w:p>
    <w:p w14:paraId="49482B97" w14:textId="53760A65" w:rsidR="008E0084" w:rsidRPr="005410A3" w:rsidRDefault="008E0084" w:rsidP="005B56AC">
      <w:pPr>
        <w:pStyle w:val="BodyKSL"/>
        <w:rPr>
          <w:rFonts w:ascii="Verdana" w:hAnsi="Verdana"/>
          <w:sz w:val="19"/>
          <w:szCs w:val="19"/>
        </w:rPr>
      </w:pPr>
      <w:r w:rsidRPr="005410A3">
        <w:rPr>
          <w:rFonts w:ascii="Verdana" w:hAnsi="Verdana"/>
          <w:sz w:val="19"/>
          <w:szCs w:val="19"/>
        </w:rPr>
        <w:t xml:space="preserve">Sh-01 location is adjacent to Polder 10-12. </w:t>
      </w:r>
      <w:r w:rsidR="001E4FE4">
        <w:rPr>
          <w:rFonts w:ascii="Verdana" w:hAnsi="Verdana"/>
          <w:sz w:val="19"/>
          <w:szCs w:val="19"/>
        </w:rPr>
        <w:t>A m</w:t>
      </w:r>
      <w:r w:rsidR="001E4FE4" w:rsidRPr="005410A3">
        <w:rPr>
          <w:rFonts w:ascii="Verdana" w:hAnsi="Verdana"/>
          <w:sz w:val="19"/>
          <w:szCs w:val="19"/>
        </w:rPr>
        <w:t xml:space="preserve">aximum </w:t>
      </w:r>
      <w:r w:rsidR="001E4FE4">
        <w:rPr>
          <w:rFonts w:ascii="Verdana" w:hAnsi="Verdana"/>
          <w:sz w:val="19"/>
          <w:szCs w:val="19"/>
        </w:rPr>
        <w:t xml:space="preserve">of </w:t>
      </w:r>
      <w:r w:rsidRPr="005410A3">
        <w:rPr>
          <w:rFonts w:ascii="Verdana" w:hAnsi="Verdana"/>
          <w:sz w:val="19"/>
          <w:szCs w:val="19"/>
        </w:rPr>
        <w:t xml:space="preserve">130 m of </w:t>
      </w:r>
      <w:r w:rsidR="001E4FE4">
        <w:rPr>
          <w:rFonts w:ascii="Verdana" w:hAnsi="Verdana"/>
          <w:sz w:val="19"/>
          <w:szCs w:val="19"/>
        </w:rPr>
        <w:t xml:space="preserve">the </w:t>
      </w:r>
      <w:r w:rsidRPr="005410A3">
        <w:rPr>
          <w:rFonts w:ascii="Verdana" w:hAnsi="Verdana"/>
          <w:sz w:val="19"/>
          <w:szCs w:val="19"/>
        </w:rPr>
        <w:t xml:space="preserve">bank have been migrated from 1989 to 2021 in this location. As maximum migration is less than 4/5 times </w:t>
      </w:r>
      <w:r w:rsidR="001E4FE4">
        <w:rPr>
          <w:rFonts w:ascii="Verdana" w:hAnsi="Verdana"/>
          <w:sz w:val="19"/>
          <w:szCs w:val="19"/>
        </w:rPr>
        <w:t>the image resolution and migration rate is very low</w:t>
      </w:r>
      <w:r w:rsidRPr="005410A3">
        <w:rPr>
          <w:rFonts w:ascii="Verdana" w:hAnsi="Verdana"/>
          <w:sz w:val="19"/>
          <w:szCs w:val="19"/>
        </w:rPr>
        <w:t>, future prediction for only 30 years has been considere</w:t>
      </w:r>
      <w:r w:rsidR="00A64E76" w:rsidRPr="005410A3">
        <w:rPr>
          <w:rFonts w:ascii="Verdana" w:hAnsi="Verdana"/>
          <w:sz w:val="19"/>
          <w:szCs w:val="19"/>
        </w:rPr>
        <w:t>d for this location (</w:t>
      </w:r>
      <w:r w:rsidR="00A64E76" w:rsidRPr="005410A3">
        <w:rPr>
          <w:rFonts w:ascii="Verdana" w:hAnsi="Verdana"/>
          <w:b/>
          <w:sz w:val="19"/>
          <w:szCs w:val="19"/>
        </w:rPr>
        <w:t xml:space="preserve">Figure </w:t>
      </w:r>
      <w:r w:rsidR="00906809">
        <w:rPr>
          <w:rFonts w:ascii="Verdana" w:hAnsi="Verdana"/>
          <w:b/>
          <w:sz w:val="19"/>
          <w:szCs w:val="19"/>
        </w:rPr>
        <w:t>6.45</w:t>
      </w:r>
      <w:r w:rsidRPr="005410A3">
        <w:rPr>
          <w:rFonts w:ascii="Verdana" w:hAnsi="Verdana"/>
          <w:sz w:val="19"/>
          <w:szCs w:val="19"/>
        </w:rPr>
        <w:t xml:space="preserve">). </w:t>
      </w:r>
    </w:p>
    <w:p w14:paraId="70BD271B" w14:textId="77777777" w:rsidR="008E0084" w:rsidRPr="005410A3" w:rsidRDefault="008E0084" w:rsidP="005B56AC">
      <w:pPr>
        <w:spacing w:line="276" w:lineRule="auto"/>
        <w:rPr>
          <w:rFonts w:ascii="Verdana" w:hAnsi="Verdana"/>
          <w:sz w:val="19"/>
          <w:szCs w:val="19"/>
          <w:lang w:val="en-GB"/>
        </w:rPr>
      </w:pPr>
    </w:p>
    <w:p w14:paraId="23921C30" w14:textId="77777777" w:rsidR="008E0084" w:rsidRPr="005410A3" w:rsidRDefault="008E0084" w:rsidP="005B56AC">
      <w:pPr>
        <w:spacing w:line="276" w:lineRule="auto"/>
        <w:jc w:val="center"/>
        <w:rPr>
          <w:rFonts w:ascii="Verdana" w:hAnsi="Verdana"/>
          <w:sz w:val="19"/>
          <w:szCs w:val="19"/>
          <w:lang w:val="en-GB"/>
        </w:rPr>
      </w:pPr>
      <w:r w:rsidRPr="005410A3">
        <w:rPr>
          <w:rFonts w:ascii="Verdana" w:hAnsi="Verdana"/>
          <w:noProof/>
          <w:sz w:val="19"/>
          <w:szCs w:val="19"/>
        </w:rPr>
        <w:lastRenderedPageBreak/>
        <w:drawing>
          <wp:inline distT="0" distB="0" distL="0" distR="0" wp14:anchorId="55D141C1" wp14:editId="57D467E5">
            <wp:extent cx="5288890" cy="7474810"/>
            <wp:effectExtent l="19050" t="19050" r="2667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bsa_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01062" cy="7492013"/>
                    </a:xfrm>
                    <a:prstGeom prst="rect">
                      <a:avLst/>
                    </a:prstGeom>
                    <a:ln>
                      <a:solidFill>
                        <a:schemeClr val="bg2">
                          <a:lumMod val="10000"/>
                        </a:schemeClr>
                      </a:solidFill>
                    </a:ln>
                  </pic:spPr>
                </pic:pic>
              </a:graphicData>
            </a:graphic>
          </wp:inline>
        </w:drawing>
      </w:r>
    </w:p>
    <w:p w14:paraId="37502E23" w14:textId="0F14C87A" w:rsidR="008E0084" w:rsidRPr="005410A3" w:rsidRDefault="008E0084" w:rsidP="005B56AC">
      <w:pPr>
        <w:pStyle w:val="Figures22ksl"/>
        <w:rPr>
          <w:rFonts w:ascii="Verdana" w:hAnsi="Verdana"/>
          <w:bCs/>
          <w:sz w:val="19"/>
          <w:szCs w:val="19"/>
        </w:rPr>
      </w:pPr>
      <w:bookmarkStart w:id="354" w:name="_Toc100443703"/>
      <w:bookmarkStart w:id="355" w:name="_Toc123970532"/>
      <w:r w:rsidRPr="005410A3">
        <w:rPr>
          <w:rFonts w:ascii="Verdana" w:hAnsi="Verdana"/>
          <w:sz w:val="19"/>
          <w:szCs w:val="19"/>
        </w:rPr>
        <w:t>Figure</w:t>
      </w:r>
      <w:r w:rsidR="00906809">
        <w:rPr>
          <w:rFonts w:ascii="Verdana" w:hAnsi="Verdana"/>
          <w:sz w:val="19"/>
          <w:szCs w:val="19"/>
        </w:rPr>
        <w:t xml:space="preserve"> 6.45</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1E4FE4">
        <w:rPr>
          <w:rFonts w:ascii="Verdana" w:hAnsi="Verdana"/>
          <w:sz w:val="19"/>
          <w:szCs w:val="19"/>
        </w:rPr>
        <w:t xml:space="preserve">the </w:t>
      </w:r>
      <w:r w:rsidRPr="005410A3">
        <w:rPr>
          <w:rFonts w:ascii="Verdana" w:hAnsi="Verdana"/>
          <w:sz w:val="19"/>
          <w:szCs w:val="19"/>
        </w:rPr>
        <w:t>next 10, 20</w:t>
      </w:r>
      <w:r w:rsidR="001E4FE4">
        <w:rPr>
          <w:rFonts w:ascii="Verdana" w:hAnsi="Verdana"/>
          <w:sz w:val="19"/>
          <w:szCs w:val="19"/>
        </w:rPr>
        <w:t>,</w:t>
      </w:r>
      <w:r w:rsidRPr="005410A3">
        <w:rPr>
          <w:rFonts w:ascii="Verdana" w:hAnsi="Verdana"/>
          <w:sz w:val="19"/>
          <w:szCs w:val="19"/>
        </w:rPr>
        <w:t xml:space="preserve"> and 30 years in Shibsa River</w:t>
      </w:r>
      <w:bookmarkEnd w:id="354"/>
      <w:bookmarkEnd w:id="355"/>
    </w:p>
    <w:p w14:paraId="1A06C03F" w14:textId="77777777" w:rsidR="004812BA" w:rsidRPr="005410A3" w:rsidRDefault="004812BA" w:rsidP="005B56AC">
      <w:pPr>
        <w:spacing w:line="276" w:lineRule="auto"/>
        <w:rPr>
          <w:rFonts w:ascii="Verdana" w:hAnsi="Verdana"/>
          <w:sz w:val="19"/>
          <w:szCs w:val="19"/>
        </w:rPr>
      </w:pPr>
    </w:p>
    <w:p w14:paraId="1009E7F6" w14:textId="77777777" w:rsidR="004812BA" w:rsidRPr="005410A3" w:rsidRDefault="004812BA" w:rsidP="005B56AC">
      <w:pPr>
        <w:spacing w:line="276" w:lineRule="auto"/>
        <w:rPr>
          <w:rFonts w:ascii="Verdana" w:hAnsi="Verdana"/>
          <w:sz w:val="19"/>
          <w:szCs w:val="19"/>
        </w:rPr>
        <w:sectPr w:rsidR="004812BA" w:rsidRPr="005410A3" w:rsidSect="00360426">
          <w:headerReference w:type="even" r:id="rId108"/>
          <w:headerReference w:type="default" r:id="rId109"/>
          <w:footerReference w:type="default" r:id="rId110"/>
          <w:headerReference w:type="first" r:id="rId111"/>
          <w:pgSz w:w="11907" w:h="16839" w:code="9"/>
          <w:pgMar w:top="1440" w:right="1440" w:bottom="1440" w:left="1440" w:header="720" w:footer="720" w:gutter="0"/>
          <w:cols w:space="720"/>
          <w:docGrid w:linePitch="360"/>
        </w:sectPr>
      </w:pPr>
    </w:p>
    <w:p w14:paraId="67148F3F" w14:textId="4A3B4B7B" w:rsidR="004812BA" w:rsidRPr="00E72276" w:rsidRDefault="004812BA" w:rsidP="00E72276">
      <w:pPr>
        <w:pStyle w:val="Heading1"/>
        <w:keepLines/>
        <w:pageBreakBefore/>
        <w:numPr>
          <w:ilvl w:val="0"/>
          <w:numId w:val="3"/>
        </w:numPr>
        <w:autoSpaceDE w:val="0"/>
        <w:autoSpaceDN w:val="0"/>
        <w:adjustRightInd w:val="0"/>
        <w:spacing w:before="0" w:after="0" w:line="240" w:lineRule="auto"/>
        <w:ind w:left="360"/>
        <w:jc w:val="both"/>
        <w:textAlignment w:val="baseline"/>
        <w:rPr>
          <w:rFonts w:ascii="Verdana" w:eastAsiaTheme="majorEastAsia" w:hAnsi="Verdana" w:cstheme="majorBidi"/>
          <w:color w:val="5B9BD5" w:themeColor="accent1"/>
          <w:kern w:val="0"/>
          <w:szCs w:val="28"/>
          <w:lang w:eastAsia="en-US"/>
        </w:rPr>
      </w:pPr>
      <w:bookmarkStart w:id="356" w:name="_Toc123970410"/>
      <w:bookmarkStart w:id="357" w:name="_Toc407175588"/>
      <w:r w:rsidRPr="00E72276">
        <w:rPr>
          <w:rFonts w:ascii="Verdana" w:eastAsiaTheme="majorEastAsia" w:hAnsi="Verdana" w:cstheme="majorBidi"/>
          <w:color w:val="5B9BD5" w:themeColor="accent1"/>
          <w:kern w:val="0"/>
          <w:szCs w:val="28"/>
          <w:lang w:eastAsia="en-US"/>
        </w:rPr>
        <w:lastRenderedPageBreak/>
        <w:t xml:space="preserve">Morphological </w:t>
      </w:r>
      <w:r w:rsidR="00847979" w:rsidRPr="00E72276">
        <w:rPr>
          <w:rFonts w:ascii="Verdana" w:eastAsiaTheme="majorEastAsia" w:hAnsi="Verdana" w:cstheme="majorBidi"/>
          <w:color w:val="5B9BD5" w:themeColor="accent1"/>
          <w:kern w:val="0"/>
          <w:szCs w:val="28"/>
          <w:lang w:eastAsia="en-US"/>
        </w:rPr>
        <w:t xml:space="preserve">Analysis of the River in </w:t>
      </w:r>
      <w:r w:rsidR="001E4FE4">
        <w:rPr>
          <w:rFonts w:ascii="Verdana" w:eastAsiaTheme="majorEastAsia" w:hAnsi="Verdana" w:cstheme="majorBidi"/>
          <w:color w:val="5B9BD5" w:themeColor="accent1"/>
          <w:kern w:val="0"/>
          <w:szCs w:val="28"/>
          <w:lang w:eastAsia="en-US"/>
        </w:rPr>
        <w:t xml:space="preserve">the </w:t>
      </w:r>
      <w:proofErr w:type="spellStart"/>
      <w:r w:rsidR="00847979" w:rsidRPr="00E72276">
        <w:rPr>
          <w:rFonts w:ascii="Verdana" w:eastAsiaTheme="majorEastAsia" w:hAnsi="Verdana" w:cstheme="majorBidi"/>
          <w:color w:val="5B9BD5" w:themeColor="accent1"/>
          <w:kern w:val="0"/>
          <w:szCs w:val="28"/>
          <w:lang w:eastAsia="en-US"/>
        </w:rPr>
        <w:t>Barishal</w:t>
      </w:r>
      <w:proofErr w:type="spellEnd"/>
      <w:r w:rsidR="00847979" w:rsidRPr="00E72276">
        <w:rPr>
          <w:rFonts w:ascii="Verdana" w:eastAsiaTheme="majorEastAsia" w:hAnsi="Verdana" w:cstheme="majorBidi"/>
          <w:color w:val="5B9BD5" w:themeColor="accent1"/>
          <w:kern w:val="0"/>
          <w:szCs w:val="28"/>
          <w:lang w:eastAsia="en-US"/>
        </w:rPr>
        <w:t xml:space="preserve"> Area</w:t>
      </w:r>
      <w:bookmarkEnd w:id="356"/>
    </w:p>
    <w:p w14:paraId="1AC85DA6" w14:textId="19D733CD" w:rsidR="00D77748" w:rsidRDefault="00132256" w:rsidP="005B56AC">
      <w:pPr>
        <w:pStyle w:val="BodyKSL"/>
        <w:rPr>
          <w:rFonts w:ascii="Verdana" w:hAnsi="Verdana"/>
          <w:sz w:val="19"/>
          <w:szCs w:val="19"/>
        </w:rPr>
      </w:pPr>
      <w:r>
        <w:rPr>
          <w:rFonts w:ascii="Verdana" w:hAnsi="Verdana"/>
          <w:sz w:val="19"/>
          <w:szCs w:val="19"/>
        </w:rPr>
        <w:t>System Analysis (Chapter 5) indicates that ages of sediment deposition in the tidal</w:t>
      </w:r>
      <w:r w:rsidR="008F5DA3">
        <w:rPr>
          <w:rFonts w:ascii="Verdana" w:hAnsi="Verdana"/>
          <w:sz w:val="19"/>
          <w:szCs w:val="19"/>
        </w:rPr>
        <w:t xml:space="preserve"> </w:t>
      </w:r>
      <w:r>
        <w:rPr>
          <w:rFonts w:ascii="Verdana" w:hAnsi="Verdana"/>
          <w:sz w:val="19"/>
          <w:szCs w:val="19"/>
        </w:rPr>
        <w:t>plain are less than that</w:t>
      </w:r>
      <w:r w:rsidR="0049001C" w:rsidRPr="005410A3">
        <w:rPr>
          <w:rFonts w:ascii="Verdana" w:hAnsi="Verdana"/>
          <w:sz w:val="19"/>
          <w:szCs w:val="19"/>
        </w:rPr>
        <w:t xml:space="preserve"> in the Khulna area</w:t>
      </w:r>
      <w:r w:rsidR="001E4FE4">
        <w:rPr>
          <w:rFonts w:ascii="Verdana" w:hAnsi="Verdana"/>
          <w:sz w:val="19"/>
          <w:szCs w:val="19"/>
        </w:rPr>
        <w:t>. The presence of Calcium Carbonate in the deposited sediment is less than that in the</w:t>
      </w:r>
      <w:r>
        <w:rPr>
          <w:rFonts w:ascii="Verdana" w:hAnsi="Verdana"/>
          <w:sz w:val="19"/>
          <w:szCs w:val="19"/>
        </w:rPr>
        <w:t xml:space="preserve"> Khulna area. Rivers in </w:t>
      </w:r>
      <w:proofErr w:type="spellStart"/>
      <w:r>
        <w:rPr>
          <w:rFonts w:ascii="Verdana" w:hAnsi="Verdana"/>
          <w:sz w:val="19"/>
          <w:szCs w:val="19"/>
        </w:rPr>
        <w:t>Barishal</w:t>
      </w:r>
      <w:proofErr w:type="spellEnd"/>
      <w:r>
        <w:rPr>
          <w:rFonts w:ascii="Verdana" w:hAnsi="Verdana"/>
          <w:sz w:val="19"/>
          <w:szCs w:val="19"/>
        </w:rPr>
        <w:t xml:space="preserve"> Area receive fresh water during </w:t>
      </w:r>
      <w:r w:rsidR="001E4FE4">
        <w:rPr>
          <w:rFonts w:ascii="Verdana" w:hAnsi="Verdana"/>
          <w:sz w:val="19"/>
          <w:szCs w:val="19"/>
        </w:rPr>
        <w:t xml:space="preserve">the </w:t>
      </w:r>
      <w:r>
        <w:rPr>
          <w:rFonts w:ascii="Verdana" w:hAnsi="Verdana"/>
          <w:sz w:val="19"/>
          <w:szCs w:val="19"/>
        </w:rPr>
        <w:t xml:space="preserve">dry season through the distributaries like the Gorai, Arial Khan, </w:t>
      </w:r>
      <w:proofErr w:type="spellStart"/>
      <w:r>
        <w:rPr>
          <w:rFonts w:ascii="Verdana" w:hAnsi="Verdana"/>
          <w:sz w:val="19"/>
          <w:szCs w:val="19"/>
        </w:rPr>
        <w:t>Shandha</w:t>
      </w:r>
      <w:proofErr w:type="spellEnd"/>
      <w:r>
        <w:rPr>
          <w:rFonts w:ascii="Verdana" w:hAnsi="Verdana"/>
          <w:sz w:val="19"/>
          <w:szCs w:val="19"/>
        </w:rPr>
        <w:t xml:space="preserve">, </w:t>
      </w:r>
      <w:r w:rsidR="001E4FE4">
        <w:rPr>
          <w:rFonts w:ascii="Verdana" w:hAnsi="Verdana"/>
          <w:sz w:val="19"/>
          <w:szCs w:val="19"/>
        </w:rPr>
        <w:t xml:space="preserve">and </w:t>
      </w:r>
      <w:proofErr w:type="spellStart"/>
      <w:r>
        <w:rPr>
          <w:rFonts w:ascii="Verdana" w:hAnsi="Verdana"/>
          <w:sz w:val="19"/>
          <w:szCs w:val="19"/>
        </w:rPr>
        <w:t>Tetulia</w:t>
      </w:r>
      <w:proofErr w:type="spellEnd"/>
      <w:r>
        <w:rPr>
          <w:rFonts w:ascii="Verdana" w:hAnsi="Verdana"/>
          <w:sz w:val="19"/>
          <w:szCs w:val="19"/>
        </w:rPr>
        <w:t xml:space="preserve">. </w:t>
      </w:r>
      <w:r w:rsidR="001E4FE4">
        <w:rPr>
          <w:rFonts w:ascii="Verdana" w:hAnsi="Verdana"/>
          <w:sz w:val="19"/>
          <w:szCs w:val="19"/>
        </w:rPr>
        <w:t>The</w:t>
      </w:r>
      <w:r>
        <w:rPr>
          <w:rFonts w:ascii="Verdana" w:hAnsi="Verdana"/>
          <w:sz w:val="19"/>
          <w:szCs w:val="19"/>
        </w:rPr>
        <w:t xml:space="preserve"> CEGIS </w:t>
      </w:r>
      <w:r w:rsidR="001E4FE4">
        <w:rPr>
          <w:rFonts w:ascii="Verdana" w:hAnsi="Verdana"/>
          <w:sz w:val="19"/>
          <w:szCs w:val="19"/>
        </w:rPr>
        <w:t xml:space="preserve">study </w:t>
      </w:r>
      <w:r>
        <w:rPr>
          <w:rFonts w:ascii="Verdana" w:hAnsi="Verdana"/>
          <w:sz w:val="19"/>
          <w:szCs w:val="19"/>
        </w:rPr>
        <w:t xml:space="preserve">found that these distributaries are changing alignments and receiving more freshwater flow both in dry and monsoon. Increasing freshwater flow in this area has </w:t>
      </w:r>
      <w:r w:rsidR="001E4FE4">
        <w:rPr>
          <w:rFonts w:ascii="Verdana" w:hAnsi="Verdana"/>
          <w:sz w:val="19"/>
          <w:szCs w:val="19"/>
        </w:rPr>
        <w:t>long-</w:t>
      </w:r>
      <w:r>
        <w:rPr>
          <w:rFonts w:ascii="Verdana" w:hAnsi="Verdana"/>
          <w:sz w:val="19"/>
          <w:szCs w:val="19"/>
        </w:rPr>
        <w:t xml:space="preserve">term effects on the system and should be included </w:t>
      </w:r>
      <w:r w:rsidR="001E4FE4">
        <w:rPr>
          <w:rFonts w:ascii="Verdana" w:hAnsi="Verdana"/>
          <w:sz w:val="19"/>
          <w:szCs w:val="19"/>
        </w:rPr>
        <w:t xml:space="preserve">in </w:t>
      </w:r>
      <w:r>
        <w:rPr>
          <w:rFonts w:ascii="Verdana" w:hAnsi="Verdana"/>
          <w:sz w:val="19"/>
          <w:szCs w:val="19"/>
        </w:rPr>
        <w:t>long-term monitoring activities. R</w:t>
      </w:r>
      <w:r w:rsidR="00894D6E">
        <w:rPr>
          <w:rFonts w:ascii="Verdana" w:hAnsi="Verdana"/>
          <w:sz w:val="19"/>
          <w:szCs w:val="19"/>
        </w:rPr>
        <w:t>ivers adjacent to the polders that can be analyzed through satellite images</w:t>
      </w:r>
      <w:r w:rsidR="001E4FE4">
        <w:rPr>
          <w:rFonts w:ascii="Verdana" w:hAnsi="Verdana"/>
          <w:sz w:val="19"/>
          <w:szCs w:val="19"/>
        </w:rPr>
        <w:t>,</w:t>
      </w:r>
      <w:r w:rsidR="00894D6E">
        <w:rPr>
          <w:rFonts w:ascii="Verdana" w:hAnsi="Verdana"/>
          <w:sz w:val="19"/>
          <w:szCs w:val="19"/>
        </w:rPr>
        <w:t xml:space="preserve"> i.e.</w:t>
      </w:r>
      <w:r w:rsidR="001E4FE4">
        <w:rPr>
          <w:rFonts w:ascii="Verdana" w:hAnsi="Verdana"/>
          <w:sz w:val="19"/>
          <w:szCs w:val="19"/>
        </w:rPr>
        <w:t>,</w:t>
      </w:r>
      <w:r w:rsidR="00894D6E">
        <w:rPr>
          <w:rFonts w:ascii="Verdana" w:hAnsi="Verdana"/>
          <w:sz w:val="19"/>
          <w:szCs w:val="19"/>
        </w:rPr>
        <w:t xml:space="preserve"> </w:t>
      </w:r>
      <w:proofErr w:type="spellStart"/>
      <w:r w:rsidR="00894D6E" w:rsidRPr="005410A3">
        <w:rPr>
          <w:rFonts w:ascii="Verdana" w:hAnsi="Verdana"/>
          <w:sz w:val="19"/>
          <w:szCs w:val="19"/>
        </w:rPr>
        <w:t>Burishwar</w:t>
      </w:r>
      <w:proofErr w:type="spellEnd"/>
      <w:r w:rsidR="00894D6E" w:rsidRPr="005410A3">
        <w:rPr>
          <w:rFonts w:ascii="Verdana" w:hAnsi="Verdana"/>
          <w:sz w:val="19"/>
          <w:szCs w:val="19"/>
        </w:rPr>
        <w:t>-Payra, Baleshwar</w:t>
      </w:r>
      <w:r w:rsidR="001E4FE4">
        <w:rPr>
          <w:rFonts w:ascii="Verdana" w:hAnsi="Verdana"/>
          <w:sz w:val="19"/>
          <w:szCs w:val="19"/>
        </w:rPr>
        <w:t>, and</w:t>
      </w:r>
      <w:r w:rsidR="00894D6E" w:rsidRPr="005410A3">
        <w:rPr>
          <w:rFonts w:ascii="Verdana" w:hAnsi="Verdana"/>
          <w:sz w:val="19"/>
          <w:szCs w:val="19"/>
        </w:rPr>
        <w:t xml:space="preserve"> </w:t>
      </w:r>
      <w:proofErr w:type="spellStart"/>
      <w:r w:rsidR="00894D6E" w:rsidRPr="005410A3">
        <w:rPr>
          <w:rFonts w:ascii="Verdana" w:hAnsi="Verdana"/>
          <w:sz w:val="19"/>
          <w:szCs w:val="19"/>
        </w:rPr>
        <w:t>Tentulia</w:t>
      </w:r>
      <w:proofErr w:type="spellEnd"/>
      <w:r w:rsidR="00894D6E" w:rsidRPr="005410A3">
        <w:rPr>
          <w:rFonts w:ascii="Verdana" w:hAnsi="Verdana"/>
          <w:sz w:val="19"/>
          <w:szCs w:val="19"/>
        </w:rPr>
        <w:t xml:space="preserve"> Rivers</w:t>
      </w:r>
      <w:r w:rsidR="001E4FE4">
        <w:rPr>
          <w:rFonts w:ascii="Verdana" w:hAnsi="Verdana"/>
          <w:sz w:val="19"/>
          <w:szCs w:val="19"/>
        </w:rPr>
        <w:t>,</w:t>
      </w:r>
      <w:r w:rsidR="00894D6E">
        <w:rPr>
          <w:rFonts w:ascii="Verdana" w:hAnsi="Verdana"/>
          <w:sz w:val="19"/>
          <w:szCs w:val="19"/>
        </w:rPr>
        <w:t xml:space="preserve"> have been selected for the </w:t>
      </w:r>
      <w:proofErr w:type="spellStart"/>
      <w:r w:rsidR="00894D6E">
        <w:rPr>
          <w:rFonts w:ascii="Verdana" w:hAnsi="Verdana"/>
          <w:sz w:val="19"/>
          <w:szCs w:val="19"/>
        </w:rPr>
        <w:t>Barishal</w:t>
      </w:r>
      <w:proofErr w:type="spellEnd"/>
      <w:r w:rsidR="00894D6E">
        <w:rPr>
          <w:rFonts w:ascii="Verdana" w:hAnsi="Verdana"/>
          <w:sz w:val="19"/>
          <w:szCs w:val="19"/>
        </w:rPr>
        <w:t xml:space="preserve"> Region. </w:t>
      </w:r>
      <w:r w:rsidR="00894D6E" w:rsidRPr="00A62613">
        <w:rPr>
          <w:rFonts w:ascii="Verdana" w:hAnsi="Verdana"/>
          <w:sz w:val="19"/>
          <w:szCs w:val="19"/>
        </w:rPr>
        <w:t xml:space="preserve">These rivers </w:t>
      </w:r>
      <w:r w:rsidR="001E4FE4">
        <w:rPr>
          <w:rFonts w:ascii="Verdana" w:hAnsi="Verdana"/>
          <w:sz w:val="19"/>
          <w:szCs w:val="19"/>
        </w:rPr>
        <w:t>have been</w:t>
      </w:r>
      <w:r w:rsidR="001E4FE4" w:rsidRPr="00A62613">
        <w:rPr>
          <w:rFonts w:ascii="Verdana" w:hAnsi="Verdana"/>
          <w:sz w:val="19"/>
          <w:szCs w:val="19"/>
        </w:rPr>
        <w:t xml:space="preserve"> </w:t>
      </w:r>
      <w:r w:rsidR="001E4FE4">
        <w:rPr>
          <w:rFonts w:ascii="Verdana" w:hAnsi="Verdana"/>
          <w:sz w:val="19"/>
          <w:szCs w:val="19"/>
        </w:rPr>
        <w:t>considered</w:t>
      </w:r>
      <w:r w:rsidR="00894D6E" w:rsidRPr="00A62613">
        <w:rPr>
          <w:rFonts w:ascii="Verdana" w:hAnsi="Verdana"/>
          <w:sz w:val="19"/>
          <w:szCs w:val="19"/>
        </w:rPr>
        <w:t xml:space="preserve"> dynamic throughout the years.</w:t>
      </w:r>
      <w:r w:rsidR="001E4FE4">
        <w:rPr>
          <w:rFonts w:ascii="Verdana" w:hAnsi="Verdana"/>
          <w:sz w:val="19"/>
          <w:szCs w:val="19"/>
        </w:rPr>
        <w:t xml:space="preserve"> The study analyzed the h</w:t>
      </w:r>
      <w:r w:rsidR="00D77748" w:rsidRPr="005410A3">
        <w:rPr>
          <w:rFonts w:ascii="Verdana" w:hAnsi="Verdana"/>
          <w:sz w:val="19"/>
          <w:szCs w:val="19"/>
        </w:rPr>
        <w:t>istorical development, bank</w:t>
      </w:r>
      <w:r w:rsidR="001E4FE4">
        <w:rPr>
          <w:rFonts w:ascii="Verdana" w:hAnsi="Verdana"/>
          <w:sz w:val="19"/>
          <w:szCs w:val="19"/>
        </w:rPr>
        <w:t xml:space="preserve"> </w:t>
      </w:r>
      <w:r w:rsidR="00D77748" w:rsidRPr="005410A3">
        <w:rPr>
          <w:rFonts w:ascii="Verdana" w:hAnsi="Verdana"/>
          <w:sz w:val="19"/>
          <w:szCs w:val="19"/>
        </w:rPr>
        <w:t>lines</w:t>
      </w:r>
      <w:r w:rsidR="001E4FE4" w:rsidRPr="001E4FE4">
        <w:rPr>
          <w:rFonts w:ascii="Verdana" w:hAnsi="Verdana"/>
          <w:sz w:val="19"/>
          <w:szCs w:val="19"/>
        </w:rPr>
        <w:t xml:space="preserve"> </w:t>
      </w:r>
      <w:r w:rsidR="001E4FE4" w:rsidRPr="005410A3">
        <w:rPr>
          <w:rFonts w:ascii="Verdana" w:hAnsi="Verdana"/>
          <w:sz w:val="19"/>
          <w:szCs w:val="19"/>
        </w:rPr>
        <w:t>shifting</w:t>
      </w:r>
      <w:r w:rsidR="00D77748" w:rsidRPr="005410A3">
        <w:rPr>
          <w:rFonts w:ascii="Verdana" w:hAnsi="Verdana"/>
          <w:sz w:val="19"/>
          <w:szCs w:val="19"/>
        </w:rPr>
        <w:t>, bend migration, change in width and sinuosity, erosion-accretion</w:t>
      </w:r>
      <w:r w:rsidR="001E4FE4" w:rsidRPr="001E4FE4">
        <w:rPr>
          <w:rFonts w:ascii="Verdana" w:hAnsi="Verdana"/>
          <w:sz w:val="19"/>
          <w:szCs w:val="19"/>
        </w:rPr>
        <w:t xml:space="preserve"> </w:t>
      </w:r>
      <w:r w:rsidR="001E4FE4" w:rsidRPr="005410A3">
        <w:rPr>
          <w:rFonts w:ascii="Verdana" w:hAnsi="Verdana"/>
          <w:sz w:val="19"/>
          <w:szCs w:val="19"/>
        </w:rPr>
        <w:t>quantification</w:t>
      </w:r>
      <w:r w:rsidR="00D77748" w:rsidRPr="005410A3">
        <w:rPr>
          <w:rFonts w:ascii="Verdana" w:hAnsi="Verdana"/>
          <w:sz w:val="19"/>
          <w:szCs w:val="19"/>
        </w:rPr>
        <w:t xml:space="preserve">, and prediction </w:t>
      </w:r>
      <w:r w:rsidR="0049001C" w:rsidRPr="005410A3">
        <w:rPr>
          <w:rFonts w:ascii="Verdana" w:hAnsi="Verdana"/>
          <w:sz w:val="19"/>
          <w:szCs w:val="19"/>
        </w:rPr>
        <w:t>for the</w:t>
      </w:r>
      <w:r w:rsidR="00894D6E">
        <w:rPr>
          <w:rFonts w:ascii="Verdana" w:hAnsi="Verdana"/>
          <w:sz w:val="19"/>
          <w:szCs w:val="19"/>
        </w:rPr>
        <w:t>se</w:t>
      </w:r>
      <w:r w:rsidR="0049001C" w:rsidRPr="005410A3">
        <w:rPr>
          <w:rFonts w:ascii="Verdana" w:hAnsi="Verdana"/>
          <w:sz w:val="19"/>
          <w:szCs w:val="19"/>
        </w:rPr>
        <w:t xml:space="preserve"> rivers</w:t>
      </w:r>
      <w:r w:rsidR="00D77748" w:rsidRPr="005410A3">
        <w:rPr>
          <w:rFonts w:ascii="Verdana" w:hAnsi="Verdana"/>
          <w:sz w:val="19"/>
          <w:szCs w:val="19"/>
        </w:rPr>
        <w:t xml:space="preserve">. </w:t>
      </w:r>
      <w:r w:rsidR="001E4FE4">
        <w:rPr>
          <w:rFonts w:ascii="Verdana" w:hAnsi="Verdana"/>
          <w:sz w:val="19"/>
          <w:szCs w:val="19"/>
        </w:rPr>
        <w:t>However, in the predictions of the small rivers,</w:t>
      </w:r>
      <w:r w:rsidR="00894D6E" w:rsidRPr="005410A3">
        <w:rPr>
          <w:rFonts w:ascii="Verdana" w:hAnsi="Verdana"/>
          <w:sz w:val="19"/>
          <w:szCs w:val="19"/>
        </w:rPr>
        <w:t xml:space="preserve"> it was </w:t>
      </w:r>
      <w:r w:rsidR="001E4FE4">
        <w:rPr>
          <w:rFonts w:ascii="Verdana" w:hAnsi="Verdana"/>
          <w:sz w:val="19"/>
          <w:szCs w:val="19"/>
        </w:rPr>
        <w:t>im</w:t>
      </w:r>
      <w:r w:rsidR="00894D6E" w:rsidRPr="005410A3">
        <w:rPr>
          <w:rFonts w:ascii="Verdana" w:hAnsi="Verdana"/>
          <w:sz w:val="19"/>
          <w:szCs w:val="19"/>
        </w:rPr>
        <w:t>possible to delineate the bank</w:t>
      </w:r>
      <w:r w:rsidR="001E4FE4">
        <w:rPr>
          <w:rFonts w:ascii="Verdana" w:hAnsi="Verdana"/>
          <w:sz w:val="19"/>
          <w:szCs w:val="19"/>
        </w:rPr>
        <w:t xml:space="preserve"> </w:t>
      </w:r>
      <w:r w:rsidR="00894D6E" w:rsidRPr="005410A3">
        <w:rPr>
          <w:rFonts w:ascii="Verdana" w:hAnsi="Verdana"/>
          <w:sz w:val="19"/>
          <w:szCs w:val="19"/>
        </w:rPr>
        <w:t>lines using coarse resolution (30 m</w:t>
      </w:r>
      <w:r w:rsidR="00894D6E">
        <w:rPr>
          <w:rFonts w:ascii="Verdana" w:hAnsi="Verdana"/>
          <w:sz w:val="19"/>
          <w:szCs w:val="19"/>
        </w:rPr>
        <w:t>* 30 m</w:t>
      </w:r>
      <w:r w:rsidR="00894D6E" w:rsidRPr="005410A3">
        <w:rPr>
          <w:rFonts w:ascii="Verdana" w:hAnsi="Verdana"/>
          <w:sz w:val="19"/>
          <w:szCs w:val="19"/>
        </w:rPr>
        <w:t>) of</w:t>
      </w:r>
      <w:r w:rsidR="00894D6E">
        <w:rPr>
          <w:rFonts w:ascii="Verdana" w:hAnsi="Verdana"/>
          <w:sz w:val="19"/>
          <w:szCs w:val="19"/>
        </w:rPr>
        <w:t xml:space="preserve"> </w:t>
      </w:r>
      <w:r w:rsidR="001E4FE4">
        <w:rPr>
          <w:rFonts w:ascii="Verdana" w:hAnsi="Verdana"/>
          <w:sz w:val="19"/>
          <w:szCs w:val="19"/>
        </w:rPr>
        <w:t xml:space="preserve">the </w:t>
      </w:r>
      <w:r w:rsidR="00894D6E">
        <w:rPr>
          <w:rFonts w:ascii="Verdana" w:hAnsi="Verdana"/>
          <w:sz w:val="19"/>
          <w:szCs w:val="19"/>
        </w:rPr>
        <w:t>satellite</w:t>
      </w:r>
      <w:r w:rsidR="00894D6E" w:rsidRPr="005410A3">
        <w:rPr>
          <w:rFonts w:ascii="Verdana" w:hAnsi="Verdana"/>
          <w:sz w:val="19"/>
          <w:szCs w:val="19"/>
        </w:rPr>
        <w:t xml:space="preserve"> image. Expert judgment was applied through knowledge </w:t>
      </w:r>
      <w:r w:rsidR="001E4FE4" w:rsidRPr="005410A3">
        <w:rPr>
          <w:rFonts w:ascii="Verdana" w:hAnsi="Verdana"/>
          <w:sz w:val="19"/>
          <w:szCs w:val="19"/>
        </w:rPr>
        <w:t>o</w:t>
      </w:r>
      <w:r w:rsidR="001E4FE4">
        <w:rPr>
          <w:rFonts w:ascii="Verdana" w:hAnsi="Verdana"/>
          <w:sz w:val="19"/>
          <w:szCs w:val="19"/>
        </w:rPr>
        <w:t>f</w:t>
      </w:r>
      <w:r w:rsidR="001E4FE4" w:rsidRPr="005410A3">
        <w:rPr>
          <w:rFonts w:ascii="Verdana" w:hAnsi="Verdana"/>
          <w:sz w:val="19"/>
          <w:szCs w:val="19"/>
        </w:rPr>
        <w:t xml:space="preserve"> </w:t>
      </w:r>
      <w:r w:rsidR="00894D6E" w:rsidRPr="005410A3">
        <w:rPr>
          <w:rFonts w:ascii="Verdana" w:hAnsi="Verdana"/>
          <w:sz w:val="19"/>
          <w:szCs w:val="19"/>
        </w:rPr>
        <w:t xml:space="preserve">the system </w:t>
      </w:r>
      <w:r w:rsidR="001E4FE4">
        <w:rPr>
          <w:rFonts w:ascii="Verdana" w:hAnsi="Verdana"/>
          <w:sz w:val="19"/>
          <w:szCs w:val="19"/>
        </w:rPr>
        <w:t xml:space="preserve">and </w:t>
      </w:r>
      <w:r w:rsidR="00894D6E" w:rsidRPr="005410A3">
        <w:rPr>
          <w:rFonts w:ascii="Verdana" w:hAnsi="Verdana"/>
          <w:sz w:val="19"/>
          <w:szCs w:val="19"/>
        </w:rPr>
        <w:t xml:space="preserve">understanding of the study area for </w:t>
      </w:r>
      <w:r w:rsidR="001E4FE4">
        <w:rPr>
          <w:rFonts w:ascii="Verdana" w:hAnsi="Verdana"/>
          <w:sz w:val="19"/>
          <w:szCs w:val="19"/>
        </w:rPr>
        <w:t>assessing</w:t>
      </w:r>
      <w:r w:rsidR="00894D6E" w:rsidRPr="005410A3">
        <w:rPr>
          <w:rFonts w:ascii="Verdana" w:hAnsi="Verdana"/>
          <w:sz w:val="19"/>
          <w:szCs w:val="19"/>
        </w:rPr>
        <w:t xml:space="preserve"> the small rivers.</w:t>
      </w:r>
      <w:r w:rsidR="00894D6E">
        <w:rPr>
          <w:rFonts w:ascii="Verdana" w:hAnsi="Verdana"/>
          <w:sz w:val="19"/>
          <w:szCs w:val="19"/>
        </w:rPr>
        <w:t xml:space="preserve"> </w:t>
      </w:r>
      <w:r w:rsidR="006E492E">
        <w:rPr>
          <w:rFonts w:ascii="Verdana" w:hAnsi="Verdana"/>
          <w:sz w:val="19"/>
          <w:szCs w:val="19"/>
        </w:rPr>
        <w:t xml:space="preserve">The small rivers did not pose an erosion threat to the Polders. </w:t>
      </w:r>
      <w:r w:rsidR="00894D6E" w:rsidRPr="00894D6E">
        <w:rPr>
          <w:rFonts w:ascii="Verdana" w:hAnsi="Verdana"/>
          <w:sz w:val="19"/>
          <w:szCs w:val="19"/>
        </w:rPr>
        <w:t xml:space="preserve">Existing bank protection works have not been included in </w:t>
      </w:r>
      <w:r w:rsidR="00894D6E">
        <w:rPr>
          <w:rFonts w:ascii="Verdana" w:hAnsi="Verdana"/>
          <w:sz w:val="19"/>
          <w:szCs w:val="19"/>
        </w:rPr>
        <w:t>this study</w:t>
      </w:r>
      <w:r w:rsidR="00894D6E" w:rsidRPr="00894D6E">
        <w:rPr>
          <w:rFonts w:ascii="Verdana" w:hAnsi="Verdana"/>
          <w:sz w:val="19"/>
          <w:szCs w:val="19"/>
        </w:rPr>
        <w:t xml:space="preserve"> because of the uncertainty of the location </w:t>
      </w:r>
      <w:r w:rsidR="00A11D89">
        <w:rPr>
          <w:rFonts w:ascii="Verdana" w:hAnsi="Verdana"/>
          <w:sz w:val="19"/>
          <w:szCs w:val="19"/>
        </w:rPr>
        <w:t xml:space="preserve">and </w:t>
      </w:r>
      <w:r w:rsidR="001E4FE4">
        <w:rPr>
          <w:rFonts w:ascii="Verdana" w:hAnsi="Verdana"/>
          <w:sz w:val="19"/>
          <w:szCs w:val="19"/>
        </w:rPr>
        <w:t xml:space="preserve">the </w:t>
      </w:r>
      <w:r w:rsidR="00A11D89">
        <w:rPr>
          <w:rFonts w:ascii="Verdana" w:hAnsi="Verdana"/>
          <w:sz w:val="19"/>
          <w:szCs w:val="19"/>
        </w:rPr>
        <w:t>lack of enough data</w:t>
      </w:r>
      <w:r w:rsidR="00894D6E" w:rsidRPr="00894D6E">
        <w:rPr>
          <w:rFonts w:ascii="Verdana" w:hAnsi="Verdana"/>
          <w:sz w:val="19"/>
          <w:szCs w:val="19"/>
        </w:rPr>
        <w:t>.</w:t>
      </w:r>
      <w:r w:rsidR="00062BF7">
        <w:rPr>
          <w:rFonts w:ascii="Verdana" w:hAnsi="Verdana"/>
          <w:sz w:val="19"/>
          <w:szCs w:val="19"/>
        </w:rPr>
        <w:t xml:space="preserve"> </w:t>
      </w:r>
      <w:r w:rsidR="0049001C" w:rsidRPr="005410A3">
        <w:rPr>
          <w:rFonts w:ascii="Verdana" w:hAnsi="Verdana"/>
          <w:b/>
          <w:sz w:val="19"/>
          <w:szCs w:val="19"/>
        </w:rPr>
        <w:t xml:space="preserve">Figure </w:t>
      </w:r>
      <w:r w:rsidR="00C75CA9">
        <w:rPr>
          <w:rFonts w:ascii="Verdana" w:hAnsi="Verdana"/>
          <w:b/>
          <w:sz w:val="19"/>
          <w:szCs w:val="19"/>
        </w:rPr>
        <w:t>7</w:t>
      </w:r>
      <w:r w:rsidR="00D77748" w:rsidRPr="005410A3">
        <w:rPr>
          <w:rFonts w:ascii="Verdana" w:hAnsi="Verdana"/>
          <w:b/>
          <w:sz w:val="19"/>
          <w:szCs w:val="19"/>
        </w:rPr>
        <w:t>.1</w:t>
      </w:r>
      <w:r w:rsidR="00D77748" w:rsidRPr="005410A3">
        <w:rPr>
          <w:rFonts w:ascii="Verdana" w:hAnsi="Verdana"/>
          <w:sz w:val="19"/>
          <w:szCs w:val="19"/>
        </w:rPr>
        <w:t xml:space="preserve"> shows the rivers focused in this study.</w:t>
      </w:r>
    </w:p>
    <w:p w14:paraId="0A7F6DFB" w14:textId="210721BD" w:rsidR="00E23352" w:rsidRPr="005410A3" w:rsidRDefault="00E23352" w:rsidP="005B56AC">
      <w:pPr>
        <w:pStyle w:val="BodyKSL"/>
        <w:rPr>
          <w:rFonts w:ascii="Verdana" w:hAnsi="Verdana"/>
          <w:sz w:val="19"/>
          <w:szCs w:val="19"/>
        </w:rPr>
      </w:pPr>
      <w:r>
        <w:rPr>
          <w:rFonts w:ascii="Verdana" w:hAnsi="Verdana"/>
          <w:sz w:val="19"/>
          <w:szCs w:val="19"/>
        </w:rPr>
        <w:t xml:space="preserve">As the freshwater flow is increasing through the Baleshwar, </w:t>
      </w:r>
      <w:proofErr w:type="spellStart"/>
      <w:r>
        <w:rPr>
          <w:rFonts w:ascii="Verdana" w:hAnsi="Verdana"/>
          <w:sz w:val="19"/>
          <w:szCs w:val="19"/>
        </w:rPr>
        <w:t>Burshawar</w:t>
      </w:r>
      <w:proofErr w:type="spellEnd"/>
      <w:r w:rsidR="001E4FE4">
        <w:rPr>
          <w:rFonts w:ascii="Verdana" w:hAnsi="Verdana"/>
          <w:sz w:val="19"/>
          <w:szCs w:val="19"/>
        </w:rPr>
        <w:t>,</w:t>
      </w:r>
      <w:r>
        <w:rPr>
          <w:rFonts w:ascii="Verdana" w:hAnsi="Verdana"/>
          <w:sz w:val="19"/>
          <w:szCs w:val="19"/>
        </w:rPr>
        <w:t xml:space="preserve"> and </w:t>
      </w:r>
      <w:proofErr w:type="spellStart"/>
      <w:r>
        <w:rPr>
          <w:rFonts w:ascii="Verdana" w:hAnsi="Verdana"/>
          <w:sz w:val="19"/>
          <w:szCs w:val="19"/>
        </w:rPr>
        <w:t>Bishkhali</w:t>
      </w:r>
      <w:proofErr w:type="spellEnd"/>
      <w:r w:rsidR="001E4FE4">
        <w:rPr>
          <w:rFonts w:ascii="Verdana" w:hAnsi="Verdana"/>
          <w:sz w:val="19"/>
          <w:szCs w:val="19"/>
        </w:rPr>
        <w:t xml:space="preserve">, the rivers that are taking off from the </w:t>
      </w:r>
      <w:proofErr w:type="spellStart"/>
      <w:r w:rsidR="001E4FE4">
        <w:rPr>
          <w:rFonts w:ascii="Verdana" w:hAnsi="Verdana"/>
          <w:sz w:val="19"/>
          <w:szCs w:val="19"/>
        </w:rPr>
        <w:t>Tetulia</w:t>
      </w:r>
      <w:proofErr w:type="spellEnd"/>
      <w:r w:rsidR="001E4FE4">
        <w:rPr>
          <w:rFonts w:ascii="Verdana" w:hAnsi="Verdana"/>
          <w:sz w:val="19"/>
          <w:szCs w:val="19"/>
        </w:rPr>
        <w:t xml:space="preserve"> ar</w:t>
      </w:r>
      <w:r>
        <w:rPr>
          <w:rFonts w:ascii="Verdana" w:hAnsi="Verdana"/>
          <w:sz w:val="19"/>
          <w:szCs w:val="19"/>
        </w:rPr>
        <w:t xml:space="preserve">e declining, as their parent river </w:t>
      </w:r>
      <w:proofErr w:type="spellStart"/>
      <w:r>
        <w:rPr>
          <w:rFonts w:ascii="Verdana" w:hAnsi="Verdana"/>
          <w:sz w:val="19"/>
          <w:szCs w:val="19"/>
        </w:rPr>
        <w:t>Tetulia</w:t>
      </w:r>
      <w:proofErr w:type="spellEnd"/>
      <w:r>
        <w:rPr>
          <w:rFonts w:ascii="Verdana" w:hAnsi="Verdana"/>
          <w:sz w:val="19"/>
          <w:szCs w:val="19"/>
        </w:rPr>
        <w:t xml:space="preserve"> is declining.</w:t>
      </w:r>
    </w:p>
    <w:p w14:paraId="13BD6327" w14:textId="0B6372D1" w:rsidR="000E4CC1" w:rsidRPr="005410A3" w:rsidRDefault="000E4CC1" w:rsidP="00BD63F1">
      <w:pPr>
        <w:pStyle w:val="Body"/>
      </w:pPr>
      <w:r w:rsidRPr="005410A3">
        <w:rPr>
          <w:noProof/>
          <w:lang w:val="en-US" w:eastAsia="en-US"/>
        </w:rPr>
        <w:drawing>
          <wp:inline distT="0" distB="0" distL="0" distR="0" wp14:anchorId="0AA2B3C8" wp14:editId="46BEE001">
            <wp:extent cx="6099469" cy="4315760"/>
            <wp:effectExtent l="19050" t="19050" r="15875" b="2794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udy area.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99469" cy="4315760"/>
                    </a:xfrm>
                    <a:prstGeom prst="rect">
                      <a:avLst/>
                    </a:prstGeom>
                    <a:ln>
                      <a:solidFill>
                        <a:schemeClr val="tx1">
                          <a:lumMod val="95000"/>
                          <a:lumOff val="5000"/>
                        </a:schemeClr>
                      </a:solidFill>
                    </a:ln>
                  </pic:spPr>
                </pic:pic>
              </a:graphicData>
            </a:graphic>
          </wp:inline>
        </w:drawing>
      </w:r>
    </w:p>
    <w:p w14:paraId="63918B55" w14:textId="164916A2" w:rsidR="000E4CC1" w:rsidRPr="005410A3" w:rsidRDefault="0029419F" w:rsidP="005B56AC">
      <w:pPr>
        <w:pStyle w:val="Figures22ksl"/>
        <w:rPr>
          <w:rFonts w:ascii="Verdana" w:hAnsi="Verdana"/>
          <w:sz w:val="19"/>
          <w:szCs w:val="19"/>
        </w:rPr>
      </w:pPr>
      <w:bookmarkStart w:id="358" w:name="_Toc123970533"/>
      <w:r w:rsidRPr="005410A3">
        <w:rPr>
          <w:rFonts w:ascii="Verdana" w:hAnsi="Verdana"/>
          <w:sz w:val="19"/>
          <w:szCs w:val="19"/>
        </w:rPr>
        <w:t xml:space="preserve">Figure </w:t>
      </w:r>
      <w:r w:rsidR="00C75CA9">
        <w:rPr>
          <w:rFonts w:ascii="Verdana" w:hAnsi="Verdana"/>
          <w:sz w:val="19"/>
          <w:szCs w:val="19"/>
        </w:rPr>
        <w:t>7</w:t>
      </w:r>
      <w:r w:rsidR="000E4CC1" w:rsidRPr="005410A3">
        <w:rPr>
          <w:rFonts w:ascii="Verdana" w:hAnsi="Verdana"/>
          <w:sz w:val="19"/>
          <w:szCs w:val="19"/>
        </w:rPr>
        <w:t>.1: Map showing rivers considered in Barishal Region</w:t>
      </w:r>
      <w:bookmarkEnd w:id="358"/>
    </w:p>
    <w:p w14:paraId="619B369C" w14:textId="77777777" w:rsidR="000E4CC1" w:rsidRPr="00E72276" w:rsidRDefault="000E4CC1" w:rsidP="00E72276">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359" w:name="_Toc123970411"/>
      <w:proofErr w:type="spellStart"/>
      <w:r w:rsidRPr="00E72276">
        <w:rPr>
          <w:rFonts w:ascii="Verdana" w:hAnsi="Verdana"/>
          <w:color w:val="5B9BD5" w:themeColor="accent1"/>
          <w:sz w:val="24"/>
          <w:szCs w:val="24"/>
        </w:rPr>
        <w:lastRenderedPageBreak/>
        <w:t>Burishwar</w:t>
      </w:r>
      <w:proofErr w:type="spellEnd"/>
      <w:r w:rsidRPr="00E72276">
        <w:rPr>
          <w:rFonts w:ascii="Verdana" w:hAnsi="Verdana"/>
          <w:color w:val="5B9BD5" w:themeColor="accent1"/>
          <w:sz w:val="24"/>
          <w:szCs w:val="24"/>
        </w:rPr>
        <w:t>-Payra River</w:t>
      </w:r>
      <w:bookmarkEnd w:id="359"/>
    </w:p>
    <w:p w14:paraId="1A8AECBF" w14:textId="0F6AFCB8" w:rsidR="000E4CC1" w:rsidRPr="005410A3" w:rsidRDefault="00122DB7" w:rsidP="005B56AC">
      <w:pPr>
        <w:pStyle w:val="BodyKSL"/>
        <w:rPr>
          <w:rFonts w:ascii="Verdana" w:hAnsi="Verdana"/>
          <w:sz w:val="19"/>
          <w:szCs w:val="19"/>
        </w:rPr>
      </w:pPr>
      <w:proofErr w:type="spellStart"/>
      <w:r w:rsidRPr="005410A3">
        <w:rPr>
          <w:rFonts w:ascii="Verdana" w:hAnsi="Verdana"/>
          <w:sz w:val="19"/>
          <w:szCs w:val="19"/>
        </w:rPr>
        <w:t>Burishwar</w:t>
      </w:r>
      <w:proofErr w:type="spellEnd"/>
      <w:r w:rsidRPr="005410A3">
        <w:rPr>
          <w:rFonts w:ascii="Verdana" w:hAnsi="Verdana"/>
          <w:sz w:val="19"/>
          <w:szCs w:val="19"/>
        </w:rPr>
        <w:t>-Payra</w:t>
      </w:r>
      <w:r w:rsidR="000E4CC1" w:rsidRPr="005410A3">
        <w:rPr>
          <w:rFonts w:ascii="Verdana" w:hAnsi="Verdana"/>
          <w:sz w:val="19"/>
          <w:szCs w:val="19"/>
        </w:rPr>
        <w:t xml:space="preserve"> River originates from </w:t>
      </w:r>
      <w:proofErr w:type="spellStart"/>
      <w:r w:rsidR="000E4CC1" w:rsidRPr="005410A3">
        <w:rPr>
          <w:rFonts w:ascii="Verdana" w:hAnsi="Verdana"/>
          <w:sz w:val="19"/>
          <w:szCs w:val="19"/>
        </w:rPr>
        <w:t>Pandab</w:t>
      </w:r>
      <w:proofErr w:type="spellEnd"/>
      <w:r w:rsidR="000E4CC1" w:rsidRPr="005410A3">
        <w:rPr>
          <w:rFonts w:ascii="Verdana" w:hAnsi="Verdana"/>
          <w:sz w:val="19"/>
          <w:szCs w:val="19"/>
        </w:rPr>
        <w:t xml:space="preserve"> River in </w:t>
      </w:r>
      <w:proofErr w:type="spellStart"/>
      <w:r w:rsidR="000E4CC1" w:rsidRPr="005410A3">
        <w:rPr>
          <w:rFonts w:ascii="Verdana" w:hAnsi="Verdana"/>
          <w:sz w:val="19"/>
          <w:szCs w:val="19"/>
        </w:rPr>
        <w:t>Bakerganj</w:t>
      </w:r>
      <w:proofErr w:type="spellEnd"/>
      <w:r w:rsidR="000E4CC1" w:rsidRPr="005410A3">
        <w:rPr>
          <w:rFonts w:ascii="Verdana" w:hAnsi="Verdana"/>
          <w:sz w:val="19"/>
          <w:szCs w:val="19"/>
        </w:rPr>
        <w:t xml:space="preserve"> Upazila (</w:t>
      </w:r>
      <w:proofErr w:type="spellStart"/>
      <w:r w:rsidR="000E4CC1" w:rsidRPr="005410A3">
        <w:rPr>
          <w:rFonts w:ascii="Verdana" w:hAnsi="Verdana"/>
          <w:sz w:val="19"/>
          <w:szCs w:val="19"/>
        </w:rPr>
        <w:t>Barishal</w:t>
      </w:r>
      <w:proofErr w:type="spellEnd"/>
      <w:r w:rsidR="000E4CC1" w:rsidRPr="005410A3">
        <w:rPr>
          <w:rFonts w:ascii="Verdana" w:hAnsi="Verdana"/>
          <w:sz w:val="19"/>
          <w:szCs w:val="19"/>
        </w:rPr>
        <w:t xml:space="preserve">). </w:t>
      </w:r>
      <w:r w:rsidR="001E4FE4">
        <w:rPr>
          <w:rFonts w:ascii="Verdana" w:hAnsi="Verdana"/>
          <w:sz w:val="19"/>
          <w:szCs w:val="19"/>
        </w:rPr>
        <w:t>It is a perennial river, and flooding occurs during monsoon by overtopping both banks. It outfalls into the Bay of Bengal by following through Dumki, Mirjaganj, Barguna Sadar, and Amtali</w:t>
      </w:r>
      <w:r w:rsidR="000E4CC1" w:rsidRPr="00A62613">
        <w:rPr>
          <w:rFonts w:ascii="Verdana" w:hAnsi="Verdana"/>
          <w:sz w:val="19"/>
          <w:szCs w:val="19"/>
        </w:rPr>
        <w:t>. T</w:t>
      </w:r>
      <w:r w:rsidR="001E4FE4">
        <w:rPr>
          <w:rFonts w:ascii="Verdana" w:hAnsi="Verdana"/>
          <w:sz w:val="19"/>
          <w:szCs w:val="19"/>
        </w:rPr>
        <w:t>he t</w:t>
      </w:r>
      <w:r w:rsidR="000E4CC1" w:rsidRPr="00A62613">
        <w:rPr>
          <w:rFonts w:ascii="Verdana" w:hAnsi="Verdana"/>
          <w:sz w:val="19"/>
          <w:szCs w:val="19"/>
        </w:rPr>
        <w:t>idal range of</w:t>
      </w:r>
      <w:r w:rsidR="000E4CC1" w:rsidRPr="005410A3">
        <w:rPr>
          <w:rFonts w:ascii="Verdana" w:hAnsi="Verdana"/>
          <w:sz w:val="19"/>
          <w:szCs w:val="19"/>
        </w:rPr>
        <w:t xml:space="preserve"> this river is about 2.25 m. </w:t>
      </w:r>
    </w:p>
    <w:p w14:paraId="5EA90858" w14:textId="77777777" w:rsidR="000E4CC1" w:rsidRPr="00E72276" w:rsidRDefault="000E4CC1" w:rsidP="00E72276">
      <w:pPr>
        <w:pStyle w:val="Heading3"/>
        <w:autoSpaceDE w:val="0"/>
        <w:autoSpaceDN w:val="0"/>
        <w:adjustRightInd w:val="0"/>
        <w:spacing w:line="276" w:lineRule="auto"/>
        <w:ind w:left="1350" w:hanging="720"/>
        <w:rPr>
          <w:rFonts w:ascii="Verdana" w:hAnsi="Verdana"/>
          <w:bCs/>
          <w:i w:val="0"/>
          <w:color w:val="0070C0"/>
          <w:szCs w:val="19"/>
        </w:rPr>
      </w:pPr>
      <w:bookmarkStart w:id="360" w:name="_Toc123970412"/>
      <w:r w:rsidRPr="00E72276">
        <w:rPr>
          <w:rFonts w:ascii="Verdana" w:hAnsi="Verdana"/>
          <w:bCs/>
          <w:i w:val="0"/>
          <w:color w:val="0070C0"/>
          <w:szCs w:val="19"/>
        </w:rPr>
        <w:t>Historical Development</w:t>
      </w:r>
      <w:r w:rsidR="00122DB7" w:rsidRPr="00E72276">
        <w:rPr>
          <w:rFonts w:ascii="Verdana" w:hAnsi="Verdana"/>
          <w:bCs/>
          <w:i w:val="0"/>
          <w:color w:val="0070C0"/>
          <w:szCs w:val="19"/>
        </w:rPr>
        <w:t xml:space="preserve"> of the </w:t>
      </w:r>
      <w:proofErr w:type="spellStart"/>
      <w:r w:rsidR="00122DB7" w:rsidRPr="00E72276">
        <w:rPr>
          <w:rFonts w:ascii="Verdana" w:hAnsi="Verdana"/>
          <w:bCs/>
          <w:i w:val="0"/>
          <w:color w:val="0070C0"/>
          <w:szCs w:val="19"/>
        </w:rPr>
        <w:t>Burishwar</w:t>
      </w:r>
      <w:proofErr w:type="spellEnd"/>
      <w:r w:rsidR="00122DB7" w:rsidRPr="00E72276">
        <w:rPr>
          <w:rFonts w:ascii="Verdana" w:hAnsi="Verdana"/>
          <w:bCs/>
          <w:i w:val="0"/>
          <w:color w:val="0070C0"/>
          <w:szCs w:val="19"/>
        </w:rPr>
        <w:t>-Payra River</w:t>
      </w:r>
      <w:bookmarkEnd w:id="360"/>
    </w:p>
    <w:p w14:paraId="15B1F136" w14:textId="48A64462" w:rsidR="000E4CC1" w:rsidRPr="005410A3" w:rsidRDefault="000E4CC1" w:rsidP="005B56AC">
      <w:pPr>
        <w:pStyle w:val="BodyKSL"/>
        <w:rPr>
          <w:rFonts w:ascii="Verdana" w:hAnsi="Verdana"/>
          <w:sz w:val="19"/>
          <w:szCs w:val="19"/>
        </w:rPr>
      </w:pPr>
      <w:r w:rsidRPr="005410A3">
        <w:rPr>
          <w:rFonts w:ascii="Verdana" w:hAnsi="Verdana"/>
          <w:sz w:val="19"/>
          <w:szCs w:val="19"/>
        </w:rPr>
        <w:t>1943</w:t>
      </w:r>
      <w:r w:rsidR="001E4FE4">
        <w:rPr>
          <w:rFonts w:ascii="Verdana" w:hAnsi="Verdana"/>
          <w:sz w:val="19"/>
          <w:szCs w:val="19"/>
        </w:rPr>
        <w:t xml:space="preserve"> map</w:t>
      </w:r>
      <w:r w:rsidRPr="005410A3">
        <w:rPr>
          <w:rFonts w:ascii="Verdana" w:hAnsi="Verdana"/>
          <w:sz w:val="19"/>
          <w:szCs w:val="19"/>
        </w:rPr>
        <w:t xml:space="preserve"> and satellite images of 1989, 2003</w:t>
      </w:r>
      <w:r w:rsidR="001E4FE4">
        <w:rPr>
          <w:rFonts w:ascii="Verdana" w:hAnsi="Verdana"/>
          <w:sz w:val="19"/>
          <w:szCs w:val="19"/>
        </w:rPr>
        <w:t>,</w:t>
      </w:r>
      <w:r w:rsidRPr="005410A3">
        <w:rPr>
          <w:rFonts w:ascii="Verdana" w:hAnsi="Verdana"/>
          <w:sz w:val="19"/>
          <w:szCs w:val="19"/>
        </w:rPr>
        <w:t xml:space="preserve"> and 2021 were </w:t>
      </w:r>
      <w:r w:rsidR="001E4FE4">
        <w:rPr>
          <w:rFonts w:ascii="Verdana" w:hAnsi="Verdana"/>
          <w:sz w:val="19"/>
          <w:szCs w:val="19"/>
        </w:rPr>
        <w:t>referred to</w:t>
      </w:r>
      <w:r w:rsidR="001E4FE4" w:rsidRPr="005410A3">
        <w:rPr>
          <w:rFonts w:ascii="Verdana" w:hAnsi="Verdana"/>
          <w:sz w:val="19"/>
          <w:szCs w:val="19"/>
        </w:rPr>
        <w:t xml:space="preserve"> assess the historical development of the </w:t>
      </w:r>
      <w:proofErr w:type="spellStart"/>
      <w:r w:rsidR="001E4FE4" w:rsidRPr="005410A3">
        <w:rPr>
          <w:rFonts w:ascii="Verdana" w:hAnsi="Verdana"/>
          <w:sz w:val="19"/>
          <w:szCs w:val="19"/>
        </w:rPr>
        <w:t>Burishwar</w:t>
      </w:r>
      <w:proofErr w:type="spellEnd"/>
      <w:r w:rsidR="001E4FE4" w:rsidRPr="005410A3">
        <w:rPr>
          <w:rFonts w:ascii="Verdana" w:hAnsi="Verdana"/>
          <w:sz w:val="19"/>
          <w:szCs w:val="19"/>
        </w:rPr>
        <w:t xml:space="preserve">-Payra River </w:t>
      </w:r>
      <w:r w:rsidRPr="005410A3">
        <w:rPr>
          <w:rFonts w:ascii="Verdana" w:hAnsi="Verdana"/>
          <w:sz w:val="19"/>
          <w:szCs w:val="19"/>
        </w:rPr>
        <w:t>(</w:t>
      </w:r>
      <w:r w:rsidRPr="005410A3">
        <w:rPr>
          <w:rFonts w:ascii="Verdana" w:hAnsi="Verdana"/>
          <w:b/>
          <w:sz w:val="19"/>
          <w:szCs w:val="19"/>
        </w:rPr>
        <w:t xml:space="preserve">Figure </w:t>
      </w:r>
      <w:r w:rsidR="00C75CA9">
        <w:rPr>
          <w:rFonts w:ascii="Verdana" w:hAnsi="Verdana"/>
          <w:b/>
          <w:sz w:val="19"/>
          <w:szCs w:val="19"/>
        </w:rPr>
        <w:t>7</w:t>
      </w:r>
      <w:r w:rsidR="002038DD" w:rsidRPr="005410A3">
        <w:rPr>
          <w:rFonts w:ascii="Verdana" w:hAnsi="Verdana"/>
          <w:b/>
          <w:sz w:val="19"/>
          <w:szCs w:val="19"/>
        </w:rPr>
        <w:t>.2</w:t>
      </w:r>
      <w:r w:rsidRPr="005410A3">
        <w:rPr>
          <w:rFonts w:ascii="Verdana" w:hAnsi="Verdana"/>
          <w:sz w:val="19"/>
          <w:szCs w:val="19"/>
        </w:rPr>
        <w:t xml:space="preserve">). Comparing the map and the images, it is evident that the alignment of the river </w:t>
      </w:r>
      <w:r w:rsidR="001E4FE4" w:rsidRPr="005410A3">
        <w:rPr>
          <w:rFonts w:ascii="Verdana" w:hAnsi="Verdana"/>
          <w:sz w:val="19"/>
          <w:szCs w:val="19"/>
        </w:rPr>
        <w:t>ha</w:t>
      </w:r>
      <w:r w:rsidR="001E4FE4">
        <w:rPr>
          <w:rFonts w:ascii="Verdana" w:hAnsi="Verdana"/>
          <w:sz w:val="19"/>
          <w:szCs w:val="19"/>
        </w:rPr>
        <w:t>s</w:t>
      </w:r>
      <w:r w:rsidR="001E4FE4" w:rsidRPr="005410A3">
        <w:rPr>
          <w:rFonts w:ascii="Verdana" w:hAnsi="Verdana"/>
          <w:sz w:val="19"/>
          <w:szCs w:val="19"/>
        </w:rPr>
        <w:t xml:space="preserve"> </w:t>
      </w:r>
      <w:r w:rsidRPr="005410A3">
        <w:rPr>
          <w:rFonts w:ascii="Verdana" w:hAnsi="Verdana"/>
          <w:sz w:val="19"/>
          <w:szCs w:val="19"/>
        </w:rPr>
        <w:t xml:space="preserve">not changed over the past 78 years. In addition, no </w:t>
      </w:r>
      <w:r w:rsidR="001E4FE4" w:rsidRPr="005410A3">
        <w:rPr>
          <w:rFonts w:ascii="Verdana" w:hAnsi="Verdana"/>
          <w:sz w:val="19"/>
          <w:szCs w:val="19"/>
        </w:rPr>
        <w:t>cut</w:t>
      </w:r>
      <w:r w:rsidR="001E4FE4">
        <w:rPr>
          <w:rFonts w:ascii="Verdana" w:hAnsi="Verdana"/>
          <w:sz w:val="19"/>
          <w:szCs w:val="19"/>
        </w:rPr>
        <w:t>-</w:t>
      </w:r>
      <w:r w:rsidRPr="005410A3">
        <w:rPr>
          <w:rFonts w:ascii="Verdana" w:hAnsi="Verdana"/>
          <w:sz w:val="19"/>
          <w:szCs w:val="19"/>
        </w:rPr>
        <w:t>off has been observed during this period.</w:t>
      </w:r>
    </w:p>
    <w:p w14:paraId="667F64E7" w14:textId="77777777" w:rsidR="000E4CC1" w:rsidRPr="005410A3" w:rsidRDefault="000E4CC1" w:rsidP="005B56AC">
      <w:pPr>
        <w:spacing w:line="276" w:lineRule="auto"/>
        <w:jc w:val="center"/>
        <w:rPr>
          <w:rFonts w:ascii="Verdana" w:hAnsi="Verdana" w:cstheme="minorHAnsi"/>
          <w:sz w:val="19"/>
          <w:szCs w:val="19"/>
        </w:rPr>
      </w:pPr>
      <w:r w:rsidRPr="005410A3">
        <w:rPr>
          <w:rFonts w:ascii="Verdana" w:hAnsi="Verdana" w:cstheme="minorHAnsi"/>
          <w:noProof/>
          <w:sz w:val="19"/>
          <w:szCs w:val="19"/>
        </w:rPr>
        <w:lastRenderedPageBreak/>
        <w:drawing>
          <wp:inline distT="0" distB="0" distL="0" distR="0" wp14:anchorId="536A77BF" wp14:editId="4020A52B">
            <wp:extent cx="5384800" cy="6968565"/>
            <wp:effectExtent l="0" t="0" r="6350" b="381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85765" cy="6969814"/>
                    </a:xfrm>
                    <a:prstGeom prst="rect">
                      <a:avLst/>
                    </a:prstGeom>
                  </pic:spPr>
                </pic:pic>
              </a:graphicData>
            </a:graphic>
          </wp:inline>
        </w:drawing>
      </w:r>
    </w:p>
    <w:p w14:paraId="404EEC47" w14:textId="74A4DE15" w:rsidR="000E4CC1" w:rsidRPr="005410A3" w:rsidRDefault="000E4CC1" w:rsidP="005B56AC">
      <w:pPr>
        <w:pStyle w:val="Figures22ksl"/>
        <w:rPr>
          <w:rFonts w:ascii="Verdana" w:hAnsi="Verdana"/>
          <w:sz w:val="19"/>
          <w:szCs w:val="19"/>
        </w:rPr>
      </w:pPr>
      <w:bookmarkStart w:id="361" w:name="_Toc123970534"/>
      <w:r w:rsidRPr="005410A3">
        <w:rPr>
          <w:rFonts w:ascii="Verdana" w:hAnsi="Verdana"/>
          <w:sz w:val="19"/>
          <w:szCs w:val="19"/>
        </w:rPr>
        <w:t xml:space="preserve">Figure </w:t>
      </w:r>
      <w:r w:rsidR="00C75CA9">
        <w:rPr>
          <w:rFonts w:ascii="Verdana" w:hAnsi="Verdana"/>
          <w:sz w:val="19"/>
          <w:szCs w:val="19"/>
        </w:rPr>
        <w:t>7</w:t>
      </w:r>
      <w:r w:rsidR="002038DD" w:rsidRPr="005410A3">
        <w:rPr>
          <w:rFonts w:ascii="Verdana" w:hAnsi="Verdana"/>
          <w:sz w:val="19"/>
          <w:szCs w:val="19"/>
        </w:rPr>
        <w:t>.2</w:t>
      </w:r>
      <w:r w:rsidRPr="005410A3">
        <w:rPr>
          <w:rFonts w:ascii="Verdana" w:hAnsi="Verdana"/>
          <w:sz w:val="19"/>
          <w:szCs w:val="19"/>
        </w:rPr>
        <w:t>: Historical Development of Burishwar-Payra River</w:t>
      </w:r>
      <w:bookmarkEnd w:id="361"/>
      <w:r w:rsidRPr="005410A3">
        <w:rPr>
          <w:rFonts w:ascii="Verdana" w:hAnsi="Verdana"/>
          <w:sz w:val="19"/>
          <w:szCs w:val="19"/>
        </w:rPr>
        <w:t xml:space="preserve"> </w:t>
      </w:r>
    </w:p>
    <w:p w14:paraId="2ECB2B06" w14:textId="77777777" w:rsidR="000E4CC1" w:rsidRPr="00E72276" w:rsidRDefault="000E4CC1" w:rsidP="00E72276">
      <w:pPr>
        <w:pStyle w:val="Heading3"/>
        <w:autoSpaceDE w:val="0"/>
        <w:autoSpaceDN w:val="0"/>
        <w:adjustRightInd w:val="0"/>
        <w:spacing w:line="276" w:lineRule="auto"/>
        <w:ind w:left="1350" w:hanging="720"/>
        <w:rPr>
          <w:rFonts w:ascii="Verdana" w:hAnsi="Verdana"/>
          <w:bCs/>
          <w:i w:val="0"/>
          <w:color w:val="0070C0"/>
          <w:szCs w:val="19"/>
        </w:rPr>
      </w:pPr>
      <w:bookmarkStart w:id="362" w:name="_Toc123970413"/>
      <w:r w:rsidRPr="00E72276">
        <w:rPr>
          <w:rFonts w:ascii="Verdana" w:hAnsi="Verdana"/>
          <w:bCs/>
          <w:i w:val="0"/>
          <w:color w:val="0070C0"/>
          <w:szCs w:val="19"/>
        </w:rPr>
        <w:t>Erosion-Accretion</w:t>
      </w:r>
      <w:r w:rsidR="00122DB7" w:rsidRPr="00E72276">
        <w:rPr>
          <w:rFonts w:ascii="Verdana" w:hAnsi="Verdana"/>
          <w:bCs/>
          <w:i w:val="0"/>
          <w:color w:val="0070C0"/>
          <w:szCs w:val="19"/>
        </w:rPr>
        <w:t xml:space="preserve"> </w:t>
      </w:r>
      <w:r w:rsidR="004209CC" w:rsidRPr="00E72276">
        <w:rPr>
          <w:rFonts w:ascii="Verdana" w:hAnsi="Verdana"/>
          <w:bCs/>
          <w:i w:val="0"/>
          <w:color w:val="0070C0"/>
          <w:szCs w:val="19"/>
        </w:rPr>
        <w:t xml:space="preserve">Analysis </w:t>
      </w:r>
      <w:r w:rsidR="00122DB7" w:rsidRPr="00E72276">
        <w:rPr>
          <w:rFonts w:ascii="Verdana" w:hAnsi="Verdana"/>
          <w:bCs/>
          <w:i w:val="0"/>
          <w:color w:val="0070C0"/>
          <w:szCs w:val="19"/>
        </w:rPr>
        <w:t xml:space="preserve">of the </w:t>
      </w:r>
      <w:proofErr w:type="spellStart"/>
      <w:r w:rsidR="00122DB7" w:rsidRPr="00E72276">
        <w:rPr>
          <w:rFonts w:ascii="Verdana" w:hAnsi="Verdana"/>
          <w:bCs/>
          <w:i w:val="0"/>
          <w:color w:val="0070C0"/>
          <w:szCs w:val="19"/>
        </w:rPr>
        <w:t>Burishwar</w:t>
      </w:r>
      <w:proofErr w:type="spellEnd"/>
      <w:r w:rsidR="00122DB7" w:rsidRPr="00E72276">
        <w:rPr>
          <w:rFonts w:ascii="Verdana" w:hAnsi="Verdana"/>
          <w:bCs/>
          <w:i w:val="0"/>
          <w:color w:val="0070C0"/>
          <w:szCs w:val="19"/>
        </w:rPr>
        <w:t>-Payra River</w:t>
      </w:r>
      <w:bookmarkEnd w:id="362"/>
    </w:p>
    <w:p w14:paraId="433E46BE" w14:textId="79F5EE36" w:rsidR="0029419F" w:rsidRPr="005410A3" w:rsidRDefault="001E4FE4" w:rsidP="005B56AC">
      <w:pPr>
        <w:pStyle w:val="BodyKSL"/>
        <w:rPr>
          <w:rFonts w:ascii="Verdana" w:hAnsi="Verdana"/>
          <w:sz w:val="19"/>
          <w:szCs w:val="19"/>
        </w:rPr>
      </w:pPr>
      <w:r>
        <w:rPr>
          <w:rFonts w:ascii="Verdana" w:hAnsi="Verdana"/>
          <w:sz w:val="19"/>
          <w:szCs w:val="19"/>
        </w:rPr>
        <w:t xml:space="preserve">The </w:t>
      </w:r>
      <w:proofErr w:type="spellStart"/>
      <w:r>
        <w:rPr>
          <w:rFonts w:ascii="Verdana" w:hAnsi="Verdana"/>
          <w:sz w:val="19"/>
          <w:szCs w:val="19"/>
        </w:rPr>
        <w:t>Burishwar</w:t>
      </w:r>
      <w:proofErr w:type="spellEnd"/>
      <w:r>
        <w:rPr>
          <w:rFonts w:ascii="Verdana" w:hAnsi="Verdana"/>
          <w:sz w:val="19"/>
          <w:szCs w:val="19"/>
        </w:rPr>
        <w:t>-Payra River bank lines were delineated using the Arc-GIS tool to assess erosion-accretion</w:t>
      </w:r>
      <w:r w:rsidR="000E4CC1" w:rsidRPr="005410A3">
        <w:rPr>
          <w:rFonts w:ascii="Verdana" w:hAnsi="Verdana"/>
          <w:sz w:val="19"/>
          <w:szCs w:val="19"/>
        </w:rPr>
        <w:t>. Then, bank</w:t>
      </w:r>
      <w:r>
        <w:rPr>
          <w:rFonts w:ascii="Verdana" w:hAnsi="Verdana"/>
          <w:sz w:val="19"/>
          <w:szCs w:val="19"/>
        </w:rPr>
        <w:t xml:space="preserve"> </w:t>
      </w:r>
      <w:r w:rsidR="000E4CC1" w:rsidRPr="005410A3">
        <w:rPr>
          <w:rFonts w:ascii="Verdana" w:hAnsi="Verdana"/>
          <w:sz w:val="19"/>
          <w:szCs w:val="19"/>
        </w:rPr>
        <w:t>lines of 1989, 2003, 2015</w:t>
      </w:r>
      <w:r>
        <w:rPr>
          <w:rFonts w:ascii="Verdana" w:hAnsi="Verdana"/>
          <w:sz w:val="19"/>
          <w:szCs w:val="19"/>
        </w:rPr>
        <w:t>,</w:t>
      </w:r>
      <w:r w:rsidR="000E4CC1" w:rsidRPr="005410A3">
        <w:rPr>
          <w:rFonts w:ascii="Verdana" w:hAnsi="Verdana"/>
          <w:sz w:val="19"/>
          <w:szCs w:val="19"/>
        </w:rPr>
        <w:t xml:space="preserve"> and 2021 were superimposed to </w:t>
      </w:r>
      <w:r>
        <w:rPr>
          <w:rFonts w:ascii="Verdana" w:hAnsi="Verdana"/>
          <w:sz w:val="19"/>
          <w:szCs w:val="19"/>
        </w:rPr>
        <w:t>evaluate</w:t>
      </w:r>
      <w:r w:rsidRPr="005410A3">
        <w:rPr>
          <w:rFonts w:ascii="Verdana" w:hAnsi="Verdana"/>
          <w:sz w:val="19"/>
          <w:szCs w:val="19"/>
        </w:rPr>
        <w:t xml:space="preserve"> </w:t>
      </w:r>
      <w:r w:rsidR="000E4CC1" w:rsidRPr="005410A3">
        <w:rPr>
          <w:rFonts w:ascii="Verdana" w:hAnsi="Verdana"/>
          <w:sz w:val="19"/>
          <w:szCs w:val="19"/>
        </w:rPr>
        <w:t>erosion and accretion of the river within the study route.</w:t>
      </w:r>
      <w:r w:rsidR="0029419F" w:rsidRPr="005410A3">
        <w:rPr>
          <w:rFonts w:ascii="Verdana" w:hAnsi="Verdana"/>
          <w:sz w:val="19"/>
          <w:szCs w:val="19"/>
        </w:rPr>
        <w:t xml:space="preserve"> </w:t>
      </w:r>
      <w:r w:rsidR="000E4CC1" w:rsidRPr="005410A3">
        <w:rPr>
          <w:rFonts w:ascii="Verdana" w:hAnsi="Verdana"/>
          <w:sz w:val="19"/>
          <w:szCs w:val="19"/>
        </w:rPr>
        <w:t>The erosion</w:t>
      </w:r>
      <w:r>
        <w:rPr>
          <w:rFonts w:ascii="Verdana" w:hAnsi="Verdana"/>
          <w:sz w:val="19"/>
          <w:szCs w:val="19"/>
        </w:rPr>
        <w:t xml:space="preserve">-accretion of the </w:t>
      </w:r>
      <w:proofErr w:type="spellStart"/>
      <w:r>
        <w:rPr>
          <w:rFonts w:ascii="Verdana" w:hAnsi="Verdana"/>
          <w:sz w:val="19"/>
          <w:szCs w:val="19"/>
        </w:rPr>
        <w:lastRenderedPageBreak/>
        <w:t>Burishwar</w:t>
      </w:r>
      <w:proofErr w:type="spellEnd"/>
      <w:r>
        <w:rPr>
          <w:rFonts w:ascii="Verdana" w:hAnsi="Verdana"/>
          <w:sz w:val="19"/>
          <w:szCs w:val="19"/>
        </w:rPr>
        <w:t xml:space="preserve">-Payra River is presented in Figure 7.4. The erosion and accretion-prone areas along the </w:t>
      </w:r>
      <w:proofErr w:type="spellStart"/>
      <w:r>
        <w:rPr>
          <w:rFonts w:ascii="Verdana" w:hAnsi="Verdana"/>
          <w:sz w:val="19"/>
          <w:szCs w:val="19"/>
        </w:rPr>
        <w:t>Burishwar</w:t>
      </w:r>
      <w:proofErr w:type="spellEnd"/>
      <w:r>
        <w:rPr>
          <w:rFonts w:ascii="Verdana" w:hAnsi="Verdana"/>
          <w:sz w:val="19"/>
          <w:szCs w:val="19"/>
        </w:rPr>
        <w:t>-Payra River are presented in Figure 7.3 and marked red and green, respectively</w:t>
      </w:r>
      <w:r w:rsidR="0029419F" w:rsidRPr="005410A3">
        <w:rPr>
          <w:rFonts w:ascii="Verdana" w:hAnsi="Verdana"/>
          <w:sz w:val="19"/>
          <w:szCs w:val="19"/>
        </w:rPr>
        <w:t>.</w:t>
      </w:r>
    </w:p>
    <w:p w14:paraId="24DAEAF3" w14:textId="77777777" w:rsidR="000E4CC1" w:rsidRPr="005410A3" w:rsidRDefault="000E4CC1" w:rsidP="005B56AC">
      <w:pPr>
        <w:spacing w:line="276" w:lineRule="auto"/>
        <w:jc w:val="both"/>
        <w:rPr>
          <w:rFonts w:ascii="Verdana" w:hAnsi="Verdana" w:cs="Times New Roman"/>
          <w:sz w:val="19"/>
          <w:szCs w:val="19"/>
        </w:rPr>
      </w:pPr>
    </w:p>
    <w:p w14:paraId="7D742DB0" w14:textId="77777777" w:rsidR="000E4CC1" w:rsidRPr="005410A3" w:rsidRDefault="000E4CC1" w:rsidP="005B56AC">
      <w:pPr>
        <w:spacing w:line="276" w:lineRule="auto"/>
        <w:jc w:val="center"/>
        <w:rPr>
          <w:rFonts w:ascii="Verdana" w:hAnsi="Verdana" w:cs="Times New Roman"/>
          <w:sz w:val="19"/>
          <w:szCs w:val="19"/>
          <w:highlight w:val="yellow"/>
        </w:rPr>
      </w:pPr>
      <w:r w:rsidRPr="005410A3">
        <w:rPr>
          <w:rFonts w:ascii="Verdana" w:hAnsi="Verdana" w:cs="Times New Roman"/>
          <w:noProof/>
          <w:sz w:val="19"/>
          <w:szCs w:val="19"/>
        </w:rPr>
        <w:drawing>
          <wp:inline distT="0" distB="0" distL="0" distR="0" wp14:anchorId="05DC00B9" wp14:editId="07F32FF5">
            <wp:extent cx="4775200" cy="6748796"/>
            <wp:effectExtent l="19050" t="19050" r="2540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77486" cy="6752027"/>
                    </a:xfrm>
                    <a:prstGeom prst="rect">
                      <a:avLst/>
                    </a:prstGeom>
                    <a:ln>
                      <a:solidFill>
                        <a:schemeClr val="tx1">
                          <a:lumMod val="95000"/>
                          <a:lumOff val="5000"/>
                        </a:schemeClr>
                      </a:solidFill>
                    </a:ln>
                  </pic:spPr>
                </pic:pic>
              </a:graphicData>
            </a:graphic>
          </wp:inline>
        </w:drawing>
      </w:r>
    </w:p>
    <w:p w14:paraId="6D09A8BA" w14:textId="38D46D28" w:rsidR="000E4CC1" w:rsidRPr="005410A3" w:rsidRDefault="000E4CC1" w:rsidP="005B56AC">
      <w:pPr>
        <w:pStyle w:val="Figures22ksl"/>
        <w:rPr>
          <w:rFonts w:ascii="Verdana" w:hAnsi="Verdana"/>
          <w:sz w:val="19"/>
          <w:szCs w:val="19"/>
        </w:rPr>
      </w:pPr>
      <w:bookmarkStart w:id="363" w:name="_Toc123970535"/>
      <w:r w:rsidRPr="005410A3">
        <w:rPr>
          <w:rFonts w:ascii="Verdana" w:hAnsi="Verdana"/>
          <w:sz w:val="19"/>
          <w:szCs w:val="19"/>
        </w:rPr>
        <w:t xml:space="preserve">Figure </w:t>
      </w:r>
      <w:r w:rsidR="00C75CA9">
        <w:rPr>
          <w:rFonts w:ascii="Verdana" w:hAnsi="Verdana"/>
          <w:sz w:val="19"/>
          <w:szCs w:val="19"/>
        </w:rPr>
        <w:t>7</w:t>
      </w:r>
      <w:r w:rsidR="002038DD" w:rsidRPr="005410A3">
        <w:rPr>
          <w:rFonts w:ascii="Verdana" w:hAnsi="Verdana"/>
          <w:sz w:val="19"/>
          <w:szCs w:val="19"/>
        </w:rPr>
        <w:t>.3</w:t>
      </w:r>
      <w:r w:rsidRPr="005410A3">
        <w:rPr>
          <w:rFonts w:ascii="Verdana" w:hAnsi="Verdana"/>
          <w:sz w:val="19"/>
          <w:szCs w:val="19"/>
        </w:rPr>
        <w:t>: Erosion-accretion of the Burishwar-Payra River during (1989-2021)</w:t>
      </w:r>
      <w:bookmarkEnd w:id="363"/>
    </w:p>
    <w:p w14:paraId="269AE813" w14:textId="77777777" w:rsidR="000E4CC1" w:rsidRPr="005410A3" w:rsidRDefault="000E4CC1" w:rsidP="005B56AC">
      <w:pPr>
        <w:spacing w:line="276" w:lineRule="auto"/>
        <w:jc w:val="center"/>
        <w:rPr>
          <w:rFonts w:ascii="Verdana" w:hAnsi="Verdana" w:cs="Times New Roman"/>
          <w:sz w:val="19"/>
          <w:szCs w:val="19"/>
          <w:highlight w:val="yellow"/>
        </w:rPr>
      </w:pPr>
      <w:r w:rsidRPr="005410A3">
        <w:rPr>
          <w:rFonts w:ascii="Verdana" w:hAnsi="Verdana" w:cs="Times New Roman"/>
          <w:noProof/>
          <w:sz w:val="19"/>
          <w:szCs w:val="19"/>
        </w:rPr>
        <w:lastRenderedPageBreak/>
        <w:drawing>
          <wp:inline distT="0" distB="0" distL="0" distR="0" wp14:anchorId="00F02C5A" wp14:editId="18E21E89">
            <wp:extent cx="5657850" cy="2810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7850" cy="2810510"/>
                    </a:xfrm>
                    <a:prstGeom prst="rect">
                      <a:avLst/>
                    </a:prstGeom>
                    <a:noFill/>
                  </pic:spPr>
                </pic:pic>
              </a:graphicData>
            </a:graphic>
          </wp:inline>
        </w:drawing>
      </w:r>
    </w:p>
    <w:p w14:paraId="1FC5E829" w14:textId="27C3FF62" w:rsidR="000E4CC1" w:rsidRPr="005410A3" w:rsidRDefault="000E4CC1" w:rsidP="005B56AC">
      <w:pPr>
        <w:pStyle w:val="Figures22ksl"/>
        <w:rPr>
          <w:rFonts w:ascii="Verdana" w:hAnsi="Verdana"/>
          <w:sz w:val="19"/>
          <w:szCs w:val="19"/>
        </w:rPr>
      </w:pPr>
      <w:bookmarkStart w:id="364" w:name="_Toc123970536"/>
      <w:r w:rsidRPr="005410A3">
        <w:rPr>
          <w:rFonts w:ascii="Verdana" w:hAnsi="Verdana"/>
          <w:sz w:val="19"/>
          <w:szCs w:val="19"/>
        </w:rPr>
        <w:t xml:space="preserve">Figure </w:t>
      </w:r>
      <w:r w:rsidR="00C75CA9">
        <w:rPr>
          <w:rFonts w:ascii="Verdana" w:hAnsi="Verdana"/>
          <w:sz w:val="19"/>
          <w:szCs w:val="19"/>
        </w:rPr>
        <w:t>7</w:t>
      </w:r>
      <w:r w:rsidR="002038DD" w:rsidRPr="005410A3">
        <w:rPr>
          <w:rFonts w:ascii="Verdana" w:hAnsi="Verdana"/>
          <w:sz w:val="19"/>
          <w:szCs w:val="19"/>
        </w:rPr>
        <w:t>.4</w:t>
      </w:r>
      <w:r w:rsidRPr="005410A3">
        <w:rPr>
          <w:rFonts w:ascii="Verdana" w:hAnsi="Verdana"/>
          <w:sz w:val="19"/>
          <w:szCs w:val="19"/>
        </w:rPr>
        <w:t>: Erosion-accretion of Burishwar-Payra River over the years</w:t>
      </w:r>
      <w:bookmarkEnd w:id="364"/>
      <w:r w:rsidRPr="005410A3">
        <w:rPr>
          <w:rFonts w:ascii="Verdana" w:hAnsi="Verdana"/>
          <w:sz w:val="19"/>
          <w:szCs w:val="19"/>
        </w:rPr>
        <w:t xml:space="preserve"> </w:t>
      </w:r>
    </w:p>
    <w:p w14:paraId="06683CC6" w14:textId="456FE37C" w:rsidR="000E4CC1" w:rsidRPr="005410A3" w:rsidRDefault="001E4FE4" w:rsidP="005B56AC">
      <w:pPr>
        <w:pStyle w:val="BodyKSL"/>
        <w:rPr>
          <w:rFonts w:ascii="Verdana" w:hAnsi="Verdana"/>
          <w:sz w:val="19"/>
          <w:szCs w:val="19"/>
        </w:rPr>
      </w:pPr>
      <w:r>
        <w:rPr>
          <w:rFonts w:ascii="Verdana" w:hAnsi="Verdana"/>
          <w:sz w:val="19"/>
          <w:szCs w:val="19"/>
        </w:rPr>
        <w:t>The study suggests</w:t>
      </w:r>
      <w:r w:rsidR="000E4CC1" w:rsidRPr="005410A3">
        <w:rPr>
          <w:rFonts w:ascii="Verdana" w:hAnsi="Verdana"/>
          <w:sz w:val="19"/>
          <w:szCs w:val="19"/>
        </w:rPr>
        <w:t xml:space="preserve"> that th</w:t>
      </w:r>
      <w:r>
        <w:rPr>
          <w:rFonts w:ascii="Verdana" w:hAnsi="Verdana"/>
          <w:sz w:val="19"/>
          <w:szCs w:val="19"/>
        </w:rPr>
        <w:t>e</w:t>
      </w:r>
      <w:r w:rsidR="000E4CC1" w:rsidRPr="005410A3">
        <w:rPr>
          <w:rFonts w:ascii="Verdana" w:hAnsi="Verdana"/>
          <w:sz w:val="19"/>
          <w:szCs w:val="19"/>
        </w:rPr>
        <w:t xml:space="preserve"> river</w:t>
      </w:r>
      <w:r>
        <w:rPr>
          <w:rFonts w:ascii="Verdana" w:hAnsi="Verdana"/>
          <w:sz w:val="19"/>
          <w:szCs w:val="19"/>
        </w:rPr>
        <w:t>s</w:t>
      </w:r>
      <w:r w:rsidR="000E4CC1" w:rsidRPr="005410A3">
        <w:rPr>
          <w:rFonts w:ascii="Verdana" w:hAnsi="Verdana"/>
          <w:sz w:val="19"/>
          <w:szCs w:val="19"/>
        </w:rPr>
        <w:t xml:space="preserve"> </w:t>
      </w:r>
      <w:r w:rsidRPr="005410A3">
        <w:rPr>
          <w:rFonts w:ascii="Verdana" w:hAnsi="Verdana"/>
          <w:sz w:val="19"/>
          <w:szCs w:val="19"/>
        </w:rPr>
        <w:t>ha</w:t>
      </w:r>
      <w:r>
        <w:rPr>
          <w:rFonts w:ascii="Verdana" w:hAnsi="Verdana"/>
          <w:sz w:val="19"/>
          <w:szCs w:val="19"/>
        </w:rPr>
        <w:t>ve</w:t>
      </w:r>
      <w:r w:rsidRPr="005410A3">
        <w:rPr>
          <w:rFonts w:ascii="Verdana" w:hAnsi="Verdana"/>
          <w:sz w:val="19"/>
          <w:szCs w:val="19"/>
        </w:rPr>
        <w:t xml:space="preserve"> </w:t>
      </w:r>
      <w:r w:rsidR="000E4CC1" w:rsidRPr="005410A3">
        <w:rPr>
          <w:rFonts w:ascii="Verdana" w:hAnsi="Verdana"/>
          <w:sz w:val="19"/>
          <w:szCs w:val="19"/>
        </w:rPr>
        <w:t xml:space="preserve">been very erosion prone over </w:t>
      </w:r>
      <w:r>
        <w:rPr>
          <w:rFonts w:ascii="Verdana" w:hAnsi="Verdana"/>
          <w:sz w:val="19"/>
          <w:szCs w:val="19"/>
        </w:rPr>
        <w:t xml:space="preserve">the </w:t>
      </w:r>
      <w:r w:rsidR="000E4CC1" w:rsidRPr="005410A3">
        <w:rPr>
          <w:rFonts w:ascii="Verdana" w:hAnsi="Verdana"/>
          <w:sz w:val="19"/>
          <w:szCs w:val="19"/>
        </w:rPr>
        <w:t>last 30 years. The average width is increasing</w:t>
      </w:r>
      <w:r>
        <w:rPr>
          <w:rFonts w:ascii="Verdana" w:hAnsi="Verdana"/>
          <w:sz w:val="19"/>
          <w:szCs w:val="19"/>
        </w:rPr>
        <w:t>,</w:t>
      </w:r>
      <w:r w:rsidR="000E4CC1" w:rsidRPr="005410A3">
        <w:rPr>
          <w:rFonts w:ascii="Verdana" w:hAnsi="Verdana"/>
          <w:sz w:val="19"/>
          <w:szCs w:val="19"/>
        </w:rPr>
        <w:t xml:space="preserve"> which also supports high erosion. This might be due to the tidal effect. But both erosion-accretion of </w:t>
      </w:r>
      <w:proofErr w:type="spellStart"/>
      <w:r w:rsidR="00AD46A1" w:rsidRPr="005410A3">
        <w:rPr>
          <w:rFonts w:ascii="Verdana" w:hAnsi="Verdana"/>
          <w:sz w:val="19"/>
          <w:szCs w:val="19"/>
        </w:rPr>
        <w:t>Burishwar</w:t>
      </w:r>
      <w:proofErr w:type="spellEnd"/>
      <w:r w:rsidR="002038DD" w:rsidRPr="005410A3">
        <w:rPr>
          <w:rFonts w:ascii="Verdana" w:hAnsi="Verdana"/>
          <w:sz w:val="19"/>
          <w:szCs w:val="19"/>
        </w:rPr>
        <w:t>-Payra</w:t>
      </w:r>
      <w:r w:rsidR="000E4CC1" w:rsidRPr="005410A3">
        <w:rPr>
          <w:rFonts w:ascii="Verdana" w:hAnsi="Verdana"/>
          <w:sz w:val="19"/>
          <w:szCs w:val="19"/>
        </w:rPr>
        <w:t xml:space="preserve"> River </w:t>
      </w:r>
      <w:r>
        <w:rPr>
          <w:rFonts w:ascii="Verdana" w:hAnsi="Verdana"/>
          <w:sz w:val="19"/>
          <w:szCs w:val="19"/>
        </w:rPr>
        <w:t>is</w:t>
      </w:r>
      <w:r w:rsidRPr="005410A3">
        <w:rPr>
          <w:rFonts w:ascii="Verdana" w:hAnsi="Verdana"/>
          <w:sz w:val="19"/>
          <w:szCs w:val="19"/>
        </w:rPr>
        <w:t xml:space="preserve"> </w:t>
      </w:r>
      <w:r w:rsidR="000E4CC1" w:rsidRPr="005410A3">
        <w:rPr>
          <w:rFonts w:ascii="Verdana" w:hAnsi="Verdana"/>
          <w:sz w:val="19"/>
          <w:szCs w:val="19"/>
        </w:rPr>
        <w:t xml:space="preserve">following a decreasing trend. </w:t>
      </w:r>
      <w:r>
        <w:rPr>
          <w:rFonts w:ascii="Verdana" w:hAnsi="Verdana"/>
          <w:sz w:val="19"/>
          <w:szCs w:val="19"/>
        </w:rPr>
        <w:t>The study observed d</w:t>
      </w:r>
      <w:r w:rsidR="000E4CC1" w:rsidRPr="005410A3">
        <w:rPr>
          <w:rFonts w:ascii="Verdana" w:hAnsi="Verdana"/>
          <w:sz w:val="19"/>
          <w:szCs w:val="19"/>
        </w:rPr>
        <w:t>uring 1989-2003</w:t>
      </w:r>
      <w:r>
        <w:rPr>
          <w:rFonts w:ascii="Verdana" w:hAnsi="Verdana"/>
          <w:sz w:val="19"/>
          <w:szCs w:val="19"/>
        </w:rPr>
        <w:t>,</w:t>
      </w:r>
      <w:r w:rsidR="000E4CC1" w:rsidRPr="005410A3">
        <w:rPr>
          <w:rFonts w:ascii="Verdana" w:hAnsi="Verdana"/>
          <w:sz w:val="19"/>
          <w:szCs w:val="19"/>
        </w:rPr>
        <w:t xml:space="preserve"> erosion and accretion </w:t>
      </w:r>
      <w:r w:rsidRPr="005410A3">
        <w:rPr>
          <w:rFonts w:ascii="Verdana" w:hAnsi="Verdana"/>
          <w:sz w:val="19"/>
          <w:szCs w:val="19"/>
        </w:rPr>
        <w:t>w</w:t>
      </w:r>
      <w:r>
        <w:rPr>
          <w:rFonts w:ascii="Verdana" w:hAnsi="Verdana"/>
          <w:sz w:val="19"/>
          <w:szCs w:val="19"/>
        </w:rPr>
        <w:t>ere</w:t>
      </w:r>
      <w:r w:rsidRPr="005410A3">
        <w:rPr>
          <w:rFonts w:ascii="Verdana" w:hAnsi="Verdana"/>
          <w:sz w:val="19"/>
          <w:szCs w:val="19"/>
        </w:rPr>
        <w:t xml:space="preserve"> </w:t>
      </w:r>
      <w:r w:rsidR="000E4CC1" w:rsidRPr="005410A3">
        <w:rPr>
          <w:rFonts w:ascii="Verdana" w:hAnsi="Verdana"/>
          <w:sz w:val="19"/>
          <w:szCs w:val="19"/>
        </w:rPr>
        <w:t>about 908 ha (65 ha/year) and 540 ha (38.6 ha/year)</w:t>
      </w:r>
      <w:r>
        <w:rPr>
          <w:rFonts w:ascii="Verdana" w:hAnsi="Verdana"/>
          <w:sz w:val="19"/>
          <w:szCs w:val="19"/>
        </w:rPr>
        <w:t>,</w:t>
      </w:r>
      <w:r w:rsidR="000E4CC1" w:rsidRPr="005410A3">
        <w:rPr>
          <w:rFonts w:ascii="Verdana" w:hAnsi="Verdana"/>
          <w:sz w:val="19"/>
          <w:szCs w:val="19"/>
        </w:rPr>
        <w:t xml:space="preserve"> respectively.  </w:t>
      </w:r>
      <w:r>
        <w:rPr>
          <w:rFonts w:ascii="Verdana" w:hAnsi="Verdana"/>
          <w:sz w:val="19"/>
          <w:szCs w:val="19"/>
        </w:rPr>
        <w:t>However, d</w:t>
      </w:r>
      <w:r w:rsidRPr="005410A3">
        <w:rPr>
          <w:rFonts w:ascii="Verdana" w:hAnsi="Verdana"/>
          <w:sz w:val="19"/>
          <w:szCs w:val="19"/>
        </w:rPr>
        <w:t xml:space="preserve">uring </w:t>
      </w:r>
      <w:r w:rsidR="000E4CC1" w:rsidRPr="005410A3">
        <w:rPr>
          <w:rFonts w:ascii="Verdana" w:hAnsi="Verdana"/>
          <w:sz w:val="19"/>
          <w:szCs w:val="19"/>
        </w:rPr>
        <w:t xml:space="preserve">2003-2010 erosion and accretion </w:t>
      </w:r>
      <w:r w:rsidRPr="005410A3">
        <w:rPr>
          <w:rFonts w:ascii="Verdana" w:hAnsi="Verdana"/>
          <w:sz w:val="19"/>
          <w:szCs w:val="19"/>
        </w:rPr>
        <w:t>w</w:t>
      </w:r>
      <w:r>
        <w:rPr>
          <w:rFonts w:ascii="Verdana" w:hAnsi="Verdana"/>
          <w:sz w:val="19"/>
          <w:szCs w:val="19"/>
        </w:rPr>
        <w:t>ere</w:t>
      </w:r>
      <w:r w:rsidRPr="005410A3">
        <w:rPr>
          <w:rFonts w:ascii="Verdana" w:hAnsi="Verdana"/>
          <w:sz w:val="19"/>
          <w:szCs w:val="19"/>
        </w:rPr>
        <w:t xml:space="preserve"> </w:t>
      </w:r>
      <w:r w:rsidR="000E4CC1" w:rsidRPr="005410A3">
        <w:rPr>
          <w:rFonts w:ascii="Verdana" w:hAnsi="Verdana"/>
          <w:sz w:val="19"/>
          <w:szCs w:val="19"/>
        </w:rPr>
        <w:t>about 378 ha (54 ha/year) and 90 ha (13 ha/year)</w:t>
      </w:r>
      <w:r>
        <w:rPr>
          <w:rFonts w:ascii="Verdana" w:hAnsi="Verdana"/>
          <w:sz w:val="19"/>
          <w:szCs w:val="19"/>
        </w:rPr>
        <w:t>,</w:t>
      </w:r>
      <w:r w:rsidR="000E4CC1" w:rsidRPr="005410A3">
        <w:rPr>
          <w:rFonts w:ascii="Verdana" w:hAnsi="Verdana"/>
          <w:sz w:val="19"/>
          <w:szCs w:val="19"/>
        </w:rPr>
        <w:t xml:space="preserve"> respectively. </w:t>
      </w:r>
      <w:r>
        <w:rPr>
          <w:rFonts w:ascii="Verdana" w:hAnsi="Verdana"/>
          <w:sz w:val="19"/>
          <w:szCs w:val="19"/>
        </w:rPr>
        <w:t>Again d</w:t>
      </w:r>
      <w:r w:rsidR="000E4CC1" w:rsidRPr="005410A3">
        <w:rPr>
          <w:rFonts w:ascii="Verdana" w:hAnsi="Verdana"/>
          <w:sz w:val="19"/>
          <w:szCs w:val="19"/>
        </w:rPr>
        <w:t>uring 2010-2015</w:t>
      </w:r>
      <w:r>
        <w:rPr>
          <w:rFonts w:ascii="Verdana" w:hAnsi="Verdana"/>
          <w:sz w:val="19"/>
          <w:szCs w:val="19"/>
        </w:rPr>
        <w:t xml:space="preserve">, </w:t>
      </w:r>
      <w:r w:rsidRPr="005410A3">
        <w:rPr>
          <w:rFonts w:ascii="Verdana" w:hAnsi="Verdana"/>
          <w:sz w:val="19"/>
          <w:szCs w:val="19"/>
        </w:rPr>
        <w:t xml:space="preserve"> </w:t>
      </w:r>
      <w:r w:rsidR="000E4CC1" w:rsidRPr="005410A3">
        <w:rPr>
          <w:rFonts w:ascii="Verdana" w:hAnsi="Verdana"/>
          <w:sz w:val="19"/>
          <w:szCs w:val="19"/>
        </w:rPr>
        <w:t xml:space="preserve">erosion and accretion </w:t>
      </w:r>
      <w:r w:rsidRPr="005410A3">
        <w:rPr>
          <w:rFonts w:ascii="Verdana" w:hAnsi="Verdana"/>
          <w:sz w:val="19"/>
          <w:szCs w:val="19"/>
        </w:rPr>
        <w:t>w</w:t>
      </w:r>
      <w:r>
        <w:rPr>
          <w:rFonts w:ascii="Verdana" w:hAnsi="Verdana"/>
          <w:sz w:val="19"/>
          <w:szCs w:val="19"/>
        </w:rPr>
        <w:t>ere</w:t>
      </w:r>
      <w:r w:rsidRPr="005410A3">
        <w:rPr>
          <w:rFonts w:ascii="Verdana" w:hAnsi="Verdana"/>
          <w:sz w:val="19"/>
          <w:szCs w:val="19"/>
        </w:rPr>
        <w:t xml:space="preserve"> </w:t>
      </w:r>
      <w:r w:rsidR="000E4CC1" w:rsidRPr="005410A3">
        <w:rPr>
          <w:rFonts w:ascii="Verdana" w:hAnsi="Verdana"/>
          <w:sz w:val="19"/>
          <w:szCs w:val="19"/>
        </w:rPr>
        <w:t>about 120 ha (24 ha/year) and 87 ha (17.4 ha/year)</w:t>
      </w:r>
      <w:r>
        <w:rPr>
          <w:rFonts w:ascii="Verdana" w:hAnsi="Verdana"/>
          <w:sz w:val="19"/>
          <w:szCs w:val="19"/>
        </w:rPr>
        <w:t>,</w:t>
      </w:r>
      <w:r w:rsidR="000E4CC1" w:rsidRPr="005410A3">
        <w:rPr>
          <w:rFonts w:ascii="Verdana" w:hAnsi="Verdana"/>
          <w:sz w:val="19"/>
          <w:szCs w:val="19"/>
        </w:rPr>
        <w:t xml:space="preserve"> respectively. During 2015-2020 erosion and accretion </w:t>
      </w:r>
      <w:r w:rsidRPr="005410A3">
        <w:rPr>
          <w:rFonts w:ascii="Verdana" w:hAnsi="Verdana"/>
          <w:sz w:val="19"/>
          <w:szCs w:val="19"/>
        </w:rPr>
        <w:t>w</w:t>
      </w:r>
      <w:r>
        <w:rPr>
          <w:rFonts w:ascii="Verdana" w:hAnsi="Verdana"/>
          <w:sz w:val="19"/>
          <w:szCs w:val="19"/>
        </w:rPr>
        <w:t>ere</w:t>
      </w:r>
      <w:r w:rsidRPr="005410A3">
        <w:rPr>
          <w:rFonts w:ascii="Verdana" w:hAnsi="Verdana"/>
          <w:sz w:val="19"/>
          <w:szCs w:val="19"/>
        </w:rPr>
        <w:t xml:space="preserve"> </w:t>
      </w:r>
      <w:r w:rsidR="000E4CC1" w:rsidRPr="005410A3">
        <w:rPr>
          <w:rFonts w:ascii="Verdana" w:hAnsi="Verdana"/>
          <w:sz w:val="19"/>
          <w:szCs w:val="19"/>
        </w:rPr>
        <w:t>about 180 ha (30 ha/year) and 61 ha (12.2 ha/year)</w:t>
      </w:r>
      <w:r>
        <w:rPr>
          <w:rFonts w:ascii="Verdana" w:hAnsi="Verdana"/>
          <w:sz w:val="19"/>
          <w:szCs w:val="19"/>
        </w:rPr>
        <w:t>,</w:t>
      </w:r>
      <w:r w:rsidR="000E4CC1" w:rsidRPr="005410A3">
        <w:rPr>
          <w:rFonts w:ascii="Verdana" w:hAnsi="Verdana"/>
          <w:sz w:val="19"/>
          <w:szCs w:val="19"/>
        </w:rPr>
        <w:t xml:space="preserve"> respectively. The higher erosion rate during 2015-2020 compared to 2010-2015 might be due to the dredging performed in the </w:t>
      </w:r>
      <w:proofErr w:type="spellStart"/>
      <w:r w:rsidR="000E4CC1" w:rsidRPr="005410A3">
        <w:rPr>
          <w:rFonts w:ascii="Verdana" w:hAnsi="Verdana"/>
          <w:sz w:val="19"/>
          <w:szCs w:val="19"/>
        </w:rPr>
        <w:t>Karkhana</w:t>
      </w:r>
      <w:proofErr w:type="spellEnd"/>
      <w:r w:rsidR="000E4CC1" w:rsidRPr="005410A3">
        <w:rPr>
          <w:rFonts w:ascii="Verdana" w:hAnsi="Verdana"/>
          <w:sz w:val="19"/>
          <w:szCs w:val="19"/>
        </w:rPr>
        <w:t xml:space="preserve"> River</w:t>
      </w:r>
      <w:r>
        <w:rPr>
          <w:rFonts w:ascii="Verdana" w:hAnsi="Verdana"/>
          <w:sz w:val="19"/>
          <w:szCs w:val="19"/>
        </w:rPr>
        <w:t>,</w:t>
      </w:r>
      <w:r w:rsidR="000E4CC1" w:rsidRPr="005410A3">
        <w:rPr>
          <w:rFonts w:ascii="Verdana" w:hAnsi="Verdana"/>
          <w:sz w:val="19"/>
          <w:szCs w:val="19"/>
        </w:rPr>
        <w:t xml:space="preserve"> which increases the flow velocity in the </w:t>
      </w:r>
      <w:proofErr w:type="spellStart"/>
      <w:r w:rsidR="00AD46A1" w:rsidRPr="005410A3">
        <w:rPr>
          <w:rFonts w:ascii="Verdana" w:hAnsi="Verdana"/>
          <w:sz w:val="19"/>
          <w:szCs w:val="19"/>
        </w:rPr>
        <w:t>Burishwar</w:t>
      </w:r>
      <w:proofErr w:type="spellEnd"/>
      <w:r w:rsidR="002038DD" w:rsidRPr="005410A3">
        <w:rPr>
          <w:rFonts w:ascii="Verdana" w:hAnsi="Verdana"/>
          <w:sz w:val="19"/>
          <w:szCs w:val="19"/>
        </w:rPr>
        <w:t>-Payra</w:t>
      </w:r>
      <w:r w:rsidR="000E4CC1" w:rsidRPr="005410A3">
        <w:rPr>
          <w:rFonts w:ascii="Verdana" w:hAnsi="Verdana"/>
          <w:sz w:val="19"/>
          <w:szCs w:val="19"/>
        </w:rPr>
        <w:t xml:space="preserve"> River. </w:t>
      </w:r>
    </w:p>
    <w:p w14:paraId="67F01D2B" w14:textId="77777777" w:rsidR="000E4CC1" w:rsidRPr="00E72276" w:rsidRDefault="000E4CC1" w:rsidP="00E72276">
      <w:pPr>
        <w:pStyle w:val="Heading3"/>
        <w:autoSpaceDE w:val="0"/>
        <w:autoSpaceDN w:val="0"/>
        <w:adjustRightInd w:val="0"/>
        <w:spacing w:line="276" w:lineRule="auto"/>
        <w:ind w:left="1350" w:hanging="720"/>
        <w:rPr>
          <w:rFonts w:ascii="Verdana" w:hAnsi="Verdana"/>
          <w:bCs/>
          <w:i w:val="0"/>
          <w:color w:val="0070C0"/>
          <w:szCs w:val="19"/>
        </w:rPr>
      </w:pPr>
      <w:bookmarkStart w:id="365" w:name="_Toc123970414"/>
      <w:r w:rsidRPr="00E72276">
        <w:rPr>
          <w:rFonts w:ascii="Verdana" w:hAnsi="Verdana"/>
          <w:bCs/>
          <w:i w:val="0"/>
          <w:color w:val="0070C0"/>
          <w:szCs w:val="19"/>
        </w:rPr>
        <w:t>Average Width</w:t>
      </w:r>
      <w:r w:rsidR="00122DB7" w:rsidRPr="00E72276">
        <w:rPr>
          <w:rFonts w:ascii="Verdana" w:hAnsi="Verdana"/>
          <w:bCs/>
          <w:i w:val="0"/>
          <w:color w:val="0070C0"/>
          <w:szCs w:val="19"/>
        </w:rPr>
        <w:t xml:space="preserve"> of the </w:t>
      </w:r>
      <w:proofErr w:type="spellStart"/>
      <w:r w:rsidR="00122DB7" w:rsidRPr="00E72276">
        <w:rPr>
          <w:rFonts w:ascii="Verdana" w:hAnsi="Verdana"/>
          <w:bCs/>
          <w:i w:val="0"/>
          <w:color w:val="0070C0"/>
          <w:szCs w:val="19"/>
        </w:rPr>
        <w:t>Burishwar</w:t>
      </w:r>
      <w:proofErr w:type="spellEnd"/>
      <w:r w:rsidR="00122DB7" w:rsidRPr="00E72276">
        <w:rPr>
          <w:rFonts w:ascii="Verdana" w:hAnsi="Verdana"/>
          <w:bCs/>
          <w:i w:val="0"/>
          <w:color w:val="0070C0"/>
          <w:szCs w:val="19"/>
        </w:rPr>
        <w:t>-Payra River</w:t>
      </w:r>
      <w:bookmarkEnd w:id="365"/>
    </w:p>
    <w:p w14:paraId="019BDF07" w14:textId="1E4927DD" w:rsidR="002038DD" w:rsidRPr="005410A3" w:rsidRDefault="000E4CC1" w:rsidP="005B56AC">
      <w:pPr>
        <w:pStyle w:val="BodyKSL"/>
        <w:rPr>
          <w:rFonts w:ascii="Verdana" w:hAnsi="Verdana"/>
          <w:sz w:val="19"/>
          <w:szCs w:val="19"/>
        </w:rPr>
      </w:pPr>
      <w:r w:rsidRPr="005410A3">
        <w:rPr>
          <w:rFonts w:ascii="Verdana" w:hAnsi="Verdana"/>
          <w:sz w:val="19"/>
          <w:szCs w:val="19"/>
        </w:rPr>
        <w:t xml:space="preserve">The shortest distance between two banks is defined as the </w:t>
      </w:r>
      <w:r w:rsidR="001E4FE4">
        <w:rPr>
          <w:rFonts w:ascii="Verdana" w:hAnsi="Verdana"/>
          <w:sz w:val="19"/>
          <w:szCs w:val="19"/>
        </w:rPr>
        <w:t>river's width</w:t>
      </w:r>
      <w:r w:rsidRPr="005410A3">
        <w:rPr>
          <w:rFonts w:ascii="Verdana" w:hAnsi="Verdana"/>
          <w:sz w:val="19"/>
          <w:szCs w:val="19"/>
        </w:rPr>
        <w:t xml:space="preserve">. However, at any river, </w:t>
      </w:r>
      <w:r w:rsidR="001E4FE4">
        <w:rPr>
          <w:rFonts w:ascii="Verdana" w:hAnsi="Verdana"/>
          <w:sz w:val="19"/>
          <w:szCs w:val="19"/>
        </w:rPr>
        <w:t xml:space="preserve">the </w:t>
      </w:r>
      <w:r w:rsidRPr="005410A3">
        <w:rPr>
          <w:rFonts w:ascii="Verdana" w:hAnsi="Verdana"/>
          <w:sz w:val="19"/>
          <w:szCs w:val="19"/>
        </w:rPr>
        <w:t xml:space="preserve">width varies at </w:t>
      </w:r>
      <w:r w:rsidR="001E4FE4">
        <w:rPr>
          <w:rFonts w:ascii="Verdana" w:hAnsi="Verdana"/>
          <w:sz w:val="19"/>
          <w:szCs w:val="19"/>
        </w:rPr>
        <w:t xml:space="preserve">a </w:t>
      </w:r>
      <w:r w:rsidRPr="005410A3">
        <w:rPr>
          <w:rFonts w:ascii="Verdana" w:hAnsi="Verdana"/>
          <w:sz w:val="19"/>
          <w:szCs w:val="19"/>
        </w:rPr>
        <w:t>different location</w:t>
      </w:r>
      <w:r w:rsidR="001E4FE4">
        <w:rPr>
          <w:rFonts w:ascii="Verdana" w:hAnsi="Verdana"/>
          <w:sz w:val="19"/>
          <w:szCs w:val="19"/>
        </w:rPr>
        <w:t>s</w:t>
      </w:r>
      <w:r w:rsidRPr="005410A3">
        <w:rPr>
          <w:rFonts w:ascii="Verdana" w:hAnsi="Verdana"/>
          <w:sz w:val="19"/>
          <w:szCs w:val="19"/>
        </w:rPr>
        <w:t>. Thus</w:t>
      </w:r>
      <w:r w:rsidR="001E4FE4">
        <w:rPr>
          <w:rFonts w:ascii="Verdana" w:hAnsi="Verdana"/>
          <w:sz w:val="19"/>
          <w:szCs w:val="19"/>
        </w:rPr>
        <w:t xml:space="preserve"> </w:t>
      </w:r>
      <w:r w:rsidRPr="005410A3">
        <w:rPr>
          <w:rFonts w:ascii="Verdana" w:hAnsi="Verdana"/>
          <w:sz w:val="19"/>
          <w:szCs w:val="19"/>
        </w:rPr>
        <w:t>average width of the rivers</w:t>
      </w:r>
      <w:r w:rsidR="001E4FE4">
        <w:rPr>
          <w:rFonts w:ascii="Verdana" w:hAnsi="Verdana"/>
          <w:sz w:val="19"/>
          <w:szCs w:val="19"/>
        </w:rPr>
        <w:t xml:space="preserve"> changes over time; however, the study</w:t>
      </w:r>
      <w:r w:rsidRPr="005410A3">
        <w:rPr>
          <w:rFonts w:ascii="Verdana" w:hAnsi="Verdana"/>
          <w:sz w:val="19"/>
          <w:szCs w:val="19"/>
        </w:rPr>
        <w:t xml:space="preserve"> has </w:t>
      </w:r>
      <w:r w:rsidR="001E4FE4">
        <w:rPr>
          <w:rFonts w:ascii="Verdana" w:hAnsi="Verdana"/>
          <w:sz w:val="19"/>
          <w:szCs w:val="19"/>
        </w:rPr>
        <w:t>taken the width data</w:t>
      </w:r>
      <w:r w:rsidRPr="005410A3">
        <w:rPr>
          <w:rFonts w:ascii="Verdana" w:hAnsi="Verdana"/>
          <w:sz w:val="19"/>
          <w:szCs w:val="19"/>
        </w:rPr>
        <w:t xml:space="preserve"> using ArcGIS. </w:t>
      </w:r>
      <w:r w:rsidR="001E4FE4">
        <w:rPr>
          <w:rFonts w:ascii="Verdana" w:hAnsi="Verdana"/>
          <w:sz w:val="19"/>
          <w:szCs w:val="19"/>
        </w:rPr>
        <w:t>The a</w:t>
      </w:r>
      <w:r w:rsidR="001E4FE4" w:rsidRPr="005410A3">
        <w:rPr>
          <w:rFonts w:ascii="Verdana" w:hAnsi="Verdana"/>
          <w:sz w:val="19"/>
          <w:szCs w:val="19"/>
        </w:rPr>
        <w:t xml:space="preserve">verage </w:t>
      </w:r>
      <w:r w:rsidRPr="005410A3">
        <w:rPr>
          <w:rFonts w:ascii="Verdana" w:hAnsi="Verdana"/>
          <w:sz w:val="19"/>
          <w:szCs w:val="19"/>
        </w:rPr>
        <w:t>width of any river</w:t>
      </w:r>
      <w:r w:rsidR="001E4FE4">
        <w:rPr>
          <w:rFonts w:ascii="Verdana" w:hAnsi="Verdana"/>
          <w:sz w:val="19"/>
          <w:szCs w:val="19"/>
        </w:rPr>
        <w:t xml:space="preserve"> computation includes</w:t>
      </w:r>
      <w:r w:rsidRPr="005410A3">
        <w:rPr>
          <w:rFonts w:ascii="Verdana" w:hAnsi="Verdana"/>
          <w:sz w:val="19"/>
          <w:szCs w:val="19"/>
        </w:rPr>
        <w:t xml:space="preserve"> the total area enclosed by the riverbanks</w:t>
      </w:r>
      <w:r w:rsidR="001E4FE4">
        <w:rPr>
          <w:rFonts w:ascii="Verdana" w:hAnsi="Verdana"/>
          <w:sz w:val="19"/>
          <w:szCs w:val="19"/>
        </w:rPr>
        <w:t xml:space="preserve"> and</w:t>
      </w:r>
      <w:r w:rsidRPr="005410A3">
        <w:rPr>
          <w:rFonts w:ascii="Verdana" w:hAnsi="Verdana"/>
          <w:sz w:val="19"/>
          <w:szCs w:val="19"/>
        </w:rPr>
        <w:t xml:space="preserve"> divided by the length of the </w:t>
      </w:r>
      <w:r w:rsidR="009D702C" w:rsidRPr="005410A3">
        <w:rPr>
          <w:rFonts w:ascii="Verdana" w:hAnsi="Verdana"/>
          <w:sz w:val="19"/>
          <w:szCs w:val="19"/>
        </w:rPr>
        <w:t>centerline</w:t>
      </w:r>
      <w:r w:rsidRPr="005410A3">
        <w:rPr>
          <w:rFonts w:ascii="Verdana" w:hAnsi="Verdana"/>
          <w:sz w:val="19"/>
          <w:szCs w:val="19"/>
        </w:rPr>
        <w:t xml:space="preserve"> of the river. Changes in the river width from 1989 to 2021 have been assessed and presented in </w:t>
      </w:r>
      <w:r w:rsidRPr="005410A3">
        <w:rPr>
          <w:rFonts w:ascii="Verdana" w:hAnsi="Verdana"/>
          <w:b/>
          <w:sz w:val="19"/>
          <w:szCs w:val="19"/>
        </w:rPr>
        <w:t xml:space="preserve">Figure </w:t>
      </w:r>
      <w:r w:rsidR="00C75CA9">
        <w:rPr>
          <w:rFonts w:ascii="Verdana" w:hAnsi="Verdana"/>
          <w:b/>
          <w:sz w:val="19"/>
          <w:szCs w:val="19"/>
        </w:rPr>
        <w:t>7</w:t>
      </w:r>
      <w:r w:rsidR="002038DD" w:rsidRPr="005410A3">
        <w:rPr>
          <w:rFonts w:ascii="Verdana" w:hAnsi="Verdana"/>
          <w:b/>
          <w:sz w:val="19"/>
          <w:szCs w:val="19"/>
        </w:rPr>
        <w:t>.5</w:t>
      </w:r>
      <w:r w:rsidRPr="005410A3">
        <w:rPr>
          <w:rFonts w:ascii="Verdana" w:hAnsi="Verdana"/>
          <w:sz w:val="19"/>
          <w:szCs w:val="19"/>
        </w:rPr>
        <w:t>.</w:t>
      </w:r>
      <w:r w:rsidR="002038DD" w:rsidRPr="005410A3">
        <w:rPr>
          <w:rFonts w:ascii="Verdana" w:hAnsi="Verdana"/>
          <w:sz w:val="19"/>
          <w:szCs w:val="19"/>
        </w:rPr>
        <w:t xml:space="preserve"> </w:t>
      </w:r>
      <w:r w:rsidR="001E4FE4">
        <w:rPr>
          <w:rFonts w:ascii="Verdana" w:hAnsi="Verdana"/>
          <w:sz w:val="19"/>
          <w:szCs w:val="19"/>
        </w:rPr>
        <w:t>The study</w:t>
      </w:r>
      <w:r w:rsidR="002038DD" w:rsidRPr="005410A3">
        <w:rPr>
          <w:rFonts w:ascii="Verdana" w:hAnsi="Verdana"/>
          <w:sz w:val="19"/>
          <w:szCs w:val="19"/>
        </w:rPr>
        <w:t xml:space="preserve"> </w:t>
      </w:r>
      <w:r w:rsidR="001E4FE4">
        <w:rPr>
          <w:rFonts w:ascii="Verdana" w:hAnsi="Verdana"/>
          <w:sz w:val="19"/>
          <w:szCs w:val="19"/>
        </w:rPr>
        <w:t>suggests</w:t>
      </w:r>
      <w:r w:rsidR="001E4FE4" w:rsidRPr="005410A3">
        <w:rPr>
          <w:rFonts w:ascii="Verdana" w:hAnsi="Verdana"/>
          <w:sz w:val="19"/>
          <w:szCs w:val="19"/>
        </w:rPr>
        <w:t xml:space="preserve"> </w:t>
      </w:r>
      <w:r w:rsidR="001E4FE4">
        <w:rPr>
          <w:rFonts w:ascii="Verdana" w:hAnsi="Verdana"/>
          <w:sz w:val="19"/>
          <w:szCs w:val="19"/>
        </w:rPr>
        <w:t xml:space="preserve">the </w:t>
      </w:r>
      <w:proofErr w:type="spellStart"/>
      <w:r w:rsidR="002038DD" w:rsidRPr="005410A3">
        <w:rPr>
          <w:rFonts w:ascii="Verdana" w:hAnsi="Verdana"/>
          <w:sz w:val="19"/>
          <w:szCs w:val="19"/>
        </w:rPr>
        <w:t>Burishwar</w:t>
      </w:r>
      <w:proofErr w:type="spellEnd"/>
      <w:r w:rsidR="002038DD" w:rsidRPr="005410A3">
        <w:rPr>
          <w:rFonts w:ascii="Verdana" w:hAnsi="Verdana"/>
          <w:sz w:val="19"/>
          <w:szCs w:val="19"/>
        </w:rPr>
        <w:t>-Payra river has been widening from 1989 to 2020 (about 1350 m to 1462 m)</w:t>
      </w:r>
      <w:r w:rsidR="001E4FE4">
        <w:rPr>
          <w:rFonts w:ascii="Verdana" w:hAnsi="Verdana"/>
          <w:sz w:val="19"/>
          <w:szCs w:val="19"/>
        </w:rPr>
        <w:t>,</w:t>
      </w:r>
      <w:r w:rsidR="002038DD" w:rsidRPr="005410A3">
        <w:rPr>
          <w:rFonts w:ascii="Verdana" w:hAnsi="Verdana"/>
          <w:sz w:val="19"/>
          <w:szCs w:val="19"/>
        </w:rPr>
        <w:t xml:space="preserve"> which supports the higher erosion rate in the river.</w:t>
      </w:r>
    </w:p>
    <w:p w14:paraId="53C7D24E" w14:textId="77777777" w:rsidR="000E4CC1" w:rsidRPr="005410A3" w:rsidRDefault="000E4CC1" w:rsidP="005B56AC">
      <w:pPr>
        <w:pStyle w:val="BodyKSL"/>
        <w:rPr>
          <w:rFonts w:ascii="Verdana" w:hAnsi="Verdana"/>
          <w:sz w:val="19"/>
          <w:szCs w:val="19"/>
        </w:rPr>
      </w:pPr>
    </w:p>
    <w:p w14:paraId="33DBCE1C" w14:textId="77777777" w:rsidR="000E4CC1" w:rsidRPr="005410A3" w:rsidRDefault="000E4CC1" w:rsidP="00BD63F1">
      <w:pPr>
        <w:pStyle w:val="Body"/>
        <w:rPr>
          <w:highlight w:val="yellow"/>
        </w:rPr>
      </w:pPr>
      <w:r w:rsidRPr="005410A3">
        <w:rPr>
          <w:noProof/>
          <w:lang w:val="en-US" w:eastAsia="en-US"/>
        </w:rPr>
        <w:lastRenderedPageBreak/>
        <w:drawing>
          <wp:inline distT="0" distB="0" distL="0" distR="0" wp14:anchorId="35BA3D32" wp14:editId="2CBB09FF">
            <wp:extent cx="4572000" cy="2743200"/>
            <wp:effectExtent l="0" t="0" r="0" b="0"/>
            <wp:docPr id="594" name="Chart 594">
              <a:extLst xmlns:a="http://schemas.openxmlformats.org/drawingml/2006/main">
                <a:ext uri="{FF2B5EF4-FFF2-40B4-BE49-F238E27FC236}">
                  <a16:creationId xmlns:a16="http://schemas.microsoft.com/office/drawing/2014/main" id="{53DD4BCE-8B74-4EF1-B163-C78AE7F149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127EC9F6" w14:textId="304FA18D" w:rsidR="000E4CC1" w:rsidRPr="005410A3" w:rsidRDefault="000E4CC1" w:rsidP="005B56AC">
      <w:pPr>
        <w:pStyle w:val="Figures22ksl"/>
        <w:rPr>
          <w:rFonts w:ascii="Verdana" w:hAnsi="Verdana"/>
          <w:sz w:val="19"/>
          <w:szCs w:val="19"/>
        </w:rPr>
      </w:pPr>
      <w:bookmarkStart w:id="366" w:name="_Toc123970537"/>
      <w:r w:rsidRPr="005410A3">
        <w:rPr>
          <w:rFonts w:ascii="Verdana" w:hAnsi="Verdana"/>
          <w:sz w:val="19"/>
          <w:szCs w:val="19"/>
        </w:rPr>
        <w:t xml:space="preserve">Figure </w:t>
      </w:r>
      <w:r w:rsidR="00C75CA9">
        <w:rPr>
          <w:rFonts w:ascii="Verdana" w:hAnsi="Verdana"/>
          <w:sz w:val="19"/>
          <w:szCs w:val="19"/>
        </w:rPr>
        <w:t>7</w:t>
      </w:r>
      <w:r w:rsidR="002038DD" w:rsidRPr="005410A3">
        <w:rPr>
          <w:rFonts w:ascii="Verdana" w:hAnsi="Verdana"/>
          <w:sz w:val="19"/>
          <w:szCs w:val="19"/>
        </w:rPr>
        <w:t>.5</w:t>
      </w:r>
      <w:r w:rsidRPr="005410A3">
        <w:rPr>
          <w:rFonts w:ascii="Verdana" w:hAnsi="Verdana"/>
          <w:sz w:val="19"/>
          <w:szCs w:val="19"/>
        </w:rPr>
        <w:t>: Average width of Burishwar-Payra River over the years.</w:t>
      </w:r>
      <w:bookmarkEnd w:id="366"/>
    </w:p>
    <w:p w14:paraId="2516A847" w14:textId="2AE16D13" w:rsidR="000E4CC1" w:rsidRPr="00E72276" w:rsidRDefault="001E4FE4" w:rsidP="00E72276">
      <w:pPr>
        <w:pStyle w:val="Heading3"/>
        <w:autoSpaceDE w:val="0"/>
        <w:autoSpaceDN w:val="0"/>
        <w:adjustRightInd w:val="0"/>
        <w:spacing w:line="276" w:lineRule="auto"/>
        <w:ind w:left="1350" w:hanging="720"/>
        <w:rPr>
          <w:rFonts w:ascii="Verdana" w:hAnsi="Verdana"/>
          <w:bCs/>
          <w:i w:val="0"/>
          <w:color w:val="0070C0"/>
          <w:szCs w:val="19"/>
        </w:rPr>
      </w:pPr>
      <w:bookmarkStart w:id="367" w:name="_Toc123970415"/>
      <w:r>
        <w:rPr>
          <w:rFonts w:ascii="Verdana" w:hAnsi="Verdana"/>
          <w:bCs/>
          <w:i w:val="0"/>
          <w:color w:val="0070C0"/>
          <w:szCs w:val="19"/>
        </w:rPr>
        <w:t>The s</w:t>
      </w:r>
      <w:r w:rsidRPr="00E72276">
        <w:rPr>
          <w:rFonts w:ascii="Verdana" w:hAnsi="Verdana"/>
          <w:bCs/>
          <w:i w:val="0"/>
          <w:color w:val="0070C0"/>
          <w:szCs w:val="19"/>
        </w:rPr>
        <w:t xml:space="preserve">inuosity </w:t>
      </w:r>
      <w:r w:rsidR="00122DB7" w:rsidRPr="00E72276">
        <w:rPr>
          <w:rFonts w:ascii="Verdana" w:hAnsi="Verdana"/>
          <w:bCs/>
          <w:i w:val="0"/>
          <w:color w:val="0070C0"/>
          <w:szCs w:val="19"/>
        </w:rPr>
        <w:t xml:space="preserve">of the </w:t>
      </w:r>
      <w:proofErr w:type="spellStart"/>
      <w:r w:rsidR="00122DB7" w:rsidRPr="00E72276">
        <w:rPr>
          <w:rFonts w:ascii="Verdana" w:hAnsi="Verdana"/>
          <w:bCs/>
          <w:i w:val="0"/>
          <w:color w:val="0070C0"/>
          <w:szCs w:val="19"/>
        </w:rPr>
        <w:t>Burishwar</w:t>
      </w:r>
      <w:proofErr w:type="spellEnd"/>
      <w:r w:rsidR="00122DB7" w:rsidRPr="00E72276">
        <w:rPr>
          <w:rFonts w:ascii="Verdana" w:hAnsi="Verdana"/>
          <w:bCs/>
          <w:i w:val="0"/>
          <w:color w:val="0070C0"/>
          <w:szCs w:val="19"/>
        </w:rPr>
        <w:t>-Payra River</w:t>
      </w:r>
      <w:bookmarkEnd w:id="367"/>
    </w:p>
    <w:p w14:paraId="71427153" w14:textId="2CF8FEF6" w:rsidR="000E4CC1" w:rsidRPr="005410A3" w:rsidRDefault="000E4CC1" w:rsidP="005B56AC">
      <w:pPr>
        <w:pStyle w:val="BodyKSL"/>
        <w:rPr>
          <w:rFonts w:ascii="Verdana" w:hAnsi="Verdana"/>
          <w:sz w:val="19"/>
          <w:szCs w:val="19"/>
        </w:rPr>
      </w:pPr>
      <w:r w:rsidRPr="005410A3">
        <w:rPr>
          <w:rFonts w:ascii="Verdana" w:hAnsi="Verdana"/>
          <w:sz w:val="19"/>
          <w:szCs w:val="19"/>
        </w:rPr>
        <w:t xml:space="preserve">Channel sinuosity is simple geometric information </w:t>
      </w:r>
      <w:r w:rsidR="001E4FE4">
        <w:rPr>
          <w:rFonts w:ascii="Verdana" w:hAnsi="Verdana"/>
          <w:sz w:val="19"/>
          <w:szCs w:val="19"/>
        </w:rPr>
        <w:t>that</w:t>
      </w:r>
      <w:r w:rsidR="001E4FE4" w:rsidRPr="005410A3">
        <w:rPr>
          <w:rFonts w:ascii="Verdana" w:hAnsi="Verdana"/>
          <w:sz w:val="19"/>
          <w:szCs w:val="19"/>
        </w:rPr>
        <w:t xml:space="preserve"> </w:t>
      </w:r>
      <w:r w:rsidRPr="005410A3">
        <w:rPr>
          <w:rFonts w:ascii="Verdana" w:hAnsi="Verdana"/>
          <w:sz w:val="19"/>
          <w:szCs w:val="19"/>
        </w:rPr>
        <w:t>signifies the river’s deviation from a straight line. It calculate</w:t>
      </w:r>
      <w:r w:rsidR="001E4FE4">
        <w:rPr>
          <w:rFonts w:ascii="Verdana" w:hAnsi="Verdana"/>
          <w:sz w:val="19"/>
          <w:szCs w:val="19"/>
        </w:rPr>
        <w:t>s</w:t>
      </w:r>
      <w:r w:rsidRPr="005410A3">
        <w:rPr>
          <w:rFonts w:ascii="Verdana" w:hAnsi="Verdana"/>
          <w:sz w:val="19"/>
          <w:szCs w:val="19"/>
        </w:rPr>
        <w:t xml:space="preserve"> the length along the river divided by the straight-line distance along the river valley. </w:t>
      </w:r>
      <w:r w:rsidR="001E4FE4">
        <w:rPr>
          <w:rFonts w:ascii="Verdana" w:hAnsi="Verdana"/>
          <w:sz w:val="19"/>
          <w:szCs w:val="19"/>
        </w:rPr>
        <w:t>The s</w:t>
      </w:r>
      <w:r w:rsidR="001E4FE4" w:rsidRPr="005410A3">
        <w:rPr>
          <w:rFonts w:ascii="Verdana" w:hAnsi="Verdana"/>
          <w:sz w:val="19"/>
          <w:szCs w:val="19"/>
        </w:rPr>
        <w:t xml:space="preserve">inuosity </w:t>
      </w:r>
      <w:r w:rsidRPr="005410A3">
        <w:rPr>
          <w:rFonts w:ascii="Verdana" w:hAnsi="Verdana"/>
          <w:sz w:val="19"/>
          <w:szCs w:val="19"/>
        </w:rPr>
        <w:t xml:space="preserve">of the </w:t>
      </w:r>
      <w:proofErr w:type="spellStart"/>
      <w:r w:rsidRPr="005410A3">
        <w:rPr>
          <w:rFonts w:ascii="Verdana" w:hAnsi="Verdana"/>
          <w:sz w:val="19"/>
          <w:szCs w:val="19"/>
        </w:rPr>
        <w:t>Burishwar</w:t>
      </w:r>
      <w:proofErr w:type="spellEnd"/>
      <w:r w:rsidRPr="005410A3">
        <w:rPr>
          <w:rFonts w:ascii="Verdana" w:hAnsi="Verdana"/>
          <w:sz w:val="19"/>
          <w:szCs w:val="19"/>
        </w:rPr>
        <w:t>-Payra River for 1989, 2003, 2015</w:t>
      </w:r>
      <w:r w:rsidR="001E4FE4">
        <w:rPr>
          <w:rFonts w:ascii="Verdana" w:hAnsi="Verdana"/>
          <w:sz w:val="19"/>
          <w:szCs w:val="19"/>
        </w:rPr>
        <w:t>,</w:t>
      </w:r>
      <w:r w:rsidRPr="005410A3">
        <w:rPr>
          <w:rFonts w:ascii="Verdana" w:hAnsi="Verdana"/>
          <w:sz w:val="19"/>
          <w:szCs w:val="19"/>
        </w:rPr>
        <w:t xml:space="preserve"> and</w:t>
      </w:r>
      <w:r w:rsidR="009629BE" w:rsidRPr="005410A3">
        <w:rPr>
          <w:rFonts w:ascii="Verdana" w:hAnsi="Verdana"/>
          <w:sz w:val="19"/>
          <w:szCs w:val="19"/>
        </w:rPr>
        <w:t xml:space="preserve"> 2021 is </w:t>
      </w:r>
      <w:r w:rsidR="001E4FE4">
        <w:rPr>
          <w:rFonts w:ascii="Verdana" w:hAnsi="Verdana"/>
          <w:sz w:val="19"/>
          <w:szCs w:val="19"/>
        </w:rPr>
        <w:t>marked</w:t>
      </w:r>
      <w:r w:rsidR="001E4FE4" w:rsidRPr="005410A3">
        <w:rPr>
          <w:rFonts w:ascii="Verdana" w:hAnsi="Verdana"/>
          <w:sz w:val="19"/>
          <w:szCs w:val="19"/>
        </w:rPr>
        <w:t xml:space="preserve"> </w:t>
      </w:r>
      <w:r w:rsidR="009629BE" w:rsidRPr="005410A3">
        <w:rPr>
          <w:rFonts w:ascii="Verdana" w:hAnsi="Verdana"/>
          <w:sz w:val="19"/>
          <w:szCs w:val="19"/>
        </w:rPr>
        <w:t xml:space="preserve">in </w:t>
      </w:r>
      <w:r w:rsidR="009629BE" w:rsidRPr="00BD63F1">
        <w:rPr>
          <w:rFonts w:ascii="Verdana" w:hAnsi="Verdana"/>
          <w:b/>
          <w:sz w:val="19"/>
          <w:szCs w:val="19"/>
        </w:rPr>
        <w:t xml:space="preserve">Figure </w:t>
      </w:r>
      <w:r w:rsidR="00C75CA9" w:rsidRPr="00BD63F1">
        <w:rPr>
          <w:rFonts w:ascii="Verdana" w:hAnsi="Verdana"/>
          <w:b/>
          <w:sz w:val="19"/>
          <w:szCs w:val="19"/>
        </w:rPr>
        <w:t>7</w:t>
      </w:r>
      <w:r w:rsidR="009629BE" w:rsidRPr="00BD63F1">
        <w:rPr>
          <w:rFonts w:ascii="Verdana" w:hAnsi="Verdana"/>
          <w:b/>
          <w:sz w:val="19"/>
          <w:szCs w:val="19"/>
        </w:rPr>
        <w:t>.6</w:t>
      </w:r>
      <w:r w:rsidRPr="005410A3">
        <w:rPr>
          <w:rFonts w:ascii="Verdana" w:hAnsi="Verdana"/>
          <w:sz w:val="19"/>
          <w:szCs w:val="19"/>
        </w:rPr>
        <w:t>.</w:t>
      </w:r>
      <w:r w:rsidR="009629BE" w:rsidRPr="005410A3">
        <w:rPr>
          <w:rFonts w:ascii="Verdana" w:hAnsi="Verdana"/>
          <w:sz w:val="19"/>
          <w:szCs w:val="19"/>
        </w:rPr>
        <w:t xml:space="preserve"> </w:t>
      </w:r>
      <w:r w:rsidR="001E4FE4">
        <w:rPr>
          <w:rFonts w:ascii="Verdana" w:hAnsi="Verdana"/>
          <w:sz w:val="19"/>
          <w:szCs w:val="19"/>
        </w:rPr>
        <w:t>The</w:t>
      </w:r>
      <w:r w:rsidR="009629BE" w:rsidRPr="005410A3">
        <w:rPr>
          <w:rFonts w:ascii="Verdana" w:hAnsi="Verdana"/>
          <w:sz w:val="19"/>
          <w:szCs w:val="19"/>
        </w:rPr>
        <w:t xml:space="preserve"> </w:t>
      </w:r>
      <w:r w:rsidR="00FC24AA">
        <w:rPr>
          <w:rFonts w:ascii="Verdana" w:hAnsi="Verdana"/>
          <w:sz w:val="19"/>
          <w:szCs w:val="19"/>
        </w:rPr>
        <w:t>river's sinuosity</w:t>
      </w:r>
      <w:r w:rsidR="009629BE" w:rsidRPr="005410A3">
        <w:rPr>
          <w:rFonts w:ascii="Verdana" w:hAnsi="Verdana"/>
          <w:sz w:val="19"/>
          <w:szCs w:val="19"/>
        </w:rPr>
        <w:t xml:space="preserve"> reaches a slight decreasing trend from 1989 to 2021.</w:t>
      </w:r>
    </w:p>
    <w:p w14:paraId="1D026C93" w14:textId="77777777" w:rsidR="000E4CC1" w:rsidRPr="005410A3" w:rsidRDefault="000E4CC1" w:rsidP="005B56AC">
      <w:pPr>
        <w:spacing w:line="276" w:lineRule="auto"/>
        <w:jc w:val="center"/>
        <w:rPr>
          <w:rFonts w:ascii="Verdana" w:hAnsi="Verdana"/>
          <w:b/>
          <w:sz w:val="19"/>
          <w:szCs w:val="19"/>
          <w:highlight w:val="yellow"/>
        </w:rPr>
      </w:pPr>
      <w:r w:rsidRPr="005410A3">
        <w:rPr>
          <w:rFonts w:ascii="Verdana" w:hAnsi="Verdana"/>
          <w:noProof/>
          <w:sz w:val="19"/>
          <w:szCs w:val="19"/>
        </w:rPr>
        <w:drawing>
          <wp:inline distT="0" distB="0" distL="0" distR="0" wp14:anchorId="26D6AFBE" wp14:editId="1E7B37E2">
            <wp:extent cx="4655820" cy="2743200"/>
            <wp:effectExtent l="0" t="0" r="11430" b="0"/>
            <wp:docPr id="595" name="Chart 595">
              <a:extLst xmlns:a="http://schemas.openxmlformats.org/drawingml/2006/main">
                <a:ext uri="{FF2B5EF4-FFF2-40B4-BE49-F238E27FC236}">
                  <a16:creationId xmlns:a16="http://schemas.microsoft.com/office/drawing/2014/main" id="{A9C09B30-B167-43DD-8C06-BFE30E38F0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010BFAC7" w14:textId="2107FB45" w:rsidR="000E4CC1" w:rsidRPr="005410A3" w:rsidRDefault="009629BE" w:rsidP="005B56AC">
      <w:pPr>
        <w:pStyle w:val="Figures22ksl"/>
        <w:rPr>
          <w:rFonts w:ascii="Verdana" w:hAnsi="Verdana"/>
          <w:sz w:val="19"/>
          <w:szCs w:val="19"/>
        </w:rPr>
      </w:pPr>
      <w:bookmarkStart w:id="368" w:name="_Toc123970538"/>
      <w:r w:rsidRPr="005410A3">
        <w:rPr>
          <w:rFonts w:ascii="Verdana" w:hAnsi="Verdana"/>
          <w:sz w:val="19"/>
          <w:szCs w:val="19"/>
        </w:rPr>
        <w:t xml:space="preserve">Figure </w:t>
      </w:r>
      <w:r w:rsidR="00C75CA9">
        <w:rPr>
          <w:rFonts w:ascii="Verdana" w:hAnsi="Verdana"/>
          <w:sz w:val="19"/>
          <w:szCs w:val="19"/>
        </w:rPr>
        <w:t>7</w:t>
      </w:r>
      <w:r w:rsidRPr="005410A3">
        <w:rPr>
          <w:rFonts w:ascii="Verdana" w:hAnsi="Verdana"/>
          <w:sz w:val="19"/>
          <w:szCs w:val="19"/>
        </w:rPr>
        <w:t>.6</w:t>
      </w:r>
      <w:r w:rsidR="000E4CC1" w:rsidRPr="005410A3">
        <w:rPr>
          <w:rFonts w:ascii="Verdana" w:hAnsi="Verdana"/>
          <w:sz w:val="19"/>
          <w:szCs w:val="19"/>
        </w:rPr>
        <w:t>: Sinuosity of Burishwar-Payra River over the years.</w:t>
      </w:r>
      <w:bookmarkEnd w:id="368"/>
    </w:p>
    <w:p w14:paraId="43A060AF" w14:textId="77777777" w:rsidR="000E4CC1" w:rsidRPr="00FC24AA" w:rsidRDefault="000E4CC1" w:rsidP="00E72276">
      <w:pPr>
        <w:pStyle w:val="Heading3"/>
        <w:autoSpaceDE w:val="0"/>
        <w:autoSpaceDN w:val="0"/>
        <w:adjustRightInd w:val="0"/>
        <w:spacing w:line="276" w:lineRule="auto"/>
        <w:ind w:left="1350" w:hanging="720"/>
        <w:rPr>
          <w:rFonts w:ascii="Verdana" w:hAnsi="Verdana"/>
          <w:bCs/>
          <w:i w:val="0"/>
          <w:color w:val="0070C0"/>
          <w:szCs w:val="19"/>
        </w:rPr>
      </w:pPr>
      <w:bookmarkStart w:id="369" w:name="_Toc123970416"/>
      <w:r w:rsidRPr="00FC24AA">
        <w:rPr>
          <w:rFonts w:ascii="Verdana" w:hAnsi="Verdana"/>
          <w:bCs/>
          <w:i w:val="0"/>
          <w:color w:val="0070C0"/>
          <w:szCs w:val="19"/>
        </w:rPr>
        <w:t>Bend Migration</w:t>
      </w:r>
      <w:r w:rsidR="00122DB7" w:rsidRPr="00FC24AA">
        <w:rPr>
          <w:rFonts w:ascii="Verdana" w:hAnsi="Verdana"/>
          <w:bCs/>
          <w:i w:val="0"/>
          <w:color w:val="0070C0"/>
          <w:szCs w:val="19"/>
        </w:rPr>
        <w:t xml:space="preserve"> of the </w:t>
      </w:r>
      <w:proofErr w:type="spellStart"/>
      <w:r w:rsidR="00122DB7" w:rsidRPr="00FC24AA">
        <w:rPr>
          <w:rFonts w:ascii="Verdana" w:hAnsi="Verdana"/>
          <w:bCs/>
          <w:i w:val="0"/>
          <w:color w:val="0070C0"/>
          <w:szCs w:val="19"/>
        </w:rPr>
        <w:t>Burishwar</w:t>
      </w:r>
      <w:proofErr w:type="spellEnd"/>
      <w:r w:rsidR="00122DB7" w:rsidRPr="00FC24AA">
        <w:rPr>
          <w:rFonts w:ascii="Verdana" w:hAnsi="Verdana"/>
          <w:bCs/>
          <w:i w:val="0"/>
          <w:color w:val="0070C0"/>
          <w:szCs w:val="19"/>
        </w:rPr>
        <w:t>-Payra River</w:t>
      </w:r>
      <w:bookmarkEnd w:id="369"/>
    </w:p>
    <w:p w14:paraId="7AAA02D9" w14:textId="6759EB85" w:rsidR="000E4CC1" w:rsidRPr="00FC24AA" w:rsidRDefault="00F85D23" w:rsidP="005B56AC">
      <w:pPr>
        <w:pStyle w:val="BodyKSL"/>
        <w:rPr>
          <w:rFonts w:ascii="Verdana" w:hAnsi="Verdana"/>
          <w:sz w:val="19"/>
          <w:szCs w:val="19"/>
        </w:rPr>
      </w:pPr>
      <w:r w:rsidRPr="00FC24AA">
        <w:rPr>
          <w:rFonts w:ascii="Verdana" w:hAnsi="Verdana"/>
          <w:sz w:val="19"/>
          <w:szCs w:val="19"/>
        </w:rPr>
        <w:t>Bend migration</w:t>
      </w:r>
      <w:r w:rsidR="000E4CC1" w:rsidRPr="00FC24AA">
        <w:rPr>
          <w:rFonts w:ascii="Verdana" w:hAnsi="Verdana"/>
          <w:sz w:val="19"/>
          <w:szCs w:val="19"/>
        </w:rPr>
        <w:t xml:space="preserve"> has been </w:t>
      </w:r>
      <w:r w:rsidR="00251804" w:rsidRPr="00FC24AA">
        <w:rPr>
          <w:rFonts w:ascii="Verdana" w:hAnsi="Verdana"/>
          <w:sz w:val="19"/>
          <w:szCs w:val="19"/>
        </w:rPr>
        <w:t>analyzed</w:t>
      </w:r>
      <w:r w:rsidR="000E4CC1" w:rsidRPr="00FC24AA">
        <w:rPr>
          <w:rFonts w:ascii="Verdana" w:hAnsi="Verdana"/>
          <w:sz w:val="19"/>
          <w:szCs w:val="19"/>
        </w:rPr>
        <w:t xml:space="preserve"> from 1989-2021. In </w:t>
      </w:r>
      <w:r w:rsidR="000E4CC1" w:rsidRPr="00FC24AA">
        <w:rPr>
          <w:rFonts w:ascii="Verdana" w:hAnsi="Verdana"/>
          <w:b/>
          <w:sz w:val="19"/>
          <w:szCs w:val="19"/>
        </w:rPr>
        <w:t xml:space="preserve">Figure </w:t>
      </w:r>
      <w:r w:rsidR="00C75CA9" w:rsidRPr="00FC24AA">
        <w:rPr>
          <w:rFonts w:ascii="Verdana" w:hAnsi="Verdana"/>
          <w:b/>
          <w:sz w:val="19"/>
          <w:szCs w:val="19"/>
        </w:rPr>
        <w:t>7</w:t>
      </w:r>
      <w:r w:rsidR="00CB3E01" w:rsidRPr="00FC24AA">
        <w:rPr>
          <w:rFonts w:ascii="Verdana" w:hAnsi="Verdana"/>
          <w:b/>
          <w:sz w:val="19"/>
          <w:szCs w:val="19"/>
        </w:rPr>
        <w:t>.7</w:t>
      </w:r>
      <w:r w:rsidR="00FC24AA">
        <w:rPr>
          <w:rFonts w:ascii="Verdana" w:hAnsi="Verdana"/>
          <w:b/>
          <w:sz w:val="19"/>
          <w:szCs w:val="19"/>
        </w:rPr>
        <w:t>,</w:t>
      </w:r>
      <w:r w:rsidR="000E4CC1" w:rsidRPr="00FC24AA">
        <w:rPr>
          <w:rFonts w:ascii="Verdana" w:hAnsi="Verdana"/>
          <w:sz w:val="19"/>
          <w:szCs w:val="19"/>
        </w:rPr>
        <w:t xml:space="preserve"> the </w:t>
      </w:r>
      <w:r w:rsidRPr="00FC24AA">
        <w:rPr>
          <w:rFonts w:ascii="Verdana" w:hAnsi="Verdana"/>
          <w:sz w:val="19"/>
          <w:szCs w:val="19"/>
        </w:rPr>
        <w:t>Bend migration</w:t>
      </w:r>
      <w:r w:rsidR="000E4CC1" w:rsidRPr="00FC24AA">
        <w:rPr>
          <w:rFonts w:ascii="Verdana" w:hAnsi="Verdana"/>
          <w:sz w:val="19"/>
          <w:szCs w:val="19"/>
        </w:rPr>
        <w:t xml:space="preserve">s are shown at seven (7) major locations where maximum migration occurred. Locations, Extent of </w:t>
      </w:r>
      <w:r w:rsidRPr="00FC24AA">
        <w:rPr>
          <w:rFonts w:ascii="Verdana" w:hAnsi="Verdana"/>
          <w:sz w:val="19"/>
          <w:szCs w:val="19"/>
        </w:rPr>
        <w:lastRenderedPageBreak/>
        <w:t>Bend migration</w:t>
      </w:r>
      <w:r w:rsidR="00FC24AA">
        <w:rPr>
          <w:rFonts w:ascii="Verdana" w:hAnsi="Verdana"/>
          <w:sz w:val="19"/>
          <w:szCs w:val="19"/>
        </w:rPr>
        <w:t>,</w:t>
      </w:r>
      <w:r w:rsidR="000E4CC1" w:rsidRPr="00FC24AA">
        <w:rPr>
          <w:rFonts w:ascii="Verdana" w:hAnsi="Verdana"/>
          <w:sz w:val="19"/>
          <w:szCs w:val="19"/>
        </w:rPr>
        <w:t xml:space="preserve"> and direction of </w:t>
      </w:r>
      <w:r w:rsidRPr="00FC24AA">
        <w:rPr>
          <w:rFonts w:ascii="Verdana" w:hAnsi="Verdana"/>
          <w:sz w:val="19"/>
          <w:szCs w:val="19"/>
        </w:rPr>
        <w:t>Bend migration</w:t>
      </w:r>
      <w:r w:rsidR="000E4CC1" w:rsidRPr="00FC24AA">
        <w:rPr>
          <w:rFonts w:ascii="Verdana" w:hAnsi="Verdana"/>
          <w:sz w:val="19"/>
          <w:szCs w:val="19"/>
        </w:rPr>
        <w:t xml:space="preserve"> are shown in </w:t>
      </w:r>
      <w:r w:rsidR="000E4CC1" w:rsidRPr="00FC24AA">
        <w:rPr>
          <w:rFonts w:ascii="Verdana" w:hAnsi="Verdana"/>
          <w:b/>
          <w:sz w:val="19"/>
          <w:szCs w:val="19"/>
        </w:rPr>
        <w:t>T</w:t>
      </w:r>
      <w:r w:rsidR="0045444A" w:rsidRPr="00FC24AA">
        <w:rPr>
          <w:rFonts w:ascii="Verdana" w:hAnsi="Verdana"/>
          <w:b/>
          <w:sz w:val="19"/>
          <w:szCs w:val="19"/>
        </w:rPr>
        <w:t xml:space="preserve">able </w:t>
      </w:r>
      <w:r w:rsidR="00C75CA9" w:rsidRPr="00FC24AA">
        <w:rPr>
          <w:rFonts w:ascii="Verdana" w:hAnsi="Verdana"/>
          <w:b/>
          <w:sz w:val="19"/>
          <w:szCs w:val="19"/>
        </w:rPr>
        <w:t>7</w:t>
      </w:r>
      <w:r w:rsidR="0045444A" w:rsidRPr="00FC24AA">
        <w:rPr>
          <w:rFonts w:ascii="Verdana" w:hAnsi="Verdana"/>
          <w:b/>
          <w:sz w:val="19"/>
          <w:szCs w:val="19"/>
        </w:rPr>
        <w:t>.1</w:t>
      </w:r>
      <w:r w:rsidR="000E4CC1" w:rsidRPr="00FC24AA">
        <w:rPr>
          <w:rFonts w:ascii="Verdana" w:hAnsi="Verdana"/>
          <w:sz w:val="19"/>
          <w:szCs w:val="19"/>
        </w:rPr>
        <w:t xml:space="preserve">.  </w:t>
      </w:r>
      <w:r w:rsidR="00FC24AA">
        <w:rPr>
          <w:rFonts w:ascii="Verdana" w:hAnsi="Verdana"/>
          <w:sz w:val="19"/>
          <w:szCs w:val="19"/>
        </w:rPr>
        <w:t>The a</w:t>
      </w:r>
      <w:r w:rsidR="00FC24AA" w:rsidRPr="00FC24AA">
        <w:rPr>
          <w:rFonts w:ascii="Verdana" w:hAnsi="Verdana"/>
          <w:sz w:val="19"/>
          <w:szCs w:val="19"/>
        </w:rPr>
        <w:t xml:space="preserve">verage </w:t>
      </w:r>
      <w:r w:rsidR="000E4CC1" w:rsidRPr="00FC24AA">
        <w:rPr>
          <w:rFonts w:ascii="Verdana" w:hAnsi="Verdana"/>
          <w:sz w:val="19"/>
          <w:szCs w:val="19"/>
        </w:rPr>
        <w:t xml:space="preserve">life span of bends of this river has been calculated to be 28±10 years. </w:t>
      </w:r>
    </w:p>
    <w:p w14:paraId="673C2C00" w14:textId="0A9261F6" w:rsidR="000E4CC1" w:rsidRPr="00FC24AA" w:rsidRDefault="000E4CC1" w:rsidP="005B56AC">
      <w:pPr>
        <w:pStyle w:val="Tablesksl"/>
        <w:spacing w:before="120"/>
        <w:rPr>
          <w:rFonts w:ascii="Verdana" w:hAnsi="Verdana"/>
          <w:sz w:val="19"/>
          <w:szCs w:val="19"/>
        </w:rPr>
      </w:pPr>
      <w:r w:rsidRPr="00FC24AA">
        <w:rPr>
          <w:rFonts w:ascii="Verdana" w:hAnsi="Verdana"/>
          <w:sz w:val="19"/>
          <w:szCs w:val="19"/>
        </w:rPr>
        <w:t xml:space="preserve"> </w:t>
      </w:r>
      <w:bookmarkStart w:id="370" w:name="_Toc123970453"/>
      <w:r w:rsidR="0045444A" w:rsidRPr="00FC24AA">
        <w:rPr>
          <w:rFonts w:ascii="Verdana" w:hAnsi="Verdana"/>
          <w:sz w:val="19"/>
          <w:szCs w:val="19"/>
        </w:rPr>
        <w:t xml:space="preserve">Table </w:t>
      </w:r>
      <w:r w:rsidR="00C75CA9" w:rsidRPr="00FC24AA">
        <w:rPr>
          <w:rFonts w:ascii="Verdana" w:hAnsi="Verdana"/>
          <w:sz w:val="19"/>
          <w:szCs w:val="19"/>
        </w:rPr>
        <w:t>7</w:t>
      </w:r>
      <w:r w:rsidRPr="00FC24AA">
        <w:rPr>
          <w:rFonts w:ascii="Verdana" w:hAnsi="Verdana"/>
          <w:sz w:val="19"/>
          <w:szCs w:val="19"/>
        </w:rPr>
        <w:t xml:space="preserve">.1: Locations, Extent of </w:t>
      </w:r>
      <w:r w:rsidR="00F85D23" w:rsidRPr="00FC24AA">
        <w:rPr>
          <w:rFonts w:ascii="Verdana" w:hAnsi="Verdana"/>
          <w:sz w:val="19"/>
          <w:szCs w:val="19"/>
        </w:rPr>
        <w:t>Bend migration</w:t>
      </w:r>
      <w:r w:rsidR="00FC24AA">
        <w:rPr>
          <w:rFonts w:ascii="Verdana" w:hAnsi="Verdana"/>
          <w:sz w:val="19"/>
          <w:szCs w:val="19"/>
        </w:rPr>
        <w:t>,</w:t>
      </w:r>
      <w:r w:rsidRPr="00FC24AA">
        <w:rPr>
          <w:rFonts w:ascii="Verdana" w:hAnsi="Verdana"/>
          <w:sz w:val="19"/>
          <w:szCs w:val="19"/>
        </w:rPr>
        <w:t xml:space="preserve"> and Migration direction for </w:t>
      </w:r>
      <w:proofErr w:type="spellStart"/>
      <w:r w:rsidRPr="00FC24AA">
        <w:rPr>
          <w:rFonts w:ascii="Verdana" w:hAnsi="Verdana"/>
          <w:sz w:val="19"/>
          <w:szCs w:val="19"/>
        </w:rPr>
        <w:t>Burishwar</w:t>
      </w:r>
      <w:proofErr w:type="spellEnd"/>
      <w:r w:rsidRPr="00FC24AA">
        <w:rPr>
          <w:rFonts w:ascii="Verdana" w:hAnsi="Verdana"/>
          <w:sz w:val="19"/>
          <w:szCs w:val="19"/>
        </w:rPr>
        <w:t>-Payra River</w:t>
      </w:r>
      <w:bookmarkEnd w:id="370"/>
    </w:p>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890"/>
        <w:gridCol w:w="2360"/>
        <w:gridCol w:w="3215"/>
      </w:tblGrid>
      <w:tr w:rsidR="000E4CC1" w:rsidRPr="00FC24AA" w14:paraId="00B561A0" w14:textId="77777777" w:rsidTr="000E4CC1">
        <w:trPr>
          <w:trHeight w:val="600"/>
          <w:jc w:val="center"/>
        </w:trPr>
        <w:tc>
          <w:tcPr>
            <w:tcW w:w="1440" w:type="dxa"/>
            <w:shd w:val="clear" w:color="000000" w:fill="D0CECE"/>
            <w:vAlign w:val="center"/>
            <w:hideMark/>
          </w:tcPr>
          <w:p w14:paraId="0A70EEDE" w14:textId="77777777" w:rsidR="000E4CC1" w:rsidRPr="00FC24AA" w:rsidRDefault="000E4CC1" w:rsidP="005B56AC">
            <w:pPr>
              <w:spacing w:after="0" w:line="276" w:lineRule="auto"/>
              <w:jc w:val="center"/>
              <w:rPr>
                <w:rFonts w:ascii="Verdana" w:eastAsia="Times New Roman" w:hAnsi="Verdana" w:cs="Calibri"/>
                <w:b/>
                <w:bCs/>
                <w:color w:val="000000"/>
                <w:sz w:val="19"/>
                <w:szCs w:val="19"/>
              </w:rPr>
            </w:pPr>
            <w:r w:rsidRPr="00FC24AA">
              <w:rPr>
                <w:rFonts w:ascii="Verdana" w:eastAsia="Times New Roman" w:hAnsi="Verdana" w:cs="Calibri"/>
                <w:b/>
                <w:bCs/>
                <w:color w:val="000000"/>
                <w:sz w:val="19"/>
                <w:szCs w:val="19"/>
              </w:rPr>
              <w:t>Location</w:t>
            </w:r>
          </w:p>
        </w:tc>
        <w:tc>
          <w:tcPr>
            <w:tcW w:w="1890" w:type="dxa"/>
            <w:shd w:val="clear" w:color="000000" w:fill="D0CECE"/>
            <w:vAlign w:val="bottom"/>
            <w:hideMark/>
          </w:tcPr>
          <w:p w14:paraId="29887F96" w14:textId="7FAD4A71" w:rsidR="000E4CC1" w:rsidRPr="00FC24AA" w:rsidRDefault="00FC24AA" w:rsidP="005B56AC">
            <w:pPr>
              <w:spacing w:after="0" w:line="276" w:lineRule="auto"/>
              <w:jc w:val="center"/>
              <w:rPr>
                <w:rFonts w:ascii="Verdana" w:eastAsia="Times New Roman" w:hAnsi="Verdana" w:cs="Calibri"/>
                <w:b/>
                <w:bCs/>
                <w:color w:val="000000"/>
                <w:sz w:val="19"/>
                <w:szCs w:val="19"/>
              </w:rPr>
            </w:pPr>
            <w:r>
              <w:rPr>
                <w:rFonts w:ascii="Verdana" w:eastAsia="Times New Roman" w:hAnsi="Verdana" w:cs="Calibri"/>
                <w:b/>
                <w:bCs/>
                <w:color w:val="000000"/>
                <w:sz w:val="19"/>
                <w:szCs w:val="19"/>
              </w:rPr>
              <w:t>The e</w:t>
            </w:r>
            <w:r w:rsidRPr="00FC24AA">
              <w:rPr>
                <w:rFonts w:ascii="Verdana" w:eastAsia="Times New Roman" w:hAnsi="Verdana" w:cs="Calibri"/>
                <w:b/>
                <w:bCs/>
                <w:color w:val="000000"/>
                <w:sz w:val="19"/>
                <w:szCs w:val="19"/>
              </w:rPr>
              <w:t xml:space="preserve">xtent </w:t>
            </w:r>
            <w:r w:rsidR="000E4CC1" w:rsidRPr="00FC24AA">
              <w:rPr>
                <w:rFonts w:ascii="Verdana" w:eastAsia="Times New Roman" w:hAnsi="Verdana" w:cs="Calibri"/>
                <w:b/>
                <w:bCs/>
                <w:color w:val="000000"/>
                <w:sz w:val="19"/>
                <w:szCs w:val="19"/>
              </w:rPr>
              <w:t xml:space="preserve">of </w:t>
            </w:r>
            <w:r w:rsidR="00F85D23" w:rsidRPr="00FC24AA">
              <w:rPr>
                <w:rFonts w:ascii="Verdana" w:eastAsia="Times New Roman" w:hAnsi="Verdana" w:cs="Calibri"/>
                <w:b/>
                <w:bCs/>
                <w:color w:val="000000"/>
                <w:sz w:val="19"/>
                <w:szCs w:val="19"/>
              </w:rPr>
              <w:t>Bend migration</w:t>
            </w:r>
            <w:r w:rsidR="000E4CC1" w:rsidRPr="00FC24AA">
              <w:rPr>
                <w:rFonts w:ascii="Verdana" w:eastAsia="Times New Roman" w:hAnsi="Verdana" w:cs="Calibri"/>
                <w:b/>
                <w:bCs/>
                <w:color w:val="000000"/>
                <w:sz w:val="19"/>
                <w:szCs w:val="19"/>
              </w:rPr>
              <w:t xml:space="preserve"> (m)</w:t>
            </w:r>
          </w:p>
        </w:tc>
        <w:tc>
          <w:tcPr>
            <w:tcW w:w="2360" w:type="dxa"/>
            <w:shd w:val="clear" w:color="000000" w:fill="D0CECE"/>
            <w:vAlign w:val="center"/>
          </w:tcPr>
          <w:p w14:paraId="74935529" w14:textId="77777777" w:rsidR="000E4CC1" w:rsidRPr="00FC24AA" w:rsidRDefault="000E4CC1" w:rsidP="005B56AC">
            <w:pPr>
              <w:spacing w:after="0" w:line="276" w:lineRule="auto"/>
              <w:jc w:val="center"/>
              <w:rPr>
                <w:rFonts w:ascii="Verdana" w:eastAsia="Times New Roman" w:hAnsi="Verdana" w:cs="Calibri"/>
                <w:b/>
                <w:bCs/>
                <w:color w:val="000000"/>
                <w:sz w:val="19"/>
                <w:szCs w:val="19"/>
              </w:rPr>
            </w:pPr>
            <w:r w:rsidRPr="00FC24AA">
              <w:rPr>
                <w:rFonts w:ascii="Verdana" w:eastAsia="Times New Roman" w:hAnsi="Verdana" w:cs="Calibri"/>
                <w:b/>
                <w:bCs/>
                <w:color w:val="000000"/>
                <w:sz w:val="19"/>
                <w:szCs w:val="19"/>
              </w:rPr>
              <w:t>Migration rate (m/yr.)</w:t>
            </w:r>
          </w:p>
        </w:tc>
        <w:tc>
          <w:tcPr>
            <w:tcW w:w="3215" w:type="dxa"/>
            <w:shd w:val="clear" w:color="000000" w:fill="D0CECE"/>
            <w:vAlign w:val="center"/>
            <w:hideMark/>
          </w:tcPr>
          <w:p w14:paraId="53370486" w14:textId="77777777" w:rsidR="000E4CC1" w:rsidRPr="00FC24AA" w:rsidRDefault="000E4CC1" w:rsidP="005B56AC">
            <w:pPr>
              <w:spacing w:after="0" w:line="276" w:lineRule="auto"/>
              <w:jc w:val="center"/>
              <w:rPr>
                <w:rFonts w:ascii="Verdana" w:eastAsia="Times New Roman" w:hAnsi="Verdana" w:cs="Calibri"/>
                <w:b/>
                <w:bCs/>
                <w:color w:val="000000"/>
                <w:sz w:val="19"/>
                <w:szCs w:val="19"/>
              </w:rPr>
            </w:pPr>
            <w:r w:rsidRPr="00FC24AA">
              <w:rPr>
                <w:rFonts w:ascii="Verdana" w:eastAsia="Times New Roman" w:hAnsi="Verdana" w:cs="Calibri"/>
                <w:b/>
                <w:bCs/>
                <w:color w:val="000000"/>
                <w:sz w:val="19"/>
                <w:szCs w:val="19"/>
              </w:rPr>
              <w:t>Migration direction</w:t>
            </w:r>
          </w:p>
        </w:tc>
      </w:tr>
      <w:tr w:rsidR="000E4CC1" w:rsidRPr="00FC24AA" w14:paraId="7851FC86" w14:textId="77777777" w:rsidTr="000E4CC1">
        <w:trPr>
          <w:trHeight w:val="300"/>
          <w:jc w:val="center"/>
        </w:trPr>
        <w:tc>
          <w:tcPr>
            <w:tcW w:w="1440" w:type="dxa"/>
            <w:shd w:val="clear" w:color="auto" w:fill="auto"/>
            <w:noWrap/>
            <w:vAlign w:val="bottom"/>
            <w:hideMark/>
          </w:tcPr>
          <w:p w14:paraId="496EDB8A"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A</w:t>
            </w:r>
          </w:p>
        </w:tc>
        <w:tc>
          <w:tcPr>
            <w:tcW w:w="1890" w:type="dxa"/>
            <w:shd w:val="clear" w:color="auto" w:fill="auto"/>
            <w:noWrap/>
            <w:vAlign w:val="bottom"/>
            <w:hideMark/>
          </w:tcPr>
          <w:p w14:paraId="3CE9219D"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350, 376</w:t>
            </w:r>
          </w:p>
        </w:tc>
        <w:tc>
          <w:tcPr>
            <w:tcW w:w="2360" w:type="dxa"/>
          </w:tcPr>
          <w:p w14:paraId="56BB593A"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12, 12.5</w:t>
            </w:r>
          </w:p>
        </w:tc>
        <w:tc>
          <w:tcPr>
            <w:tcW w:w="3215" w:type="dxa"/>
            <w:shd w:val="clear" w:color="auto" w:fill="auto"/>
            <w:noWrap/>
            <w:vAlign w:val="bottom"/>
            <w:hideMark/>
          </w:tcPr>
          <w:p w14:paraId="6C5AF410"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North- West, South- East</w:t>
            </w:r>
          </w:p>
        </w:tc>
      </w:tr>
      <w:tr w:rsidR="000E4CC1" w:rsidRPr="00FC24AA" w14:paraId="63AEB102" w14:textId="77777777" w:rsidTr="000E4CC1">
        <w:trPr>
          <w:trHeight w:val="300"/>
          <w:jc w:val="center"/>
        </w:trPr>
        <w:tc>
          <w:tcPr>
            <w:tcW w:w="1440" w:type="dxa"/>
            <w:shd w:val="clear" w:color="auto" w:fill="auto"/>
            <w:noWrap/>
            <w:vAlign w:val="bottom"/>
            <w:hideMark/>
          </w:tcPr>
          <w:p w14:paraId="7C51A47A"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B</w:t>
            </w:r>
          </w:p>
        </w:tc>
        <w:tc>
          <w:tcPr>
            <w:tcW w:w="1890" w:type="dxa"/>
            <w:shd w:val="clear" w:color="auto" w:fill="auto"/>
            <w:noWrap/>
            <w:vAlign w:val="bottom"/>
          </w:tcPr>
          <w:p w14:paraId="631FC9A4"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445, 355</w:t>
            </w:r>
          </w:p>
        </w:tc>
        <w:tc>
          <w:tcPr>
            <w:tcW w:w="2360" w:type="dxa"/>
          </w:tcPr>
          <w:p w14:paraId="55877304"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15, 12</w:t>
            </w:r>
          </w:p>
        </w:tc>
        <w:tc>
          <w:tcPr>
            <w:tcW w:w="3215" w:type="dxa"/>
            <w:shd w:val="clear" w:color="auto" w:fill="auto"/>
            <w:noWrap/>
            <w:vAlign w:val="bottom"/>
            <w:hideMark/>
          </w:tcPr>
          <w:p w14:paraId="48544382"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West, South- East</w:t>
            </w:r>
          </w:p>
        </w:tc>
      </w:tr>
      <w:tr w:rsidR="000E4CC1" w:rsidRPr="00FC24AA" w14:paraId="5B58FC91" w14:textId="77777777" w:rsidTr="000E4CC1">
        <w:trPr>
          <w:trHeight w:val="300"/>
          <w:jc w:val="center"/>
        </w:trPr>
        <w:tc>
          <w:tcPr>
            <w:tcW w:w="1440" w:type="dxa"/>
            <w:shd w:val="clear" w:color="auto" w:fill="auto"/>
            <w:noWrap/>
            <w:vAlign w:val="bottom"/>
            <w:hideMark/>
          </w:tcPr>
          <w:p w14:paraId="3FC99150"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C</w:t>
            </w:r>
          </w:p>
        </w:tc>
        <w:tc>
          <w:tcPr>
            <w:tcW w:w="1890" w:type="dxa"/>
            <w:shd w:val="clear" w:color="auto" w:fill="auto"/>
            <w:noWrap/>
            <w:vAlign w:val="bottom"/>
          </w:tcPr>
          <w:p w14:paraId="32D88002"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316</w:t>
            </w:r>
          </w:p>
        </w:tc>
        <w:tc>
          <w:tcPr>
            <w:tcW w:w="2360" w:type="dxa"/>
          </w:tcPr>
          <w:p w14:paraId="36B38D51"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10.5</w:t>
            </w:r>
          </w:p>
        </w:tc>
        <w:tc>
          <w:tcPr>
            <w:tcW w:w="3215" w:type="dxa"/>
            <w:shd w:val="clear" w:color="auto" w:fill="auto"/>
            <w:noWrap/>
            <w:vAlign w:val="bottom"/>
            <w:hideMark/>
          </w:tcPr>
          <w:p w14:paraId="214125EF"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North- West</w:t>
            </w:r>
          </w:p>
        </w:tc>
      </w:tr>
      <w:tr w:rsidR="000E4CC1" w:rsidRPr="00FC24AA" w14:paraId="557DC6FF" w14:textId="77777777" w:rsidTr="000E4CC1">
        <w:trPr>
          <w:trHeight w:val="300"/>
          <w:jc w:val="center"/>
        </w:trPr>
        <w:tc>
          <w:tcPr>
            <w:tcW w:w="1440" w:type="dxa"/>
            <w:shd w:val="clear" w:color="auto" w:fill="auto"/>
            <w:noWrap/>
            <w:vAlign w:val="bottom"/>
            <w:hideMark/>
          </w:tcPr>
          <w:p w14:paraId="7FDE3019"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D</w:t>
            </w:r>
          </w:p>
        </w:tc>
        <w:tc>
          <w:tcPr>
            <w:tcW w:w="1890" w:type="dxa"/>
            <w:shd w:val="clear" w:color="auto" w:fill="auto"/>
            <w:noWrap/>
            <w:vAlign w:val="bottom"/>
          </w:tcPr>
          <w:p w14:paraId="09E81EBB"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534, 553</w:t>
            </w:r>
          </w:p>
        </w:tc>
        <w:tc>
          <w:tcPr>
            <w:tcW w:w="2360" w:type="dxa"/>
          </w:tcPr>
          <w:p w14:paraId="28EF91ED"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18, 18</w:t>
            </w:r>
          </w:p>
        </w:tc>
        <w:tc>
          <w:tcPr>
            <w:tcW w:w="3215" w:type="dxa"/>
            <w:shd w:val="clear" w:color="auto" w:fill="auto"/>
            <w:noWrap/>
            <w:vAlign w:val="bottom"/>
            <w:hideMark/>
          </w:tcPr>
          <w:p w14:paraId="09BDE819"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North- West, South- East</w:t>
            </w:r>
          </w:p>
        </w:tc>
      </w:tr>
      <w:tr w:rsidR="000E4CC1" w:rsidRPr="00FC24AA" w14:paraId="664411DC" w14:textId="77777777" w:rsidTr="000E4CC1">
        <w:trPr>
          <w:trHeight w:val="300"/>
          <w:jc w:val="center"/>
        </w:trPr>
        <w:tc>
          <w:tcPr>
            <w:tcW w:w="1440" w:type="dxa"/>
            <w:shd w:val="clear" w:color="auto" w:fill="auto"/>
            <w:noWrap/>
            <w:vAlign w:val="bottom"/>
            <w:hideMark/>
          </w:tcPr>
          <w:p w14:paraId="5547FC27"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E</w:t>
            </w:r>
          </w:p>
        </w:tc>
        <w:tc>
          <w:tcPr>
            <w:tcW w:w="1890" w:type="dxa"/>
            <w:shd w:val="clear" w:color="auto" w:fill="auto"/>
            <w:noWrap/>
            <w:vAlign w:val="bottom"/>
          </w:tcPr>
          <w:p w14:paraId="45A14400"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360</w:t>
            </w:r>
          </w:p>
        </w:tc>
        <w:tc>
          <w:tcPr>
            <w:tcW w:w="2360" w:type="dxa"/>
          </w:tcPr>
          <w:p w14:paraId="56BA9A0D"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12</w:t>
            </w:r>
          </w:p>
        </w:tc>
        <w:tc>
          <w:tcPr>
            <w:tcW w:w="3215" w:type="dxa"/>
            <w:shd w:val="clear" w:color="auto" w:fill="auto"/>
            <w:noWrap/>
            <w:vAlign w:val="bottom"/>
            <w:hideMark/>
          </w:tcPr>
          <w:p w14:paraId="4FB4CDB2"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South- West</w:t>
            </w:r>
          </w:p>
        </w:tc>
      </w:tr>
      <w:tr w:rsidR="000E4CC1" w:rsidRPr="00FC24AA" w14:paraId="2E7E4383" w14:textId="77777777" w:rsidTr="000E4CC1">
        <w:trPr>
          <w:trHeight w:val="300"/>
          <w:jc w:val="center"/>
        </w:trPr>
        <w:tc>
          <w:tcPr>
            <w:tcW w:w="1440" w:type="dxa"/>
            <w:shd w:val="clear" w:color="auto" w:fill="auto"/>
            <w:noWrap/>
            <w:vAlign w:val="bottom"/>
            <w:hideMark/>
          </w:tcPr>
          <w:p w14:paraId="5C6E09D9"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F</w:t>
            </w:r>
          </w:p>
        </w:tc>
        <w:tc>
          <w:tcPr>
            <w:tcW w:w="1890" w:type="dxa"/>
            <w:shd w:val="clear" w:color="auto" w:fill="auto"/>
            <w:noWrap/>
            <w:vAlign w:val="bottom"/>
          </w:tcPr>
          <w:p w14:paraId="047CBD60"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246</w:t>
            </w:r>
          </w:p>
        </w:tc>
        <w:tc>
          <w:tcPr>
            <w:tcW w:w="2360" w:type="dxa"/>
          </w:tcPr>
          <w:p w14:paraId="4079C2CC"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8</w:t>
            </w:r>
          </w:p>
        </w:tc>
        <w:tc>
          <w:tcPr>
            <w:tcW w:w="3215" w:type="dxa"/>
            <w:shd w:val="clear" w:color="auto" w:fill="auto"/>
            <w:noWrap/>
            <w:vAlign w:val="bottom"/>
            <w:hideMark/>
          </w:tcPr>
          <w:p w14:paraId="1A32EB6C"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West</w:t>
            </w:r>
          </w:p>
        </w:tc>
      </w:tr>
      <w:tr w:rsidR="000E4CC1" w:rsidRPr="005410A3" w14:paraId="49CAB840" w14:textId="77777777" w:rsidTr="000E4CC1">
        <w:trPr>
          <w:trHeight w:val="300"/>
          <w:jc w:val="center"/>
        </w:trPr>
        <w:tc>
          <w:tcPr>
            <w:tcW w:w="1440" w:type="dxa"/>
            <w:shd w:val="clear" w:color="auto" w:fill="auto"/>
            <w:noWrap/>
            <w:vAlign w:val="bottom"/>
          </w:tcPr>
          <w:p w14:paraId="3CF0B1B0"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G</w:t>
            </w:r>
          </w:p>
        </w:tc>
        <w:tc>
          <w:tcPr>
            <w:tcW w:w="1890" w:type="dxa"/>
            <w:shd w:val="clear" w:color="auto" w:fill="auto"/>
            <w:noWrap/>
            <w:vAlign w:val="bottom"/>
          </w:tcPr>
          <w:p w14:paraId="78DD7025"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673</w:t>
            </w:r>
          </w:p>
        </w:tc>
        <w:tc>
          <w:tcPr>
            <w:tcW w:w="2360" w:type="dxa"/>
          </w:tcPr>
          <w:p w14:paraId="62243905" w14:textId="77777777" w:rsidR="000E4CC1" w:rsidRPr="00FC24AA"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22</w:t>
            </w:r>
          </w:p>
        </w:tc>
        <w:tc>
          <w:tcPr>
            <w:tcW w:w="3215" w:type="dxa"/>
            <w:shd w:val="clear" w:color="auto" w:fill="auto"/>
            <w:noWrap/>
            <w:vAlign w:val="bottom"/>
          </w:tcPr>
          <w:p w14:paraId="22AC5F24" w14:textId="77777777" w:rsidR="000E4CC1" w:rsidRPr="005410A3" w:rsidRDefault="000E4CC1" w:rsidP="005B56AC">
            <w:pPr>
              <w:spacing w:after="0" w:line="276" w:lineRule="auto"/>
              <w:jc w:val="center"/>
              <w:rPr>
                <w:rFonts w:ascii="Verdana" w:eastAsia="Times New Roman" w:hAnsi="Verdana" w:cs="Calibri"/>
                <w:color w:val="000000"/>
                <w:sz w:val="19"/>
                <w:szCs w:val="19"/>
              </w:rPr>
            </w:pPr>
            <w:r w:rsidRPr="00FC24AA">
              <w:rPr>
                <w:rFonts w:ascii="Verdana" w:eastAsia="Times New Roman" w:hAnsi="Verdana" w:cs="Calibri"/>
                <w:color w:val="000000"/>
                <w:sz w:val="19"/>
                <w:szCs w:val="19"/>
              </w:rPr>
              <w:t>South- East</w:t>
            </w:r>
          </w:p>
        </w:tc>
      </w:tr>
    </w:tbl>
    <w:p w14:paraId="010B56BB" w14:textId="77777777" w:rsidR="000E4CC1" w:rsidRPr="005410A3" w:rsidRDefault="000E4CC1" w:rsidP="00BD63F1">
      <w:pPr>
        <w:pStyle w:val="Body"/>
      </w:pPr>
    </w:p>
    <w:p w14:paraId="2B0AF17E" w14:textId="77777777" w:rsidR="000E4CC1" w:rsidRPr="005410A3" w:rsidRDefault="000E4CC1" w:rsidP="00BD63F1">
      <w:pPr>
        <w:pStyle w:val="Body"/>
      </w:pPr>
    </w:p>
    <w:p w14:paraId="5DDF3308" w14:textId="77777777" w:rsidR="000E4CC1" w:rsidRPr="005410A3" w:rsidRDefault="000E4CC1" w:rsidP="005B56AC">
      <w:pPr>
        <w:spacing w:line="276" w:lineRule="auto"/>
        <w:jc w:val="center"/>
        <w:rPr>
          <w:rFonts w:ascii="Verdana" w:eastAsia="Calibri" w:hAnsi="Verdana" w:cs="Times New Roman"/>
          <w:iCs/>
          <w:sz w:val="19"/>
          <w:szCs w:val="19"/>
          <w:shd w:val="clear" w:color="auto" w:fill="FFFFFF"/>
          <w:lang w:val="en-GB" w:eastAsia="sv-SE"/>
        </w:rPr>
      </w:pPr>
      <w:r w:rsidRPr="005410A3">
        <w:rPr>
          <w:rFonts w:ascii="Verdana" w:eastAsia="Calibri" w:hAnsi="Verdana" w:cs="Times New Roman"/>
          <w:iCs/>
          <w:noProof/>
          <w:sz w:val="19"/>
          <w:szCs w:val="19"/>
          <w:shd w:val="clear" w:color="auto" w:fill="FFFFFF"/>
        </w:rPr>
        <w:lastRenderedPageBreak/>
        <w:drawing>
          <wp:inline distT="0" distB="0" distL="0" distR="0" wp14:anchorId="29C8E4D7" wp14:editId="265CAB29">
            <wp:extent cx="4978400" cy="7039895"/>
            <wp:effectExtent l="19050" t="19050" r="1270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80051" cy="7042230"/>
                    </a:xfrm>
                    <a:prstGeom prst="rect">
                      <a:avLst/>
                    </a:prstGeom>
                    <a:ln>
                      <a:solidFill>
                        <a:schemeClr val="tx1"/>
                      </a:solidFill>
                    </a:ln>
                  </pic:spPr>
                </pic:pic>
              </a:graphicData>
            </a:graphic>
          </wp:inline>
        </w:drawing>
      </w:r>
    </w:p>
    <w:p w14:paraId="56B5B174" w14:textId="360DDE4B" w:rsidR="000E4CC1" w:rsidRPr="005410A3" w:rsidRDefault="000E4CC1" w:rsidP="005B56AC">
      <w:pPr>
        <w:pStyle w:val="Figures22ksl"/>
        <w:rPr>
          <w:rFonts w:ascii="Verdana" w:hAnsi="Verdana"/>
          <w:sz w:val="19"/>
          <w:szCs w:val="19"/>
        </w:rPr>
      </w:pPr>
      <w:bookmarkStart w:id="371" w:name="_Toc123970539"/>
      <w:r w:rsidRPr="005410A3">
        <w:rPr>
          <w:rFonts w:ascii="Verdana" w:hAnsi="Verdana"/>
          <w:sz w:val="19"/>
          <w:szCs w:val="19"/>
        </w:rPr>
        <w:t xml:space="preserve">Figure </w:t>
      </w:r>
      <w:r w:rsidR="00C75CA9">
        <w:rPr>
          <w:rFonts w:ascii="Verdana" w:hAnsi="Verdana"/>
          <w:sz w:val="19"/>
          <w:szCs w:val="19"/>
        </w:rPr>
        <w:t>7</w:t>
      </w:r>
      <w:r w:rsidR="00CB3E01" w:rsidRPr="005410A3">
        <w:rPr>
          <w:rFonts w:ascii="Verdana" w:hAnsi="Verdana"/>
          <w:sz w:val="19"/>
          <w:szCs w:val="19"/>
        </w:rPr>
        <w:t>.7</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of the Burishwar-Payra </w:t>
      </w:r>
      <w:r w:rsidR="00FC24AA" w:rsidRPr="005410A3">
        <w:rPr>
          <w:rFonts w:ascii="Verdana" w:hAnsi="Verdana"/>
          <w:sz w:val="19"/>
          <w:szCs w:val="19"/>
        </w:rPr>
        <w:t>Riv</w:t>
      </w:r>
      <w:r w:rsidR="00FC24AA">
        <w:rPr>
          <w:rFonts w:ascii="Verdana" w:hAnsi="Verdana"/>
          <w:sz w:val="19"/>
          <w:szCs w:val="19"/>
        </w:rPr>
        <w:t>e</w:t>
      </w:r>
      <w:r w:rsidR="00FC24AA" w:rsidRPr="005410A3">
        <w:rPr>
          <w:rFonts w:ascii="Verdana" w:hAnsi="Verdana"/>
          <w:sz w:val="19"/>
          <w:szCs w:val="19"/>
        </w:rPr>
        <w:t xml:space="preserve">r </w:t>
      </w:r>
      <w:r w:rsidRPr="005410A3">
        <w:rPr>
          <w:rFonts w:ascii="Verdana" w:hAnsi="Verdana"/>
          <w:sz w:val="19"/>
          <w:szCs w:val="19"/>
        </w:rPr>
        <w:t>(1989-2021)</w:t>
      </w:r>
      <w:bookmarkEnd w:id="371"/>
    </w:p>
    <w:p w14:paraId="136594BF" w14:textId="77777777" w:rsidR="000E4CC1" w:rsidRPr="00E72276" w:rsidRDefault="00122DB7" w:rsidP="00E72276">
      <w:pPr>
        <w:pStyle w:val="Heading3"/>
        <w:autoSpaceDE w:val="0"/>
        <w:autoSpaceDN w:val="0"/>
        <w:adjustRightInd w:val="0"/>
        <w:spacing w:line="276" w:lineRule="auto"/>
        <w:ind w:left="1350" w:hanging="720"/>
        <w:rPr>
          <w:rFonts w:ascii="Verdana" w:hAnsi="Verdana"/>
          <w:bCs/>
          <w:i w:val="0"/>
          <w:color w:val="0070C0"/>
          <w:szCs w:val="19"/>
        </w:rPr>
      </w:pPr>
      <w:bookmarkStart w:id="372" w:name="_Toc123970417"/>
      <w:r w:rsidRPr="00E72276">
        <w:rPr>
          <w:rFonts w:ascii="Verdana" w:hAnsi="Verdana"/>
          <w:bCs/>
          <w:i w:val="0"/>
          <w:color w:val="0070C0"/>
          <w:szCs w:val="19"/>
        </w:rPr>
        <w:t>Projection</w:t>
      </w:r>
      <w:r w:rsidR="00051422" w:rsidRPr="00E72276">
        <w:rPr>
          <w:rFonts w:ascii="Verdana" w:hAnsi="Verdana"/>
          <w:bCs/>
          <w:i w:val="0"/>
          <w:color w:val="0070C0"/>
          <w:szCs w:val="19"/>
        </w:rPr>
        <w:t xml:space="preserve"> </w:t>
      </w:r>
      <w:r w:rsidRPr="00E72276">
        <w:rPr>
          <w:rFonts w:ascii="Verdana" w:hAnsi="Verdana"/>
          <w:bCs/>
          <w:i w:val="0"/>
          <w:color w:val="0070C0"/>
          <w:szCs w:val="19"/>
        </w:rPr>
        <w:t xml:space="preserve">of the </w:t>
      </w:r>
      <w:proofErr w:type="spellStart"/>
      <w:r w:rsidRPr="00E72276">
        <w:rPr>
          <w:rFonts w:ascii="Verdana" w:hAnsi="Verdana"/>
          <w:bCs/>
          <w:i w:val="0"/>
          <w:color w:val="0070C0"/>
          <w:szCs w:val="19"/>
        </w:rPr>
        <w:t>Burishwar</w:t>
      </w:r>
      <w:proofErr w:type="spellEnd"/>
      <w:r w:rsidRPr="00E72276">
        <w:rPr>
          <w:rFonts w:ascii="Verdana" w:hAnsi="Verdana"/>
          <w:bCs/>
          <w:i w:val="0"/>
          <w:color w:val="0070C0"/>
          <w:szCs w:val="19"/>
        </w:rPr>
        <w:t>-Payra River</w:t>
      </w:r>
      <w:bookmarkEnd w:id="372"/>
    </w:p>
    <w:p w14:paraId="3B08228D" w14:textId="343FDEB3" w:rsidR="000E4CC1" w:rsidRPr="005410A3" w:rsidRDefault="000E4CC1" w:rsidP="005B56AC">
      <w:pPr>
        <w:pStyle w:val="BodyKSL"/>
        <w:rPr>
          <w:rFonts w:ascii="Verdana" w:hAnsi="Verdana"/>
          <w:sz w:val="19"/>
          <w:szCs w:val="19"/>
        </w:rPr>
      </w:pPr>
      <w:r w:rsidRPr="005410A3">
        <w:rPr>
          <w:rFonts w:ascii="Verdana" w:hAnsi="Verdana"/>
          <w:sz w:val="19"/>
          <w:szCs w:val="19"/>
        </w:rPr>
        <w:t xml:space="preserve">A statistical analysis has been done for three (3) locations of </w:t>
      </w:r>
      <w:proofErr w:type="spellStart"/>
      <w:r w:rsidRPr="005410A3">
        <w:rPr>
          <w:rFonts w:ascii="Verdana" w:hAnsi="Verdana"/>
          <w:sz w:val="19"/>
          <w:szCs w:val="19"/>
        </w:rPr>
        <w:t>Burishwar</w:t>
      </w:r>
      <w:proofErr w:type="spellEnd"/>
      <w:r w:rsidRPr="005410A3">
        <w:rPr>
          <w:rFonts w:ascii="Verdana" w:hAnsi="Verdana"/>
          <w:sz w:val="19"/>
          <w:szCs w:val="19"/>
        </w:rPr>
        <w:t xml:space="preserve">-Payra River </w:t>
      </w:r>
      <w:r w:rsidR="00FC24AA">
        <w:rPr>
          <w:rFonts w:ascii="Verdana" w:hAnsi="Verdana"/>
          <w:sz w:val="19"/>
          <w:szCs w:val="19"/>
        </w:rPr>
        <w:t>to predict</w:t>
      </w:r>
      <w:r w:rsidRPr="005410A3">
        <w:rPr>
          <w:rFonts w:ascii="Verdana" w:hAnsi="Verdana"/>
          <w:sz w:val="19"/>
          <w:szCs w:val="19"/>
        </w:rPr>
        <w:t xml:space="preserve"> future </w:t>
      </w:r>
      <w:r w:rsidR="00F85D23" w:rsidRPr="005410A3">
        <w:rPr>
          <w:rFonts w:ascii="Verdana" w:hAnsi="Verdana"/>
          <w:sz w:val="19"/>
          <w:szCs w:val="19"/>
        </w:rPr>
        <w:t>Bend migration</w:t>
      </w:r>
      <w:r w:rsidRPr="005410A3">
        <w:rPr>
          <w:rFonts w:ascii="Verdana" w:hAnsi="Verdana"/>
          <w:sz w:val="19"/>
          <w:szCs w:val="19"/>
        </w:rPr>
        <w:t xml:space="preserve"> for the next 10, 20</w:t>
      </w:r>
      <w:r w:rsidR="00FC24AA">
        <w:rPr>
          <w:rFonts w:ascii="Verdana" w:hAnsi="Verdana"/>
          <w:sz w:val="19"/>
          <w:szCs w:val="19"/>
        </w:rPr>
        <w:t>,</w:t>
      </w:r>
      <w:r w:rsidRPr="005410A3">
        <w:rPr>
          <w:rFonts w:ascii="Verdana" w:hAnsi="Verdana"/>
          <w:sz w:val="19"/>
          <w:szCs w:val="19"/>
        </w:rPr>
        <w:t xml:space="preserve"> and 30 years. Locations adjacent to the polders have been selected and named “Bu-01” to “Bu-03”. The existing trend of the </w:t>
      </w:r>
      <w:r w:rsidR="00FC24AA">
        <w:rPr>
          <w:rFonts w:ascii="Verdana" w:hAnsi="Verdana"/>
          <w:sz w:val="19"/>
          <w:szCs w:val="19"/>
        </w:rPr>
        <w:t>b</w:t>
      </w:r>
      <w:r w:rsidR="00FC24AA" w:rsidRPr="005410A3">
        <w:rPr>
          <w:rFonts w:ascii="Verdana" w:hAnsi="Verdana"/>
          <w:sz w:val="19"/>
          <w:szCs w:val="19"/>
        </w:rPr>
        <w:t xml:space="preserve">end </w:t>
      </w:r>
      <w:r w:rsidR="00F85D23" w:rsidRPr="005410A3">
        <w:rPr>
          <w:rFonts w:ascii="Verdana" w:hAnsi="Verdana"/>
          <w:sz w:val="19"/>
          <w:szCs w:val="19"/>
        </w:rPr>
        <w:t>migration</w:t>
      </w:r>
      <w:r w:rsidRPr="005410A3">
        <w:rPr>
          <w:rFonts w:ascii="Verdana" w:hAnsi="Verdana"/>
          <w:sz w:val="19"/>
          <w:szCs w:val="19"/>
        </w:rPr>
        <w:t xml:space="preserve"> rate </w:t>
      </w:r>
      <w:r w:rsidRPr="005410A3">
        <w:rPr>
          <w:rFonts w:ascii="Verdana" w:hAnsi="Verdana"/>
          <w:sz w:val="19"/>
          <w:szCs w:val="19"/>
        </w:rPr>
        <w:lastRenderedPageBreak/>
        <w:t>has been considered while predicting th</w:t>
      </w:r>
      <w:r w:rsidR="00FC24AA">
        <w:rPr>
          <w:rFonts w:ascii="Verdana" w:hAnsi="Verdana"/>
          <w:sz w:val="19"/>
          <w:szCs w:val="19"/>
        </w:rPr>
        <w:t>is river's future lines</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s less than 5 times the image resolution have been considered only for 30 years of prediction. Prediction lines of 10 and 20 years have been avoided to reduce uncertainty.  As no cut-off has </w:t>
      </w:r>
      <w:r w:rsidR="00FC24AA">
        <w:rPr>
          <w:rFonts w:ascii="Verdana" w:hAnsi="Verdana"/>
          <w:sz w:val="19"/>
          <w:szCs w:val="19"/>
        </w:rPr>
        <w:t>been seen in this river in the last 78 years, no cut-off criteria has been considered</w:t>
      </w:r>
      <w:r w:rsidRPr="005410A3">
        <w:rPr>
          <w:rFonts w:ascii="Verdana" w:hAnsi="Verdana"/>
          <w:sz w:val="19"/>
          <w:szCs w:val="19"/>
        </w:rPr>
        <w:t xml:space="preserve">. Future migration lines for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at the selected </w:t>
      </w:r>
      <w:r w:rsidR="00FC24AA">
        <w:rPr>
          <w:rFonts w:ascii="Verdana" w:hAnsi="Verdana"/>
          <w:sz w:val="19"/>
          <w:szCs w:val="19"/>
        </w:rPr>
        <w:t>river locations are shown in Figures 7.8 to</w:t>
      </w:r>
      <w:r w:rsidR="00314A3D" w:rsidRPr="005410A3">
        <w:rPr>
          <w:rFonts w:ascii="Verdana" w:hAnsi="Verdana"/>
          <w:b/>
          <w:sz w:val="19"/>
          <w:szCs w:val="19"/>
        </w:rPr>
        <w:t xml:space="preserve"> </w:t>
      </w:r>
      <w:r w:rsidR="00C75CA9">
        <w:rPr>
          <w:rFonts w:ascii="Verdana" w:hAnsi="Verdana"/>
          <w:b/>
          <w:sz w:val="19"/>
          <w:szCs w:val="19"/>
        </w:rPr>
        <w:t>7</w:t>
      </w:r>
      <w:r w:rsidR="00314A3D" w:rsidRPr="005410A3">
        <w:rPr>
          <w:rFonts w:ascii="Verdana" w:hAnsi="Verdana"/>
          <w:b/>
          <w:sz w:val="19"/>
          <w:szCs w:val="19"/>
        </w:rPr>
        <w:t>.10</w:t>
      </w:r>
      <w:r w:rsidRPr="005410A3">
        <w:rPr>
          <w:rFonts w:ascii="Verdana" w:hAnsi="Verdana"/>
          <w:sz w:val="19"/>
          <w:szCs w:val="19"/>
        </w:rPr>
        <w:t>.</w:t>
      </w:r>
    </w:p>
    <w:p w14:paraId="422259C8" w14:textId="079F30A7" w:rsidR="000E4CC1" w:rsidRPr="005410A3" w:rsidRDefault="000E4CC1" w:rsidP="005B56AC">
      <w:pPr>
        <w:pStyle w:val="BodyKSL"/>
        <w:rPr>
          <w:rFonts w:ascii="Verdana" w:hAnsi="Verdana"/>
          <w:sz w:val="19"/>
          <w:szCs w:val="19"/>
        </w:rPr>
      </w:pPr>
      <w:r w:rsidRPr="005410A3">
        <w:rPr>
          <w:rFonts w:ascii="Verdana" w:hAnsi="Verdana"/>
          <w:sz w:val="19"/>
          <w:szCs w:val="19"/>
        </w:rPr>
        <w:t xml:space="preserve">Bu-01 location is adjacent to Polder 41/7. </w:t>
      </w:r>
      <w:r w:rsidR="00FC24AA">
        <w:rPr>
          <w:rFonts w:ascii="Verdana" w:hAnsi="Verdana"/>
          <w:sz w:val="19"/>
          <w:szCs w:val="19"/>
        </w:rPr>
        <w:t>This location has migrated 534m of the bank from 1989 to 2021</w:t>
      </w:r>
      <w:r w:rsidRPr="005410A3">
        <w:rPr>
          <w:rFonts w:ascii="Verdana" w:hAnsi="Verdana"/>
          <w:sz w:val="19"/>
          <w:szCs w:val="19"/>
        </w:rPr>
        <w:t xml:space="preserve">. It is noticeable that maximum erosion occurred from 1989 to 2003. After that, </w:t>
      </w:r>
      <w:r w:rsidR="00FC24AA">
        <w:rPr>
          <w:rFonts w:ascii="Verdana" w:hAnsi="Verdana"/>
          <w:sz w:val="19"/>
          <w:szCs w:val="19"/>
        </w:rPr>
        <w:t xml:space="preserve">the </w:t>
      </w:r>
      <w:r w:rsidRPr="005410A3">
        <w:rPr>
          <w:rFonts w:ascii="Verdana" w:hAnsi="Verdana"/>
          <w:sz w:val="19"/>
          <w:szCs w:val="19"/>
        </w:rPr>
        <w:t>erosion rate slowed down</w:t>
      </w:r>
      <w:r w:rsidR="00FC24AA">
        <w:rPr>
          <w:rFonts w:ascii="Verdana" w:hAnsi="Verdana"/>
          <w:sz w:val="19"/>
          <w:szCs w:val="19"/>
        </w:rPr>
        <w:t>,</w:t>
      </w:r>
      <w:r w:rsidRPr="005410A3">
        <w:rPr>
          <w:rFonts w:ascii="Verdana" w:hAnsi="Verdana"/>
          <w:sz w:val="19"/>
          <w:szCs w:val="19"/>
        </w:rPr>
        <w:t xml:space="preserve"> and after 2010 the </w:t>
      </w:r>
      <w:r w:rsidR="00FC24AA">
        <w:rPr>
          <w:rFonts w:ascii="Verdana" w:hAnsi="Verdana"/>
          <w:sz w:val="19"/>
          <w:szCs w:val="19"/>
        </w:rPr>
        <w:t>decline</w:t>
      </w:r>
      <w:r w:rsidR="00FC24AA" w:rsidRPr="005410A3">
        <w:rPr>
          <w:rFonts w:ascii="Verdana" w:hAnsi="Verdana"/>
          <w:sz w:val="19"/>
          <w:szCs w:val="19"/>
        </w:rPr>
        <w:t xml:space="preserve"> </w:t>
      </w:r>
      <w:r w:rsidRPr="005410A3">
        <w:rPr>
          <w:rFonts w:ascii="Verdana" w:hAnsi="Verdana"/>
          <w:sz w:val="19"/>
          <w:szCs w:val="19"/>
        </w:rPr>
        <w:t>became negligible.</w:t>
      </w:r>
      <w:r w:rsidR="001146B4" w:rsidRPr="005410A3">
        <w:rPr>
          <w:rFonts w:ascii="Verdana" w:hAnsi="Verdana"/>
          <w:sz w:val="19"/>
          <w:szCs w:val="19"/>
        </w:rPr>
        <w:t xml:space="preserve"> From </w:t>
      </w:r>
      <w:r w:rsidR="001146B4" w:rsidRPr="005410A3">
        <w:rPr>
          <w:rFonts w:ascii="Verdana" w:hAnsi="Verdana"/>
          <w:b/>
          <w:sz w:val="19"/>
          <w:szCs w:val="19"/>
        </w:rPr>
        <w:t xml:space="preserve">Figure </w:t>
      </w:r>
      <w:r w:rsidR="00C75CA9">
        <w:rPr>
          <w:rFonts w:ascii="Verdana" w:hAnsi="Verdana"/>
          <w:b/>
          <w:sz w:val="19"/>
          <w:szCs w:val="19"/>
        </w:rPr>
        <w:t>7</w:t>
      </w:r>
      <w:r w:rsidR="001146B4" w:rsidRPr="005410A3">
        <w:rPr>
          <w:rFonts w:ascii="Verdana" w:hAnsi="Verdana"/>
          <w:b/>
          <w:sz w:val="19"/>
          <w:szCs w:val="19"/>
        </w:rPr>
        <w:t>.8</w:t>
      </w:r>
      <w:r w:rsidR="00FC24AA">
        <w:rPr>
          <w:rFonts w:ascii="Verdana" w:hAnsi="Verdana"/>
          <w:b/>
          <w:sz w:val="19"/>
          <w:szCs w:val="19"/>
        </w:rPr>
        <w:t>,</w:t>
      </w:r>
      <w:r w:rsidRPr="005410A3">
        <w:rPr>
          <w:rFonts w:ascii="Verdana" w:hAnsi="Verdana"/>
          <w:sz w:val="19"/>
          <w:szCs w:val="19"/>
        </w:rPr>
        <w:t xml:space="preserve"> it is also seen that the bend was translating southward. Thus prediction lines for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have been drawn considering the </w:t>
      </w:r>
      <w:r w:rsidR="00FC24AA">
        <w:rPr>
          <w:rFonts w:ascii="Verdana" w:hAnsi="Verdana"/>
          <w:sz w:val="19"/>
          <w:szCs w:val="19"/>
        </w:rPr>
        <w:t>abovementioned criteria</w:t>
      </w:r>
      <w:r w:rsidRPr="005410A3">
        <w:rPr>
          <w:rFonts w:ascii="Verdana" w:hAnsi="Verdana"/>
          <w:sz w:val="19"/>
          <w:szCs w:val="19"/>
        </w:rPr>
        <w:t>.</w:t>
      </w:r>
      <w:r w:rsidR="001146B4" w:rsidRPr="005410A3">
        <w:rPr>
          <w:rFonts w:ascii="Verdana" w:hAnsi="Verdana"/>
          <w:sz w:val="19"/>
          <w:szCs w:val="19"/>
        </w:rPr>
        <w:t xml:space="preserve"> </w:t>
      </w:r>
      <w:r w:rsidRPr="005410A3">
        <w:rPr>
          <w:rFonts w:ascii="Verdana" w:hAnsi="Verdana"/>
          <w:sz w:val="19"/>
          <w:szCs w:val="19"/>
        </w:rPr>
        <w:t xml:space="preserve">Bu-02 location is adjacent to Polder 41/5. </w:t>
      </w:r>
      <w:r w:rsidR="00FC24AA">
        <w:rPr>
          <w:rFonts w:ascii="Verdana" w:hAnsi="Verdana"/>
          <w:sz w:val="19"/>
          <w:szCs w:val="19"/>
        </w:rPr>
        <w:t>This location has migrated a maximum of 246m of the bank from 1989 to 2021</w:t>
      </w:r>
      <w:r w:rsidRPr="005410A3">
        <w:rPr>
          <w:rFonts w:ascii="Verdana" w:hAnsi="Verdana"/>
          <w:sz w:val="19"/>
          <w:szCs w:val="19"/>
        </w:rPr>
        <w:t>. It is noticeable that maximum erosion occurred from 1989 to 2003</w:t>
      </w:r>
      <w:r w:rsidR="001146B4" w:rsidRPr="005410A3">
        <w:rPr>
          <w:rFonts w:ascii="Verdana" w:hAnsi="Verdana"/>
          <w:sz w:val="19"/>
          <w:szCs w:val="19"/>
        </w:rPr>
        <w:t xml:space="preserve"> (</w:t>
      </w:r>
      <w:r w:rsidR="001146B4" w:rsidRPr="005410A3">
        <w:rPr>
          <w:rFonts w:ascii="Verdana" w:hAnsi="Verdana"/>
          <w:b/>
          <w:sz w:val="19"/>
          <w:szCs w:val="19"/>
        </w:rPr>
        <w:t xml:space="preserve">Figure </w:t>
      </w:r>
      <w:r w:rsidR="00C75CA9">
        <w:rPr>
          <w:rFonts w:ascii="Verdana" w:hAnsi="Verdana"/>
          <w:b/>
          <w:sz w:val="19"/>
          <w:szCs w:val="19"/>
        </w:rPr>
        <w:t>7</w:t>
      </w:r>
      <w:r w:rsidR="001146B4" w:rsidRPr="005410A3">
        <w:rPr>
          <w:rFonts w:ascii="Verdana" w:hAnsi="Verdana"/>
          <w:b/>
          <w:sz w:val="19"/>
          <w:szCs w:val="19"/>
        </w:rPr>
        <w:t>.9</w:t>
      </w:r>
      <w:r w:rsidRPr="005410A3">
        <w:rPr>
          <w:rFonts w:ascii="Verdana" w:hAnsi="Verdana"/>
          <w:sz w:val="19"/>
          <w:szCs w:val="19"/>
        </w:rPr>
        <w:t xml:space="preserve">). After that, </w:t>
      </w:r>
      <w:r w:rsidR="00FC24AA">
        <w:rPr>
          <w:rFonts w:ascii="Verdana" w:hAnsi="Verdana"/>
          <w:sz w:val="19"/>
          <w:szCs w:val="19"/>
        </w:rPr>
        <w:t xml:space="preserve">the </w:t>
      </w:r>
      <w:r w:rsidRPr="005410A3">
        <w:rPr>
          <w:rFonts w:ascii="Verdana" w:hAnsi="Verdana"/>
          <w:sz w:val="19"/>
          <w:szCs w:val="19"/>
        </w:rPr>
        <w:t>erosion rate slowed</w:t>
      </w:r>
      <w:r w:rsidR="00FC24AA">
        <w:rPr>
          <w:rFonts w:ascii="Verdana" w:hAnsi="Verdana"/>
          <w:sz w:val="19"/>
          <w:szCs w:val="19"/>
        </w:rPr>
        <w:t>; after 2010, the decline became</w:t>
      </w:r>
      <w:r w:rsidRPr="005410A3">
        <w:rPr>
          <w:rFonts w:ascii="Verdana" w:hAnsi="Verdana"/>
          <w:sz w:val="19"/>
          <w:szCs w:val="19"/>
        </w:rPr>
        <w:t xml:space="preserve"> negligible. Thus prediction lines for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have been drawn considering the above mentioned criteria.</w:t>
      </w:r>
      <w:r w:rsidR="001146B4" w:rsidRPr="005410A3">
        <w:rPr>
          <w:rFonts w:ascii="Verdana" w:hAnsi="Verdana"/>
          <w:sz w:val="19"/>
          <w:szCs w:val="19"/>
        </w:rPr>
        <w:t xml:space="preserve"> Additionally, </w:t>
      </w:r>
      <w:r w:rsidR="00FC24AA">
        <w:rPr>
          <w:rFonts w:ascii="Verdana" w:hAnsi="Verdana"/>
          <w:sz w:val="19"/>
          <w:szCs w:val="19"/>
        </w:rPr>
        <w:t xml:space="preserve">the </w:t>
      </w:r>
      <w:r w:rsidRPr="005410A3">
        <w:rPr>
          <w:rFonts w:ascii="Verdana" w:hAnsi="Verdana"/>
          <w:sz w:val="19"/>
          <w:szCs w:val="19"/>
        </w:rPr>
        <w:t xml:space="preserve">Bu-03 location is adjacent to Polder 45. </w:t>
      </w:r>
      <w:r w:rsidR="00FC24AA">
        <w:rPr>
          <w:rFonts w:ascii="Verdana" w:hAnsi="Verdana"/>
          <w:sz w:val="19"/>
          <w:szCs w:val="19"/>
        </w:rPr>
        <w:t>This location has migrated a total of 673m of the bank from 1989 to 2021</w:t>
      </w:r>
      <w:r w:rsidRPr="005410A3">
        <w:rPr>
          <w:rFonts w:ascii="Verdana" w:hAnsi="Verdana"/>
          <w:sz w:val="19"/>
          <w:szCs w:val="19"/>
        </w:rPr>
        <w:t>. It is noticeable that maximum erosion occurred from 1989 to 2003</w:t>
      </w:r>
      <w:r w:rsidR="001146B4" w:rsidRPr="005410A3">
        <w:rPr>
          <w:rFonts w:ascii="Verdana" w:hAnsi="Verdana"/>
          <w:sz w:val="19"/>
          <w:szCs w:val="19"/>
        </w:rPr>
        <w:t xml:space="preserve"> (</w:t>
      </w:r>
      <w:r w:rsidR="001146B4" w:rsidRPr="005410A3">
        <w:rPr>
          <w:rFonts w:ascii="Verdana" w:hAnsi="Verdana"/>
          <w:b/>
          <w:sz w:val="19"/>
          <w:szCs w:val="19"/>
        </w:rPr>
        <w:t xml:space="preserve">Figure </w:t>
      </w:r>
      <w:r w:rsidR="00C75CA9">
        <w:rPr>
          <w:rFonts w:ascii="Verdana" w:hAnsi="Verdana"/>
          <w:b/>
          <w:sz w:val="19"/>
          <w:szCs w:val="19"/>
        </w:rPr>
        <w:t>7</w:t>
      </w:r>
      <w:r w:rsidR="001146B4" w:rsidRPr="005410A3">
        <w:rPr>
          <w:rFonts w:ascii="Verdana" w:hAnsi="Verdana"/>
          <w:b/>
          <w:sz w:val="19"/>
          <w:szCs w:val="19"/>
        </w:rPr>
        <w:t>.10</w:t>
      </w:r>
      <w:r w:rsidRPr="005410A3">
        <w:rPr>
          <w:rFonts w:ascii="Verdana" w:hAnsi="Verdana"/>
          <w:sz w:val="19"/>
          <w:szCs w:val="19"/>
        </w:rPr>
        <w:t xml:space="preserve">). Erosion was found minimum from 2010-2015. Thus prediction lines for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have been drawn considering the </w:t>
      </w:r>
      <w:r w:rsidR="00FC24AA">
        <w:rPr>
          <w:rFonts w:ascii="Verdana" w:hAnsi="Verdana"/>
          <w:sz w:val="19"/>
          <w:szCs w:val="19"/>
        </w:rPr>
        <w:t>abovementioned criteria</w:t>
      </w:r>
      <w:r w:rsidRPr="005410A3">
        <w:rPr>
          <w:rFonts w:ascii="Verdana" w:hAnsi="Verdana"/>
          <w:sz w:val="19"/>
          <w:szCs w:val="19"/>
        </w:rPr>
        <w:t>.</w:t>
      </w:r>
    </w:p>
    <w:p w14:paraId="3ADB3056" w14:textId="77777777" w:rsidR="000E4CC1" w:rsidRPr="005410A3" w:rsidRDefault="000E4CC1" w:rsidP="00BD63F1">
      <w:pPr>
        <w:pStyle w:val="Body"/>
      </w:pPr>
    </w:p>
    <w:p w14:paraId="05DA358D" w14:textId="77777777" w:rsidR="000E4CC1" w:rsidRPr="005410A3" w:rsidRDefault="000E4CC1" w:rsidP="005B56AC">
      <w:pPr>
        <w:pStyle w:val="figure"/>
        <w:spacing w:line="276" w:lineRule="auto"/>
        <w:rPr>
          <w:rFonts w:ascii="Verdana" w:hAnsi="Verdana"/>
          <w:sz w:val="19"/>
          <w:szCs w:val="19"/>
        </w:rPr>
      </w:pPr>
    </w:p>
    <w:p w14:paraId="1F4521B0" w14:textId="77777777" w:rsidR="000E4CC1" w:rsidRPr="005410A3" w:rsidRDefault="000E4CC1" w:rsidP="005B56AC">
      <w:pPr>
        <w:spacing w:line="276" w:lineRule="auto"/>
        <w:rPr>
          <w:rFonts w:ascii="Verdana" w:hAnsi="Verdana"/>
          <w:sz w:val="19"/>
          <w:szCs w:val="19"/>
          <w:lang w:eastAsia="sv-SE" w:bidi="bn-IN"/>
        </w:rPr>
      </w:pPr>
    </w:p>
    <w:p w14:paraId="3A2A3102" w14:textId="77777777" w:rsidR="000E4CC1" w:rsidRPr="005410A3" w:rsidRDefault="000E4CC1" w:rsidP="00C75CA9">
      <w:pPr>
        <w:spacing w:line="276" w:lineRule="auto"/>
        <w:jc w:val="center"/>
        <w:rPr>
          <w:rFonts w:ascii="Verdana" w:hAnsi="Verdana"/>
          <w:sz w:val="19"/>
          <w:szCs w:val="19"/>
          <w:lang w:eastAsia="sv-SE" w:bidi="bn-IN"/>
        </w:rPr>
      </w:pPr>
      <w:r w:rsidRPr="005410A3">
        <w:rPr>
          <w:rFonts w:ascii="Verdana" w:hAnsi="Verdana"/>
          <w:noProof/>
          <w:sz w:val="19"/>
          <w:szCs w:val="19"/>
        </w:rPr>
        <w:lastRenderedPageBreak/>
        <w:drawing>
          <wp:inline distT="0" distB="0" distL="0" distR="0" wp14:anchorId="619BFAD5" wp14:editId="09B9CB15">
            <wp:extent cx="4708692" cy="6654800"/>
            <wp:effectExtent l="19050" t="19050" r="15875"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uriswar_payra_1_new_v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09225" cy="6655553"/>
                    </a:xfrm>
                    <a:prstGeom prst="rect">
                      <a:avLst/>
                    </a:prstGeom>
                    <a:ln>
                      <a:solidFill>
                        <a:schemeClr val="tx1">
                          <a:lumMod val="15000"/>
                          <a:lumOff val="85000"/>
                        </a:schemeClr>
                      </a:solidFill>
                    </a:ln>
                  </pic:spPr>
                </pic:pic>
              </a:graphicData>
            </a:graphic>
          </wp:inline>
        </w:drawing>
      </w:r>
    </w:p>
    <w:p w14:paraId="7FA6EBEB" w14:textId="7F992CF9" w:rsidR="000E4CC1" w:rsidRPr="005410A3" w:rsidRDefault="000E4CC1" w:rsidP="005B56AC">
      <w:pPr>
        <w:pStyle w:val="Figures22ksl"/>
        <w:rPr>
          <w:rFonts w:ascii="Verdana" w:hAnsi="Verdana"/>
          <w:sz w:val="19"/>
          <w:szCs w:val="19"/>
        </w:rPr>
      </w:pPr>
      <w:bookmarkStart w:id="373" w:name="_Toc123970540"/>
      <w:r w:rsidRPr="005410A3">
        <w:rPr>
          <w:rFonts w:ascii="Verdana" w:hAnsi="Verdana"/>
          <w:sz w:val="19"/>
          <w:szCs w:val="19"/>
        </w:rPr>
        <w:t xml:space="preserve">Figure </w:t>
      </w:r>
      <w:r w:rsidR="00C75CA9">
        <w:rPr>
          <w:rFonts w:ascii="Verdana" w:hAnsi="Verdana"/>
          <w:sz w:val="19"/>
          <w:szCs w:val="19"/>
        </w:rPr>
        <w:t>7</w:t>
      </w:r>
      <w:r w:rsidR="001146B4" w:rsidRPr="005410A3">
        <w:rPr>
          <w:rFonts w:ascii="Verdana" w:hAnsi="Verdana"/>
          <w:sz w:val="19"/>
          <w:szCs w:val="19"/>
        </w:rPr>
        <w:t>.8</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in </w:t>
      </w:r>
      <w:r w:rsidR="00FC24AA">
        <w:rPr>
          <w:rFonts w:ascii="Verdana" w:hAnsi="Verdana"/>
          <w:sz w:val="19"/>
          <w:szCs w:val="19"/>
        </w:rPr>
        <w:t xml:space="preserve">the </w:t>
      </w:r>
      <w:r w:rsidRPr="005410A3">
        <w:rPr>
          <w:rFonts w:ascii="Verdana" w:hAnsi="Verdana"/>
          <w:sz w:val="19"/>
          <w:szCs w:val="19"/>
        </w:rPr>
        <w:t xml:space="preserve">Burishwar-Payra </w:t>
      </w:r>
      <w:r w:rsidR="001146B4" w:rsidRPr="005410A3">
        <w:rPr>
          <w:rFonts w:ascii="Verdana" w:hAnsi="Verdana"/>
          <w:sz w:val="19"/>
          <w:szCs w:val="19"/>
        </w:rPr>
        <w:t>River</w:t>
      </w:r>
      <w:bookmarkEnd w:id="373"/>
    </w:p>
    <w:p w14:paraId="41B5A08A" w14:textId="77777777" w:rsidR="000E4CC1" w:rsidRPr="005410A3" w:rsidRDefault="000E4CC1" w:rsidP="005B56AC">
      <w:pPr>
        <w:spacing w:line="276" w:lineRule="auto"/>
        <w:jc w:val="center"/>
        <w:rPr>
          <w:rFonts w:ascii="Verdana" w:hAnsi="Verdana"/>
          <w:sz w:val="19"/>
          <w:szCs w:val="19"/>
          <w:lang w:eastAsia="sv-SE" w:bidi="bn-IN"/>
        </w:rPr>
      </w:pPr>
      <w:r w:rsidRPr="005410A3">
        <w:rPr>
          <w:rFonts w:ascii="Verdana" w:hAnsi="Verdana"/>
          <w:noProof/>
          <w:sz w:val="19"/>
          <w:szCs w:val="19"/>
        </w:rPr>
        <w:lastRenderedPageBreak/>
        <w:drawing>
          <wp:inline distT="0" distB="0" distL="0" distR="0" wp14:anchorId="72D93768" wp14:editId="71F03CA5">
            <wp:extent cx="4708692" cy="6654800"/>
            <wp:effectExtent l="19050" t="19050" r="15875"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uriswar_payra_2_new_v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10031" cy="6656692"/>
                    </a:xfrm>
                    <a:prstGeom prst="rect">
                      <a:avLst/>
                    </a:prstGeom>
                    <a:ln>
                      <a:solidFill>
                        <a:schemeClr val="tx1">
                          <a:lumMod val="95000"/>
                          <a:lumOff val="5000"/>
                        </a:schemeClr>
                      </a:solidFill>
                    </a:ln>
                  </pic:spPr>
                </pic:pic>
              </a:graphicData>
            </a:graphic>
          </wp:inline>
        </w:drawing>
      </w:r>
    </w:p>
    <w:p w14:paraId="6FDCA5DF" w14:textId="641EDE85" w:rsidR="000E4CC1" w:rsidRPr="005410A3" w:rsidRDefault="000E4CC1" w:rsidP="005B56AC">
      <w:pPr>
        <w:pStyle w:val="Figures22ksl"/>
        <w:rPr>
          <w:rFonts w:ascii="Verdana" w:hAnsi="Verdana"/>
          <w:sz w:val="19"/>
          <w:szCs w:val="19"/>
        </w:rPr>
      </w:pPr>
      <w:bookmarkStart w:id="374" w:name="_Toc123970541"/>
      <w:r w:rsidRPr="005410A3">
        <w:rPr>
          <w:rFonts w:ascii="Verdana" w:hAnsi="Verdana"/>
          <w:sz w:val="19"/>
          <w:szCs w:val="19"/>
        </w:rPr>
        <w:t xml:space="preserve">Figure </w:t>
      </w:r>
      <w:r w:rsidR="00C75CA9">
        <w:rPr>
          <w:rFonts w:ascii="Verdana" w:hAnsi="Verdana"/>
          <w:sz w:val="19"/>
          <w:szCs w:val="19"/>
        </w:rPr>
        <w:t>7</w:t>
      </w:r>
      <w:r w:rsidR="001146B4" w:rsidRPr="005410A3">
        <w:rPr>
          <w:rFonts w:ascii="Verdana" w:hAnsi="Verdana"/>
          <w:sz w:val="19"/>
          <w:szCs w:val="19"/>
        </w:rPr>
        <w:t>.9</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in </w:t>
      </w:r>
      <w:r w:rsidR="00FC24AA">
        <w:rPr>
          <w:rFonts w:ascii="Verdana" w:hAnsi="Verdana"/>
          <w:sz w:val="19"/>
          <w:szCs w:val="19"/>
        </w:rPr>
        <w:t xml:space="preserve">the </w:t>
      </w:r>
      <w:r w:rsidRPr="005410A3">
        <w:rPr>
          <w:rFonts w:ascii="Verdana" w:hAnsi="Verdana"/>
          <w:sz w:val="19"/>
          <w:szCs w:val="19"/>
        </w:rPr>
        <w:t>Burishwar-Payra River</w:t>
      </w:r>
      <w:bookmarkEnd w:id="374"/>
      <w:r w:rsidRPr="005410A3">
        <w:rPr>
          <w:rFonts w:ascii="Verdana" w:hAnsi="Verdana"/>
          <w:sz w:val="19"/>
          <w:szCs w:val="19"/>
        </w:rPr>
        <w:t xml:space="preserve"> </w:t>
      </w:r>
    </w:p>
    <w:p w14:paraId="7ED450BF" w14:textId="77777777" w:rsidR="000E4CC1" w:rsidRPr="005410A3" w:rsidRDefault="000E4CC1" w:rsidP="005B56AC">
      <w:pPr>
        <w:spacing w:line="276" w:lineRule="auto"/>
        <w:rPr>
          <w:rFonts w:ascii="Verdana" w:hAnsi="Verdana"/>
          <w:sz w:val="19"/>
          <w:szCs w:val="19"/>
          <w:lang w:eastAsia="sv-SE" w:bidi="bn-IN"/>
        </w:rPr>
      </w:pPr>
    </w:p>
    <w:p w14:paraId="322AAF97" w14:textId="77777777" w:rsidR="000E4CC1" w:rsidRPr="005410A3" w:rsidRDefault="000E4CC1" w:rsidP="005B56AC">
      <w:pPr>
        <w:spacing w:line="276" w:lineRule="auto"/>
        <w:jc w:val="center"/>
        <w:rPr>
          <w:rFonts w:ascii="Verdana" w:hAnsi="Verdana"/>
          <w:sz w:val="19"/>
          <w:szCs w:val="19"/>
          <w:lang w:eastAsia="sv-SE" w:bidi="bn-IN"/>
        </w:rPr>
      </w:pPr>
      <w:r w:rsidRPr="005410A3">
        <w:rPr>
          <w:rFonts w:ascii="Verdana" w:hAnsi="Verdana"/>
          <w:noProof/>
          <w:sz w:val="19"/>
          <w:szCs w:val="19"/>
        </w:rPr>
        <w:lastRenderedPageBreak/>
        <w:drawing>
          <wp:inline distT="0" distB="0" distL="0" distR="0" wp14:anchorId="443BF7EB" wp14:editId="14F9F598">
            <wp:extent cx="4780579" cy="6756400"/>
            <wp:effectExtent l="19050" t="19050" r="20320" b="254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uriswar_payra_3_new_v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81206" cy="6757286"/>
                    </a:xfrm>
                    <a:prstGeom prst="rect">
                      <a:avLst/>
                    </a:prstGeom>
                    <a:ln>
                      <a:solidFill>
                        <a:schemeClr val="tx1"/>
                      </a:solidFill>
                    </a:ln>
                  </pic:spPr>
                </pic:pic>
              </a:graphicData>
            </a:graphic>
          </wp:inline>
        </w:drawing>
      </w:r>
    </w:p>
    <w:p w14:paraId="2A9F059B" w14:textId="0809A2AC" w:rsidR="000E4CC1" w:rsidRPr="005410A3" w:rsidRDefault="000E4CC1" w:rsidP="005B56AC">
      <w:pPr>
        <w:pStyle w:val="Figures22ksl"/>
        <w:rPr>
          <w:rFonts w:ascii="Verdana" w:hAnsi="Verdana"/>
          <w:sz w:val="19"/>
          <w:szCs w:val="19"/>
        </w:rPr>
      </w:pPr>
      <w:bookmarkStart w:id="375" w:name="_Toc123970542"/>
      <w:r w:rsidRPr="005410A3">
        <w:rPr>
          <w:rFonts w:ascii="Verdana" w:hAnsi="Verdana"/>
          <w:sz w:val="19"/>
          <w:szCs w:val="19"/>
        </w:rPr>
        <w:t xml:space="preserve">Figure </w:t>
      </w:r>
      <w:r w:rsidR="00C75CA9">
        <w:rPr>
          <w:rFonts w:ascii="Verdana" w:hAnsi="Verdana"/>
          <w:sz w:val="19"/>
          <w:szCs w:val="19"/>
        </w:rPr>
        <w:t>7</w:t>
      </w:r>
      <w:r w:rsidR="001146B4" w:rsidRPr="005410A3">
        <w:rPr>
          <w:rFonts w:ascii="Verdana" w:hAnsi="Verdana"/>
          <w:sz w:val="19"/>
          <w:szCs w:val="19"/>
        </w:rPr>
        <w:t>.10</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in </w:t>
      </w:r>
      <w:r w:rsidR="00FC24AA">
        <w:rPr>
          <w:rFonts w:ascii="Verdana" w:hAnsi="Verdana"/>
          <w:sz w:val="19"/>
          <w:szCs w:val="19"/>
        </w:rPr>
        <w:t xml:space="preserve">the </w:t>
      </w:r>
      <w:r w:rsidRPr="005410A3">
        <w:rPr>
          <w:rFonts w:ascii="Verdana" w:hAnsi="Verdana"/>
          <w:sz w:val="19"/>
          <w:szCs w:val="19"/>
        </w:rPr>
        <w:t>Burishwar-Payra River</w:t>
      </w:r>
      <w:bookmarkEnd w:id="375"/>
      <w:r w:rsidRPr="005410A3">
        <w:rPr>
          <w:rFonts w:ascii="Verdana" w:hAnsi="Verdana"/>
          <w:sz w:val="19"/>
          <w:szCs w:val="19"/>
        </w:rPr>
        <w:t xml:space="preserve"> </w:t>
      </w:r>
    </w:p>
    <w:p w14:paraId="742E351E" w14:textId="77777777" w:rsidR="00F2600F" w:rsidRPr="00462CF9" w:rsidRDefault="00393620" w:rsidP="00462CF9">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376" w:name="_Toc123970418"/>
      <w:r w:rsidRPr="00462CF9">
        <w:rPr>
          <w:rFonts w:ascii="Verdana" w:hAnsi="Verdana"/>
          <w:color w:val="5B9BD5" w:themeColor="accent1"/>
          <w:sz w:val="24"/>
          <w:szCs w:val="24"/>
        </w:rPr>
        <w:t>Baleshwar</w:t>
      </w:r>
      <w:r w:rsidR="00F2600F" w:rsidRPr="00462CF9">
        <w:rPr>
          <w:rFonts w:ascii="Verdana" w:hAnsi="Verdana"/>
          <w:color w:val="5B9BD5" w:themeColor="accent1"/>
          <w:sz w:val="24"/>
          <w:szCs w:val="24"/>
        </w:rPr>
        <w:t xml:space="preserve"> River</w:t>
      </w:r>
      <w:bookmarkEnd w:id="376"/>
    </w:p>
    <w:p w14:paraId="2BB8C473" w14:textId="5681D2D7" w:rsidR="00F2600F" w:rsidRPr="005410A3" w:rsidRDefault="00393620" w:rsidP="005B56AC">
      <w:pPr>
        <w:pStyle w:val="BodyKSL"/>
        <w:rPr>
          <w:rFonts w:ascii="Verdana" w:hAnsi="Verdana"/>
          <w:sz w:val="19"/>
          <w:szCs w:val="19"/>
          <w:lang w:eastAsia="sv-SE"/>
        </w:rPr>
      </w:pPr>
      <w:r w:rsidRPr="005410A3">
        <w:rPr>
          <w:rFonts w:ascii="Verdana" w:hAnsi="Verdana"/>
          <w:sz w:val="19"/>
          <w:szCs w:val="19"/>
          <w:lang w:eastAsia="sv-SE"/>
        </w:rPr>
        <w:t>Baleshwar</w:t>
      </w:r>
      <w:r w:rsidR="00F2600F" w:rsidRPr="005410A3">
        <w:rPr>
          <w:rFonts w:ascii="Verdana" w:hAnsi="Verdana"/>
          <w:sz w:val="19"/>
          <w:szCs w:val="19"/>
          <w:lang w:eastAsia="sv-SE"/>
        </w:rPr>
        <w:t xml:space="preserve"> River originates from </w:t>
      </w:r>
      <w:proofErr w:type="spellStart"/>
      <w:r w:rsidR="00F2600F" w:rsidRPr="005410A3">
        <w:rPr>
          <w:rFonts w:ascii="Verdana" w:hAnsi="Verdana"/>
          <w:sz w:val="19"/>
          <w:szCs w:val="19"/>
          <w:lang w:eastAsia="sv-SE"/>
        </w:rPr>
        <w:t>Kaliganga</w:t>
      </w:r>
      <w:proofErr w:type="spellEnd"/>
      <w:r w:rsidR="00F2600F" w:rsidRPr="005410A3">
        <w:rPr>
          <w:rFonts w:ascii="Verdana" w:hAnsi="Verdana"/>
          <w:sz w:val="19"/>
          <w:szCs w:val="19"/>
          <w:lang w:eastAsia="sv-SE"/>
        </w:rPr>
        <w:t xml:space="preserve"> (Pirojpur) River at </w:t>
      </w:r>
      <w:proofErr w:type="spellStart"/>
      <w:r w:rsidR="00F2600F" w:rsidRPr="005410A3">
        <w:rPr>
          <w:rFonts w:ascii="Verdana" w:hAnsi="Verdana"/>
          <w:sz w:val="19"/>
          <w:szCs w:val="19"/>
          <w:lang w:eastAsia="sv-SE"/>
        </w:rPr>
        <w:t>Nazirpur</w:t>
      </w:r>
      <w:proofErr w:type="spellEnd"/>
      <w:r w:rsidR="00F2600F" w:rsidRPr="005410A3">
        <w:rPr>
          <w:rFonts w:ascii="Verdana" w:hAnsi="Verdana"/>
          <w:sz w:val="19"/>
          <w:szCs w:val="19"/>
          <w:lang w:eastAsia="sv-SE"/>
        </w:rPr>
        <w:t xml:space="preserve"> (Pirojpur) and outfalls in </w:t>
      </w:r>
      <w:r w:rsidR="00FC24AA">
        <w:rPr>
          <w:rFonts w:ascii="Verdana" w:hAnsi="Verdana"/>
          <w:sz w:val="19"/>
          <w:szCs w:val="19"/>
          <w:lang w:eastAsia="sv-SE"/>
        </w:rPr>
        <w:t xml:space="preserve">the </w:t>
      </w:r>
      <w:r w:rsidR="00F2600F" w:rsidRPr="005410A3">
        <w:rPr>
          <w:rFonts w:ascii="Verdana" w:hAnsi="Verdana"/>
          <w:sz w:val="19"/>
          <w:szCs w:val="19"/>
          <w:lang w:eastAsia="sv-SE"/>
        </w:rPr>
        <w:t xml:space="preserve">Bay of Bengal. The river is of </w:t>
      </w:r>
      <w:r w:rsidR="00F2600F" w:rsidRPr="005410A3">
        <w:rPr>
          <w:rFonts w:ascii="Verdana" w:hAnsi="Verdana"/>
          <w:sz w:val="19"/>
          <w:szCs w:val="19"/>
        </w:rPr>
        <w:t>perennial</w:t>
      </w:r>
      <w:r w:rsidR="00F2600F" w:rsidRPr="005410A3">
        <w:rPr>
          <w:rFonts w:ascii="Verdana" w:hAnsi="Verdana"/>
          <w:sz w:val="19"/>
          <w:szCs w:val="19"/>
          <w:lang w:eastAsia="sv-SE"/>
        </w:rPr>
        <w:t xml:space="preserve"> type and gets over-flooded during monsoon. </w:t>
      </w:r>
    </w:p>
    <w:p w14:paraId="6A552FB0" w14:textId="77777777" w:rsidR="00F2600F" w:rsidRPr="00953B17" w:rsidRDefault="00F2600F" w:rsidP="00953B17">
      <w:pPr>
        <w:pStyle w:val="Heading3"/>
        <w:autoSpaceDE w:val="0"/>
        <w:autoSpaceDN w:val="0"/>
        <w:adjustRightInd w:val="0"/>
        <w:spacing w:line="276" w:lineRule="auto"/>
        <w:ind w:left="1350" w:hanging="720"/>
        <w:rPr>
          <w:rFonts w:ascii="Verdana" w:hAnsi="Verdana"/>
          <w:bCs/>
          <w:i w:val="0"/>
          <w:color w:val="0070C0"/>
          <w:szCs w:val="19"/>
        </w:rPr>
      </w:pPr>
      <w:bookmarkStart w:id="377" w:name="_Toc123970419"/>
      <w:r w:rsidRPr="00953B17">
        <w:rPr>
          <w:rFonts w:ascii="Verdana" w:hAnsi="Verdana"/>
          <w:bCs/>
          <w:i w:val="0"/>
          <w:color w:val="0070C0"/>
          <w:szCs w:val="19"/>
        </w:rPr>
        <w:lastRenderedPageBreak/>
        <w:t>Historical Development</w:t>
      </w:r>
      <w:r w:rsidR="00296D19" w:rsidRPr="00953B17">
        <w:rPr>
          <w:rFonts w:ascii="Verdana" w:hAnsi="Verdana"/>
          <w:bCs/>
          <w:i w:val="0"/>
          <w:color w:val="0070C0"/>
          <w:szCs w:val="19"/>
        </w:rPr>
        <w:t xml:space="preserve"> of the Baleshwar River</w:t>
      </w:r>
      <w:bookmarkEnd w:id="377"/>
    </w:p>
    <w:p w14:paraId="611370D1" w14:textId="708E9168" w:rsidR="00F2600F" w:rsidRPr="005410A3" w:rsidRDefault="00FC24AA" w:rsidP="005B56AC">
      <w:pPr>
        <w:pStyle w:val="BodyKSL"/>
        <w:rPr>
          <w:rFonts w:ascii="Verdana" w:hAnsi="Verdana"/>
          <w:sz w:val="19"/>
          <w:szCs w:val="19"/>
        </w:rPr>
      </w:pPr>
      <w:r>
        <w:rPr>
          <w:rFonts w:ascii="Verdana" w:hAnsi="Verdana"/>
          <w:sz w:val="19"/>
          <w:szCs w:val="19"/>
        </w:rPr>
        <w:t xml:space="preserve">A </w:t>
      </w:r>
      <w:r w:rsidR="00F2600F" w:rsidRPr="005410A3">
        <w:rPr>
          <w:rFonts w:ascii="Verdana" w:hAnsi="Verdana"/>
          <w:sz w:val="19"/>
          <w:szCs w:val="19"/>
        </w:rPr>
        <w:t xml:space="preserve">1943 </w:t>
      </w:r>
      <w:r w:rsidRPr="005410A3">
        <w:rPr>
          <w:rFonts w:ascii="Verdana" w:hAnsi="Verdana"/>
          <w:sz w:val="19"/>
          <w:szCs w:val="19"/>
        </w:rPr>
        <w:t xml:space="preserve">map </w:t>
      </w:r>
      <w:r w:rsidR="00F2600F" w:rsidRPr="005410A3">
        <w:rPr>
          <w:rFonts w:ascii="Verdana" w:hAnsi="Verdana"/>
          <w:sz w:val="19"/>
          <w:szCs w:val="19"/>
        </w:rPr>
        <w:t>and satellite images of 1989, 2</w:t>
      </w:r>
      <w:r w:rsidR="001F0A4D" w:rsidRPr="005410A3">
        <w:rPr>
          <w:rFonts w:ascii="Verdana" w:hAnsi="Verdana"/>
          <w:sz w:val="19"/>
          <w:szCs w:val="19"/>
        </w:rPr>
        <w:t>003</w:t>
      </w:r>
      <w:r>
        <w:rPr>
          <w:rFonts w:ascii="Verdana" w:hAnsi="Verdana"/>
          <w:sz w:val="19"/>
          <w:szCs w:val="19"/>
        </w:rPr>
        <w:t>,</w:t>
      </w:r>
      <w:r w:rsidR="001F0A4D" w:rsidRPr="005410A3">
        <w:rPr>
          <w:rFonts w:ascii="Verdana" w:hAnsi="Verdana"/>
          <w:sz w:val="19"/>
          <w:szCs w:val="19"/>
        </w:rPr>
        <w:t xml:space="preserve"> and 2021 were used </w:t>
      </w:r>
      <w:r>
        <w:rPr>
          <w:rFonts w:ascii="Verdana" w:hAnsi="Verdana"/>
          <w:sz w:val="19"/>
          <w:szCs w:val="19"/>
        </w:rPr>
        <w:t>t</w:t>
      </w:r>
      <w:r w:rsidRPr="005410A3">
        <w:rPr>
          <w:rFonts w:ascii="Verdana" w:hAnsi="Verdana"/>
          <w:sz w:val="19"/>
          <w:szCs w:val="19"/>
        </w:rPr>
        <w:t xml:space="preserve">o assess the historical development of the Baleshwar River </w:t>
      </w:r>
      <w:r w:rsidR="001F0A4D" w:rsidRPr="005410A3">
        <w:rPr>
          <w:rFonts w:ascii="Verdana" w:hAnsi="Verdana"/>
          <w:sz w:val="19"/>
          <w:szCs w:val="19"/>
        </w:rPr>
        <w:t>(</w:t>
      </w:r>
      <w:r w:rsidR="001F0A4D" w:rsidRPr="005410A3">
        <w:rPr>
          <w:rFonts w:ascii="Verdana" w:hAnsi="Verdana"/>
          <w:b/>
          <w:sz w:val="19"/>
          <w:szCs w:val="19"/>
        </w:rPr>
        <w:t xml:space="preserve">Figure </w:t>
      </w:r>
      <w:r w:rsidR="00AB368C">
        <w:rPr>
          <w:rFonts w:ascii="Verdana" w:hAnsi="Verdana"/>
          <w:b/>
          <w:sz w:val="19"/>
          <w:szCs w:val="19"/>
        </w:rPr>
        <w:t>7</w:t>
      </w:r>
      <w:r w:rsidR="00F2600F" w:rsidRPr="005410A3">
        <w:rPr>
          <w:rFonts w:ascii="Verdana" w:hAnsi="Verdana"/>
          <w:b/>
          <w:sz w:val="19"/>
          <w:szCs w:val="19"/>
        </w:rPr>
        <w:t>.</w:t>
      </w:r>
      <w:r w:rsidR="00AA7B4F">
        <w:rPr>
          <w:rFonts w:ascii="Verdana" w:hAnsi="Verdana"/>
          <w:b/>
          <w:sz w:val="19"/>
          <w:szCs w:val="19"/>
        </w:rPr>
        <w:t>11</w:t>
      </w:r>
      <w:r w:rsidR="00F2600F" w:rsidRPr="005410A3">
        <w:rPr>
          <w:rFonts w:ascii="Verdana" w:hAnsi="Verdana"/>
          <w:sz w:val="19"/>
          <w:szCs w:val="19"/>
        </w:rPr>
        <w:t xml:space="preserve">). Comparing the map and the images, it is evident that the alignment of the river </w:t>
      </w:r>
      <w:r w:rsidRPr="005410A3">
        <w:rPr>
          <w:rFonts w:ascii="Verdana" w:hAnsi="Verdana"/>
          <w:sz w:val="19"/>
          <w:szCs w:val="19"/>
        </w:rPr>
        <w:t>ha</w:t>
      </w:r>
      <w:r>
        <w:rPr>
          <w:rFonts w:ascii="Verdana" w:hAnsi="Verdana"/>
          <w:sz w:val="19"/>
          <w:szCs w:val="19"/>
        </w:rPr>
        <w:t>s</w:t>
      </w:r>
      <w:r w:rsidRPr="005410A3">
        <w:rPr>
          <w:rFonts w:ascii="Verdana" w:hAnsi="Verdana"/>
          <w:sz w:val="19"/>
          <w:szCs w:val="19"/>
        </w:rPr>
        <w:t xml:space="preserve"> </w:t>
      </w:r>
      <w:r w:rsidR="00F2600F" w:rsidRPr="005410A3">
        <w:rPr>
          <w:rFonts w:ascii="Verdana" w:hAnsi="Verdana"/>
          <w:sz w:val="19"/>
          <w:szCs w:val="19"/>
        </w:rPr>
        <w:t>not changed over the past 78 years.</w:t>
      </w:r>
    </w:p>
    <w:p w14:paraId="41DBE1C2" w14:textId="77777777" w:rsidR="00F2600F" w:rsidRPr="005410A3" w:rsidRDefault="00F2600F" w:rsidP="005B56AC">
      <w:pPr>
        <w:spacing w:line="276" w:lineRule="auto"/>
        <w:jc w:val="center"/>
        <w:rPr>
          <w:rFonts w:ascii="Verdana" w:hAnsi="Verdana" w:cs="Times New Roman"/>
          <w:sz w:val="19"/>
          <w:szCs w:val="19"/>
        </w:rPr>
      </w:pPr>
      <w:r w:rsidRPr="005410A3">
        <w:rPr>
          <w:rFonts w:ascii="Verdana" w:hAnsi="Verdana" w:cs="Times New Roman"/>
          <w:noProof/>
          <w:sz w:val="19"/>
          <w:szCs w:val="19"/>
        </w:rPr>
        <w:drawing>
          <wp:inline distT="0" distB="0" distL="0" distR="0" wp14:anchorId="1CF0CF55" wp14:editId="570DCDB7">
            <wp:extent cx="5207000" cy="6738470"/>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ive_D\Faria_new\CIP\barishal\map\balesware\histo_balsware_new.jp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209386" cy="6741558"/>
                    </a:xfrm>
                    <a:prstGeom prst="rect">
                      <a:avLst/>
                    </a:prstGeom>
                    <a:noFill/>
                    <a:ln>
                      <a:noFill/>
                    </a:ln>
                  </pic:spPr>
                </pic:pic>
              </a:graphicData>
            </a:graphic>
          </wp:inline>
        </w:drawing>
      </w:r>
    </w:p>
    <w:p w14:paraId="2B70B588" w14:textId="517DFE4F" w:rsidR="00F2600F" w:rsidRPr="005410A3" w:rsidRDefault="00F2600F" w:rsidP="005B56AC">
      <w:pPr>
        <w:pStyle w:val="Figures22ksl"/>
        <w:rPr>
          <w:rFonts w:ascii="Verdana" w:hAnsi="Verdana"/>
          <w:sz w:val="19"/>
          <w:szCs w:val="19"/>
        </w:rPr>
      </w:pPr>
      <w:bookmarkStart w:id="378" w:name="_Toc123970543"/>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AA7B4F">
        <w:rPr>
          <w:rFonts w:ascii="Verdana" w:hAnsi="Verdana"/>
          <w:sz w:val="19"/>
          <w:szCs w:val="19"/>
        </w:rPr>
        <w:t>11</w:t>
      </w:r>
      <w:r w:rsidRPr="005410A3">
        <w:rPr>
          <w:rFonts w:ascii="Verdana" w:hAnsi="Verdana"/>
          <w:sz w:val="19"/>
          <w:szCs w:val="19"/>
        </w:rPr>
        <w:t xml:space="preserve">: Historical Development of </w:t>
      </w:r>
      <w:r w:rsidR="00FC24AA">
        <w:rPr>
          <w:rFonts w:ascii="Verdana" w:hAnsi="Verdana"/>
          <w:sz w:val="19"/>
          <w:szCs w:val="19"/>
        </w:rPr>
        <w:t xml:space="preserve">the </w:t>
      </w:r>
      <w:r w:rsidR="00393620" w:rsidRPr="005410A3">
        <w:rPr>
          <w:rFonts w:ascii="Verdana" w:hAnsi="Verdana"/>
          <w:sz w:val="19"/>
          <w:szCs w:val="19"/>
        </w:rPr>
        <w:t>Baleshwar</w:t>
      </w:r>
      <w:r w:rsidRPr="005410A3">
        <w:rPr>
          <w:rFonts w:ascii="Verdana" w:hAnsi="Verdana"/>
          <w:sz w:val="19"/>
          <w:szCs w:val="19"/>
        </w:rPr>
        <w:t xml:space="preserve"> River</w:t>
      </w:r>
      <w:bookmarkEnd w:id="378"/>
    </w:p>
    <w:p w14:paraId="1DF0E505" w14:textId="77777777" w:rsidR="00F2600F" w:rsidRPr="00C273E9" w:rsidRDefault="00F2600F" w:rsidP="00C273E9">
      <w:pPr>
        <w:pStyle w:val="Heading3"/>
        <w:autoSpaceDE w:val="0"/>
        <w:autoSpaceDN w:val="0"/>
        <w:adjustRightInd w:val="0"/>
        <w:spacing w:line="276" w:lineRule="auto"/>
        <w:ind w:left="1350" w:hanging="720"/>
        <w:rPr>
          <w:rFonts w:ascii="Verdana" w:hAnsi="Verdana"/>
          <w:bCs/>
          <w:i w:val="0"/>
          <w:color w:val="0070C0"/>
          <w:szCs w:val="19"/>
        </w:rPr>
      </w:pPr>
      <w:bookmarkStart w:id="379" w:name="_Toc123970420"/>
      <w:r w:rsidRPr="00C273E9">
        <w:rPr>
          <w:rFonts w:ascii="Verdana" w:hAnsi="Verdana"/>
          <w:bCs/>
          <w:i w:val="0"/>
          <w:color w:val="0070C0"/>
          <w:szCs w:val="19"/>
        </w:rPr>
        <w:lastRenderedPageBreak/>
        <w:t>Erosion-Accretion</w:t>
      </w:r>
      <w:r w:rsidR="00296D19" w:rsidRPr="00C273E9">
        <w:rPr>
          <w:rFonts w:ascii="Verdana" w:hAnsi="Verdana"/>
          <w:bCs/>
          <w:i w:val="0"/>
          <w:color w:val="0070C0"/>
          <w:szCs w:val="19"/>
        </w:rPr>
        <w:t xml:space="preserve"> Analysis of the Baleshwar River</w:t>
      </w:r>
      <w:bookmarkEnd w:id="379"/>
    </w:p>
    <w:p w14:paraId="3D8EB6A6" w14:textId="35E7F71E" w:rsidR="00F2600F" w:rsidRPr="005410A3" w:rsidRDefault="00FC24AA" w:rsidP="005B56AC">
      <w:pPr>
        <w:pStyle w:val="BodyKSL"/>
        <w:rPr>
          <w:rFonts w:ascii="Verdana" w:hAnsi="Verdana"/>
          <w:sz w:val="19"/>
          <w:szCs w:val="19"/>
        </w:rPr>
      </w:pPr>
      <w:r>
        <w:rPr>
          <w:rFonts w:ascii="Verdana" w:hAnsi="Verdana"/>
          <w:sz w:val="19"/>
          <w:szCs w:val="19"/>
        </w:rPr>
        <w:t>The Baleshwar River bank lines were delineated using the Arc-GIS tool to assess erosion-accretion</w:t>
      </w:r>
      <w:r w:rsidR="00F2600F" w:rsidRPr="005410A3">
        <w:rPr>
          <w:rFonts w:ascii="Verdana" w:hAnsi="Verdana"/>
          <w:sz w:val="19"/>
          <w:szCs w:val="19"/>
        </w:rPr>
        <w:t>. Then, bank</w:t>
      </w:r>
      <w:r>
        <w:rPr>
          <w:rFonts w:ascii="Verdana" w:hAnsi="Verdana"/>
          <w:sz w:val="19"/>
          <w:szCs w:val="19"/>
        </w:rPr>
        <w:t xml:space="preserve"> </w:t>
      </w:r>
      <w:r w:rsidR="00F2600F" w:rsidRPr="005410A3">
        <w:rPr>
          <w:rFonts w:ascii="Verdana" w:hAnsi="Verdana"/>
          <w:sz w:val="19"/>
          <w:szCs w:val="19"/>
        </w:rPr>
        <w:t>lines of 1989, 2003, 2010, 2015</w:t>
      </w:r>
      <w:r>
        <w:rPr>
          <w:rFonts w:ascii="Verdana" w:hAnsi="Verdana"/>
          <w:sz w:val="19"/>
          <w:szCs w:val="19"/>
        </w:rPr>
        <w:t>,</w:t>
      </w:r>
      <w:r w:rsidR="00F2600F" w:rsidRPr="005410A3">
        <w:rPr>
          <w:rFonts w:ascii="Verdana" w:hAnsi="Verdana"/>
          <w:sz w:val="19"/>
          <w:szCs w:val="19"/>
        </w:rPr>
        <w:t xml:space="preserve"> and 2021 were superimposed to assess erosion and accretion of the river within the study route. T</w:t>
      </w:r>
      <w:r>
        <w:rPr>
          <w:rFonts w:ascii="Verdana" w:hAnsi="Verdana"/>
          <w:sz w:val="19"/>
          <w:szCs w:val="19"/>
        </w:rPr>
        <w:t>he study river is divided into two reaches to understand the morphology better</w:t>
      </w:r>
      <w:r w:rsidR="00F2600F" w:rsidRPr="005410A3">
        <w:rPr>
          <w:rFonts w:ascii="Verdana" w:hAnsi="Verdana"/>
          <w:sz w:val="19"/>
          <w:szCs w:val="19"/>
        </w:rPr>
        <w:t xml:space="preserve">. Reach-1 from </w:t>
      </w:r>
      <w:proofErr w:type="spellStart"/>
      <w:r w:rsidR="00F2600F" w:rsidRPr="005410A3">
        <w:rPr>
          <w:rFonts w:ascii="Verdana" w:hAnsi="Verdana"/>
          <w:sz w:val="19"/>
          <w:szCs w:val="19"/>
        </w:rPr>
        <w:t>Pattashi</w:t>
      </w:r>
      <w:proofErr w:type="spellEnd"/>
      <w:r w:rsidR="00F2600F" w:rsidRPr="005410A3">
        <w:rPr>
          <w:rFonts w:ascii="Verdana" w:hAnsi="Verdana"/>
          <w:sz w:val="19"/>
          <w:szCs w:val="19"/>
        </w:rPr>
        <w:t xml:space="preserve"> to </w:t>
      </w:r>
      <w:proofErr w:type="spellStart"/>
      <w:r w:rsidR="00F2600F" w:rsidRPr="005410A3">
        <w:rPr>
          <w:rFonts w:ascii="Verdana" w:hAnsi="Verdana"/>
          <w:sz w:val="19"/>
          <w:szCs w:val="19"/>
        </w:rPr>
        <w:t>Balipara</w:t>
      </w:r>
      <w:proofErr w:type="spellEnd"/>
      <w:r w:rsidR="00F2600F" w:rsidRPr="005410A3">
        <w:rPr>
          <w:rFonts w:ascii="Verdana" w:hAnsi="Verdana"/>
          <w:sz w:val="19"/>
          <w:szCs w:val="19"/>
        </w:rPr>
        <w:t xml:space="preserve">, Reach-2 from </w:t>
      </w:r>
      <w:proofErr w:type="spellStart"/>
      <w:r w:rsidR="00F2600F" w:rsidRPr="005410A3">
        <w:rPr>
          <w:rFonts w:ascii="Verdana" w:hAnsi="Verdana"/>
          <w:sz w:val="19"/>
          <w:szCs w:val="19"/>
        </w:rPr>
        <w:t>Balipara</w:t>
      </w:r>
      <w:proofErr w:type="spellEnd"/>
      <w:r w:rsidR="00F2600F" w:rsidRPr="005410A3">
        <w:rPr>
          <w:rFonts w:ascii="Verdana" w:hAnsi="Verdana"/>
          <w:sz w:val="19"/>
          <w:szCs w:val="19"/>
        </w:rPr>
        <w:t xml:space="preserve"> to Sharankhola Range union, Reach-3 from Sharankhola Range to outfall the Bay of Bengal. </w:t>
      </w:r>
    </w:p>
    <w:p w14:paraId="2701E33C" w14:textId="5D44D665" w:rsidR="001F0A4D" w:rsidRPr="005410A3" w:rsidRDefault="00F2600F" w:rsidP="005B56AC">
      <w:pPr>
        <w:pStyle w:val="BodyKSL"/>
        <w:rPr>
          <w:rFonts w:ascii="Verdana" w:hAnsi="Verdana"/>
          <w:sz w:val="19"/>
          <w:szCs w:val="19"/>
        </w:rPr>
      </w:pPr>
      <w:r w:rsidRPr="005410A3">
        <w:rPr>
          <w:rFonts w:ascii="Verdana" w:hAnsi="Verdana"/>
          <w:sz w:val="19"/>
          <w:szCs w:val="19"/>
        </w:rPr>
        <w:t xml:space="preserve">The erosion and </w:t>
      </w:r>
      <w:r w:rsidR="00FC24AA" w:rsidRPr="005410A3">
        <w:rPr>
          <w:rFonts w:ascii="Verdana" w:hAnsi="Verdana"/>
          <w:sz w:val="19"/>
          <w:szCs w:val="19"/>
        </w:rPr>
        <w:t>accretion</w:t>
      </w:r>
      <w:r w:rsidR="00FC24AA">
        <w:rPr>
          <w:rFonts w:ascii="Verdana" w:hAnsi="Verdana"/>
          <w:sz w:val="19"/>
          <w:szCs w:val="19"/>
        </w:rPr>
        <w:t>-</w:t>
      </w:r>
      <w:r w:rsidRPr="005410A3">
        <w:rPr>
          <w:rFonts w:ascii="Verdana" w:hAnsi="Verdana"/>
          <w:sz w:val="19"/>
          <w:szCs w:val="19"/>
        </w:rPr>
        <w:t xml:space="preserve">prone areas along the </w:t>
      </w:r>
      <w:r w:rsidR="00393620" w:rsidRPr="005410A3">
        <w:rPr>
          <w:rFonts w:ascii="Verdana" w:hAnsi="Verdana"/>
          <w:sz w:val="19"/>
          <w:szCs w:val="19"/>
        </w:rPr>
        <w:t>Baleshwar</w:t>
      </w:r>
      <w:r w:rsidR="001F0A4D" w:rsidRPr="005410A3">
        <w:rPr>
          <w:rFonts w:ascii="Verdana" w:hAnsi="Verdana"/>
          <w:sz w:val="19"/>
          <w:szCs w:val="19"/>
        </w:rPr>
        <w:t xml:space="preserve"> River are presented in </w:t>
      </w:r>
      <w:r w:rsidR="001F0A4D" w:rsidRPr="005410A3">
        <w:rPr>
          <w:rFonts w:ascii="Verdana" w:hAnsi="Verdana"/>
          <w:b/>
          <w:sz w:val="19"/>
          <w:szCs w:val="19"/>
        </w:rPr>
        <w:t xml:space="preserve">Figure </w:t>
      </w:r>
      <w:r w:rsidR="00AB368C">
        <w:rPr>
          <w:rFonts w:ascii="Verdana" w:hAnsi="Verdana"/>
          <w:b/>
          <w:sz w:val="19"/>
          <w:szCs w:val="19"/>
        </w:rPr>
        <w:t>7</w:t>
      </w:r>
      <w:r w:rsidRPr="005410A3">
        <w:rPr>
          <w:rFonts w:ascii="Verdana" w:hAnsi="Verdana"/>
          <w:b/>
          <w:sz w:val="19"/>
          <w:szCs w:val="19"/>
        </w:rPr>
        <w:t>.</w:t>
      </w:r>
      <w:r w:rsidR="00AA7B4F">
        <w:rPr>
          <w:rFonts w:ascii="Verdana" w:hAnsi="Verdana"/>
          <w:b/>
          <w:sz w:val="19"/>
          <w:szCs w:val="19"/>
        </w:rPr>
        <w:t>12</w:t>
      </w:r>
      <w:r w:rsidRPr="005410A3">
        <w:rPr>
          <w:rFonts w:ascii="Verdana" w:hAnsi="Verdana"/>
          <w:sz w:val="19"/>
          <w:szCs w:val="19"/>
        </w:rPr>
        <w:t xml:space="preserve"> and marked red and g</w:t>
      </w:r>
      <w:r w:rsidR="001F0A4D" w:rsidRPr="005410A3">
        <w:rPr>
          <w:rFonts w:ascii="Verdana" w:hAnsi="Verdana"/>
          <w:sz w:val="19"/>
          <w:szCs w:val="19"/>
        </w:rPr>
        <w:t>reen</w:t>
      </w:r>
      <w:r w:rsidR="00FC24AA">
        <w:rPr>
          <w:rFonts w:ascii="Verdana" w:hAnsi="Verdana"/>
          <w:sz w:val="19"/>
          <w:szCs w:val="19"/>
        </w:rPr>
        <w:t>,</w:t>
      </w:r>
      <w:r w:rsidR="001F0A4D" w:rsidRPr="005410A3">
        <w:rPr>
          <w:rFonts w:ascii="Verdana" w:hAnsi="Verdana"/>
          <w:sz w:val="19"/>
          <w:szCs w:val="19"/>
        </w:rPr>
        <w:t xml:space="preserve"> respectively. I</w:t>
      </w:r>
      <w:r w:rsidRPr="005410A3">
        <w:rPr>
          <w:rFonts w:ascii="Verdana" w:hAnsi="Verdana"/>
          <w:sz w:val="19"/>
          <w:szCs w:val="19"/>
        </w:rPr>
        <w:t xml:space="preserve">t is observed that </w:t>
      </w:r>
      <w:r w:rsidR="00FC24AA">
        <w:rPr>
          <w:rFonts w:ascii="Verdana" w:hAnsi="Verdana"/>
          <w:sz w:val="19"/>
          <w:szCs w:val="19"/>
        </w:rPr>
        <w:t xml:space="preserve">the </w:t>
      </w:r>
      <w:r w:rsidR="00393620" w:rsidRPr="005410A3">
        <w:rPr>
          <w:rFonts w:ascii="Verdana" w:hAnsi="Verdana"/>
          <w:sz w:val="19"/>
          <w:szCs w:val="19"/>
        </w:rPr>
        <w:t>Baleshwar</w:t>
      </w:r>
      <w:r w:rsidRPr="005410A3">
        <w:rPr>
          <w:rFonts w:ascii="Verdana" w:hAnsi="Verdana"/>
          <w:sz w:val="19"/>
          <w:szCs w:val="19"/>
        </w:rPr>
        <w:t xml:space="preserve"> River has been erosion prone throughout </w:t>
      </w:r>
      <w:r w:rsidR="00FC24AA">
        <w:rPr>
          <w:rFonts w:ascii="Verdana" w:hAnsi="Verdana"/>
          <w:sz w:val="19"/>
          <w:szCs w:val="19"/>
        </w:rPr>
        <w:t xml:space="preserve">the </w:t>
      </w:r>
      <w:r w:rsidRPr="005410A3">
        <w:rPr>
          <w:rFonts w:ascii="Verdana" w:hAnsi="Verdana"/>
          <w:sz w:val="19"/>
          <w:szCs w:val="19"/>
        </w:rPr>
        <w:t>past three decades.</w:t>
      </w:r>
      <w:r w:rsidR="001F0A4D" w:rsidRPr="005410A3">
        <w:rPr>
          <w:rFonts w:ascii="Verdana" w:hAnsi="Verdana"/>
          <w:sz w:val="19"/>
          <w:szCs w:val="19"/>
        </w:rPr>
        <w:t xml:space="preserve"> The erosion-accretion of Reach-1, Reach-2</w:t>
      </w:r>
      <w:r w:rsidR="00FC24AA">
        <w:rPr>
          <w:rFonts w:ascii="Verdana" w:hAnsi="Verdana"/>
          <w:sz w:val="19"/>
          <w:szCs w:val="19"/>
        </w:rPr>
        <w:t>,</w:t>
      </w:r>
      <w:r w:rsidR="001F0A4D" w:rsidRPr="005410A3">
        <w:rPr>
          <w:rFonts w:ascii="Verdana" w:hAnsi="Verdana"/>
          <w:sz w:val="19"/>
          <w:szCs w:val="19"/>
        </w:rPr>
        <w:t xml:space="preserve"> and Reach-3 of </w:t>
      </w:r>
      <w:proofErr w:type="spellStart"/>
      <w:r w:rsidR="001F0A4D" w:rsidRPr="005410A3">
        <w:rPr>
          <w:rFonts w:ascii="Verdana" w:hAnsi="Verdana"/>
          <w:sz w:val="19"/>
          <w:szCs w:val="19"/>
        </w:rPr>
        <w:t>Baleasware</w:t>
      </w:r>
      <w:proofErr w:type="spellEnd"/>
      <w:r w:rsidR="001F0A4D" w:rsidRPr="005410A3">
        <w:rPr>
          <w:rFonts w:ascii="Verdana" w:hAnsi="Verdana"/>
          <w:sz w:val="19"/>
          <w:szCs w:val="19"/>
        </w:rPr>
        <w:t xml:space="preserve"> River is presented in </w:t>
      </w:r>
      <w:r w:rsidR="001F0A4D" w:rsidRPr="005410A3">
        <w:rPr>
          <w:rFonts w:ascii="Verdana" w:hAnsi="Verdana"/>
          <w:b/>
          <w:sz w:val="19"/>
          <w:szCs w:val="19"/>
        </w:rPr>
        <w:t>Figure</w:t>
      </w:r>
      <w:r w:rsidR="00FC24AA">
        <w:rPr>
          <w:rFonts w:ascii="Verdana" w:hAnsi="Verdana"/>
          <w:b/>
          <w:sz w:val="19"/>
          <w:szCs w:val="19"/>
        </w:rPr>
        <w:t>s</w:t>
      </w:r>
      <w:r w:rsidR="001F0A4D" w:rsidRPr="005410A3">
        <w:rPr>
          <w:rFonts w:ascii="Verdana" w:hAnsi="Verdana"/>
          <w:b/>
          <w:sz w:val="19"/>
          <w:szCs w:val="19"/>
        </w:rPr>
        <w:t xml:space="preserve"> </w:t>
      </w:r>
      <w:r w:rsidR="00AB368C">
        <w:rPr>
          <w:rFonts w:ascii="Verdana" w:hAnsi="Verdana"/>
          <w:b/>
          <w:sz w:val="19"/>
          <w:szCs w:val="19"/>
        </w:rPr>
        <w:t>7</w:t>
      </w:r>
      <w:r w:rsidR="001F0A4D" w:rsidRPr="005410A3">
        <w:rPr>
          <w:rFonts w:ascii="Verdana" w:hAnsi="Verdana"/>
          <w:b/>
          <w:sz w:val="19"/>
          <w:szCs w:val="19"/>
        </w:rPr>
        <w:t>.</w:t>
      </w:r>
      <w:r w:rsidR="00AA7B4F">
        <w:rPr>
          <w:rFonts w:ascii="Verdana" w:hAnsi="Verdana"/>
          <w:b/>
          <w:sz w:val="19"/>
          <w:szCs w:val="19"/>
        </w:rPr>
        <w:t>13</w:t>
      </w:r>
      <w:r w:rsidR="001F0A4D" w:rsidRPr="005410A3">
        <w:rPr>
          <w:rFonts w:ascii="Verdana" w:hAnsi="Verdana"/>
          <w:sz w:val="19"/>
          <w:szCs w:val="19"/>
        </w:rPr>
        <w:t xml:space="preserve"> and </w:t>
      </w:r>
      <w:r w:rsidR="001F0A4D" w:rsidRPr="005410A3">
        <w:rPr>
          <w:rFonts w:ascii="Verdana" w:hAnsi="Verdana"/>
          <w:b/>
          <w:sz w:val="19"/>
          <w:szCs w:val="19"/>
        </w:rPr>
        <w:t xml:space="preserve">Figure </w:t>
      </w:r>
      <w:r w:rsidR="00AB368C">
        <w:rPr>
          <w:rFonts w:ascii="Verdana" w:hAnsi="Verdana"/>
          <w:b/>
          <w:sz w:val="19"/>
          <w:szCs w:val="19"/>
        </w:rPr>
        <w:t>7</w:t>
      </w:r>
      <w:r w:rsidR="001F0A4D" w:rsidRPr="005410A3">
        <w:rPr>
          <w:rFonts w:ascii="Verdana" w:hAnsi="Verdana"/>
          <w:b/>
          <w:sz w:val="19"/>
          <w:szCs w:val="19"/>
        </w:rPr>
        <w:t>.</w:t>
      </w:r>
      <w:r w:rsidR="00AA7B4F">
        <w:rPr>
          <w:rFonts w:ascii="Verdana" w:hAnsi="Verdana"/>
          <w:b/>
          <w:sz w:val="19"/>
          <w:szCs w:val="19"/>
        </w:rPr>
        <w:t>15</w:t>
      </w:r>
      <w:r w:rsidR="001F0A4D" w:rsidRPr="005410A3">
        <w:rPr>
          <w:rFonts w:ascii="Verdana" w:hAnsi="Verdana"/>
          <w:sz w:val="19"/>
          <w:szCs w:val="19"/>
        </w:rPr>
        <w:t>.</w:t>
      </w:r>
    </w:p>
    <w:p w14:paraId="0E7741FA" w14:textId="77777777" w:rsidR="00F2600F" w:rsidRPr="005410A3" w:rsidRDefault="00F2600F" w:rsidP="005B56AC">
      <w:pPr>
        <w:pStyle w:val="BodyKSL"/>
        <w:rPr>
          <w:rFonts w:ascii="Verdana" w:hAnsi="Verdana"/>
          <w:sz w:val="19"/>
          <w:szCs w:val="19"/>
        </w:rPr>
      </w:pPr>
    </w:p>
    <w:p w14:paraId="102ACABF" w14:textId="77777777" w:rsidR="00F2600F" w:rsidRPr="005410A3" w:rsidRDefault="00F2600F" w:rsidP="00BD63F1">
      <w:pPr>
        <w:pStyle w:val="Body"/>
      </w:pPr>
      <w:r w:rsidRPr="005410A3">
        <w:rPr>
          <w:noProof/>
          <w:lang w:val="en-US" w:eastAsia="en-US"/>
        </w:rPr>
        <w:lastRenderedPageBreak/>
        <w:drawing>
          <wp:inline distT="0" distB="0" distL="0" distR="0" wp14:anchorId="2EE5F453" wp14:editId="6C70FE05">
            <wp:extent cx="4668753" cy="6604000"/>
            <wp:effectExtent l="19050" t="19050" r="17780" b="2540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0317" cy="6606212"/>
                    </a:xfrm>
                    <a:prstGeom prst="rect">
                      <a:avLst/>
                    </a:prstGeom>
                    <a:ln>
                      <a:solidFill>
                        <a:schemeClr val="tx1"/>
                      </a:solidFill>
                    </a:ln>
                  </pic:spPr>
                </pic:pic>
              </a:graphicData>
            </a:graphic>
          </wp:inline>
        </w:drawing>
      </w:r>
    </w:p>
    <w:p w14:paraId="54B0BA55" w14:textId="5D5D5C46" w:rsidR="00F2600F" w:rsidRPr="005410A3" w:rsidRDefault="00F2600F" w:rsidP="005B56AC">
      <w:pPr>
        <w:pStyle w:val="Figures22ksl"/>
        <w:rPr>
          <w:rFonts w:ascii="Verdana" w:hAnsi="Verdana"/>
          <w:sz w:val="19"/>
          <w:szCs w:val="19"/>
        </w:rPr>
      </w:pPr>
      <w:bookmarkStart w:id="380" w:name="_Toc123970544"/>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AA7B4F">
        <w:rPr>
          <w:rFonts w:ascii="Verdana" w:hAnsi="Verdana"/>
          <w:sz w:val="19"/>
          <w:szCs w:val="19"/>
        </w:rPr>
        <w:t>12</w:t>
      </w:r>
      <w:r w:rsidRPr="005410A3">
        <w:rPr>
          <w:rFonts w:ascii="Verdana" w:hAnsi="Verdana"/>
          <w:sz w:val="19"/>
          <w:szCs w:val="19"/>
        </w:rPr>
        <w:t xml:space="preserve">: Erosion-accretion of the </w:t>
      </w:r>
      <w:r w:rsidR="00393620" w:rsidRPr="005410A3">
        <w:rPr>
          <w:rFonts w:ascii="Verdana" w:hAnsi="Verdana"/>
          <w:sz w:val="19"/>
          <w:szCs w:val="19"/>
        </w:rPr>
        <w:t>Baleshwar</w:t>
      </w:r>
      <w:r w:rsidRPr="005410A3">
        <w:rPr>
          <w:rFonts w:ascii="Verdana" w:hAnsi="Verdana"/>
          <w:sz w:val="19"/>
          <w:szCs w:val="19"/>
        </w:rPr>
        <w:t xml:space="preserve"> River during (1989-2021)</w:t>
      </w:r>
      <w:bookmarkEnd w:id="380"/>
    </w:p>
    <w:p w14:paraId="1AE92A85" w14:textId="77777777" w:rsidR="00F2600F" w:rsidRPr="005410A3" w:rsidRDefault="00F2600F" w:rsidP="00BD63F1">
      <w:pPr>
        <w:pStyle w:val="Body"/>
      </w:pPr>
    </w:p>
    <w:p w14:paraId="7E10E969" w14:textId="77777777" w:rsidR="00F2600F" w:rsidRPr="005410A3" w:rsidRDefault="00F2600F" w:rsidP="00BD63F1">
      <w:pPr>
        <w:pStyle w:val="Body"/>
      </w:pPr>
      <w:r w:rsidRPr="005410A3">
        <w:rPr>
          <w:noProof/>
          <w:lang w:val="en-US" w:eastAsia="en-US"/>
        </w:rPr>
        <w:lastRenderedPageBreak/>
        <w:drawing>
          <wp:inline distT="0" distB="0" distL="0" distR="0" wp14:anchorId="554B3914" wp14:editId="781B8E13">
            <wp:extent cx="5943600" cy="2562860"/>
            <wp:effectExtent l="0" t="0" r="0" b="889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69D74AB7" w14:textId="46416D7D" w:rsidR="00F2600F" w:rsidRPr="005410A3" w:rsidRDefault="00F2600F" w:rsidP="005B56AC">
      <w:pPr>
        <w:pStyle w:val="Figures22ksl"/>
        <w:rPr>
          <w:rFonts w:ascii="Verdana" w:hAnsi="Verdana"/>
          <w:sz w:val="19"/>
          <w:szCs w:val="19"/>
        </w:rPr>
      </w:pPr>
      <w:bookmarkStart w:id="381" w:name="_Toc123970545"/>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AA7B4F">
        <w:rPr>
          <w:rFonts w:ascii="Verdana" w:hAnsi="Verdana"/>
          <w:sz w:val="19"/>
          <w:szCs w:val="19"/>
        </w:rPr>
        <w:t>13</w:t>
      </w:r>
      <w:r w:rsidRPr="005410A3">
        <w:rPr>
          <w:rFonts w:ascii="Verdana" w:hAnsi="Verdana"/>
          <w:sz w:val="19"/>
          <w:szCs w:val="19"/>
        </w:rPr>
        <w:t xml:space="preserve">: Erosion-accretion of </w:t>
      </w:r>
      <w:r w:rsidR="00393620" w:rsidRPr="005410A3">
        <w:rPr>
          <w:rFonts w:ascii="Verdana" w:hAnsi="Verdana"/>
          <w:sz w:val="19"/>
          <w:szCs w:val="19"/>
        </w:rPr>
        <w:t>Baleshwar</w:t>
      </w:r>
      <w:r w:rsidRPr="005410A3">
        <w:rPr>
          <w:rFonts w:ascii="Verdana" w:hAnsi="Verdana"/>
          <w:sz w:val="19"/>
          <w:szCs w:val="19"/>
        </w:rPr>
        <w:t xml:space="preserve"> River over the years (Reach-1)</w:t>
      </w:r>
      <w:bookmarkEnd w:id="381"/>
    </w:p>
    <w:p w14:paraId="035A4C24" w14:textId="205F61DF" w:rsidR="00F2600F" w:rsidRPr="005410A3" w:rsidRDefault="001F0A4D" w:rsidP="005B56AC">
      <w:pPr>
        <w:pStyle w:val="BodyKSL"/>
        <w:rPr>
          <w:rFonts w:ascii="Verdana" w:hAnsi="Verdana"/>
          <w:sz w:val="19"/>
          <w:szCs w:val="19"/>
        </w:rPr>
      </w:pPr>
      <w:r w:rsidRPr="005410A3">
        <w:rPr>
          <w:rFonts w:ascii="Verdana" w:hAnsi="Verdana"/>
          <w:sz w:val="19"/>
          <w:szCs w:val="19"/>
        </w:rPr>
        <w:t>F</w:t>
      </w:r>
      <w:r w:rsidR="00FC24AA">
        <w:rPr>
          <w:rFonts w:ascii="Verdana" w:hAnsi="Verdana"/>
          <w:sz w:val="19"/>
          <w:szCs w:val="19"/>
        </w:rPr>
        <w:t>igure 7.13 shows</w:t>
      </w:r>
      <w:r w:rsidR="00F2600F" w:rsidRPr="005410A3">
        <w:rPr>
          <w:rFonts w:ascii="Verdana" w:hAnsi="Verdana"/>
          <w:sz w:val="19"/>
          <w:szCs w:val="19"/>
        </w:rPr>
        <w:t xml:space="preserve"> that reach-1 of </w:t>
      </w:r>
      <w:r w:rsidR="00FC24AA">
        <w:rPr>
          <w:rFonts w:ascii="Verdana" w:hAnsi="Verdana"/>
          <w:sz w:val="19"/>
          <w:szCs w:val="19"/>
        </w:rPr>
        <w:t xml:space="preserve">the </w:t>
      </w:r>
      <w:r w:rsidR="00393620" w:rsidRPr="005410A3">
        <w:rPr>
          <w:rFonts w:ascii="Verdana" w:hAnsi="Verdana"/>
          <w:sz w:val="19"/>
          <w:szCs w:val="19"/>
        </w:rPr>
        <w:t>Baleshwar</w:t>
      </w:r>
      <w:r w:rsidR="00F2600F" w:rsidRPr="005410A3">
        <w:rPr>
          <w:rFonts w:ascii="Verdana" w:hAnsi="Verdana"/>
          <w:sz w:val="19"/>
          <w:szCs w:val="19"/>
        </w:rPr>
        <w:t xml:space="preserve"> River </w:t>
      </w:r>
      <w:r w:rsidR="00FC24AA" w:rsidRPr="005410A3">
        <w:rPr>
          <w:rFonts w:ascii="Verdana" w:hAnsi="Verdana"/>
          <w:sz w:val="19"/>
          <w:szCs w:val="19"/>
        </w:rPr>
        <w:t>ha</w:t>
      </w:r>
      <w:r w:rsidR="00FC24AA">
        <w:rPr>
          <w:rFonts w:ascii="Verdana" w:hAnsi="Verdana"/>
          <w:sz w:val="19"/>
          <w:szCs w:val="19"/>
        </w:rPr>
        <w:t>s</w:t>
      </w:r>
      <w:r w:rsidR="00FC24AA" w:rsidRPr="005410A3">
        <w:rPr>
          <w:rFonts w:ascii="Verdana" w:hAnsi="Verdana"/>
          <w:sz w:val="19"/>
          <w:szCs w:val="19"/>
        </w:rPr>
        <w:t xml:space="preserve"> </w:t>
      </w:r>
      <w:r w:rsidR="00F2600F" w:rsidRPr="005410A3">
        <w:rPr>
          <w:rFonts w:ascii="Verdana" w:hAnsi="Verdana"/>
          <w:sz w:val="19"/>
          <w:szCs w:val="19"/>
        </w:rPr>
        <w:t xml:space="preserve">been erosion-prone in </w:t>
      </w:r>
      <w:r w:rsidR="00FC24AA">
        <w:rPr>
          <w:rFonts w:ascii="Verdana" w:hAnsi="Verdana"/>
          <w:sz w:val="19"/>
          <w:szCs w:val="19"/>
        </w:rPr>
        <w:t xml:space="preserve">the </w:t>
      </w:r>
      <w:r w:rsidR="00F2600F" w:rsidRPr="005410A3">
        <w:rPr>
          <w:rFonts w:ascii="Verdana" w:hAnsi="Verdana"/>
          <w:sz w:val="19"/>
          <w:szCs w:val="19"/>
        </w:rPr>
        <w:t xml:space="preserve">last three decades. </w:t>
      </w:r>
      <w:r w:rsidR="00FC24AA">
        <w:rPr>
          <w:rFonts w:ascii="Verdana" w:hAnsi="Verdana"/>
          <w:sz w:val="19"/>
          <w:szCs w:val="19"/>
        </w:rPr>
        <w:t>The m</w:t>
      </w:r>
      <w:r w:rsidR="00FC24AA" w:rsidRPr="005410A3">
        <w:rPr>
          <w:rFonts w:ascii="Verdana" w:hAnsi="Verdana"/>
          <w:sz w:val="19"/>
          <w:szCs w:val="19"/>
        </w:rPr>
        <w:t xml:space="preserve">aximum </w:t>
      </w:r>
      <w:r w:rsidR="00F2600F" w:rsidRPr="005410A3">
        <w:rPr>
          <w:rFonts w:ascii="Verdana" w:hAnsi="Verdana"/>
          <w:sz w:val="19"/>
          <w:szCs w:val="19"/>
        </w:rPr>
        <w:t xml:space="preserve">amount </w:t>
      </w:r>
      <w:r w:rsidR="00FC24AA">
        <w:rPr>
          <w:rFonts w:ascii="Verdana" w:hAnsi="Verdana"/>
          <w:sz w:val="19"/>
          <w:szCs w:val="19"/>
        </w:rPr>
        <w:t>of</w:t>
      </w:r>
      <w:r w:rsidR="00F2600F" w:rsidRPr="005410A3">
        <w:rPr>
          <w:rFonts w:ascii="Verdana" w:hAnsi="Verdana"/>
          <w:sz w:val="19"/>
          <w:szCs w:val="19"/>
        </w:rPr>
        <w:t xml:space="preserve"> erosion was observed during </w:t>
      </w:r>
      <w:r w:rsidR="00FC24AA">
        <w:rPr>
          <w:rFonts w:ascii="Verdana" w:hAnsi="Verdana"/>
          <w:sz w:val="19"/>
          <w:szCs w:val="19"/>
        </w:rPr>
        <w:t xml:space="preserve">the </w:t>
      </w:r>
      <w:r w:rsidR="00F2600F" w:rsidRPr="005410A3">
        <w:rPr>
          <w:rFonts w:ascii="Verdana" w:hAnsi="Verdana"/>
          <w:sz w:val="19"/>
          <w:szCs w:val="19"/>
        </w:rPr>
        <w:t>1989-2003 timespan (172 ha)</w:t>
      </w:r>
      <w:r w:rsidR="00FC24AA">
        <w:rPr>
          <w:rFonts w:ascii="Verdana" w:hAnsi="Verdana"/>
          <w:sz w:val="19"/>
          <w:szCs w:val="19"/>
        </w:rPr>
        <w:t>,</w:t>
      </w:r>
      <w:r w:rsidR="00F2600F" w:rsidRPr="005410A3">
        <w:rPr>
          <w:rFonts w:ascii="Verdana" w:hAnsi="Verdana"/>
          <w:sz w:val="19"/>
          <w:szCs w:val="19"/>
        </w:rPr>
        <w:t xml:space="preserve"> and </w:t>
      </w:r>
      <w:r w:rsidR="00FC24AA">
        <w:rPr>
          <w:rFonts w:ascii="Verdana" w:hAnsi="Verdana"/>
          <w:sz w:val="19"/>
          <w:szCs w:val="19"/>
        </w:rPr>
        <w:t>the maximum amount of accretion was seen during this time</w:t>
      </w:r>
      <w:r w:rsidR="00F2600F" w:rsidRPr="005410A3">
        <w:rPr>
          <w:rFonts w:ascii="Verdana" w:hAnsi="Verdana"/>
          <w:sz w:val="19"/>
          <w:szCs w:val="19"/>
        </w:rPr>
        <w:t xml:space="preserve"> (about 30 ha). From 2003-2010, no accretion occurred while erosion continued at 11.2 ha/yr. In </w:t>
      </w:r>
      <w:r w:rsidR="00FC24AA">
        <w:rPr>
          <w:rFonts w:ascii="Verdana" w:hAnsi="Verdana"/>
          <w:sz w:val="19"/>
          <w:szCs w:val="19"/>
        </w:rPr>
        <w:t xml:space="preserve">the </w:t>
      </w:r>
      <w:r w:rsidR="00F2600F" w:rsidRPr="005410A3">
        <w:rPr>
          <w:rFonts w:ascii="Verdana" w:hAnsi="Verdana"/>
          <w:sz w:val="19"/>
          <w:szCs w:val="19"/>
        </w:rPr>
        <w:t xml:space="preserve">2010-2015 timespan, </w:t>
      </w:r>
      <w:r w:rsidR="00FC24AA">
        <w:rPr>
          <w:rFonts w:ascii="Verdana" w:hAnsi="Verdana"/>
          <w:sz w:val="19"/>
          <w:szCs w:val="19"/>
        </w:rPr>
        <w:t xml:space="preserve">the </w:t>
      </w:r>
      <w:r w:rsidR="00F2600F" w:rsidRPr="005410A3">
        <w:rPr>
          <w:rFonts w:ascii="Verdana" w:hAnsi="Verdana"/>
          <w:sz w:val="19"/>
          <w:szCs w:val="19"/>
        </w:rPr>
        <w:t>erosion rate increased to 16.9 ha/</w:t>
      </w:r>
      <w:proofErr w:type="spellStart"/>
      <w:r w:rsidR="00F2600F" w:rsidRPr="005410A3">
        <w:rPr>
          <w:rFonts w:ascii="Verdana" w:hAnsi="Verdana"/>
          <w:sz w:val="19"/>
          <w:szCs w:val="19"/>
        </w:rPr>
        <w:t>yr</w:t>
      </w:r>
      <w:proofErr w:type="spellEnd"/>
      <w:r w:rsidR="00FC24AA">
        <w:rPr>
          <w:rFonts w:ascii="Verdana" w:hAnsi="Verdana"/>
          <w:sz w:val="19"/>
          <w:szCs w:val="19"/>
        </w:rPr>
        <w:t>,</w:t>
      </w:r>
      <w:r w:rsidR="00F2600F" w:rsidRPr="005410A3">
        <w:rPr>
          <w:rFonts w:ascii="Verdana" w:hAnsi="Verdana"/>
          <w:sz w:val="19"/>
          <w:szCs w:val="19"/>
        </w:rPr>
        <w:t xml:space="preserve"> and a </w:t>
      </w:r>
      <w:r w:rsidR="00FC24AA">
        <w:rPr>
          <w:rFonts w:ascii="Verdana" w:hAnsi="Verdana"/>
          <w:sz w:val="19"/>
          <w:szCs w:val="19"/>
        </w:rPr>
        <w:t>small</w:t>
      </w:r>
      <w:r w:rsidR="00FC24AA" w:rsidRPr="005410A3">
        <w:rPr>
          <w:rFonts w:ascii="Verdana" w:hAnsi="Verdana"/>
          <w:sz w:val="19"/>
          <w:szCs w:val="19"/>
        </w:rPr>
        <w:t xml:space="preserve"> </w:t>
      </w:r>
      <w:r w:rsidR="00F2600F" w:rsidRPr="005410A3">
        <w:rPr>
          <w:rFonts w:ascii="Verdana" w:hAnsi="Verdana"/>
          <w:sz w:val="19"/>
          <w:szCs w:val="19"/>
        </w:rPr>
        <w:t>accretion rate (3.4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 xml:space="preserve">) was observed. </w:t>
      </w:r>
      <w:r w:rsidR="00FC24AA">
        <w:rPr>
          <w:rFonts w:ascii="Verdana" w:hAnsi="Verdana"/>
          <w:sz w:val="19"/>
          <w:szCs w:val="19"/>
        </w:rPr>
        <w:t>From</w:t>
      </w:r>
      <w:r w:rsidR="00FC24AA" w:rsidRPr="005410A3">
        <w:rPr>
          <w:rFonts w:ascii="Verdana" w:hAnsi="Verdana"/>
          <w:sz w:val="19"/>
          <w:szCs w:val="19"/>
        </w:rPr>
        <w:t xml:space="preserve"> </w:t>
      </w:r>
      <w:r w:rsidR="00F2600F" w:rsidRPr="005410A3">
        <w:rPr>
          <w:rFonts w:ascii="Verdana" w:hAnsi="Verdana"/>
          <w:sz w:val="19"/>
          <w:szCs w:val="19"/>
        </w:rPr>
        <w:t xml:space="preserve">2015 to 2020, </w:t>
      </w:r>
      <w:r w:rsidR="00FC24AA">
        <w:rPr>
          <w:rFonts w:ascii="Verdana" w:hAnsi="Verdana"/>
          <w:sz w:val="19"/>
          <w:szCs w:val="19"/>
        </w:rPr>
        <w:t xml:space="preserve">the </w:t>
      </w:r>
      <w:r w:rsidR="00F2600F" w:rsidRPr="005410A3">
        <w:rPr>
          <w:rFonts w:ascii="Verdana" w:hAnsi="Verdana"/>
          <w:sz w:val="19"/>
          <w:szCs w:val="19"/>
        </w:rPr>
        <w:t xml:space="preserve">erosion rate declined </w:t>
      </w:r>
      <w:r w:rsidR="00FC24AA">
        <w:rPr>
          <w:rFonts w:ascii="Verdana" w:hAnsi="Verdana"/>
          <w:sz w:val="19"/>
          <w:szCs w:val="19"/>
        </w:rPr>
        <w:t>slightly (12.2 ha/</w:t>
      </w:r>
      <w:proofErr w:type="spellStart"/>
      <w:r w:rsidR="00FC24AA">
        <w:rPr>
          <w:rFonts w:ascii="Verdana" w:hAnsi="Verdana"/>
          <w:sz w:val="19"/>
          <w:szCs w:val="19"/>
        </w:rPr>
        <w:t>yr</w:t>
      </w:r>
      <w:proofErr w:type="spellEnd"/>
      <w:r w:rsidR="00FC24AA">
        <w:rPr>
          <w:rFonts w:ascii="Verdana" w:hAnsi="Verdana"/>
          <w:sz w:val="19"/>
          <w:szCs w:val="19"/>
        </w:rPr>
        <w:t>), and the accretion rate</w:t>
      </w:r>
      <w:r w:rsidR="00F2600F" w:rsidRPr="005410A3">
        <w:rPr>
          <w:rFonts w:ascii="Verdana" w:hAnsi="Verdana"/>
          <w:sz w:val="19"/>
          <w:szCs w:val="19"/>
        </w:rPr>
        <w:t xml:space="preserve"> declined (0.5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w:t>
      </w:r>
    </w:p>
    <w:p w14:paraId="3A27A5A5" w14:textId="77777777" w:rsidR="00F2600F" w:rsidRPr="005410A3" w:rsidRDefault="00F2600F" w:rsidP="00BD63F1">
      <w:pPr>
        <w:pStyle w:val="Body"/>
      </w:pPr>
      <w:r w:rsidRPr="005410A3">
        <w:rPr>
          <w:noProof/>
          <w:lang w:val="en-US" w:eastAsia="en-US"/>
        </w:rPr>
        <w:drawing>
          <wp:inline distT="0" distB="0" distL="0" distR="0" wp14:anchorId="52475251" wp14:editId="542658DA">
            <wp:extent cx="5943600" cy="2744470"/>
            <wp:effectExtent l="0" t="0" r="0" b="17780"/>
            <wp:docPr id="608" name="Chart 6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1E0A76FF" w14:textId="51905CB0" w:rsidR="00F2600F" w:rsidRPr="005410A3" w:rsidRDefault="00F2600F" w:rsidP="005B56AC">
      <w:pPr>
        <w:pStyle w:val="Figures22ksl"/>
        <w:rPr>
          <w:rFonts w:ascii="Verdana" w:hAnsi="Verdana"/>
          <w:sz w:val="19"/>
          <w:szCs w:val="19"/>
        </w:rPr>
      </w:pPr>
      <w:bookmarkStart w:id="382" w:name="_Toc123970546"/>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AA7B4F">
        <w:rPr>
          <w:rFonts w:ascii="Verdana" w:hAnsi="Verdana"/>
          <w:sz w:val="19"/>
          <w:szCs w:val="19"/>
        </w:rPr>
        <w:t>14</w:t>
      </w:r>
      <w:r w:rsidRPr="005410A3">
        <w:rPr>
          <w:rFonts w:ascii="Verdana" w:hAnsi="Verdana"/>
          <w:sz w:val="19"/>
          <w:szCs w:val="19"/>
        </w:rPr>
        <w:t xml:space="preserve">: Erosion-accretion of </w:t>
      </w:r>
      <w:r w:rsidR="00393620" w:rsidRPr="005410A3">
        <w:rPr>
          <w:rFonts w:ascii="Verdana" w:hAnsi="Verdana"/>
          <w:sz w:val="19"/>
          <w:szCs w:val="19"/>
        </w:rPr>
        <w:t>Baleshwar</w:t>
      </w:r>
      <w:r w:rsidRPr="005410A3">
        <w:rPr>
          <w:rFonts w:ascii="Verdana" w:hAnsi="Verdana"/>
          <w:sz w:val="19"/>
          <w:szCs w:val="19"/>
        </w:rPr>
        <w:t xml:space="preserve"> River over the years (Reach-2)</w:t>
      </w:r>
      <w:bookmarkEnd w:id="382"/>
    </w:p>
    <w:p w14:paraId="1283D621" w14:textId="063A799D" w:rsidR="00F2600F" w:rsidRPr="005410A3" w:rsidRDefault="001F0A4D" w:rsidP="005B56AC">
      <w:pPr>
        <w:pStyle w:val="BodyKSL"/>
        <w:rPr>
          <w:rFonts w:ascii="Verdana" w:hAnsi="Verdana"/>
          <w:sz w:val="19"/>
          <w:szCs w:val="19"/>
        </w:rPr>
      </w:pPr>
      <w:r w:rsidRPr="005410A3">
        <w:rPr>
          <w:rFonts w:ascii="Verdana" w:hAnsi="Verdana"/>
          <w:sz w:val="19"/>
          <w:szCs w:val="19"/>
        </w:rPr>
        <w:t xml:space="preserve">From </w:t>
      </w:r>
      <w:r w:rsidRPr="005410A3">
        <w:rPr>
          <w:rFonts w:ascii="Verdana" w:hAnsi="Verdana"/>
          <w:b/>
          <w:sz w:val="19"/>
          <w:szCs w:val="19"/>
        </w:rPr>
        <w:t xml:space="preserve">Figure </w:t>
      </w:r>
      <w:r w:rsidR="00AB368C">
        <w:rPr>
          <w:rFonts w:ascii="Verdana" w:hAnsi="Verdana"/>
          <w:b/>
          <w:sz w:val="19"/>
          <w:szCs w:val="19"/>
        </w:rPr>
        <w:t>7</w:t>
      </w:r>
      <w:r w:rsidR="003A3611" w:rsidRPr="005410A3">
        <w:rPr>
          <w:rFonts w:ascii="Verdana" w:hAnsi="Verdana"/>
          <w:b/>
          <w:sz w:val="19"/>
          <w:szCs w:val="19"/>
        </w:rPr>
        <w:t>.</w:t>
      </w:r>
      <w:r w:rsidR="00AA7B4F">
        <w:rPr>
          <w:rFonts w:ascii="Verdana" w:hAnsi="Verdana"/>
          <w:b/>
          <w:sz w:val="19"/>
          <w:szCs w:val="19"/>
        </w:rPr>
        <w:t>14</w:t>
      </w:r>
      <w:r w:rsidR="003A3611" w:rsidRPr="005410A3">
        <w:rPr>
          <w:rFonts w:ascii="Verdana" w:hAnsi="Verdana"/>
          <w:sz w:val="19"/>
          <w:szCs w:val="19"/>
        </w:rPr>
        <w:t>, it is observed that R</w:t>
      </w:r>
      <w:r w:rsidR="00F2600F" w:rsidRPr="005410A3">
        <w:rPr>
          <w:rFonts w:ascii="Verdana" w:hAnsi="Verdana"/>
          <w:sz w:val="19"/>
          <w:szCs w:val="19"/>
        </w:rPr>
        <w:t>eac</w:t>
      </w:r>
      <w:r w:rsidR="003A3611" w:rsidRPr="005410A3">
        <w:rPr>
          <w:rFonts w:ascii="Verdana" w:hAnsi="Verdana"/>
          <w:sz w:val="19"/>
          <w:szCs w:val="19"/>
        </w:rPr>
        <w:t>h-2 is also erosion prone like R</w:t>
      </w:r>
      <w:r w:rsidR="00F2600F" w:rsidRPr="005410A3">
        <w:rPr>
          <w:rFonts w:ascii="Verdana" w:hAnsi="Verdana"/>
          <w:sz w:val="19"/>
          <w:szCs w:val="19"/>
        </w:rPr>
        <w:t xml:space="preserve">each-1. In </w:t>
      </w:r>
      <w:r w:rsidR="00FC24AA">
        <w:rPr>
          <w:rFonts w:ascii="Verdana" w:hAnsi="Verdana"/>
          <w:sz w:val="19"/>
          <w:szCs w:val="19"/>
        </w:rPr>
        <w:t xml:space="preserve">the </w:t>
      </w:r>
      <w:r w:rsidR="00F2600F" w:rsidRPr="005410A3">
        <w:rPr>
          <w:rFonts w:ascii="Verdana" w:hAnsi="Verdana"/>
          <w:sz w:val="19"/>
          <w:szCs w:val="19"/>
        </w:rPr>
        <w:t>1989-2003 timespan</w:t>
      </w:r>
      <w:r w:rsidR="00FC24AA">
        <w:rPr>
          <w:rFonts w:ascii="Verdana" w:hAnsi="Verdana"/>
          <w:sz w:val="19"/>
          <w:szCs w:val="19"/>
        </w:rPr>
        <w:t>,</w:t>
      </w:r>
      <w:r w:rsidR="00F2600F" w:rsidRPr="005410A3">
        <w:rPr>
          <w:rFonts w:ascii="Verdana" w:hAnsi="Verdana"/>
          <w:sz w:val="19"/>
          <w:szCs w:val="19"/>
        </w:rPr>
        <w:t xml:space="preserve"> about 336 ha of land eroded and about 210 ha of land accreted. In </w:t>
      </w:r>
      <w:r w:rsidR="00FC24AA">
        <w:rPr>
          <w:rFonts w:ascii="Verdana" w:hAnsi="Verdana"/>
          <w:sz w:val="19"/>
          <w:szCs w:val="19"/>
        </w:rPr>
        <w:t xml:space="preserve">the </w:t>
      </w:r>
      <w:r w:rsidR="00F2600F" w:rsidRPr="005410A3">
        <w:rPr>
          <w:rFonts w:ascii="Verdana" w:hAnsi="Verdana"/>
          <w:sz w:val="19"/>
          <w:szCs w:val="19"/>
        </w:rPr>
        <w:t xml:space="preserve">2003-2010 timespan, </w:t>
      </w:r>
      <w:r w:rsidR="00FC24AA">
        <w:rPr>
          <w:rFonts w:ascii="Verdana" w:hAnsi="Verdana"/>
          <w:sz w:val="19"/>
          <w:szCs w:val="19"/>
        </w:rPr>
        <w:t xml:space="preserve">a </w:t>
      </w:r>
      <w:r w:rsidR="00F2600F" w:rsidRPr="005410A3">
        <w:rPr>
          <w:rFonts w:ascii="Verdana" w:hAnsi="Verdana"/>
          <w:sz w:val="19"/>
          <w:szCs w:val="19"/>
        </w:rPr>
        <w:t>maximum erosion rate is observed (48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w:t>
      </w:r>
      <w:r w:rsidR="00FC24AA">
        <w:rPr>
          <w:rFonts w:ascii="Verdana" w:hAnsi="Verdana"/>
          <w:sz w:val="19"/>
          <w:szCs w:val="19"/>
        </w:rPr>
        <w:t>,</w:t>
      </w:r>
      <w:r w:rsidR="00F2600F" w:rsidRPr="005410A3">
        <w:rPr>
          <w:rFonts w:ascii="Verdana" w:hAnsi="Verdana"/>
          <w:sz w:val="19"/>
          <w:szCs w:val="19"/>
        </w:rPr>
        <w:t xml:space="preserve"> while </w:t>
      </w:r>
      <w:r w:rsidR="00FC24AA">
        <w:rPr>
          <w:rFonts w:ascii="Verdana" w:hAnsi="Verdana"/>
          <w:sz w:val="19"/>
          <w:szCs w:val="19"/>
        </w:rPr>
        <w:t xml:space="preserve">the </w:t>
      </w:r>
      <w:r w:rsidR="00F2600F" w:rsidRPr="005410A3">
        <w:rPr>
          <w:rFonts w:ascii="Verdana" w:hAnsi="Verdana"/>
          <w:sz w:val="19"/>
          <w:szCs w:val="19"/>
        </w:rPr>
        <w:t xml:space="preserve">accretion rate was </w:t>
      </w:r>
      <w:r w:rsidR="00FC24AA">
        <w:rPr>
          <w:rFonts w:ascii="Verdana" w:hAnsi="Verdana"/>
          <w:sz w:val="19"/>
          <w:szCs w:val="19"/>
        </w:rPr>
        <w:t>low</w:t>
      </w:r>
      <w:r w:rsidR="00F2600F" w:rsidRPr="005410A3">
        <w:rPr>
          <w:rFonts w:ascii="Verdana" w:hAnsi="Verdana"/>
          <w:sz w:val="19"/>
          <w:szCs w:val="19"/>
        </w:rPr>
        <w:t xml:space="preserve">. In </w:t>
      </w:r>
      <w:r w:rsidR="00FC24AA">
        <w:rPr>
          <w:rFonts w:ascii="Verdana" w:hAnsi="Verdana"/>
          <w:sz w:val="19"/>
          <w:szCs w:val="19"/>
        </w:rPr>
        <w:t xml:space="preserve">the </w:t>
      </w:r>
      <w:r w:rsidR="00F2600F" w:rsidRPr="005410A3">
        <w:rPr>
          <w:rFonts w:ascii="Verdana" w:hAnsi="Verdana"/>
          <w:sz w:val="19"/>
          <w:szCs w:val="19"/>
        </w:rPr>
        <w:t xml:space="preserve">2010-2015 timespan, </w:t>
      </w:r>
      <w:r w:rsidR="00FC24AA">
        <w:rPr>
          <w:rFonts w:ascii="Verdana" w:hAnsi="Verdana"/>
          <w:sz w:val="19"/>
          <w:szCs w:val="19"/>
        </w:rPr>
        <w:t xml:space="preserve">the </w:t>
      </w:r>
      <w:r w:rsidR="00F2600F" w:rsidRPr="005410A3">
        <w:rPr>
          <w:rFonts w:ascii="Verdana" w:hAnsi="Verdana"/>
          <w:sz w:val="19"/>
          <w:szCs w:val="19"/>
        </w:rPr>
        <w:t>erosion rate declined (8.7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w:t>
      </w:r>
      <w:r w:rsidR="00FC24AA">
        <w:rPr>
          <w:rFonts w:ascii="Verdana" w:hAnsi="Verdana"/>
          <w:sz w:val="19"/>
          <w:szCs w:val="19"/>
        </w:rPr>
        <w:t>,</w:t>
      </w:r>
      <w:r w:rsidR="00F2600F" w:rsidRPr="005410A3">
        <w:rPr>
          <w:rFonts w:ascii="Verdana" w:hAnsi="Verdana"/>
          <w:sz w:val="19"/>
          <w:szCs w:val="19"/>
        </w:rPr>
        <w:t xml:space="preserve"> and </w:t>
      </w:r>
      <w:r w:rsidR="00FC24AA">
        <w:rPr>
          <w:rFonts w:ascii="Verdana" w:hAnsi="Verdana"/>
          <w:sz w:val="19"/>
          <w:szCs w:val="19"/>
        </w:rPr>
        <w:t xml:space="preserve">the </w:t>
      </w:r>
      <w:r w:rsidR="00F2600F" w:rsidRPr="005410A3">
        <w:rPr>
          <w:rFonts w:ascii="Verdana" w:hAnsi="Verdana"/>
          <w:sz w:val="19"/>
          <w:szCs w:val="19"/>
        </w:rPr>
        <w:t>accretion rate increased significantly (27.7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 xml:space="preserve">). In </w:t>
      </w:r>
      <w:r w:rsidR="00FC24AA">
        <w:rPr>
          <w:rFonts w:ascii="Verdana" w:hAnsi="Verdana"/>
          <w:sz w:val="19"/>
          <w:szCs w:val="19"/>
        </w:rPr>
        <w:t xml:space="preserve">the </w:t>
      </w:r>
      <w:r w:rsidR="00F2600F" w:rsidRPr="005410A3">
        <w:rPr>
          <w:rFonts w:ascii="Verdana" w:hAnsi="Verdana"/>
          <w:sz w:val="19"/>
          <w:szCs w:val="19"/>
        </w:rPr>
        <w:t xml:space="preserve">2015-2020 timespan, </w:t>
      </w:r>
      <w:r w:rsidR="00FC24AA">
        <w:rPr>
          <w:rFonts w:ascii="Verdana" w:hAnsi="Verdana"/>
          <w:sz w:val="19"/>
          <w:szCs w:val="19"/>
        </w:rPr>
        <w:t xml:space="preserve">the </w:t>
      </w:r>
      <w:r w:rsidR="00F2600F" w:rsidRPr="005410A3">
        <w:rPr>
          <w:rFonts w:ascii="Verdana" w:hAnsi="Verdana"/>
          <w:sz w:val="19"/>
          <w:szCs w:val="19"/>
        </w:rPr>
        <w:t>erosion rate increased (22.1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w:t>
      </w:r>
      <w:r w:rsidR="00FC24AA">
        <w:rPr>
          <w:rFonts w:ascii="Verdana" w:hAnsi="Verdana"/>
          <w:sz w:val="19"/>
          <w:szCs w:val="19"/>
        </w:rPr>
        <w:t>,</w:t>
      </w:r>
      <w:r w:rsidR="00F2600F" w:rsidRPr="005410A3">
        <w:rPr>
          <w:rFonts w:ascii="Verdana" w:hAnsi="Verdana"/>
          <w:sz w:val="19"/>
          <w:szCs w:val="19"/>
        </w:rPr>
        <w:t xml:space="preserve"> and </w:t>
      </w:r>
      <w:r w:rsidR="00FC24AA">
        <w:rPr>
          <w:rFonts w:ascii="Verdana" w:hAnsi="Verdana"/>
          <w:sz w:val="19"/>
          <w:szCs w:val="19"/>
        </w:rPr>
        <w:t xml:space="preserve">the </w:t>
      </w:r>
      <w:r w:rsidR="00F2600F" w:rsidRPr="005410A3">
        <w:rPr>
          <w:rFonts w:ascii="Verdana" w:hAnsi="Verdana"/>
          <w:sz w:val="19"/>
          <w:szCs w:val="19"/>
        </w:rPr>
        <w:t>accretion rate decreased (9.3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w:t>
      </w:r>
    </w:p>
    <w:p w14:paraId="66BA5A05" w14:textId="77777777" w:rsidR="00F2600F" w:rsidRPr="005410A3" w:rsidRDefault="00F2600F" w:rsidP="00BD63F1">
      <w:pPr>
        <w:pStyle w:val="Body"/>
      </w:pPr>
      <w:r w:rsidRPr="005410A3">
        <w:rPr>
          <w:noProof/>
          <w:lang w:val="en-US" w:eastAsia="en-US"/>
        </w:rPr>
        <w:lastRenderedPageBreak/>
        <w:drawing>
          <wp:inline distT="0" distB="0" distL="0" distR="0" wp14:anchorId="1861EBF5" wp14:editId="5E2B770A">
            <wp:extent cx="5943600" cy="2752725"/>
            <wp:effectExtent l="0" t="0" r="0" b="9525"/>
            <wp:docPr id="609" name="Chart 6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161C6E33" w14:textId="5CB9B9DF" w:rsidR="00F2600F" w:rsidRPr="005410A3" w:rsidRDefault="00F2600F" w:rsidP="005B56AC">
      <w:pPr>
        <w:pStyle w:val="Figures22ksl"/>
        <w:rPr>
          <w:rFonts w:ascii="Verdana" w:hAnsi="Verdana"/>
          <w:sz w:val="19"/>
          <w:szCs w:val="19"/>
        </w:rPr>
      </w:pPr>
      <w:bookmarkStart w:id="383" w:name="_Toc123970547"/>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AA7B4F">
        <w:rPr>
          <w:rFonts w:ascii="Verdana" w:hAnsi="Verdana"/>
          <w:sz w:val="19"/>
          <w:szCs w:val="19"/>
        </w:rPr>
        <w:t>15</w:t>
      </w:r>
      <w:r w:rsidRPr="005410A3">
        <w:rPr>
          <w:rFonts w:ascii="Verdana" w:hAnsi="Verdana"/>
          <w:sz w:val="19"/>
          <w:szCs w:val="19"/>
        </w:rPr>
        <w:t xml:space="preserve">: Erosion-accretion of </w:t>
      </w:r>
      <w:r w:rsidR="00393620" w:rsidRPr="005410A3">
        <w:rPr>
          <w:rFonts w:ascii="Verdana" w:hAnsi="Verdana"/>
          <w:sz w:val="19"/>
          <w:szCs w:val="19"/>
        </w:rPr>
        <w:t>Baleshwar</w:t>
      </w:r>
      <w:r w:rsidRPr="005410A3">
        <w:rPr>
          <w:rFonts w:ascii="Verdana" w:hAnsi="Verdana"/>
          <w:sz w:val="19"/>
          <w:szCs w:val="19"/>
        </w:rPr>
        <w:t xml:space="preserve"> River over the years (Reach-2)</w:t>
      </w:r>
      <w:bookmarkEnd w:id="383"/>
    </w:p>
    <w:p w14:paraId="5BBC6215" w14:textId="6B9FC527" w:rsidR="00F2600F" w:rsidRPr="005410A3" w:rsidRDefault="00AA7B4F" w:rsidP="005B56AC">
      <w:pPr>
        <w:pStyle w:val="BodyKSL"/>
        <w:rPr>
          <w:rFonts w:ascii="Verdana" w:hAnsi="Verdana"/>
          <w:sz w:val="19"/>
          <w:szCs w:val="19"/>
        </w:rPr>
      </w:pPr>
      <w:r w:rsidRPr="005410A3">
        <w:rPr>
          <w:rFonts w:ascii="Verdana" w:hAnsi="Verdana"/>
          <w:sz w:val="19"/>
          <w:szCs w:val="19"/>
        </w:rPr>
        <w:t>F</w:t>
      </w:r>
      <w:r w:rsidR="00FC24AA">
        <w:rPr>
          <w:rFonts w:ascii="Verdana" w:hAnsi="Verdana"/>
          <w:sz w:val="19"/>
          <w:szCs w:val="19"/>
        </w:rPr>
        <w:t>igure 7.15 shows</w:t>
      </w:r>
      <w:r w:rsidR="00F2600F" w:rsidRPr="005410A3">
        <w:rPr>
          <w:rFonts w:ascii="Verdana" w:hAnsi="Verdana"/>
          <w:sz w:val="19"/>
          <w:szCs w:val="19"/>
        </w:rPr>
        <w:t xml:space="preserve"> that about 680 ha of land eroded and about 88 ha of land accreted in this reach in 1989-2003 timespan. </w:t>
      </w:r>
      <w:r w:rsidR="00FC24AA">
        <w:rPr>
          <w:rFonts w:ascii="Verdana" w:hAnsi="Verdana"/>
          <w:sz w:val="19"/>
          <w:szCs w:val="19"/>
        </w:rPr>
        <w:t xml:space="preserve">This massive amount of erosion occurred because of erosion in left bank at the outfall to Bay of Bengal at </w:t>
      </w:r>
      <w:proofErr w:type="spellStart"/>
      <w:r w:rsidR="00FC24AA">
        <w:rPr>
          <w:rFonts w:ascii="Verdana" w:hAnsi="Verdana"/>
          <w:sz w:val="19"/>
          <w:szCs w:val="19"/>
        </w:rPr>
        <w:t>Patharghata</w:t>
      </w:r>
      <w:proofErr w:type="spellEnd"/>
      <w:r w:rsidR="00FC24AA">
        <w:rPr>
          <w:rFonts w:ascii="Verdana" w:hAnsi="Verdana"/>
          <w:sz w:val="19"/>
          <w:szCs w:val="19"/>
        </w:rPr>
        <w:t>. Moreover, the maximum erosion rate was observed (97.3 ha/</w:t>
      </w:r>
      <w:proofErr w:type="spellStart"/>
      <w:r w:rsidR="00FC24AA">
        <w:rPr>
          <w:rFonts w:ascii="Verdana" w:hAnsi="Verdana"/>
          <w:sz w:val="19"/>
          <w:szCs w:val="19"/>
        </w:rPr>
        <w:t>yr</w:t>
      </w:r>
      <w:proofErr w:type="spellEnd"/>
      <w:r w:rsidR="00FC24AA">
        <w:rPr>
          <w:rFonts w:ascii="Verdana" w:hAnsi="Verdana"/>
          <w:sz w:val="19"/>
          <w:szCs w:val="19"/>
        </w:rPr>
        <w:t>), and only 10.2 ha/</w:t>
      </w:r>
      <w:proofErr w:type="spellStart"/>
      <w:r w:rsidR="00FC24AA">
        <w:rPr>
          <w:rFonts w:ascii="Verdana" w:hAnsi="Verdana"/>
          <w:sz w:val="19"/>
          <w:szCs w:val="19"/>
        </w:rPr>
        <w:t>yr</w:t>
      </w:r>
      <w:proofErr w:type="spellEnd"/>
      <w:r w:rsidR="00FC24AA">
        <w:rPr>
          <w:rFonts w:ascii="Verdana" w:hAnsi="Verdana"/>
          <w:sz w:val="19"/>
          <w:szCs w:val="19"/>
        </w:rPr>
        <w:t xml:space="preserve"> of accretion rate was observed</w:t>
      </w:r>
      <w:r w:rsidR="00F2600F" w:rsidRPr="005410A3">
        <w:rPr>
          <w:rFonts w:ascii="Verdana" w:hAnsi="Verdana"/>
          <w:sz w:val="19"/>
          <w:szCs w:val="19"/>
        </w:rPr>
        <w:t xml:space="preserve">. In </w:t>
      </w:r>
      <w:r w:rsidR="00FC24AA">
        <w:rPr>
          <w:rFonts w:ascii="Verdana" w:hAnsi="Verdana"/>
          <w:sz w:val="19"/>
          <w:szCs w:val="19"/>
        </w:rPr>
        <w:t xml:space="preserve">the </w:t>
      </w:r>
      <w:r w:rsidR="00F2600F" w:rsidRPr="005410A3">
        <w:rPr>
          <w:rFonts w:ascii="Verdana" w:hAnsi="Verdana"/>
          <w:sz w:val="19"/>
          <w:szCs w:val="19"/>
        </w:rPr>
        <w:t xml:space="preserve">2010-2015 timespan, </w:t>
      </w:r>
      <w:r w:rsidR="00FC24AA">
        <w:rPr>
          <w:rFonts w:ascii="Verdana" w:hAnsi="Verdana"/>
          <w:sz w:val="19"/>
          <w:szCs w:val="19"/>
        </w:rPr>
        <w:t xml:space="preserve">the </w:t>
      </w:r>
      <w:r w:rsidR="00F2600F" w:rsidRPr="005410A3">
        <w:rPr>
          <w:rFonts w:ascii="Verdana" w:hAnsi="Verdana"/>
          <w:sz w:val="19"/>
          <w:szCs w:val="19"/>
        </w:rPr>
        <w:t>erosion rate de</w:t>
      </w:r>
      <w:r w:rsidR="009D702C">
        <w:rPr>
          <w:rFonts w:ascii="Verdana" w:hAnsi="Verdana"/>
          <w:sz w:val="19"/>
          <w:szCs w:val="19"/>
        </w:rPr>
        <w:t>c</w:t>
      </w:r>
      <w:r w:rsidR="00F2600F" w:rsidRPr="005410A3">
        <w:rPr>
          <w:rFonts w:ascii="Verdana" w:hAnsi="Verdana"/>
          <w:sz w:val="19"/>
          <w:szCs w:val="19"/>
        </w:rPr>
        <w:t xml:space="preserve">lined significantly as no noticeable amount of erosion occurred in </w:t>
      </w:r>
      <w:proofErr w:type="spellStart"/>
      <w:r w:rsidR="00F2600F" w:rsidRPr="005410A3">
        <w:rPr>
          <w:rFonts w:ascii="Verdana" w:hAnsi="Verdana"/>
          <w:sz w:val="19"/>
          <w:szCs w:val="19"/>
        </w:rPr>
        <w:t>Patharghata</w:t>
      </w:r>
      <w:proofErr w:type="spellEnd"/>
      <w:r w:rsidR="00F2600F" w:rsidRPr="005410A3">
        <w:rPr>
          <w:rFonts w:ascii="Verdana" w:hAnsi="Verdana"/>
          <w:sz w:val="19"/>
          <w:szCs w:val="19"/>
        </w:rPr>
        <w:t xml:space="preserve">. However, </w:t>
      </w:r>
      <w:r w:rsidR="00FC24AA">
        <w:rPr>
          <w:rFonts w:ascii="Verdana" w:hAnsi="Verdana"/>
          <w:sz w:val="19"/>
          <w:szCs w:val="19"/>
        </w:rPr>
        <w:t xml:space="preserve">the </w:t>
      </w:r>
      <w:r w:rsidR="00F2600F" w:rsidRPr="005410A3">
        <w:rPr>
          <w:rFonts w:ascii="Verdana" w:hAnsi="Verdana"/>
          <w:sz w:val="19"/>
          <w:szCs w:val="19"/>
        </w:rPr>
        <w:t xml:space="preserve">accretion rate increased to </w:t>
      </w:r>
      <w:r w:rsidR="00FC24AA">
        <w:rPr>
          <w:rFonts w:ascii="Verdana" w:hAnsi="Verdana"/>
          <w:sz w:val="19"/>
          <w:szCs w:val="19"/>
        </w:rPr>
        <w:t>27.7 ha/</w:t>
      </w:r>
      <w:proofErr w:type="spellStart"/>
      <w:r w:rsidR="00FC24AA">
        <w:rPr>
          <w:rFonts w:ascii="Verdana" w:hAnsi="Verdana"/>
          <w:sz w:val="19"/>
          <w:szCs w:val="19"/>
        </w:rPr>
        <w:t>yr</w:t>
      </w:r>
      <w:proofErr w:type="spellEnd"/>
      <w:r w:rsidR="00FC24AA">
        <w:rPr>
          <w:rFonts w:ascii="Verdana" w:hAnsi="Verdana"/>
          <w:sz w:val="19"/>
          <w:szCs w:val="19"/>
        </w:rPr>
        <w:t xml:space="preserve"> in this time</w:t>
      </w:r>
      <w:r w:rsidR="00F2600F" w:rsidRPr="005410A3">
        <w:rPr>
          <w:rFonts w:ascii="Verdana" w:hAnsi="Verdana"/>
          <w:sz w:val="19"/>
          <w:szCs w:val="19"/>
        </w:rPr>
        <w:t xml:space="preserve">. In 2015-2020, </w:t>
      </w:r>
      <w:r w:rsidR="00FC24AA">
        <w:rPr>
          <w:rFonts w:ascii="Verdana" w:hAnsi="Verdana"/>
          <w:sz w:val="19"/>
          <w:szCs w:val="19"/>
        </w:rPr>
        <w:t xml:space="preserve">the </w:t>
      </w:r>
      <w:r w:rsidR="00F2600F" w:rsidRPr="005410A3">
        <w:rPr>
          <w:rFonts w:ascii="Verdana" w:hAnsi="Verdana"/>
          <w:sz w:val="19"/>
          <w:szCs w:val="19"/>
        </w:rPr>
        <w:t>erosion rate again increased slightly</w:t>
      </w:r>
      <w:r w:rsidR="00FC24AA">
        <w:rPr>
          <w:rFonts w:ascii="Verdana" w:hAnsi="Verdana"/>
          <w:sz w:val="19"/>
          <w:szCs w:val="19"/>
        </w:rPr>
        <w:t>,</w:t>
      </w:r>
      <w:r w:rsidR="00F2600F" w:rsidRPr="005410A3">
        <w:rPr>
          <w:rFonts w:ascii="Verdana" w:hAnsi="Verdana"/>
          <w:sz w:val="19"/>
          <w:szCs w:val="19"/>
        </w:rPr>
        <w:t xml:space="preserve"> and no significant amount of accretion occurred.</w:t>
      </w:r>
    </w:p>
    <w:p w14:paraId="650BAB60" w14:textId="2A471CE8" w:rsidR="00F2600F" w:rsidRPr="005410A3" w:rsidRDefault="00F2600F" w:rsidP="005B56AC">
      <w:pPr>
        <w:pStyle w:val="BodyKSL"/>
        <w:rPr>
          <w:rFonts w:ascii="Verdana" w:hAnsi="Verdana"/>
          <w:sz w:val="19"/>
          <w:szCs w:val="19"/>
        </w:rPr>
      </w:pPr>
      <w:r w:rsidRPr="005410A3">
        <w:rPr>
          <w:rFonts w:ascii="Verdana" w:hAnsi="Verdana"/>
          <w:sz w:val="19"/>
          <w:szCs w:val="19"/>
        </w:rPr>
        <w:t xml:space="preserve">Finally, it can be concluded that </w:t>
      </w:r>
      <w:r w:rsidR="00FC24AA">
        <w:rPr>
          <w:rFonts w:ascii="Verdana" w:hAnsi="Verdana"/>
          <w:sz w:val="19"/>
          <w:szCs w:val="19"/>
        </w:rPr>
        <w:t xml:space="preserve">the </w:t>
      </w:r>
      <w:r w:rsidRPr="005410A3">
        <w:rPr>
          <w:rFonts w:ascii="Verdana" w:hAnsi="Verdana"/>
          <w:sz w:val="19"/>
          <w:szCs w:val="19"/>
        </w:rPr>
        <w:t xml:space="preserve">flow of </w:t>
      </w:r>
      <w:r w:rsidR="00FC24AA">
        <w:rPr>
          <w:rFonts w:ascii="Verdana" w:hAnsi="Verdana"/>
          <w:sz w:val="19"/>
          <w:szCs w:val="19"/>
        </w:rPr>
        <w:t xml:space="preserve">the </w:t>
      </w:r>
      <w:r w:rsidR="00393620" w:rsidRPr="005410A3">
        <w:rPr>
          <w:rFonts w:ascii="Verdana" w:hAnsi="Verdana"/>
          <w:sz w:val="19"/>
          <w:szCs w:val="19"/>
        </w:rPr>
        <w:t>Baleshwar</w:t>
      </w:r>
      <w:r w:rsidRPr="005410A3">
        <w:rPr>
          <w:rFonts w:ascii="Verdana" w:hAnsi="Verdana"/>
          <w:sz w:val="19"/>
          <w:szCs w:val="19"/>
        </w:rPr>
        <w:t xml:space="preserve"> River fully depends on the flow of </w:t>
      </w:r>
      <w:r w:rsidR="00FC24AA">
        <w:rPr>
          <w:rFonts w:ascii="Verdana" w:hAnsi="Verdana"/>
          <w:sz w:val="19"/>
          <w:szCs w:val="19"/>
        </w:rPr>
        <w:t xml:space="preserve">the </w:t>
      </w:r>
      <w:r w:rsidRPr="005410A3">
        <w:rPr>
          <w:rFonts w:ascii="Verdana" w:hAnsi="Verdana"/>
          <w:sz w:val="19"/>
          <w:szCs w:val="19"/>
        </w:rPr>
        <w:t xml:space="preserve">Lower-Meghna River. As the Lower Meghna River is morphologically active and dynamic throughout the year, </w:t>
      </w:r>
      <w:r w:rsidR="00FC24AA">
        <w:rPr>
          <w:rFonts w:ascii="Verdana" w:hAnsi="Verdana"/>
          <w:sz w:val="19"/>
          <w:szCs w:val="19"/>
        </w:rPr>
        <w:t>this region's flow pattern is also very dynamic</w:t>
      </w:r>
      <w:r w:rsidRPr="005410A3">
        <w:rPr>
          <w:rFonts w:ascii="Verdana" w:hAnsi="Verdana"/>
          <w:sz w:val="19"/>
          <w:szCs w:val="19"/>
        </w:rPr>
        <w:t xml:space="preserve">. Thus, </w:t>
      </w:r>
      <w:r w:rsidR="00FC24AA">
        <w:rPr>
          <w:rFonts w:ascii="Verdana" w:hAnsi="Verdana"/>
          <w:sz w:val="19"/>
          <w:szCs w:val="19"/>
        </w:rPr>
        <w:t xml:space="preserve">the </w:t>
      </w:r>
      <w:r w:rsidRPr="005410A3">
        <w:rPr>
          <w:rFonts w:ascii="Verdana" w:hAnsi="Verdana"/>
          <w:sz w:val="19"/>
          <w:szCs w:val="19"/>
        </w:rPr>
        <w:t>erosion-accretion rate differs year to year in this river.</w:t>
      </w:r>
    </w:p>
    <w:p w14:paraId="0BBA635C" w14:textId="77777777" w:rsidR="00F2600F" w:rsidRPr="00C273E9" w:rsidRDefault="00F2600F" w:rsidP="00C273E9">
      <w:pPr>
        <w:pStyle w:val="Heading3"/>
        <w:autoSpaceDE w:val="0"/>
        <w:autoSpaceDN w:val="0"/>
        <w:adjustRightInd w:val="0"/>
        <w:spacing w:line="276" w:lineRule="auto"/>
        <w:ind w:left="1350" w:hanging="720"/>
        <w:rPr>
          <w:rFonts w:ascii="Verdana" w:hAnsi="Verdana"/>
          <w:bCs/>
          <w:i w:val="0"/>
          <w:color w:val="0070C0"/>
          <w:szCs w:val="19"/>
        </w:rPr>
      </w:pPr>
      <w:bookmarkStart w:id="384" w:name="_Toc123970421"/>
      <w:r w:rsidRPr="00C273E9">
        <w:rPr>
          <w:rFonts w:ascii="Verdana" w:hAnsi="Verdana"/>
          <w:bCs/>
          <w:i w:val="0"/>
          <w:color w:val="0070C0"/>
          <w:szCs w:val="19"/>
        </w:rPr>
        <w:t>Average Width</w:t>
      </w:r>
      <w:r w:rsidR="00296D19" w:rsidRPr="00C273E9">
        <w:rPr>
          <w:rFonts w:ascii="Verdana" w:hAnsi="Verdana"/>
          <w:bCs/>
          <w:i w:val="0"/>
          <w:color w:val="0070C0"/>
          <w:szCs w:val="19"/>
        </w:rPr>
        <w:t xml:space="preserve"> of the Baleshwar River</w:t>
      </w:r>
      <w:bookmarkEnd w:id="384"/>
    </w:p>
    <w:p w14:paraId="08827FF7" w14:textId="1DC6AD50" w:rsidR="00F2600F" w:rsidRPr="005410A3" w:rsidRDefault="00F2600F" w:rsidP="005B56AC">
      <w:pPr>
        <w:pStyle w:val="BodyKSL"/>
        <w:rPr>
          <w:rFonts w:ascii="Verdana" w:hAnsi="Verdana"/>
          <w:sz w:val="19"/>
          <w:szCs w:val="19"/>
        </w:rPr>
      </w:pPr>
      <w:r w:rsidRPr="005410A3">
        <w:rPr>
          <w:rFonts w:ascii="Verdana" w:hAnsi="Verdana"/>
          <w:sz w:val="19"/>
          <w:szCs w:val="19"/>
        </w:rPr>
        <w:t xml:space="preserve">The shortest distance between two banks is defined as the </w:t>
      </w:r>
      <w:r w:rsidR="00FC24AA">
        <w:rPr>
          <w:rFonts w:ascii="Verdana" w:hAnsi="Verdana"/>
          <w:sz w:val="19"/>
          <w:szCs w:val="19"/>
        </w:rPr>
        <w:t>river's width</w:t>
      </w:r>
      <w:r w:rsidRPr="005410A3">
        <w:rPr>
          <w:rFonts w:ascii="Verdana" w:hAnsi="Verdana"/>
          <w:sz w:val="19"/>
          <w:szCs w:val="19"/>
        </w:rPr>
        <w:t xml:space="preserve">. However, at any river, </w:t>
      </w:r>
      <w:r w:rsidR="00FC24AA">
        <w:rPr>
          <w:rFonts w:ascii="Verdana" w:hAnsi="Verdana"/>
          <w:sz w:val="19"/>
          <w:szCs w:val="19"/>
        </w:rPr>
        <w:t xml:space="preserve">the </w:t>
      </w:r>
      <w:r w:rsidRPr="005410A3">
        <w:rPr>
          <w:rFonts w:ascii="Verdana" w:hAnsi="Verdana"/>
          <w:sz w:val="19"/>
          <w:szCs w:val="19"/>
        </w:rPr>
        <w:t xml:space="preserve">width varies at </w:t>
      </w:r>
      <w:r w:rsidR="00FC24AA">
        <w:rPr>
          <w:rFonts w:ascii="Verdana" w:hAnsi="Verdana"/>
          <w:sz w:val="19"/>
          <w:szCs w:val="19"/>
        </w:rPr>
        <w:t xml:space="preserve">a </w:t>
      </w:r>
      <w:r w:rsidRPr="005410A3">
        <w:rPr>
          <w:rFonts w:ascii="Verdana" w:hAnsi="Verdana"/>
          <w:sz w:val="19"/>
          <w:szCs w:val="19"/>
        </w:rPr>
        <w:t>different location</w:t>
      </w:r>
      <w:r w:rsidR="00FC24AA">
        <w:rPr>
          <w:rFonts w:ascii="Verdana" w:hAnsi="Verdana"/>
          <w:sz w:val="19"/>
          <w:szCs w:val="19"/>
        </w:rPr>
        <w:t>s</w:t>
      </w:r>
      <w:r w:rsidRPr="005410A3">
        <w:rPr>
          <w:rFonts w:ascii="Verdana" w:hAnsi="Verdana"/>
          <w:sz w:val="19"/>
          <w:szCs w:val="19"/>
        </w:rPr>
        <w:t xml:space="preserve">. Thus, to evaluate the changes in the river over time, </w:t>
      </w:r>
      <w:r w:rsidR="00FC24AA">
        <w:rPr>
          <w:rFonts w:ascii="Verdana" w:hAnsi="Verdana"/>
          <w:sz w:val="19"/>
          <w:szCs w:val="19"/>
        </w:rPr>
        <w:t xml:space="preserve">the </w:t>
      </w:r>
      <w:r w:rsidRPr="005410A3">
        <w:rPr>
          <w:rFonts w:ascii="Verdana" w:hAnsi="Verdana"/>
          <w:sz w:val="19"/>
          <w:szCs w:val="19"/>
        </w:rPr>
        <w:t xml:space="preserve">average width of the rivers has been calculated using ArcGIS. To compute the average width of any river, the total area enclosed by the riverbanks is divided by the length of the </w:t>
      </w:r>
      <w:r w:rsidR="009D702C" w:rsidRPr="005410A3">
        <w:rPr>
          <w:rFonts w:ascii="Verdana" w:hAnsi="Verdana"/>
          <w:sz w:val="19"/>
          <w:szCs w:val="19"/>
        </w:rPr>
        <w:t>centerline</w:t>
      </w:r>
      <w:r w:rsidRPr="005410A3">
        <w:rPr>
          <w:rFonts w:ascii="Verdana" w:hAnsi="Verdana"/>
          <w:sz w:val="19"/>
          <w:szCs w:val="19"/>
        </w:rPr>
        <w:t xml:space="preserve"> of the river. For estimating the average width, the river has been divided into two reaches based on the width variation in this river. Changes in the river width from 1989 to 2020 have been as</w:t>
      </w:r>
      <w:r w:rsidR="003A3611" w:rsidRPr="005410A3">
        <w:rPr>
          <w:rFonts w:ascii="Verdana" w:hAnsi="Verdana"/>
          <w:sz w:val="19"/>
          <w:szCs w:val="19"/>
        </w:rPr>
        <w:t xml:space="preserve">sessed and presented in </w:t>
      </w:r>
      <w:r w:rsidR="003A3611" w:rsidRPr="00AB368C">
        <w:rPr>
          <w:rFonts w:ascii="Verdana" w:hAnsi="Verdana"/>
          <w:b/>
          <w:sz w:val="19"/>
          <w:szCs w:val="19"/>
        </w:rPr>
        <w:t xml:space="preserve">Figure </w:t>
      </w:r>
      <w:r w:rsidR="00AB368C" w:rsidRPr="00AB368C">
        <w:rPr>
          <w:rFonts w:ascii="Verdana" w:hAnsi="Verdana"/>
          <w:b/>
          <w:sz w:val="19"/>
          <w:szCs w:val="19"/>
        </w:rPr>
        <w:t>7</w:t>
      </w:r>
      <w:r w:rsidRPr="00AB368C">
        <w:rPr>
          <w:rFonts w:ascii="Verdana" w:hAnsi="Verdana"/>
          <w:b/>
          <w:sz w:val="19"/>
          <w:szCs w:val="19"/>
        </w:rPr>
        <w:t>.</w:t>
      </w:r>
      <w:r w:rsidR="00AA7B4F">
        <w:rPr>
          <w:rFonts w:ascii="Verdana" w:hAnsi="Verdana"/>
          <w:b/>
          <w:sz w:val="19"/>
          <w:szCs w:val="19"/>
        </w:rPr>
        <w:t>16</w:t>
      </w:r>
      <w:r w:rsidRPr="005410A3">
        <w:rPr>
          <w:rFonts w:ascii="Verdana" w:hAnsi="Verdana"/>
          <w:sz w:val="19"/>
          <w:szCs w:val="19"/>
        </w:rPr>
        <w:t>.</w:t>
      </w:r>
    </w:p>
    <w:p w14:paraId="1173DB69" w14:textId="77777777" w:rsidR="00F2600F" w:rsidRPr="005410A3" w:rsidRDefault="00F2600F" w:rsidP="00BD63F1">
      <w:pPr>
        <w:pStyle w:val="Body"/>
        <w:rPr>
          <w:highlight w:val="yellow"/>
        </w:rPr>
      </w:pPr>
      <w:r w:rsidRPr="005410A3">
        <w:rPr>
          <w:noProof/>
          <w:lang w:val="en-US" w:eastAsia="en-US"/>
        </w:rPr>
        <w:lastRenderedPageBreak/>
        <w:drawing>
          <wp:inline distT="0" distB="0" distL="0" distR="0" wp14:anchorId="1512B229" wp14:editId="44829E4A">
            <wp:extent cx="4572000" cy="2743200"/>
            <wp:effectExtent l="0" t="0" r="0" b="0"/>
            <wp:docPr id="610" name="Chart 6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24B4F2DC" w14:textId="37383766" w:rsidR="00F2600F" w:rsidRPr="005410A3" w:rsidRDefault="00F2600F" w:rsidP="005B56AC">
      <w:pPr>
        <w:pStyle w:val="Figures22ksl"/>
        <w:rPr>
          <w:rFonts w:ascii="Verdana" w:hAnsi="Verdana"/>
          <w:sz w:val="19"/>
          <w:szCs w:val="19"/>
        </w:rPr>
      </w:pPr>
      <w:bookmarkStart w:id="385" w:name="_Toc123970548"/>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AA7B4F">
        <w:rPr>
          <w:rFonts w:ascii="Verdana" w:hAnsi="Verdana"/>
          <w:sz w:val="19"/>
          <w:szCs w:val="19"/>
        </w:rPr>
        <w:t>16</w:t>
      </w:r>
      <w:r w:rsidRPr="005410A3">
        <w:rPr>
          <w:rFonts w:ascii="Verdana" w:hAnsi="Verdana"/>
          <w:sz w:val="19"/>
          <w:szCs w:val="19"/>
        </w:rPr>
        <w:t xml:space="preserve">: Average width of </w:t>
      </w:r>
      <w:r w:rsidR="00393620" w:rsidRPr="005410A3">
        <w:rPr>
          <w:rFonts w:ascii="Verdana" w:hAnsi="Verdana"/>
          <w:sz w:val="19"/>
          <w:szCs w:val="19"/>
        </w:rPr>
        <w:t>Baleshwar</w:t>
      </w:r>
      <w:r w:rsidRPr="005410A3">
        <w:rPr>
          <w:rFonts w:ascii="Verdana" w:hAnsi="Verdana"/>
          <w:sz w:val="19"/>
          <w:szCs w:val="19"/>
        </w:rPr>
        <w:t xml:space="preserve"> River over the years</w:t>
      </w:r>
      <w:bookmarkEnd w:id="385"/>
    </w:p>
    <w:p w14:paraId="4CD59FBD" w14:textId="1E231291" w:rsidR="00F2600F" w:rsidRPr="005410A3" w:rsidRDefault="00F2600F" w:rsidP="005B56AC">
      <w:pPr>
        <w:pStyle w:val="BodyKSL"/>
        <w:rPr>
          <w:rFonts w:ascii="Verdana" w:hAnsi="Verdana"/>
          <w:sz w:val="19"/>
          <w:szCs w:val="19"/>
        </w:rPr>
      </w:pPr>
      <w:r w:rsidRPr="005410A3">
        <w:rPr>
          <w:rFonts w:ascii="Verdana" w:hAnsi="Verdana"/>
          <w:sz w:val="19"/>
          <w:szCs w:val="19"/>
        </w:rPr>
        <w:t>F</w:t>
      </w:r>
      <w:r w:rsidR="00FC24AA">
        <w:rPr>
          <w:rFonts w:ascii="Verdana" w:hAnsi="Verdana"/>
          <w:sz w:val="19"/>
          <w:szCs w:val="19"/>
        </w:rPr>
        <w:t>igure 7.40 shows</w:t>
      </w:r>
      <w:r w:rsidRPr="005410A3">
        <w:rPr>
          <w:rFonts w:ascii="Verdana" w:hAnsi="Verdana"/>
          <w:sz w:val="19"/>
          <w:szCs w:val="19"/>
        </w:rPr>
        <w:t xml:space="preserve"> that </w:t>
      </w:r>
      <w:r w:rsidR="00FC24AA">
        <w:rPr>
          <w:rFonts w:ascii="Verdana" w:hAnsi="Verdana"/>
          <w:sz w:val="19"/>
          <w:szCs w:val="19"/>
        </w:rPr>
        <w:t xml:space="preserve">the </w:t>
      </w:r>
      <w:r w:rsidRPr="005410A3">
        <w:rPr>
          <w:rFonts w:ascii="Verdana" w:hAnsi="Verdana"/>
          <w:sz w:val="19"/>
          <w:szCs w:val="19"/>
        </w:rPr>
        <w:t>average width of Reach-1 has a slight</w:t>
      </w:r>
      <w:r w:rsidR="00FC24AA">
        <w:rPr>
          <w:rFonts w:ascii="Verdana" w:hAnsi="Verdana"/>
          <w:sz w:val="19"/>
          <w:szCs w:val="19"/>
        </w:rPr>
        <w:t>ly</w:t>
      </w:r>
      <w:r w:rsidRPr="005410A3">
        <w:rPr>
          <w:rFonts w:ascii="Verdana" w:hAnsi="Verdana"/>
          <w:sz w:val="19"/>
          <w:szCs w:val="19"/>
        </w:rPr>
        <w:t xml:space="preserve"> increasing trend from 1989 to 2020 (about 1500 m to 1745 m). However, in Reach-2, no significant change has been observed. Reach-3 has a slight</w:t>
      </w:r>
      <w:r w:rsidR="00FC24AA">
        <w:rPr>
          <w:rFonts w:ascii="Verdana" w:hAnsi="Verdana"/>
          <w:sz w:val="19"/>
          <w:szCs w:val="19"/>
        </w:rPr>
        <w:t>ly</w:t>
      </w:r>
      <w:r w:rsidRPr="005410A3">
        <w:rPr>
          <w:rFonts w:ascii="Verdana" w:hAnsi="Verdana"/>
          <w:sz w:val="19"/>
          <w:szCs w:val="19"/>
        </w:rPr>
        <w:t xml:space="preserve"> increasing trend from1989 to 2020 (about 6860 m to 7527 m).</w:t>
      </w:r>
    </w:p>
    <w:p w14:paraId="3A5DE9E1" w14:textId="0FB2F6B9" w:rsidR="00F2600F" w:rsidRPr="00C273E9" w:rsidRDefault="00FC24AA" w:rsidP="00C273E9">
      <w:pPr>
        <w:pStyle w:val="Heading3"/>
        <w:autoSpaceDE w:val="0"/>
        <w:autoSpaceDN w:val="0"/>
        <w:adjustRightInd w:val="0"/>
        <w:spacing w:line="276" w:lineRule="auto"/>
        <w:ind w:left="1350" w:hanging="720"/>
        <w:rPr>
          <w:rFonts w:ascii="Verdana" w:hAnsi="Verdana"/>
          <w:bCs/>
          <w:i w:val="0"/>
          <w:color w:val="0070C0"/>
          <w:szCs w:val="19"/>
        </w:rPr>
      </w:pPr>
      <w:bookmarkStart w:id="386" w:name="_Toc123970422"/>
      <w:r>
        <w:rPr>
          <w:rFonts w:ascii="Verdana" w:hAnsi="Verdana"/>
          <w:bCs/>
          <w:i w:val="0"/>
          <w:color w:val="0070C0"/>
          <w:szCs w:val="19"/>
        </w:rPr>
        <w:t>The s</w:t>
      </w:r>
      <w:r w:rsidRPr="00C273E9">
        <w:rPr>
          <w:rFonts w:ascii="Verdana" w:hAnsi="Verdana"/>
          <w:bCs/>
          <w:i w:val="0"/>
          <w:color w:val="0070C0"/>
          <w:szCs w:val="19"/>
        </w:rPr>
        <w:t xml:space="preserve">inuosity </w:t>
      </w:r>
      <w:r w:rsidR="00296D19" w:rsidRPr="00C273E9">
        <w:rPr>
          <w:rFonts w:ascii="Verdana" w:hAnsi="Verdana"/>
          <w:bCs/>
          <w:i w:val="0"/>
          <w:color w:val="0070C0"/>
          <w:szCs w:val="19"/>
        </w:rPr>
        <w:t>of the Baleshwar River</w:t>
      </w:r>
      <w:bookmarkEnd w:id="386"/>
    </w:p>
    <w:p w14:paraId="3FE23CDF" w14:textId="2709CF24" w:rsidR="00F2600F" w:rsidRPr="005410A3" w:rsidRDefault="00F2600F" w:rsidP="005B56AC">
      <w:pPr>
        <w:pStyle w:val="BodyKSL"/>
        <w:rPr>
          <w:rFonts w:ascii="Verdana" w:hAnsi="Verdana"/>
          <w:sz w:val="19"/>
          <w:szCs w:val="19"/>
        </w:rPr>
      </w:pPr>
      <w:r w:rsidRPr="005410A3">
        <w:rPr>
          <w:rFonts w:ascii="Verdana" w:hAnsi="Verdana"/>
          <w:sz w:val="19"/>
          <w:szCs w:val="19"/>
        </w:rPr>
        <w:t xml:space="preserve">Channel sinuosity is simple geometric information </w:t>
      </w:r>
      <w:r w:rsidR="00FC24AA">
        <w:rPr>
          <w:rFonts w:ascii="Verdana" w:hAnsi="Verdana"/>
          <w:sz w:val="19"/>
          <w:szCs w:val="19"/>
        </w:rPr>
        <w:t>that</w:t>
      </w:r>
      <w:r w:rsidR="00FC24AA" w:rsidRPr="005410A3">
        <w:rPr>
          <w:rFonts w:ascii="Verdana" w:hAnsi="Verdana"/>
          <w:sz w:val="19"/>
          <w:szCs w:val="19"/>
        </w:rPr>
        <w:t xml:space="preserve"> </w:t>
      </w:r>
      <w:r w:rsidRPr="005410A3">
        <w:rPr>
          <w:rFonts w:ascii="Verdana" w:hAnsi="Verdana"/>
          <w:sz w:val="19"/>
          <w:szCs w:val="19"/>
        </w:rPr>
        <w:t xml:space="preserve">signifies the river’s deviation from a straight line. It is calculated as the length along the river divided by the straight-line distance along the river valley. </w:t>
      </w:r>
      <w:r w:rsidR="00FC24AA">
        <w:rPr>
          <w:rFonts w:ascii="Verdana" w:hAnsi="Verdana"/>
          <w:sz w:val="19"/>
          <w:szCs w:val="19"/>
        </w:rPr>
        <w:t>The s</w:t>
      </w:r>
      <w:r w:rsidR="00FC24AA" w:rsidRPr="005410A3">
        <w:rPr>
          <w:rFonts w:ascii="Verdana" w:hAnsi="Verdana"/>
          <w:sz w:val="19"/>
          <w:szCs w:val="19"/>
        </w:rPr>
        <w:t xml:space="preserve">inuosity </w:t>
      </w:r>
      <w:r w:rsidRPr="005410A3">
        <w:rPr>
          <w:rFonts w:ascii="Verdana" w:hAnsi="Verdana"/>
          <w:sz w:val="19"/>
          <w:szCs w:val="19"/>
        </w:rPr>
        <w:t xml:space="preserve">of the </w:t>
      </w:r>
      <w:r w:rsidR="00393620" w:rsidRPr="005410A3">
        <w:rPr>
          <w:rFonts w:ascii="Verdana" w:hAnsi="Verdana"/>
          <w:sz w:val="19"/>
          <w:szCs w:val="19"/>
        </w:rPr>
        <w:t>Baleshwar</w:t>
      </w:r>
      <w:r w:rsidRPr="005410A3">
        <w:rPr>
          <w:rFonts w:ascii="Verdana" w:hAnsi="Verdana"/>
          <w:sz w:val="19"/>
          <w:szCs w:val="19"/>
        </w:rPr>
        <w:t xml:space="preserve"> </w:t>
      </w:r>
      <w:r w:rsidR="007D61E9" w:rsidRPr="005410A3">
        <w:rPr>
          <w:rFonts w:ascii="Verdana" w:hAnsi="Verdana"/>
          <w:sz w:val="19"/>
          <w:szCs w:val="19"/>
        </w:rPr>
        <w:t xml:space="preserve">River is represented in </w:t>
      </w:r>
      <w:r w:rsidR="007D61E9" w:rsidRPr="005410A3">
        <w:rPr>
          <w:rFonts w:ascii="Verdana" w:hAnsi="Verdana"/>
          <w:b/>
          <w:sz w:val="19"/>
          <w:szCs w:val="19"/>
        </w:rPr>
        <w:t xml:space="preserve">Figure </w:t>
      </w:r>
      <w:r w:rsidR="00AB368C">
        <w:rPr>
          <w:rFonts w:ascii="Verdana" w:hAnsi="Verdana"/>
          <w:b/>
          <w:sz w:val="19"/>
          <w:szCs w:val="19"/>
        </w:rPr>
        <w:t>7</w:t>
      </w:r>
      <w:r w:rsidRPr="005410A3">
        <w:rPr>
          <w:rFonts w:ascii="Verdana" w:hAnsi="Verdana"/>
          <w:b/>
          <w:sz w:val="19"/>
          <w:szCs w:val="19"/>
        </w:rPr>
        <w:t>.</w:t>
      </w:r>
      <w:r w:rsidR="00AA7B4F">
        <w:rPr>
          <w:rFonts w:ascii="Verdana" w:hAnsi="Verdana"/>
          <w:b/>
          <w:sz w:val="19"/>
          <w:szCs w:val="19"/>
        </w:rPr>
        <w:t>17</w:t>
      </w:r>
      <w:r w:rsidRPr="005410A3">
        <w:rPr>
          <w:rFonts w:ascii="Verdana" w:hAnsi="Verdana"/>
          <w:sz w:val="19"/>
          <w:szCs w:val="19"/>
        </w:rPr>
        <w:t>.</w:t>
      </w:r>
    </w:p>
    <w:p w14:paraId="65461292" w14:textId="77777777" w:rsidR="00F2600F" w:rsidRPr="005410A3" w:rsidRDefault="00F2600F" w:rsidP="005B56AC">
      <w:pPr>
        <w:spacing w:line="276" w:lineRule="auto"/>
        <w:jc w:val="center"/>
        <w:rPr>
          <w:rFonts w:ascii="Verdana" w:hAnsi="Verdana"/>
          <w:sz w:val="19"/>
          <w:szCs w:val="19"/>
          <w:highlight w:val="yellow"/>
        </w:rPr>
      </w:pPr>
      <w:r w:rsidRPr="005410A3">
        <w:rPr>
          <w:rFonts w:ascii="Verdana" w:hAnsi="Verdana"/>
          <w:noProof/>
          <w:sz w:val="19"/>
          <w:szCs w:val="19"/>
        </w:rPr>
        <w:drawing>
          <wp:inline distT="0" distB="0" distL="0" distR="0" wp14:anchorId="67B31ECC" wp14:editId="61FF46AF">
            <wp:extent cx="4140200" cy="1930400"/>
            <wp:effectExtent l="0" t="0" r="12700" b="12700"/>
            <wp:docPr id="611" name="Chart 6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4C4369E4" w14:textId="1D7165BE" w:rsidR="00F2600F" w:rsidRPr="005410A3" w:rsidRDefault="00F2600F" w:rsidP="005B56AC">
      <w:pPr>
        <w:pStyle w:val="Figures22ksl"/>
        <w:rPr>
          <w:rFonts w:ascii="Verdana" w:hAnsi="Verdana"/>
          <w:sz w:val="19"/>
          <w:szCs w:val="19"/>
        </w:rPr>
      </w:pPr>
      <w:bookmarkStart w:id="387" w:name="_Toc123970549"/>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AA7B4F">
        <w:rPr>
          <w:rFonts w:ascii="Verdana" w:hAnsi="Verdana"/>
          <w:sz w:val="19"/>
          <w:szCs w:val="19"/>
        </w:rPr>
        <w:t>17</w:t>
      </w:r>
      <w:r w:rsidRPr="005410A3">
        <w:rPr>
          <w:rFonts w:ascii="Verdana" w:hAnsi="Verdana"/>
          <w:sz w:val="19"/>
          <w:szCs w:val="19"/>
        </w:rPr>
        <w:t xml:space="preserve">: Sinuosity of </w:t>
      </w:r>
      <w:r w:rsidR="00393620" w:rsidRPr="005410A3">
        <w:rPr>
          <w:rFonts w:ascii="Verdana" w:hAnsi="Verdana"/>
          <w:sz w:val="19"/>
          <w:szCs w:val="19"/>
        </w:rPr>
        <w:t>Baleshwar</w:t>
      </w:r>
      <w:r w:rsidRPr="005410A3">
        <w:rPr>
          <w:rFonts w:ascii="Verdana" w:hAnsi="Verdana"/>
          <w:sz w:val="19"/>
          <w:szCs w:val="19"/>
        </w:rPr>
        <w:t xml:space="preserve"> River over the years</w:t>
      </w:r>
      <w:bookmarkEnd w:id="387"/>
    </w:p>
    <w:p w14:paraId="51423D86" w14:textId="306D0103" w:rsidR="00F2600F" w:rsidRPr="005410A3" w:rsidRDefault="00FC24AA" w:rsidP="005B56AC">
      <w:pPr>
        <w:pStyle w:val="BodyKSL"/>
        <w:rPr>
          <w:rFonts w:ascii="Verdana" w:hAnsi="Verdana"/>
          <w:sz w:val="19"/>
          <w:szCs w:val="19"/>
        </w:rPr>
      </w:pPr>
      <w:r>
        <w:rPr>
          <w:rFonts w:ascii="Verdana" w:hAnsi="Verdana"/>
          <w:sz w:val="19"/>
          <w:szCs w:val="19"/>
        </w:rPr>
        <w:t xml:space="preserve">The </w:t>
      </w:r>
      <w:r w:rsidR="00F2600F" w:rsidRPr="005410A3">
        <w:rPr>
          <w:rFonts w:ascii="Verdana" w:hAnsi="Verdana"/>
          <w:sz w:val="19"/>
          <w:szCs w:val="19"/>
        </w:rPr>
        <w:t xml:space="preserve">sinuosity of </w:t>
      </w:r>
      <w:r>
        <w:rPr>
          <w:rFonts w:ascii="Verdana" w:hAnsi="Verdana"/>
          <w:sz w:val="19"/>
          <w:szCs w:val="19"/>
        </w:rPr>
        <w:t xml:space="preserve">the </w:t>
      </w:r>
      <w:r w:rsidR="00393620" w:rsidRPr="005410A3">
        <w:rPr>
          <w:rFonts w:ascii="Verdana" w:hAnsi="Verdana"/>
          <w:sz w:val="19"/>
          <w:szCs w:val="19"/>
        </w:rPr>
        <w:t>Baleshwar</w:t>
      </w:r>
      <w:r w:rsidR="00F2600F" w:rsidRPr="005410A3">
        <w:rPr>
          <w:rFonts w:ascii="Verdana" w:hAnsi="Verdana"/>
          <w:sz w:val="19"/>
          <w:szCs w:val="19"/>
        </w:rPr>
        <w:t xml:space="preserve"> River has not changed </w:t>
      </w:r>
      <w:r>
        <w:rPr>
          <w:rFonts w:ascii="Verdana" w:hAnsi="Verdana"/>
          <w:sz w:val="19"/>
          <w:szCs w:val="19"/>
        </w:rPr>
        <w:t>significantl</w:t>
      </w:r>
      <w:r w:rsidR="00F2600F" w:rsidRPr="005410A3">
        <w:rPr>
          <w:rFonts w:ascii="Verdana" w:hAnsi="Verdana"/>
          <w:sz w:val="19"/>
          <w:szCs w:val="19"/>
        </w:rPr>
        <w:t xml:space="preserve">y for all of the reaches. </w:t>
      </w:r>
      <w:r>
        <w:rPr>
          <w:rFonts w:ascii="Verdana" w:hAnsi="Verdana"/>
          <w:sz w:val="19"/>
          <w:szCs w:val="19"/>
        </w:rPr>
        <w:t>The s</w:t>
      </w:r>
      <w:r w:rsidRPr="005410A3">
        <w:rPr>
          <w:rFonts w:ascii="Verdana" w:hAnsi="Verdana"/>
          <w:sz w:val="19"/>
          <w:szCs w:val="19"/>
        </w:rPr>
        <w:t xml:space="preserve">inuosity </w:t>
      </w:r>
      <w:r w:rsidR="00F2600F" w:rsidRPr="005410A3">
        <w:rPr>
          <w:rFonts w:ascii="Verdana" w:hAnsi="Verdana"/>
          <w:sz w:val="19"/>
          <w:szCs w:val="19"/>
        </w:rPr>
        <w:t>of both of the reaches indicates of straight kind of river.</w:t>
      </w:r>
    </w:p>
    <w:p w14:paraId="753F1485" w14:textId="77777777" w:rsidR="00F2600F" w:rsidRPr="00C273E9" w:rsidRDefault="00F2600F" w:rsidP="00C273E9">
      <w:pPr>
        <w:pStyle w:val="Heading3"/>
        <w:autoSpaceDE w:val="0"/>
        <w:autoSpaceDN w:val="0"/>
        <w:adjustRightInd w:val="0"/>
        <w:spacing w:line="276" w:lineRule="auto"/>
        <w:ind w:left="1350" w:hanging="720"/>
        <w:rPr>
          <w:rFonts w:ascii="Verdana" w:hAnsi="Verdana"/>
          <w:bCs/>
          <w:i w:val="0"/>
          <w:color w:val="0070C0"/>
          <w:szCs w:val="19"/>
        </w:rPr>
      </w:pPr>
      <w:bookmarkStart w:id="388" w:name="_Toc123970423"/>
      <w:r w:rsidRPr="00C273E9">
        <w:rPr>
          <w:rFonts w:ascii="Verdana" w:hAnsi="Verdana"/>
          <w:bCs/>
          <w:i w:val="0"/>
          <w:color w:val="0070C0"/>
          <w:szCs w:val="19"/>
        </w:rPr>
        <w:t xml:space="preserve">Bend Migration </w:t>
      </w:r>
      <w:r w:rsidR="00296D19" w:rsidRPr="00C273E9">
        <w:rPr>
          <w:rFonts w:ascii="Verdana" w:hAnsi="Verdana"/>
          <w:bCs/>
          <w:i w:val="0"/>
          <w:color w:val="0070C0"/>
          <w:szCs w:val="19"/>
        </w:rPr>
        <w:t>of the Baleshwar River</w:t>
      </w:r>
      <w:bookmarkEnd w:id="388"/>
    </w:p>
    <w:p w14:paraId="1003202A" w14:textId="4E1A9E16" w:rsidR="00F2600F" w:rsidRPr="005410A3" w:rsidRDefault="00F85D23" w:rsidP="005B56AC">
      <w:pPr>
        <w:pStyle w:val="BodyKSL"/>
        <w:rPr>
          <w:rFonts w:ascii="Verdana" w:hAnsi="Verdana"/>
          <w:sz w:val="19"/>
          <w:szCs w:val="19"/>
        </w:rPr>
      </w:pPr>
      <w:r w:rsidRPr="005410A3">
        <w:rPr>
          <w:rFonts w:ascii="Verdana" w:hAnsi="Verdana"/>
          <w:sz w:val="19"/>
          <w:szCs w:val="19"/>
        </w:rPr>
        <w:t>Bend migration</w:t>
      </w:r>
      <w:r w:rsidR="00F2600F" w:rsidRPr="005410A3">
        <w:rPr>
          <w:rFonts w:ascii="Verdana" w:hAnsi="Verdana"/>
          <w:sz w:val="19"/>
          <w:szCs w:val="19"/>
        </w:rPr>
        <w:t xml:space="preserve"> has been </w:t>
      </w:r>
      <w:r w:rsidR="00251804" w:rsidRPr="005410A3">
        <w:rPr>
          <w:rFonts w:ascii="Verdana" w:hAnsi="Verdana"/>
          <w:sz w:val="19"/>
          <w:szCs w:val="19"/>
        </w:rPr>
        <w:t>analyzed</w:t>
      </w:r>
      <w:r w:rsidR="00F2600F" w:rsidRPr="005410A3">
        <w:rPr>
          <w:rFonts w:ascii="Verdana" w:hAnsi="Verdana"/>
          <w:sz w:val="19"/>
          <w:szCs w:val="19"/>
        </w:rPr>
        <w:t xml:space="preserve"> from 1989-2021 for </w:t>
      </w:r>
      <w:r w:rsidR="00FC24AA">
        <w:rPr>
          <w:rFonts w:ascii="Verdana" w:hAnsi="Verdana"/>
          <w:sz w:val="19"/>
          <w:szCs w:val="19"/>
        </w:rPr>
        <w:t xml:space="preserve">the </w:t>
      </w:r>
      <w:r w:rsidR="00393620" w:rsidRPr="005410A3">
        <w:rPr>
          <w:rFonts w:ascii="Verdana" w:hAnsi="Verdana"/>
          <w:sz w:val="19"/>
          <w:szCs w:val="19"/>
        </w:rPr>
        <w:t>Baleshwar</w:t>
      </w:r>
      <w:r w:rsidR="00F2600F" w:rsidRPr="005410A3">
        <w:rPr>
          <w:rFonts w:ascii="Verdana" w:hAnsi="Verdana"/>
          <w:sz w:val="19"/>
          <w:szCs w:val="19"/>
        </w:rPr>
        <w:t xml:space="preserve"> Rive</w:t>
      </w:r>
      <w:r w:rsidR="007D61E9" w:rsidRPr="005410A3">
        <w:rPr>
          <w:rFonts w:ascii="Verdana" w:hAnsi="Verdana"/>
          <w:sz w:val="19"/>
          <w:szCs w:val="19"/>
        </w:rPr>
        <w:t xml:space="preserve">r. </w:t>
      </w:r>
      <w:r w:rsidR="00FC24AA">
        <w:rPr>
          <w:rFonts w:ascii="Verdana" w:hAnsi="Verdana"/>
          <w:sz w:val="19"/>
          <w:szCs w:val="19"/>
        </w:rPr>
        <w:t xml:space="preserve">Locations, Extent of Bend migration, migration rate and direction of Bend migration are shown in Table 7.2. In </w:t>
      </w:r>
      <w:r w:rsidR="00FC24AA">
        <w:rPr>
          <w:rFonts w:ascii="Verdana" w:hAnsi="Verdana"/>
          <w:sz w:val="19"/>
          <w:szCs w:val="19"/>
        </w:rPr>
        <w:lastRenderedPageBreak/>
        <w:t>Figure 7.18, the Bend migrations are shown at seven major locations where maximum migration occurred</w:t>
      </w:r>
      <w:r w:rsidR="00F2600F" w:rsidRPr="005410A3">
        <w:rPr>
          <w:rFonts w:ascii="Verdana" w:hAnsi="Verdana"/>
          <w:sz w:val="19"/>
          <w:szCs w:val="19"/>
        </w:rPr>
        <w:t xml:space="preserve">. </w:t>
      </w:r>
      <w:r w:rsidR="00FC24AA">
        <w:rPr>
          <w:rFonts w:ascii="Verdana" w:hAnsi="Verdana"/>
          <w:sz w:val="19"/>
          <w:szCs w:val="19"/>
        </w:rPr>
        <w:t>The l</w:t>
      </w:r>
      <w:r w:rsidR="00FC24AA" w:rsidRPr="005410A3">
        <w:rPr>
          <w:rFonts w:ascii="Verdana" w:hAnsi="Verdana"/>
          <w:sz w:val="19"/>
          <w:szCs w:val="19"/>
        </w:rPr>
        <w:t xml:space="preserve">ife </w:t>
      </w:r>
      <w:r w:rsidR="00F2600F" w:rsidRPr="005410A3">
        <w:rPr>
          <w:rFonts w:ascii="Verdana" w:hAnsi="Verdana"/>
          <w:sz w:val="19"/>
          <w:szCs w:val="19"/>
        </w:rPr>
        <w:t xml:space="preserve">span of this river is calculated </w:t>
      </w:r>
      <w:r w:rsidR="00FC24AA">
        <w:rPr>
          <w:rFonts w:ascii="Verdana" w:hAnsi="Verdana"/>
          <w:sz w:val="19"/>
          <w:szCs w:val="19"/>
        </w:rPr>
        <w:t>at</w:t>
      </w:r>
      <w:r w:rsidR="00F2600F" w:rsidRPr="005410A3">
        <w:rPr>
          <w:rFonts w:ascii="Verdana" w:hAnsi="Verdana"/>
          <w:sz w:val="19"/>
          <w:szCs w:val="19"/>
        </w:rPr>
        <w:t xml:space="preserve"> 31±10 years.</w:t>
      </w:r>
    </w:p>
    <w:p w14:paraId="62F5A9D2" w14:textId="1A990C0D" w:rsidR="00F2600F" w:rsidRPr="005410A3" w:rsidRDefault="007D61E9" w:rsidP="005B56AC">
      <w:pPr>
        <w:pStyle w:val="Tablesksl"/>
        <w:spacing w:before="120"/>
        <w:rPr>
          <w:rFonts w:ascii="Verdana" w:hAnsi="Verdana"/>
          <w:sz w:val="19"/>
          <w:szCs w:val="19"/>
        </w:rPr>
      </w:pPr>
      <w:r w:rsidRPr="005410A3">
        <w:rPr>
          <w:rFonts w:ascii="Verdana" w:hAnsi="Verdana"/>
          <w:sz w:val="19"/>
          <w:szCs w:val="19"/>
        </w:rPr>
        <w:t xml:space="preserve"> </w:t>
      </w:r>
      <w:bookmarkStart w:id="389" w:name="_Toc123970454"/>
      <w:r w:rsidRPr="005410A3">
        <w:rPr>
          <w:rFonts w:ascii="Verdana" w:hAnsi="Verdana"/>
          <w:sz w:val="19"/>
          <w:szCs w:val="19"/>
        </w:rPr>
        <w:t xml:space="preserve">Table </w:t>
      </w:r>
      <w:r w:rsidR="00AB368C">
        <w:rPr>
          <w:rFonts w:ascii="Verdana" w:hAnsi="Verdana"/>
          <w:sz w:val="19"/>
          <w:szCs w:val="19"/>
        </w:rPr>
        <w:t>7</w:t>
      </w:r>
      <w:r w:rsidR="00F2600F" w:rsidRPr="005410A3">
        <w:rPr>
          <w:rFonts w:ascii="Verdana" w:hAnsi="Verdana"/>
          <w:sz w:val="19"/>
          <w:szCs w:val="19"/>
        </w:rPr>
        <w:t>.</w:t>
      </w:r>
      <w:r w:rsidR="00127AF4">
        <w:rPr>
          <w:rFonts w:ascii="Verdana" w:hAnsi="Verdana"/>
          <w:sz w:val="19"/>
          <w:szCs w:val="19"/>
        </w:rPr>
        <w:t>2</w:t>
      </w:r>
      <w:r w:rsidR="00F2600F" w:rsidRPr="005410A3">
        <w:rPr>
          <w:rFonts w:ascii="Verdana" w:hAnsi="Verdana"/>
          <w:sz w:val="19"/>
          <w:szCs w:val="19"/>
        </w:rPr>
        <w:t xml:space="preserve">: Locations, Extent of </w:t>
      </w:r>
      <w:r w:rsidR="00F85D23" w:rsidRPr="005410A3">
        <w:rPr>
          <w:rFonts w:ascii="Verdana" w:hAnsi="Verdana"/>
          <w:sz w:val="19"/>
          <w:szCs w:val="19"/>
        </w:rPr>
        <w:t>Bend migration</w:t>
      </w:r>
      <w:r w:rsidR="00FC24AA">
        <w:rPr>
          <w:rFonts w:ascii="Verdana" w:hAnsi="Verdana"/>
          <w:sz w:val="19"/>
          <w:szCs w:val="19"/>
        </w:rPr>
        <w:t>,</w:t>
      </w:r>
      <w:r w:rsidR="00F2600F" w:rsidRPr="005410A3">
        <w:rPr>
          <w:rFonts w:ascii="Verdana" w:hAnsi="Verdana"/>
          <w:sz w:val="19"/>
          <w:szCs w:val="19"/>
        </w:rPr>
        <w:t xml:space="preserve"> and Migration direction for </w:t>
      </w:r>
      <w:r w:rsidR="00393620" w:rsidRPr="005410A3">
        <w:rPr>
          <w:rFonts w:ascii="Verdana" w:hAnsi="Verdana"/>
          <w:sz w:val="19"/>
          <w:szCs w:val="19"/>
        </w:rPr>
        <w:t>Baleshwar</w:t>
      </w:r>
      <w:r w:rsidR="00F2600F" w:rsidRPr="005410A3">
        <w:rPr>
          <w:rFonts w:ascii="Verdana" w:hAnsi="Verdana"/>
          <w:sz w:val="19"/>
          <w:szCs w:val="19"/>
        </w:rPr>
        <w:t xml:space="preserve"> River</w:t>
      </w:r>
      <w:bookmarkEnd w:id="389"/>
    </w:p>
    <w:tbl>
      <w:tblPr>
        <w:tblW w:w="7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2220"/>
        <w:gridCol w:w="2260"/>
        <w:gridCol w:w="2260"/>
      </w:tblGrid>
      <w:tr w:rsidR="00F2600F" w:rsidRPr="005410A3" w14:paraId="5638A734" w14:textId="77777777" w:rsidTr="00647CBB">
        <w:trPr>
          <w:trHeight w:val="600"/>
          <w:jc w:val="center"/>
        </w:trPr>
        <w:tc>
          <w:tcPr>
            <w:tcW w:w="1220" w:type="dxa"/>
            <w:shd w:val="clear" w:color="000000" w:fill="D0CECE"/>
            <w:vAlign w:val="center"/>
            <w:hideMark/>
          </w:tcPr>
          <w:p w14:paraId="0580D0D5" w14:textId="77777777" w:rsidR="00F2600F" w:rsidRPr="005410A3" w:rsidRDefault="00F2600F"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Location</w:t>
            </w:r>
          </w:p>
        </w:tc>
        <w:tc>
          <w:tcPr>
            <w:tcW w:w="2220" w:type="dxa"/>
            <w:shd w:val="clear" w:color="000000" w:fill="D0CECE"/>
            <w:vAlign w:val="bottom"/>
            <w:hideMark/>
          </w:tcPr>
          <w:p w14:paraId="39D8324D" w14:textId="6E2F97D1" w:rsidR="00F2600F" w:rsidRPr="005410A3" w:rsidRDefault="00FC24AA" w:rsidP="005B56AC">
            <w:pPr>
              <w:spacing w:after="0" w:line="276" w:lineRule="auto"/>
              <w:jc w:val="center"/>
              <w:rPr>
                <w:rFonts w:ascii="Verdana" w:eastAsia="Times New Roman" w:hAnsi="Verdana" w:cs="Calibri"/>
                <w:b/>
                <w:bCs/>
                <w:color w:val="000000"/>
                <w:sz w:val="19"/>
                <w:szCs w:val="19"/>
              </w:rPr>
            </w:pPr>
            <w:r>
              <w:rPr>
                <w:rFonts w:ascii="Verdana" w:eastAsia="Times New Roman" w:hAnsi="Verdana" w:cs="Calibri"/>
                <w:b/>
                <w:bCs/>
                <w:color w:val="000000"/>
                <w:sz w:val="19"/>
                <w:szCs w:val="19"/>
              </w:rPr>
              <w:t>The e</w:t>
            </w:r>
            <w:r w:rsidRPr="005410A3">
              <w:rPr>
                <w:rFonts w:ascii="Verdana" w:eastAsia="Times New Roman" w:hAnsi="Verdana" w:cs="Calibri"/>
                <w:b/>
                <w:bCs/>
                <w:color w:val="000000"/>
                <w:sz w:val="19"/>
                <w:szCs w:val="19"/>
              </w:rPr>
              <w:t xml:space="preserve">xtent </w:t>
            </w:r>
            <w:r w:rsidR="00F2600F" w:rsidRPr="005410A3">
              <w:rPr>
                <w:rFonts w:ascii="Verdana" w:eastAsia="Times New Roman" w:hAnsi="Verdana" w:cs="Calibri"/>
                <w:b/>
                <w:bCs/>
                <w:color w:val="000000"/>
                <w:sz w:val="19"/>
                <w:szCs w:val="19"/>
              </w:rPr>
              <w:t xml:space="preserve">of </w:t>
            </w:r>
            <w:r w:rsidR="00F85D23" w:rsidRPr="005410A3">
              <w:rPr>
                <w:rFonts w:ascii="Verdana" w:eastAsia="Times New Roman" w:hAnsi="Verdana" w:cs="Calibri"/>
                <w:b/>
                <w:bCs/>
                <w:color w:val="000000"/>
                <w:sz w:val="19"/>
                <w:szCs w:val="19"/>
              </w:rPr>
              <w:t>Bend migration</w:t>
            </w:r>
            <w:r w:rsidR="00F2600F" w:rsidRPr="005410A3">
              <w:rPr>
                <w:rFonts w:ascii="Verdana" w:eastAsia="Times New Roman" w:hAnsi="Verdana" w:cs="Calibri"/>
                <w:b/>
                <w:bCs/>
                <w:color w:val="000000"/>
                <w:sz w:val="19"/>
                <w:szCs w:val="19"/>
              </w:rPr>
              <w:t xml:space="preserve"> (m)</w:t>
            </w:r>
          </w:p>
        </w:tc>
        <w:tc>
          <w:tcPr>
            <w:tcW w:w="2260" w:type="dxa"/>
            <w:shd w:val="clear" w:color="000000" w:fill="D0CECE"/>
          </w:tcPr>
          <w:p w14:paraId="360E9348" w14:textId="77777777" w:rsidR="00F2600F" w:rsidRPr="005410A3" w:rsidRDefault="00F2600F"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Rate (m/</w:t>
            </w:r>
            <w:proofErr w:type="spellStart"/>
            <w:r w:rsidRPr="005410A3">
              <w:rPr>
                <w:rFonts w:ascii="Verdana" w:eastAsia="Times New Roman" w:hAnsi="Verdana" w:cs="Calibri"/>
                <w:b/>
                <w:bCs/>
                <w:color w:val="000000"/>
                <w:sz w:val="19"/>
                <w:szCs w:val="19"/>
              </w:rPr>
              <w:t>yr</w:t>
            </w:r>
            <w:proofErr w:type="spellEnd"/>
            <w:r w:rsidRPr="005410A3">
              <w:rPr>
                <w:rFonts w:ascii="Verdana" w:eastAsia="Times New Roman" w:hAnsi="Verdana" w:cs="Calibri"/>
                <w:b/>
                <w:bCs/>
                <w:color w:val="000000"/>
                <w:sz w:val="19"/>
                <w:szCs w:val="19"/>
              </w:rPr>
              <w:t>)</w:t>
            </w:r>
          </w:p>
        </w:tc>
        <w:tc>
          <w:tcPr>
            <w:tcW w:w="2260" w:type="dxa"/>
            <w:shd w:val="clear" w:color="000000" w:fill="D0CECE"/>
            <w:vAlign w:val="center"/>
            <w:hideMark/>
          </w:tcPr>
          <w:p w14:paraId="68350CCB" w14:textId="77777777" w:rsidR="00F2600F" w:rsidRPr="005410A3" w:rsidRDefault="00F2600F"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direction</w:t>
            </w:r>
          </w:p>
        </w:tc>
      </w:tr>
      <w:tr w:rsidR="00F2600F" w:rsidRPr="005410A3" w14:paraId="665D4F01" w14:textId="77777777" w:rsidTr="00647CBB">
        <w:trPr>
          <w:trHeight w:val="300"/>
          <w:jc w:val="center"/>
        </w:trPr>
        <w:tc>
          <w:tcPr>
            <w:tcW w:w="1220" w:type="dxa"/>
            <w:shd w:val="clear" w:color="auto" w:fill="auto"/>
            <w:noWrap/>
            <w:vAlign w:val="bottom"/>
            <w:hideMark/>
          </w:tcPr>
          <w:p w14:paraId="56735F77"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A</w:t>
            </w:r>
          </w:p>
        </w:tc>
        <w:tc>
          <w:tcPr>
            <w:tcW w:w="2220" w:type="dxa"/>
            <w:shd w:val="clear" w:color="auto" w:fill="auto"/>
            <w:noWrap/>
            <w:vAlign w:val="bottom"/>
            <w:hideMark/>
          </w:tcPr>
          <w:p w14:paraId="23222F73"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335</w:t>
            </w:r>
          </w:p>
        </w:tc>
        <w:tc>
          <w:tcPr>
            <w:tcW w:w="2260" w:type="dxa"/>
            <w:vAlign w:val="bottom"/>
          </w:tcPr>
          <w:p w14:paraId="718312BC"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11</w:t>
            </w:r>
          </w:p>
        </w:tc>
        <w:tc>
          <w:tcPr>
            <w:tcW w:w="2260" w:type="dxa"/>
            <w:shd w:val="clear" w:color="auto" w:fill="auto"/>
            <w:noWrap/>
            <w:vAlign w:val="bottom"/>
            <w:hideMark/>
          </w:tcPr>
          <w:p w14:paraId="4C72ACD5"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South-West</w:t>
            </w:r>
          </w:p>
        </w:tc>
      </w:tr>
      <w:tr w:rsidR="00F2600F" w:rsidRPr="005410A3" w14:paraId="33268CB6" w14:textId="77777777" w:rsidTr="00647CBB">
        <w:trPr>
          <w:trHeight w:val="300"/>
          <w:jc w:val="center"/>
        </w:trPr>
        <w:tc>
          <w:tcPr>
            <w:tcW w:w="1220" w:type="dxa"/>
            <w:shd w:val="clear" w:color="auto" w:fill="auto"/>
            <w:noWrap/>
            <w:vAlign w:val="bottom"/>
            <w:hideMark/>
          </w:tcPr>
          <w:p w14:paraId="24ACBB39"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w:t>
            </w:r>
          </w:p>
        </w:tc>
        <w:tc>
          <w:tcPr>
            <w:tcW w:w="2220" w:type="dxa"/>
            <w:shd w:val="clear" w:color="auto" w:fill="auto"/>
            <w:noWrap/>
            <w:vAlign w:val="bottom"/>
          </w:tcPr>
          <w:p w14:paraId="119735BA"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575</w:t>
            </w:r>
          </w:p>
        </w:tc>
        <w:tc>
          <w:tcPr>
            <w:tcW w:w="2260" w:type="dxa"/>
            <w:vAlign w:val="bottom"/>
          </w:tcPr>
          <w:p w14:paraId="70F4E700"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19</w:t>
            </w:r>
          </w:p>
        </w:tc>
        <w:tc>
          <w:tcPr>
            <w:tcW w:w="2260" w:type="dxa"/>
            <w:shd w:val="clear" w:color="auto" w:fill="auto"/>
            <w:noWrap/>
            <w:vAlign w:val="bottom"/>
            <w:hideMark/>
          </w:tcPr>
          <w:p w14:paraId="7E4EE14F"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South- East</w:t>
            </w:r>
          </w:p>
        </w:tc>
      </w:tr>
      <w:tr w:rsidR="00F2600F" w:rsidRPr="005410A3" w14:paraId="1AFD2616" w14:textId="77777777" w:rsidTr="00647CBB">
        <w:trPr>
          <w:trHeight w:val="300"/>
          <w:jc w:val="center"/>
        </w:trPr>
        <w:tc>
          <w:tcPr>
            <w:tcW w:w="1220" w:type="dxa"/>
            <w:shd w:val="clear" w:color="auto" w:fill="auto"/>
            <w:noWrap/>
            <w:vAlign w:val="bottom"/>
            <w:hideMark/>
          </w:tcPr>
          <w:p w14:paraId="68F0E314"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C</w:t>
            </w:r>
          </w:p>
        </w:tc>
        <w:tc>
          <w:tcPr>
            <w:tcW w:w="2220" w:type="dxa"/>
            <w:shd w:val="clear" w:color="auto" w:fill="auto"/>
            <w:noWrap/>
            <w:vAlign w:val="bottom"/>
          </w:tcPr>
          <w:p w14:paraId="7C44629C"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520</w:t>
            </w:r>
          </w:p>
        </w:tc>
        <w:tc>
          <w:tcPr>
            <w:tcW w:w="2260" w:type="dxa"/>
            <w:vAlign w:val="bottom"/>
          </w:tcPr>
          <w:p w14:paraId="6687ED89"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17</w:t>
            </w:r>
          </w:p>
        </w:tc>
        <w:tc>
          <w:tcPr>
            <w:tcW w:w="2260" w:type="dxa"/>
            <w:shd w:val="clear" w:color="auto" w:fill="auto"/>
            <w:noWrap/>
            <w:vAlign w:val="bottom"/>
            <w:hideMark/>
          </w:tcPr>
          <w:p w14:paraId="07B08C25"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 West</w:t>
            </w:r>
          </w:p>
        </w:tc>
      </w:tr>
      <w:tr w:rsidR="00F2600F" w:rsidRPr="005410A3" w14:paraId="303E3968" w14:textId="77777777" w:rsidTr="00647CBB">
        <w:trPr>
          <w:trHeight w:val="300"/>
          <w:jc w:val="center"/>
        </w:trPr>
        <w:tc>
          <w:tcPr>
            <w:tcW w:w="1220" w:type="dxa"/>
            <w:shd w:val="clear" w:color="auto" w:fill="auto"/>
            <w:noWrap/>
            <w:vAlign w:val="bottom"/>
            <w:hideMark/>
          </w:tcPr>
          <w:p w14:paraId="7CAAC7C5"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D</w:t>
            </w:r>
          </w:p>
        </w:tc>
        <w:tc>
          <w:tcPr>
            <w:tcW w:w="2220" w:type="dxa"/>
            <w:shd w:val="clear" w:color="auto" w:fill="auto"/>
            <w:noWrap/>
            <w:vAlign w:val="bottom"/>
          </w:tcPr>
          <w:p w14:paraId="3EBED018"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400</w:t>
            </w:r>
          </w:p>
        </w:tc>
        <w:tc>
          <w:tcPr>
            <w:tcW w:w="2260" w:type="dxa"/>
            <w:vAlign w:val="bottom"/>
          </w:tcPr>
          <w:p w14:paraId="3942088E"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13</w:t>
            </w:r>
          </w:p>
        </w:tc>
        <w:tc>
          <w:tcPr>
            <w:tcW w:w="2260" w:type="dxa"/>
            <w:shd w:val="clear" w:color="auto" w:fill="auto"/>
            <w:noWrap/>
            <w:vAlign w:val="bottom"/>
            <w:hideMark/>
          </w:tcPr>
          <w:p w14:paraId="354EEF47"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South-West</w:t>
            </w:r>
          </w:p>
        </w:tc>
      </w:tr>
      <w:tr w:rsidR="00F2600F" w:rsidRPr="005410A3" w14:paraId="0E8AA4FB" w14:textId="77777777" w:rsidTr="00647CBB">
        <w:trPr>
          <w:trHeight w:val="300"/>
          <w:jc w:val="center"/>
        </w:trPr>
        <w:tc>
          <w:tcPr>
            <w:tcW w:w="1220" w:type="dxa"/>
            <w:shd w:val="clear" w:color="auto" w:fill="auto"/>
            <w:noWrap/>
            <w:vAlign w:val="bottom"/>
            <w:hideMark/>
          </w:tcPr>
          <w:p w14:paraId="5E2D109D"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E</w:t>
            </w:r>
          </w:p>
        </w:tc>
        <w:tc>
          <w:tcPr>
            <w:tcW w:w="2220" w:type="dxa"/>
            <w:shd w:val="clear" w:color="auto" w:fill="auto"/>
            <w:noWrap/>
            <w:vAlign w:val="bottom"/>
          </w:tcPr>
          <w:p w14:paraId="01E33BF8"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325</w:t>
            </w:r>
          </w:p>
        </w:tc>
        <w:tc>
          <w:tcPr>
            <w:tcW w:w="2260" w:type="dxa"/>
            <w:vAlign w:val="bottom"/>
          </w:tcPr>
          <w:p w14:paraId="05803FE9"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10</w:t>
            </w:r>
          </w:p>
        </w:tc>
        <w:tc>
          <w:tcPr>
            <w:tcW w:w="2260" w:type="dxa"/>
            <w:shd w:val="clear" w:color="auto" w:fill="auto"/>
            <w:noWrap/>
            <w:vAlign w:val="bottom"/>
            <w:hideMark/>
          </w:tcPr>
          <w:p w14:paraId="24208492"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North-East</w:t>
            </w:r>
          </w:p>
        </w:tc>
      </w:tr>
      <w:tr w:rsidR="00F2600F" w:rsidRPr="005410A3" w14:paraId="444B1F29" w14:textId="77777777" w:rsidTr="00647CBB">
        <w:trPr>
          <w:trHeight w:val="300"/>
          <w:jc w:val="center"/>
        </w:trPr>
        <w:tc>
          <w:tcPr>
            <w:tcW w:w="1220" w:type="dxa"/>
            <w:shd w:val="clear" w:color="auto" w:fill="auto"/>
            <w:noWrap/>
            <w:vAlign w:val="bottom"/>
            <w:hideMark/>
          </w:tcPr>
          <w:p w14:paraId="77E7F481"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F</w:t>
            </w:r>
          </w:p>
        </w:tc>
        <w:tc>
          <w:tcPr>
            <w:tcW w:w="2220" w:type="dxa"/>
            <w:shd w:val="clear" w:color="auto" w:fill="auto"/>
            <w:noWrap/>
            <w:vAlign w:val="bottom"/>
          </w:tcPr>
          <w:p w14:paraId="189BEDB7"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600</w:t>
            </w:r>
          </w:p>
        </w:tc>
        <w:tc>
          <w:tcPr>
            <w:tcW w:w="2260" w:type="dxa"/>
            <w:vAlign w:val="bottom"/>
          </w:tcPr>
          <w:p w14:paraId="30FB567B"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19</w:t>
            </w:r>
          </w:p>
        </w:tc>
        <w:tc>
          <w:tcPr>
            <w:tcW w:w="2260" w:type="dxa"/>
            <w:shd w:val="clear" w:color="auto" w:fill="auto"/>
            <w:noWrap/>
            <w:vAlign w:val="bottom"/>
            <w:hideMark/>
          </w:tcPr>
          <w:p w14:paraId="35316DB9"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North-East</w:t>
            </w:r>
          </w:p>
        </w:tc>
      </w:tr>
      <w:tr w:rsidR="00F2600F" w:rsidRPr="005410A3" w14:paraId="22BF9835" w14:textId="77777777" w:rsidTr="00647CBB">
        <w:trPr>
          <w:trHeight w:val="300"/>
          <w:jc w:val="center"/>
        </w:trPr>
        <w:tc>
          <w:tcPr>
            <w:tcW w:w="1220" w:type="dxa"/>
            <w:shd w:val="clear" w:color="auto" w:fill="auto"/>
            <w:noWrap/>
            <w:vAlign w:val="bottom"/>
          </w:tcPr>
          <w:p w14:paraId="10F73047"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G</w:t>
            </w:r>
          </w:p>
        </w:tc>
        <w:tc>
          <w:tcPr>
            <w:tcW w:w="2220" w:type="dxa"/>
            <w:shd w:val="clear" w:color="auto" w:fill="auto"/>
            <w:noWrap/>
            <w:vAlign w:val="bottom"/>
          </w:tcPr>
          <w:p w14:paraId="7603D919"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2150</w:t>
            </w:r>
          </w:p>
        </w:tc>
        <w:tc>
          <w:tcPr>
            <w:tcW w:w="2260" w:type="dxa"/>
            <w:vAlign w:val="bottom"/>
          </w:tcPr>
          <w:p w14:paraId="0CAC94F6"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69</w:t>
            </w:r>
          </w:p>
        </w:tc>
        <w:tc>
          <w:tcPr>
            <w:tcW w:w="2260" w:type="dxa"/>
            <w:shd w:val="clear" w:color="auto" w:fill="auto"/>
            <w:noWrap/>
            <w:vAlign w:val="bottom"/>
          </w:tcPr>
          <w:p w14:paraId="53DB6507"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North-East</w:t>
            </w:r>
          </w:p>
        </w:tc>
      </w:tr>
    </w:tbl>
    <w:p w14:paraId="2B3EFADA" w14:textId="77777777" w:rsidR="00F2600F" w:rsidRPr="005410A3" w:rsidRDefault="00F2600F" w:rsidP="005B56AC">
      <w:pPr>
        <w:spacing w:line="276" w:lineRule="auto"/>
        <w:jc w:val="both"/>
        <w:rPr>
          <w:rFonts w:ascii="Verdana" w:hAnsi="Verdana"/>
          <w:sz w:val="19"/>
          <w:szCs w:val="19"/>
          <w:lang w:val="en-GB"/>
        </w:rPr>
      </w:pPr>
    </w:p>
    <w:p w14:paraId="2A2A4F9E" w14:textId="77777777" w:rsidR="00F2600F" w:rsidRPr="005410A3" w:rsidRDefault="00F2600F" w:rsidP="005B56AC">
      <w:pPr>
        <w:spacing w:line="276" w:lineRule="auto"/>
        <w:rPr>
          <w:rFonts w:ascii="Verdana" w:hAnsi="Verdana"/>
          <w:sz w:val="19"/>
          <w:szCs w:val="19"/>
          <w:lang w:eastAsia="sv-SE" w:bidi="bn-IN"/>
        </w:rPr>
      </w:pPr>
    </w:p>
    <w:p w14:paraId="343D32BF" w14:textId="77777777" w:rsidR="00F2600F" w:rsidRPr="005410A3" w:rsidRDefault="00F2600F" w:rsidP="005B56AC">
      <w:pPr>
        <w:spacing w:line="276" w:lineRule="auto"/>
        <w:rPr>
          <w:rFonts w:ascii="Verdana" w:hAnsi="Verdana"/>
          <w:sz w:val="19"/>
          <w:szCs w:val="19"/>
          <w:lang w:val="en-GB" w:eastAsia="sv-SE" w:bidi="bn-IN"/>
        </w:rPr>
      </w:pPr>
    </w:p>
    <w:p w14:paraId="2AD094C4" w14:textId="77777777" w:rsidR="00F2600F" w:rsidRPr="005410A3" w:rsidRDefault="00F2600F" w:rsidP="005B56AC">
      <w:pPr>
        <w:spacing w:line="276" w:lineRule="auto"/>
        <w:rPr>
          <w:rFonts w:ascii="Verdana" w:hAnsi="Verdana"/>
          <w:sz w:val="19"/>
          <w:szCs w:val="19"/>
          <w:lang w:val="en-GB" w:eastAsia="sv-SE" w:bidi="bn-IN"/>
        </w:rPr>
      </w:pPr>
    </w:p>
    <w:p w14:paraId="1EE7F2B4" w14:textId="77777777" w:rsidR="00F2600F" w:rsidRPr="005410A3" w:rsidRDefault="00F2600F" w:rsidP="005B56AC">
      <w:pPr>
        <w:spacing w:line="276" w:lineRule="auto"/>
        <w:rPr>
          <w:rFonts w:ascii="Verdana" w:hAnsi="Verdana"/>
          <w:sz w:val="19"/>
          <w:szCs w:val="19"/>
          <w:lang w:val="en-GB" w:eastAsia="sv-SE" w:bidi="bn-IN"/>
        </w:rPr>
      </w:pPr>
    </w:p>
    <w:p w14:paraId="4356B284" w14:textId="77777777" w:rsidR="00F2600F" w:rsidRPr="005410A3" w:rsidRDefault="00F2600F" w:rsidP="005B56AC">
      <w:pPr>
        <w:spacing w:line="276" w:lineRule="auto"/>
        <w:rPr>
          <w:rFonts w:ascii="Verdana" w:hAnsi="Verdana"/>
          <w:sz w:val="19"/>
          <w:szCs w:val="19"/>
          <w:lang w:val="en-GB" w:eastAsia="sv-SE" w:bidi="bn-IN"/>
        </w:rPr>
      </w:pPr>
    </w:p>
    <w:p w14:paraId="700B4499" w14:textId="77777777" w:rsidR="00F2600F" w:rsidRPr="005410A3" w:rsidRDefault="00F2600F" w:rsidP="005B56AC">
      <w:pPr>
        <w:spacing w:line="276" w:lineRule="auto"/>
        <w:rPr>
          <w:rFonts w:ascii="Verdana" w:hAnsi="Verdana"/>
          <w:sz w:val="19"/>
          <w:szCs w:val="19"/>
          <w:lang w:val="en-GB" w:eastAsia="sv-SE" w:bidi="bn-IN"/>
        </w:rPr>
      </w:pPr>
    </w:p>
    <w:p w14:paraId="7B5388D4" w14:textId="77777777" w:rsidR="00F2600F" w:rsidRPr="005410A3" w:rsidRDefault="00F2600F" w:rsidP="005B56AC">
      <w:pPr>
        <w:spacing w:line="276" w:lineRule="auto"/>
        <w:rPr>
          <w:rFonts w:ascii="Verdana" w:hAnsi="Verdana"/>
          <w:sz w:val="19"/>
          <w:szCs w:val="19"/>
          <w:lang w:val="en-GB" w:eastAsia="sv-SE" w:bidi="bn-IN"/>
        </w:rPr>
      </w:pPr>
    </w:p>
    <w:p w14:paraId="4EB538E8" w14:textId="77777777" w:rsidR="00F2600F" w:rsidRPr="005410A3" w:rsidRDefault="00F2600F" w:rsidP="005B56AC">
      <w:pPr>
        <w:spacing w:line="276" w:lineRule="auto"/>
        <w:jc w:val="center"/>
        <w:rPr>
          <w:rFonts w:ascii="Verdana" w:hAnsi="Verdana"/>
          <w:sz w:val="19"/>
          <w:szCs w:val="19"/>
          <w:lang w:val="en-GB" w:eastAsia="sv-SE" w:bidi="bn-IN"/>
        </w:rPr>
      </w:pPr>
      <w:r w:rsidRPr="005410A3">
        <w:rPr>
          <w:rFonts w:ascii="Verdana" w:hAnsi="Verdana"/>
          <w:noProof/>
          <w:sz w:val="19"/>
          <w:szCs w:val="19"/>
        </w:rPr>
        <w:lastRenderedPageBreak/>
        <w:drawing>
          <wp:inline distT="0" distB="0" distL="0" distR="0" wp14:anchorId="7A284056" wp14:editId="7EC73240">
            <wp:extent cx="4849769" cy="6858000"/>
            <wp:effectExtent l="0" t="0" r="8255"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51033" cy="6859788"/>
                    </a:xfrm>
                    <a:prstGeom prst="rect">
                      <a:avLst/>
                    </a:prstGeom>
                  </pic:spPr>
                </pic:pic>
              </a:graphicData>
            </a:graphic>
          </wp:inline>
        </w:drawing>
      </w:r>
    </w:p>
    <w:p w14:paraId="1954FAEB" w14:textId="2C5250B8" w:rsidR="00F2600F" w:rsidRPr="005410A3" w:rsidRDefault="002F6A17" w:rsidP="005B56AC">
      <w:pPr>
        <w:pStyle w:val="Figures22ksl"/>
        <w:rPr>
          <w:rFonts w:ascii="Verdana" w:hAnsi="Verdana"/>
          <w:sz w:val="19"/>
          <w:szCs w:val="19"/>
        </w:rPr>
      </w:pPr>
      <w:bookmarkStart w:id="390" w:name="_Toc123970550"/>
      <w:r w:rsidRPr="005410A3">
        <w:rPr>
          <w:rFonts w:ascii="Verdana" w:hAnsi="Verdana"/>
          <w:sz w:val="19"/>
          <w:szCs w:val="19"/>
        </w:rPr>
        <w:t xml:space="preserve">Figure </w:t>
      </w:r>
      <w:r w:rsidR="00AB368C">
        <w:rPr>
          <w:rFonts w:ascii="Verdana" w:hAnsi="Verdana"/>
          <w:sz w:val="19"/>
          <w:szCs w:val="19"/>
        </w:rPr>
        <w:t>7</w:t>
      </w:r>
      <w:r w:rsidR="00F2600F" w:rsidRPr="005410A3">
        <w:rPr>
          <w:rFonts w:ascii="Verdana" w:hAnsi="Verdana"/>
          <w:sz w:val="19"/>
          <w:szCs w:val="19"/>
        </w:rPr>
        <w:t>.</w:t>
      </w:r>
      <w:r w:rsidR="00AA7B4F">
        <w:rPr>
          <w:rFonts w:ascii="Verdana" w:hAnsi="Verdana"/>
          <w:sz w:val="19"/>
          <w:szCs w:val="19"/>
        </w:rPr>
        <w:t>18</w:t>
      </w:r>
      <w:r w:rsidR="00F2600F" w:rsidRPr="005410A3">
        <w:rPr>
          <w:rFonts w:ascii="Verdana" w:hAnsi="Verdana"/>
          <w:sz w:val="19"/>
          <w:szCs w:val="19"/>
        </w:rPr>
        <w:t xml:space="preserve">: </w:t>
      </w:r>
      <w:r w:rsidR="00F85D23" w:rsidRPr="005410A3">
        <w:rPr>
          <w:rFonts w:ascii="Verdana" w:hAnsi="Verdana"/>
          <w:sz w:val="19"/>
          <w:szCs w:val="19"/>
        </w:rPr>
        <w:t>Bend migration</w:t>
      </w:r>
      <w:r w:rsidR="00F2600F" w:rsidRPr="005410A3">
        <w:rPr>
          <w:rFonts w:ascii="Verdana" w:hAnsi="Verdana"/>
          <w:sz w:val="19"/>
          <w:szCs w:val="19"/>
        </w:rPr>
        <w:t xml:space="preserve"> of the </w:t>
      </w:r>
      <w:r w:rsidR="00393620" w:rsidRPr="005410A3">
        <w:rPr>
          <w:rFonts w:ascii="Verdana" w:hAnsi="Verdana"/>
          <w:sz w:val="19"/>
          <w:szCs w:val="19"/>
        </w:rPr>
        <w:t>Baleshwar</w:t>
      </w:r>
      <w:r w:rsidRPr="005410A3">
        <w:rPr>
          <w:rFonts w:ascii="Verdana" w:hAnsi="Verdana"/>
          <w:sz w:val="19"/>
          <w:szCs w:val="19"/>
        </w:rPr>
        <w:t xml:space="preserve"> Rive</w:t>
      </w:r>
      <w:r w:rsidR="00F2600F" w:rsidRPr="005410A3">
        <w:rPr>
          <w:rFonts w:ascii="Verdana" w:hAnsi="Verdana"/>
          <w:sz w:val="19"/>
          <w:szCs w:val="19"/>
        </w:rPr>
        <w:t>r (1989-2021)</w:t>
      </w:r>
      <w:bookmarkEnd w:id="390"/>
    </w:p>
    <w:p w14:paraId="6C2ACCA8" w14:textId="77777777" w:rsidR="00F2600F" w:rsidRPr="00C273E9" w:rsidRDefault="00E52068" w:rsidP="00C273E9">
      <w:pPr>
        <w:pStyle w:val="Heading3"/>
        <w:autoSpaceDE w:val="0"/>
        <w:autoSpaceDN w:val="0"/>
        <w:adjustRightInd w:val="0"/>
        <w:spacing w:line="276" w:lineRule="auto"/>
        <w:ind w:left="1350" w:hanging="720"/>
        <w:rPr>
          <w:rFonts w:ascii="Verdana" w:hAnsi="Verdana"/>
          <w:bCs/>
          <w:i w:val="0"/>
          <w:color w:val="0070C0"/>
          <w:szCs w:val="19"/>
        </w:rPr>
      </w:pPr>
      <w:bookmarkStart w:id="391" w:name="_Toc123970424"/>
      <w:r w:rsidRPr="00C273E9">
        <w:rPr>
          <w:rFonts w:ascii="Verdana" w:hAnsi="Verdana"/>
          <w:bCs/>
          <w:i w:val="0"/>
          <w:color w:val="0070C0"/>
          <w:szCs w:val="19"/>
        </w:rPr>
        <w:t>P</w:t>
      </w:r>
      <w:r w:rsidR="00296D19" w:rsidRPr="00C273E9">
        <w:rPr>
          <w:rFonts w:ascii="Verdana" w:hAnsi="Verdana"/>
          <w:bCs/>
          <w:i w:val="0"/>
          <w:color w:val="0070C0"/>
          <w:szCs w:val="19"/>
        </w:rPr>
        <w:t>rojection</w:t>
      </w:r>
      <w:r w:rsidRPr="00C273E9">
        <w:rPr>
          <w:rFonts w:ascii="Verdana" w:hAnsi="Verdana"/>
          <w:bCs/>
          <w:i w:val="0"/>
          <w:color w:val="0070C0"/>
          <w:szCs w:val="19"/>
        </w:rPr>
        <w:t xml:space="preserve"> </w:t>
      </w:r>
      <w:r w:rsidR="00296D19" w:rsidRPr="00C273E9">
        <w:rPr>
          <w:rFonts w:ascii="Verdana" w:hAnsi="Verdana"/>
          <w:bCs/>
          <w:i w:val="0"/>
          <w:color w:val="0070C0"/>
          <w:szCs w:val="19"/>
        </w:rPr>
        <w:t>of the Baleshwar River</w:t>
      </w:r>
      <w:bookmarkEnd w:id="391"/>
    </w:p>
    <w:p w14:paraId="40FA2737" w14:textId="1F4D56BA" w:rsidR="00F2600F" w:rsidRPr="005410A3" w:rsidRDefault="00F2600F" w:rsidP="005B56AC">
      <w:pPr>
        <w:pStyle w:val="BodyKSL"/>
        <w:rPr>
          <w:rFonts w:ascii="Verdana" w:hAnsi="Verdana"/>
          <w:sz w:val="19"/>
          <w:szCs w:val="19"/>
        </w:rPr>
      </w:pPr>
      <w:r w:rsidRPr="005410A3">
        <w:rPr>
          <w:rFonts w:ascii="Verdana" w:hAnsi="Verdana"/>
          <w:sz w:val="19"/>
          <w:szCs w:val="19"/>
        </w:rPr>
        <w:t xml:space="preserve">It is difficult to predict the morpho-dynamics of a river since the </w:t>
      </w:r>
      <w:r w:rsidR="00393620" w:rsidRPr="005410A3">
        <w:rPr>
          <w:rFonts w:ascii="Verdana" w:hAnsi="Verdana"/>
          <w:sz w:val="19"/>
          <w:szCs w:val="19"/>
        </w:rPr>
        <w:t>Baleshwar</w:t>
      </w:r>
      <w:r w:rsidRPr="005410A3">
        <w:rPr>
          <w:rFonts w:ascii="Verdana" w:hAnsi="Verdana"/>
          <w:sz w:val="19"/>
          <w:szCs w:val="19"/>
        </w:rPr>
        <w:t xml:space="preserve"> River is very active. Thus, </w:t>
      </w:r>
      <w:r w:rsidR="00FC24AA">
        <w:rPr>
          <w:rFonts w:ascii="Verdana" w:hAnsi="Verdana"/>
          <w:sz w:val="19"/>
          <w:szCs w:val="19"/>
        </w:rPr>
        <w:t xml:space="preserve">the </w:t>
      </w:r>
      <w:r w:rsidRPr="005410A3">
        <w:rPr>
          <w:rFonts w:ascii="Verdana" w:hAnsi="Verdana"/>
          <w:sz w:val="19"/>
          <w:szCs w:val="19"/>
        </w:rPr>
        <w:t xml:space="preserve">uncertainty of predicting future migration is very high. However, statistical analysis has been done for two (2) </w:t>
      </w:r>
      <w:r w:rsidR="00FC24AA">
        <w:rPr>
          <w:rFonts w:ascii="Verdana" w:hAnsi="Verdana"/>
          <w:sz w:val="19"/>
          <w:szCs w:val="19"/>
        </w:rPr>
        <w:t>Baleshwar River locations to predict</w:t>
      </w:r>
      <w:r w:rsidRPr="005410A3">
        <w:rPr>
          <w:rFonts w:ascii="Verdana" w:hAnsi="Verdana"/>
          <w:sz w:val="19"/>
          <w:szCs w:val="19"/>
        </w:rPr>
        <w:t xml:space="preserve"> future </w:t>
      </w:r>
      <w:r w:rsidR="00F85D23" w:rsidRPr="005410A3">
        <w:rPr>
          <w:rFonts w:ascii="Verdana" w:hAnsi="Verdana"/>
          <w:sz w:val="19"/>
          <w:szCs w:val="19"/>
        </w:rPr>
        <w:t>Bend migration</w:t>
      </w:r>
      <w:r w:rsidRPr="005410A3">
        <w:rPr>
          <w:rFonts w:ascii="Verdana" w:hAnsi="Verdana"/>
          <w:sz w:val="19"/>
          <w:szCs w:val="19"/>
        </w:rPr>
        <w:t xml:space="preserve"> for the next 10, 20</w:t>
      </w:r>
      <w:r w:rsidR="00FC24AA">
        <w:rPr>
          <w:rFonts w:ascii="Verdana" w:hAnsi="Verdana"/>
          <w:sz w:val="19"/>
          <w:szCs w:val="19"/>
        </w:rPr>
        <w:t>,</w:t>
      </w:r>
      <w:r w:rsidRPr="005410A3">
        <w:rPr>
          <w:rFonts w:ascii="Verdana" w:hAnsi="Verdana"/>
          <w:sz w:val="19"/>
          <w:szCs w:val="19"/>
        </w:rPr>
        <w:t xml:space="preserve"> and 30 years. Locations adjacent to the polders have been selected and named </w:t>
      </w:r>
      <w:r w:rsidRPr="005410A3">
        <w:rPr>
          <w:rFonts w:ascii="Verdana" w:hAnsi="Verdana"/>
          <w:sz w:val="19"/>
          <w:szCs w:val="19"/>
        </w:rPr>
        <w:lastRenderedPageBreak/>
        <w:t xml:space="preserve">“Ba-01” to “Ba-02”. The existing trend of the </w:t>
      </w:r>
      <w:r w:rsidR="00F85D23" w:rsidRPr="005410A3">
        <w:rPr>
          <w:rFonts w:ascii="Verdana" w:hAnsi="Verdana"/>
          <w:sz w:val="19"/>
          <w:szCs w:val="19"/>
        </w:rPr>
        <w:t>Bend migration</w:t>
      </w:r>
      <w:r w:rsidRPr="005410A3">
        <w:rPr>
          <w:rFonts w:ascii="Verdana" w:hAnsi="Verdana"/>
          <w:sz w:val="19"/>
          <w:szCs w:val="19"/>
        </w:rPr>
        <w:t xml:space="preserve"> rate has been considered while predicting th</w:t>
      </w:r>
      <w:r w:rsidR="00FC24AA">
        <w:rPr>
          <w:rFonts w:ascii="Verdana" w:hAnsi="Verdana"/>
          <w:sz w:val="19"/>
          <w:szCs w:val="19"/>
        </w:rPr>
        <w:t>is river's future lines</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s extent less than 5 times the image resolution have been considered only for 30 years of prediction. Prediction lines of 10 and 20 years have been avoided to reduce uncertainty.  As no cut-off has </w:t>
      </w:r>
      <w:r w:rsidR="00FC24AA">
        <w:rPr>
          <w:rFonts w:ascii="Verdana" w:hAnsi="Verdana"/>
          <w:sz w:val="19"/>
          <w:szCs w:val="19"/>
        </w:rPr>
        <w:t>been seen in this river in the last 78 years, no cut-off criteria has been considered</w:t>
      </w:r>
      <w:r w:rsidRPr="005410A3">
        <w:rPr>
          <w:rFonts w:ascii="Verdana" w:hAnsi="Verdana"/>
          <w:sz w:val="19"/>
          <w:szCs w:val="19"/>
        </w:rPr>
        <w:t xml:space="preserve">. Future migration lines for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at the selected </w:t>
      </w:r>
      <w:r w:rsidR="00FC24AA">
        <w:rPr>
          <w:rFonts w:ascii="Verdana" w:hAnsi="Verdana"/>
          <w:sz w:val="19"/>
          <w:szCs w:val="19"/>
        </w:rPr>
        <w:t>river locations are shown in Figures 7.19 to</w:t>
      </w:r>
      <w:r w:rsidR="002F6A17" w:rsidRPr="005410A3">
        <w:rPr>
          <w:rFonts w:ascii="Verdana" w:hAnsi="Verdana"/>
          <w:b/>
          <w:sz w:val="19"/>
          <w:szCs w:val="19"/>
        </w:rPr>
        <w:t xml:space="preserve"> </w:t>
      </w:r>
      <w:r w:rsidR="00AB368C">
        <w:rPr>
          <w:rFonts w:ascii="Verdana" w:hAnsi="Verdana"/>
          <w:b/>
          <w:sz w:val="19"/>
          <w:szCs w:val="19"/>
        </w:rPr>
        <w:t>7</w:t>
      </w:r>
      <w:r w:rsidR="002F6A17" w:rsidRPr="005410A3">
        <w:rPr>
          <w:rFonts w:ascii="Verdana" w:hAnsi="Verdana"/>
          <w:b/>
          <w:sz w:val="19"/>
          <w:szCs w:val="19"/>
        </w:rPr>
        <w:t>.</w:t>
      </w:r>
      <w:r w:rsidR="00AA7B4F">
        <w:rPr>
          <w:rFonts w:ascii="Verdana" w:hAnsi="Verdana"/>
          <w:b/>
          <w:sz w:val="19"/>
          <w:szCs w:val="19"/>
        </w:rPr>
        <w:t>20</w:t>
      </w:r>
      <w:r w:rsidRPr="005410A3">
        <w:rPr>
          <w:rFonts w:ascii="Verdana" w:hAnsi="Verdana"/>
          <w:sz w:val="19"/>
          <w:szCs w:val="19"/>
        </w:rPr>
        <w:t>. Detailing prediction lines from Ba-01 to Ba-02 in this river is discussed below.</w:t>
      </w:r>
    </w:p>
    <w:p w14:paraId="73F48B30" w14:textId="04674DDB" w:rsidR="00FC24AA" w:rsidRDefault="00F2600F" w:rsidP="005B56AC">
      <w:pPr>
        <w:pStyle w:val="BodyKSL"/>
        <w:rPr>
          <w:rFonts w:ascii="Verdana" w:hAnsi="Verdana"/>
          <w:sz w:val="19"/>
          <w:szCs w:val="19"/>
        </w:rPr>
      </w:pPr>
      <w:r w:rsidRPr="005410A3">
        <w:rPr>
          <w:rFonts w:ascii="Verdana" w:hAnsi="Verdana"/>
          <w:sz w:val="19"/>
          <w:szCs w:val="19"/>
        </w:rPr>
        <w:t>Ba-01</w:t>
      </w:r>
      <w:r w:rsidR="002F6A17" w:rsidRPr="005410A3">
        <w:rPr>
          <w:rFonts w:ascii="Verdana" w:hAnsi="Verdana"/>
          <w:sz w:val="19"/>
          <w:szCs w:val="19"/>
        </w:rPr>
        <w:t xml:space="preserve"> </w:t>
      </w:r>
      <w:r w:rsidRPr="005410A3">
        <w:rPr>
          <w:rFonts w:ascii="Verdana" w:hAnsi="Verdana"/>
          <w:sz w:val="19"/>
          <w:szCs w:val="19"/>
        </w:rPr>
        <w:t xml:space="preserve">location is adjacent to Polder 39/1C. </w:t>
      </w:r>
      <w:r w:rsidR="00FC24AA">
        <w:rPr>
          <w:rFonts w:ascii="Verdana" w:hAnsi="Verdana"/>
          <w:sz w:val="19"/>
          <w:szCs w:val="19"/>
        </w:rPr>
        <w:t>This location has migrated a maximum of 250 m of the bank from 1989 to 2020</w:t>
      </w:r>
      <w:r w:rsidR="002F6A17" w:rsidRPr="005410A3">
        <w:rPr>
          <w:rFonts w:ascii="Verdana" w:hAnsi="Verdana"/>
          <w:sz w:val="19"/>
          <w:szCs w:val="19"/>
        </w:rPr>
        <w:t xml:space="preserve">. From </w:t>
      </w:r>
      <w:r w:rsidR="002F6A17" w:rsidRPr="005410A3">
        <w:rPr>
          <w:rFonts w:ascii="Verdana" w:hAnsi="Verdana"/>
          <w:b/>
          <w:sz w:val="19"/>
          <w:szCs w:val="19"/>
        </w:rPr>
        <w:t xml:space="preserve">Figure </w:t>
      </w:r>
      <w:r w:rsidR="00AB368C">
        <w:rPr>
          <w:rFonts w:ascii="Verdana" w:hAnsi="Verdana"/>
          <w:b/>
          <w:sz w:val="19"/>
          <w:szCs w:val="19"/>
        </w:rPr>
        <w:t>7</w:t>
      </w:r>
      <w:r w:rsidRPr="005410A3">
        <w:rPr>
          <w:rFonts w:ascii="Verdana" w:hAnsi="Verdana"/>
          <w:b/>
          <w:sz w:val="19"/>
          <w:szCs w:val="19"/>
        </w:rPr>
        <w:t>.</w:t>
      </w:r>
      <w:r w:rsidR="00AA7B4F">
        <w:rPr>
          <w:rFonts w:ascii="Verdana" w:hAnsi="Verdana"/>
          <w:b/>
          <w:sz w:val="19"/>
          <w:szCs w:val="19"/>
        </w:rPr>
        <w:t>19</w:t>
      </w:r>
      <w:r w:rsidR="00FC24AA">
        <w:rPr>
          <w:rFonts w:ascii="Verdana" w:hAnsi="Verdana"/>
          <w:sz w:val="19"/>
          <w:szCs w:val="19"/>
        </w:rPr>
        <w:t>, maximum erosion occurred in this location from</w:t>
      </w:r>
      <w:r w:rsidRPr="005410A3">
        <w:rPr>
          <w:rFonts w:ascii="Verdana" w:hAnsi="Verdana"/>
          <w:sz w:val="19"/>
          <w:szCs w:val="19"/>
        </w:rPr>
        <w:t xml:space="preserve"> 1989 to 2003 timespan. Since then, a slight amount of erosion occurred in 2015. Thus, </w:t>
      </w:r>
      <w:r w:rsidR="00FC24AA">
        <w:rPr>
          <w:rFonts w:ascii="Verdana" w:hAnsi="Verdana"/>
          <w:sz w:val="19"/>
          <w:szCs w:val="19"/>
        </w:rPr>
        <w:t xml:space="preserve">the </w:t>
      </w:r>
      <w:r w:rsidRPr="005410A3">
        <w:rPr>
          <w:rFonts w:ascii="Verdana" w:hAnsi="Verdana"/>
          <w:sz w:val="19"/>
          <w:szCs w:val="19"/>
        </w:rPr>
        <w:t xml:space="preserve">probability of future migration </w:t>
      </w:r>
      <w:r w:rsidR="00FC24AA">
        <w:rPr>
          <w:rFonts w:ascii="Verdana" w:hAnsi="Verdana"/>
          <w:sz w:val="19"/>
          <w:szCs w:val="19"/>
        </w:rPr>
        <w:t>to</w:t>
      </w:r>
      <w:r w:rsidR="00FC24AA" w:rsidRPr="005410A3">
        <w:rPr>
          <w:rFonts w:ascii="Verdana" w:hAnsi="Verdana"/>
          <w:sz w:val="19"/>
          <w:szCs w:val="19"/>
        </w:rPr>
        <w:t xml:space="preserve"> </w:t>
      </w:r>
      <w:r w:rsidRPr="005410A3">
        <w:rPr>
          <w:rFonts w:ascii="Verdana" w:hAnsi="Verdana"/>
          <w:sz w:val="19"/>
          <w:szCs w:val="19"/>
        </w:rPr>
        <w:t xml:space="preserve">this location is less. Thus, only </w:t>
      </w:r>
      <w:r w:rsidR="00FC24AA">
        <w:rPr>
          <w:rFonts w:ascii="Verdana" w:hAnsi="Verdana"/>
          <w:sz w:val="19"/>
          <w:szCs w:val="19"/>
        </w:rPr>
        <w:t xml:space="preserve">a </w:t>
      </w:r>
      <w:r w:rsidRPr="005410A3">
        <w:rPr>
          <w:rFonts w:ascii="Verdana" w:hAnsi="Verdana"/>
          <w:sz w:val="19"/>
          <w:szCs w:val="19"/>
        </w:rPr>
        <w:t>prediction line of 30 years has been drawn for this location</w:t>
      </w:r>
      <w:r w:rsidR="00FC24AA" w:rsidRPr="005410A3">
        <w:rPr>
          <w:rFonts w:ascii="Verdana" w:hAnsi="Verdana"/>
          <w:sz w:val="19"/>
          <w:szCs w:val="19"/>
        </w:rPr>
        <w:t>.</w:t>
      </w:r>
    </w:p>
    <w:p w14:paraId="57BF4F42" w14:textId="104373C3" w:rsidR="00F2600F" w:rsidRPr="005410A3" w:rsidRDefault="002F6A17" w:rsidP="005B56AC">
      <w:pPr>
        <w:pStyle w:val="BodyKSL"/>
        <w:rPr>
          <w:rFonts w:ascii="Verdana" w:hAnsi="Verdana"/>
          <w:sz w:val="19"/>
          <w:szCs w:val="19"/>
        </w:rPr>
      </w:pPr>
      <w:r w:rsidRPr="005410A3">
        <w:rPr>
          <w:rFonts w:ascii="Verdana" w:hAnsi="Verdana"/>
          <w:sz w:val="19"/>
          <w:szCs w:val="19"/>
        </w:rPr>
        <w:t xml:space="preserve">On the other hand, </w:t>
      </w:r>
      <w:r w:rsidR="00FC24AA">
        <w:rPr>
          <w:rFonts w:ascii="Verdana" w:hAnsi="Verdana"/>
          <w:sz w:val="19"/>
          <w:szCs w:val="19"/>
        </w:rPr>
        <w:t xml:space="preserve">the </w:t>
      </w:r>
      <w:r w:rsidR="00F2600F" w:rsidRPr="005410A3">
        <w:rPr>
          <w:rFonts w:ascii="Verdana" w:hAnsi="Verdana"/>
          <w:sz w:val="19"/>
          <w:szCs w:val="19"/>
        </w:rPr>
        <w:t xml:space="preserve">Ba-02 location is adjacent to Polder 39/1B. </w:t>
      </w:r>
      <w:r w:rsidR="00FC24AA">
        <w:rPr>
          <w:rFonts w:ascii="Verdana" w:hAnsi="Verdana"/>
          <w:sz w:val="19"/>
          <w:szCs w:val="19"/>
        </w:rPr>
        <w:t>This location has migrated a maximum of 320 m of the bank from 1989 to 2021</w:t>
      </w:r>
      <w:r w:rsidRPr="005410A3">
        <w:rPr>
          <w:rFonts w:ascii="Verdana" w:hAnsi="Verdana"/>
          <w:sz w:val="19"/>
          <w:szCs w:val="19"/>
        </w:rPr>
        <w:t>. F</w:t>
      </w:r>
      <w:r w:rsidR="00FC24AA">
        <w:rPr>
          <w:rFonts w:ascii="Verdana" w:hAnsi="Verdana"/>
          <w:sz w:val="19"/>
          <w:szCs w:val="19"/>
        </w:rPr>
        <w:t>igure 7.20 shows that the river bank in this location has</w:t>
      </w:r>
      <w:r w:rsidR="00F2600F" w:rsidRPr="005410A3">
        <w:rPr>
          <w:rFonts w:ascii="Verdana" w:hAnsi="Verdana"/>
          <w:sz w:val="19"/>
          <w:szCs w:val="19"/>
        </w:rPr>
        <w:t xml:space="preserve"> been migrating continuously over </w:t>
      </w:r>
      <w:r w:rsidR="00FC24AA">
        <w:rPr>
          <w:rFonts w:ascii="Verdana" w:hAnsi="Verdana"/>
          <w:sz w:val="19"/>
          <w:szCs w:val="19"/>
        </w:rPr>
        <w:t xml:space="preserve">the </w:t>
      </w:r>
      <w:r w:rsidR="00F2600F" w:rsidRPr="005410A3">
        <w:rPr>
          <w:rFonts w:ascii="Verdana" w:hAnsi="Verdana"/>
          <w:sz w:val="19"/>
          <w:szCs w:val="19"/>
        </w:rPr>
        <w:t xml:space="preserve">last 32 years. Thus, prediction lines for </w:t>
      </w:r>
      <w:r w:rsidR="00FC24AA">
        <w:rPr>
          <w:rFonts w:ascii="Verdana" w:hAnsi="Verdana"/>
          <w:sz w:val="19"/>
          <w:szCs w:val="19"/>
        </w:rPr>
        <w:t xml:space="preserve">the </w:t>
      </w:r>
      <w:r w:rsidR="00F2600F" w:rsidRPr="005410A3">
        <w:rPr>
          <w:rFonts w:ascii="Verdana" w:hAnsi="Verdana"/>
          <w:sz w:val="19"/>
          <w:szCs w:val="19"/>
        </w:rPr>
        <w:t>next 10, 20</w:t>
      </w:r>
      <w:r w:rsidR="00FC24AA">
        <w:rPr>
          <w:rFonts w:ascii="Verdana" w:hAnsi="Verdana"/>
          <w:sz w:val="19"/>
          <w:szCs w:val="19"/>
        </w:rPr>
        <w:t>,</w:t>
      </w:r>
      <w:r w:rsidR="00F2600F" w:rsidRPr="005410A3">
        <w:rPr>
          <w:rFonts w:ascii="Verdana" w:hAnsi="Verdana"/>
          <w:sz w:val="19"/>
          <w:szCs w:val="19"/>
        </w:rPr>
        <w:t xml:space="preserve"> and 30 years have been drawn</w:t>
      </w:r>
      <w:r w:rsidR="00FC24AA">
        <w:rPr>
          <w:rFonts w:ascii="Verdana" w:hAnsi="Verdana"/>
          <w:sz w:val="19"/>
          <w:szCs w:val="19"/>
        </w:rPr>
        <w:t>,</w:t>
      </w:r>
      <w:r w:rsidR="00F2600F" w:rsidRPr="005410A3">
        <w:rPr>
          <w:rFonts w:ascii="Verdana" w:hAnsi="Verdana"/>
          <w:sz w:val="19"/>
          <w:szCs w:val="19"/>
        </w:rPr>
        <w:t xml:space="preserve"> calculating the migration rate in this location.</w:t>
      </w:r>
    </w:p>
    <w:p w14:paraId="61506E7E" w14:textId="77777777" w:rsidR="00F2600F" w:rsidRPr="005410A3" w:rsidRDefault="00F2600F" w:rsidP="00BD63F1">
      <w:pPr>
        <w:pStyle w:val="Body"/>
      </w:pPr>
    </w:p>
    <w:p w14:paraId="65ABB79B" w14:textId="77777777" w:rsidR="00F2600F" w:rsidRPr="005410A3" w:rsidRDefault="00F2600F" w:rsidP="00BD63F1">
      <w:pPr>
        <w:pStyle w:val="Body"/>
      </w:pPr>
    </w:p>
    <w:p w14:paraId="07AF9B5D" w14:textId="77777777" w:rsidR="00F2600F" w:rsidRPr="005410A3" w:rsidRDefault="00F2600F" w:rsidP="00BD63F1">
      <w:pPr>
        <w:pStyle w:val="Body"/>
      </w:pPr>
      <w:r w:rsidRPr="005410A3">
        <w:rPr>
          <w:noProof/>
          <w:lang w:val="en-US" w:eastAsia="en-US"/>
        </w:rPr>
        <w:lastRenderedPageBreak/>
        <w:drawing>
          <wp:inline distT="0" distB="0" distL="0" distR="0" wp14:anchorId="2D8D0D17" wp14:editId="12F8FBA7">
            <wp:extent cx="4708683" cy="6654800"/>
            <wp:effectExtent l="19050" t="19050" r="15875"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alesware_1.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17092" cy="6666685"/>
                    </a:xfrm>
                    <a:prstGeom prst="rect">
                      <a:avLst/>
                    </a:prstGeom>
                    <a:ln>
                      <a:solidFill>
                        <a:schemeClr val="tx1"/>
                      </a:solidFill>
                    </a:ln>
                  </pic:spPr>
                </pic:pic>
              </a:graphicData>
            </a:graphic>
          </wp:inline>
        </w:drawing>
      </w:r>
    </w:p>
    <w:p w14:paraId="76E80165" w14:textId="695D04EA" w:rsidR="00F2600F" w:rsidRPr="005410A3" w:rsidRDefault="00F2600F" w:rsidP="005B56AC">
      <w:pPr>
        <w:pStyle w:val="Figures22ksl"/>
        <w:rPr>
          <w:rFonts w:ascii="Verdana" w:hAnsi="Verdana"/>
          <w:sz w:val="19"/>
          <w:szCs w:val="19"/>
        </w:rPr>
        <w:sectPr w:rsidR="00F2600F" w:rsidRPr="005410A3" w:rsidSect="003F516D">
          <w:pgSz w:w="11906" w:h="16838" w:code="9"/>
          <w:pgMar w:top="1440" w:right="1440" w:bottom="1440" w:left="1440" w:header="720" w:footer="720" w:gutter="0"/>
          <w:cols w:space="720"/>
          <w:docGrid w:linePitch="360"/>
        </w:sectPr>
      </w:pPr>
      <w:bookmarkStart w:id="392" w:name="_Toc123970551"/>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AA7B4F">
        <w:rPr>
          <w:rFonts w:ascii="Verdana" w:hAnsi="Verdana"/>
          <w:sz w:val="19"/>
          <w:szCs w:val="19"/>
        </w:rPr>
        <w:t>19</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in </w:t>
      </w:r>
      <w:r w:rsidR="00FC24AA">
        <w:rPr>
          <w:rFonts w:ascii="Verdana" w:hAnsi="Verdana"/>
          <w:sz w:val="19"/>
          <w:szCs w:val="19"/>
        </w:rPr>
        <w:t xml:space="preserve">the </w:t>
      </w:r>
      <w:r w:rsidR="00393620" w:rsidRPr="005410A3">
        <w:rPr>
          <w:rFonts w:ascii="Verdana" w:hAnsi="Verdana"/>
          <w:sz w:val="19"/>
          <w:szCs w:val="19"/>
        </w:rPr>
        <w:t>Baleshwar</w:t>
      </w:r>
      <w:r w:rsidRPr="005410A3">
        <w:rPr>
          <w:rFonts w:ascii="Verdana" w:hAnsi="Verdana"/>
          <w:sz w:val="19"/>
          <w:szCs w:val="19"/>
        </w:rPr>
        <w:t xml:space="preserve"> River</w:t>
      </w:r>
      <w:bookmarkEnd w:id="392"/>
      <w:r w:rsidRPr="005410A3">
        <w:rPr>
          <w:rFonts w:ascii="Verdana" w:hAnsi="Verdana"/>
          <w:sz w:val="19"/>
          <w:szCs w:val="19"/>
        </w:rPr>
        <w:t xml:space="preserve"> </w:t>
      </w:r>
    </w:p>
    <w:p w14:paraId="3D8A6BE3" w14:textId="77777777" w:rsidR="00F2600F" w:rsidRPr="005410A3" w:rsidRDefault="00F2600F" w:rsidP="00BD63F1">
      <w:pPr>
        <w:pStyle w:val="Body"/>
      </w:pPr>
      <w:r w:rsidRPr="005410A3">
        <w:rPr>
          <w:noProof/>
          <w:lang w:val="en-US" w:eastAsia="en-US"/>
        </w:rPr>
        <w:lastRenderedPageBreak/>
        <w:drawing>
          <wp:inline distT="0" distB="0" distL="0" distR="0" wp14:anchorId="7494A15A" wp14:editId="3F742AE4">
            <wp:extent cx="4618821" cy="6527800"/>
            <wp:effectExtent l="19050" t="19050" r="10795"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alesware_2.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30450" cy="6544236"/>
                    </a:xfrm>
                    <a:prstGeom prst="rect">
                      <a:avLst/>
                    </a:prstGeom>
                    <a:ln>
                      <a:solidFill>
                        <a:schemeClr val="tx1"/>
                      </a:solidFill>
                    </a:ln>
                  </pic:spPr>
                </pic:pic>
              </a:graphicData>
            </a:graphic>
          </wp:inline>
        </w:drawing>
      </w:r>
    </w:p>
    <w:p w14:paraId="0D654F71" w14:textId="1B2DB3A7" w:rsidR="00F2600F" w:rsidRPr="005410A3" w:rsidRDefault="00F2600F" w:rsidP="00070329">
      <w:pPr>
        <w:pStyle w:val="Figures22ksl"/>
        <w:rPr>
          <w:rFonts w:ascii="Verdana" w:hAnsi="Verdana"/>
          <w:sz w:val="19"/>
          <w:szCs w:val="19"/>
          <w:lang w:val="en-GB" w:eastAsia="sv-SE" w:bidi="bn-IN"/>
        </w:rPr>
        <w:sectPr w:rsidR="00F2600F" w:rsidRPr="005410A3" w:rsidSect="00647CBB">
          <w:pgSz w:w="12240" w:h="15840"/>
          <w:pgMar w:top="1440" w:right="1440" w:bottom="1440" w:left="1440" w:header="720" w:footer="720" w:gutter="0"/>
          <w:cols w:space="720"/>
          <w:docGrid w:linePitch="360"/>
        </w:sectPr>
      </w:pPr>
      <w:bookmarkStart w:id="393" w:name="_Toc123970552"/>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AA7B4F">
        <w:rPr>
          <w:rFonts w:ascii="Verdana" w:hAnsi="Verdana"/>
          <w:sz w:val="19"/>
          <w:szCs w:val="19"/>
        </w:rPr>
        <w:t>20</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in </w:t>
      </w:r>
      <w:r w:rsidR="00FC24AA">
        <w:rPr>
          <w:rFonts w:ascii="Verdana" w:hAnsi="Verdana"/>
          <w:sz w:val="19"/>
          <w:szCs w:val="19"/>
        </w:rPr>
        <w:t xml:space="preserve">the </w:t>
      </w:r>
      <w:r w:rsidR="00393620" w:rsidRPr="005410A3">
        <w:rPr>
          <w:rFonts w:ascii="Verdana" w:hAnsi="Verdana"/>
          <w:sz w:val="19"/>
          <w:szCs w:val="19"/>
        </w:rPr>
        <w:t>Baleshwar</w:t>
      </w:r>
      <w:r w:rsidRPr="005410A3">
        <w:rPr>
          <w:rFonts w:ascii="Verdana" w:hAnsi="Verdana"/>
          <w:sz w:val="19"/>
          <w:szCs w:val="19"/>
        </w:rPr>
        <w:t xml:space="preserve"> River</w:t>
      </w:r>
      <w:bookmarkEnd w:id="393"/>
      <w:r w:rsidRPr="005410A3">
        <w:rPr>
          <w:rFonts w:ascii="Verdana" w:hAnsi="Verdana"/>
          <w:sz w:val="19"/>
          <w:szCs w:val="19"/>
        </w:rPr>
        <w:t xml:space="preserve"> </w:t>
      </w:r>
    </w:p>
    <w:p w14:paraId="02A560FF" w14:textId="77777777" w:rsidR="00F2600F" w:rsidRPr="00C273E9" w:rsidRDefault="00F2600F" w:rsidP="00C273E9">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394" w:name="_Toc123970425"/>
      <w:proofErr w:type="spellStart"/>
      <w:r w:rsidRPr="00C273E9">
        <w:rPr>
          <w:rFonts w:ascii="Verdana" w:hAnsi="Verdana"/>
          <w:color w:val="5B9BD5" w:themeColor="accent1"/>
          <w:sz w:val="24"/>
          <w:szCs w:val="24"/>
        </w:rPr>
        <w:lastRenderedPageBreak/>
        <w:t>Tentulia</w:t>
      </w:r>
      <w:proofErr w:type="spellEnd"/>
      <w:r w:rsidRPr="00C273E9">
        <w:rPr>
          <w:rFonts w:ascii="Verdana" w:hAnsi="Verdana"/>
          <w:color w:val="5B9BD5" w:themeColor="accent1"/>
          <w:sz w:val="24"/>
          <w:szCs w:val="24"/>
        </w:rPr>
        <w:t xml:space="preserve"> River</w:t>
      </w:r>
      <w:bookmarkEnd w:id="394"/>
    </w:p>
    <w:p w14:paraId="1D86B9EE" w14:textId="06BCC899" w:rsidR="00F2600F" w:rsidRPr="005410A3" w:rsidRDefault="00F2600F" w:rsidP="005B56AC">
      <w:pPr>
        <w:pStyle w:val="BodyKSL"/>
        <w:rPr>
          <w:rFonts w:ascii="Verdana" w:hAnsi="Verdana"/>
          <w:sz w:val="19"/>
          <w:szCs w:val="19"/>
        </w:rPr>
      </w:pPr>
      <w:proofErr w:type="spellStart"/>
      <w:r w:rsidRPr="005410A3">
        <w:rPr>
          <w:rFonts w:ascii="Verdana" w:hAnsi="Verdana"/>
          <w:sz w:val="19"/>
          <w:szCs w:val="19"/>
        </w:rPr>
        <w:t>Tentulia</w:t>
      </w:r>
      <w:proofErr w:type="spellEnd"/>
      <w:r w:rsidRPr="005410A3">
        <w:rPr>
          <w:rFonts w:ascii="Verdana" w:hAnsi="Verdana"/>
          <w:sz w:val="19"/>
          <w:szCs w:val="19"/>
        </w:rPr>
        <w:t xml:space="preserve"> River originates from </w:t>
      </w:r>
      <w:r w:rsidR="00FC24AA">
        <w:rPr>
          <w:rFonts w:ascii="Verdana" w:hAnsi="Verdana"/>
          <w:sz w:val="19"/>
          <w:szCs w:val="19"/>
        </w:rPr>
        <w:t xml:space="preserve">the </w:t>
      </w:r>
      <w:r w:rsidRPr="005410A3">
        <w:rPr>
          <w:rFonts w:ascii="Verdana" w:hAnsi="Verdana"/>
          <w:sz w:val="19"/>
          <w:szCs w:val="19"/>
        </w:rPr>
        <w:t xml:space="preserve">Lower-Meghna River at </w:t>
      </w:r>
      <w:proofErr w:type="spellStart"/>
      <w:r w:rsidRPr="005410A3">
        <w:rPr>
          <w:rFonts w:ascii="Verdana" w:hAnsi="Verdana"/>
          <w:sz w:val="19"/>
          <w:szCs w:val="19"/>
        </w:rPr>
        <w:t>Illisha</w:t>
      </w:r>
      <w:proofErr w:type="spellEnd"/>
      <w:r w:rsidRPr="005410A3">
        <w:rPr>
          <w:rFonts w:ascii="Verdana" w:hAnsi="Verdana"/>
          <w:sz w:val="19"/>
          <w:szCs w:val="19"/>
        </w:rPr>
        <w:t xml:space="preserve"> union in Bhola Sadar (Bhola). The river flows through </w:t>
      </w:r>
      <w:proofErr w:type="spellStart"/>
      <w:r w:rsidRPr="005410A3">
        <w:rPr>
          <w:rFonts w:ascii="Verdana" w:hAnsi="Verdana"/>
          <w:sz w:val="19"/>
          <w:szCs w:val="19"/>
        </w:rPr>
        <w:t>Charkajal</w:t>
      </w:r>
      <w:proofErr w:type="spellEnd"/>
      <w:r w:rsidRPr="005410A3">
        <w:rPr>
          <w:rFonts w:ascii="Verdana" w:hAnsi="Verdana"/>
          <w:sz w:val="19"/>
          <w:szCs w:val="19"/>
        </w:rPr>
        <w:t xml:space="preserve">, </w:t>
      </w:r>
      <w:proofErr w:type="spellStart"/>
      <w:r w:rsidRPr="005410A3">
        <w:rPr>
          <w:rFonts w:ascii="Verdana" w:hAnsi="Verdana"/>
          <w:sz w:val="19"/>
          <w:szCs w:val="19"/>
        </w:rPr>
        <w:t>Panpatti</w:t>
      </w:r>
      <w:proofErr w:type="spellEnd"/>
      <w:r w:rsidRPr="005410A3">
        <w:rPr>
          <w:rFonts w:ascii="Verdana" w:hAnsi="Verdana"/>
          <w:sz w:val="19"/>
          <w:szCs w:val="19"/>
        </w:rPr>
        <w:t xml:space="preserve">, </w:t>
      </w:r>
      <w:proofErr w:type="spellStart"/>
      <w:r w:rsidRPr="005410A3">
        <w:rPr>
          <w:rFonts w:ascii="Verdana" w:hAnsi="Verdana"/>
          <w:sz w:val="19"/>
          <w:szCs w:val="19"/>
        </w:rPr>
        <w:t>Chalitabunia</w:t>
      </w:r>
      <w:proofErr w:type="spellEnd"/>
      <w:r w:rsidRPr="005410A3">
        <w:rPr>
          <w:rFonts w:ascii="Verdana" w:hAnsi="Verdana"/>
          <w:sz w:val="19"/>
          <w:szCs w:val="19"/>
        </w:rPr>
        <w:t xml:space="preserve"> Union</w:t>
      </w:r>
      <w:r w:rsidR="00FC24AA">
        <w:rPr>
          <w:rFonts w:ascii="Verdana" w:hAnsi="Verdana"/>
          <w:sz w:val="19"/>
          <w:szCs w:val="19"/>
        </w:rPr>
        <w:t>,</w:t>
      </w:r>
      <w:r w:rsidRPr="005410A3">
        <w:rPr>
          <w:rFonts w:ascii="Verdana" w:hAnsi="Verdana"/>
          <w:sz w:val="19"/>
          <w:szCs w:val="19"/>
        </w:rPr>
        <w:t xml:space="preserve"> and outfalls in </w:t>
      </w:r>
      <w:r w:rsidR="00FC24AA">
        <w:rPr>
          <w:rFonts w:ascii="Verdana" w:hAnsi="Verdana"/>
          <w:sz w:val="19"/>
          <w:szCs w:val="19"/>
        </w:rPr>
        <w:t xml:space="preserve">the </w:t>
      </w:r>
      <w:r w:rsidRPr="005410A3">
        <w:rPr>
          <w:rFonts w:ascii="Verdana" w:hAnsi="Verdana"/>
          <w:sz w:val="19"/>
          <w:szCs w:val="19"/>
        </w:rPr>
        <w:t xml:space="preserve">Bay of Bengal. This river is also </w:t>
      </w:r>
      <w:r w:rsidR="00FC24AA">
        <w:rPr>
          <w:rFonts w:ascii="Verdana" w:hAnsi="Verdana"/>
          <w:sz w:val="19"/>
          <w:szCs w:val="19"/>
        </w:rPr>
        <w:t>perennial</w:t>
      </w:r>
      <w:r w:rsidRPr="005410A3">
        <w:rPr>
          <w:rFonts w:ascii="Verdana" w:hAnsi="Verdana"/>
          <w:sz w:val="19"/>
          <w:szCs w:val="19"/>
        </w:rPr>
        <w:t>.</w:t>
      </w:r>
    </w:p>
    <w:p w14:paraId="5497A825" w14:textId="77777777" w:rsidR="00F2600F" w:rsidRPr="00C273E9" w:rsidRDefault="00F2600F" w:rsidP="00C273E9">
      <w:pPr>
        <w:pStyle w:val="Heading3"/>
        <w:autoSpaceDE w:val="0"/>
        <w:autoSpaceDN w:val="0"/>
        <w:adjustRightInd w:val="0"/>
        <w:spacing w:line="276" w:lineRule="auto"/>
        <w:ind w:left="1350" w:hanging="720"/>
        <w:rPr>
          <w:rFonts w:ascii="Verdana" w:hAnsi="Verdana"/>
          <w:bCs/>
          <w:i w:val="0"/>
          <w:color w:val="0070C0"/>
          <w:szCs w:val="19"/>
        </w:rPr>
      </w:pPr>
      <w:bookmarkStart w:id="395" w:name="_Toc123970426"/>
      <w:r w:rsidRPr="00C273E9">
        <w:rPr>
          <w:rFonts w:ascii="Verdana" w:hAnsi="Verdana"/>
          <w:bCs/>
          <w:i w:val="0"/>
          <w:color w:val="0070C0"/>
          <w:szCs w:val="19"/>
        </w:rPr>
        <w:t>Historical Development</w:t>
      </w:r>
      <w:r w:rsidR="004E120B" w:rsidRPr="00C273E9">
        <w:rPr>
          <w:rFonts w:ascii="Verdana" w:hAnsi="Verdana"/>
          <w:bCs/>
          <w:i w:val="0"/>
          <w:color w:val="0070C0"/>
          <w:szCs w:val="19"/>
        </w:rPr>
        <w:t xml:space="preserve"> of the </w:t>
      </w:r>
      <w:proofErr w:type="spellStart"/>
      <w:r w:rsidR="004E120B" w:rsidRPr="00C273E9">
        <w:rPr>
          <w:rFonts w:ascii="Verdana" w:hAnsi="Verdana"/>
          <w:bCs/>
          <w:i w:val="0"/>
          <w:color w:val="0070C0"/>
          <w:szCs w:val="19"/>
        </w:rPr>
        <w:t>Tentulia</w:t>
      </w:r>
      <w:proofErr w:type="spellEnd"/>
      <w:r w:rsidR="004E120B" w:rsidRPr="00C273E9">
        <w:rPr>
          <w:rFonts w:ascii="Verdana" w:hAnsi="Verdana"/>
          <w:bCs/>
          <w:i w:val="0"/>
          <w:color w:val="0070C0"/>
          <w:szCs w:val="19"/>
        </w:rPr>
        <w:t xml:space="preserve"> River</w:t>
      </w:r>
      <w:bookmarkEnd w:id="395"/>
    </w:p>
    <w:p w14:paraId="591A6543" w14:textId="119737A0" w:rsidR="00F2600F" w:rsidRPr="005410A3" w:rsidRDefault="00FC24AA" w:rsidP="005B56AC">
      <w:pPr>
        <w:pStyle w:val="BodyKSL"/>
        <w:rPr>
          <w:rFonts w:ascii="Verdana" w:hAnsi="Verdana"/>
          <w:sz w:val="19"/>
          <w:szCs w:val="19"/>
        </w:rPr>
      </w:pPr>
      <w:r>
        <w:rPr>
          <w:rFonts w:ascii="Verdana" w:hAnsi="Verdana"/>
          <w:sz w:val="19"/>
          <w:szCs w:val="19"/>
        </w:rPr>
        <w:t xml:space="preserve">The </w:t>
      </w:r>
      <w:r w:rsidR="00F2600F" w:rsidRPr="005410A3">
        <w:rPr>
          <w:rFonts w:ascii="Verdana" w:hAnsi="Verdana"/>
          <w:sz w:val="19"/>
          <w:szCs w:val="19"/>
        </w:rPr>
        <w:t>1943</w:t>
      </w:r>
      <w:r>
        <w:rPr>
          <w:rFonts w:ascii="Verdana" w:hAnsi="Verdana"/>
          <w:sz w:val="19"/>
          <w:szCs w:val="19"/>
        </w:rPr>
        <w:t xml:space="preserve"> map</w:t>
      </w:r>
      <w:r w:rsidR="00F2600F" w:rsidRPr="005410A3">
        <w:rPr>
          <w:rFonts w:ascii="Verdana" w:hAnsi="Verdana"/>
          <w:sz w:val="19"/>
          <w:szCs w:val="19"/>
        </w:rPr>
        <w:t xml:space="preserve"> and satellite images of 1980, 2003</w:t>
      </w:r>
      <w:r>
        <w:rPr>
          <w:rFonts w:ascii="Verdana" w:hAnsi="Verdana"/>
          <w:sz w:val="19"/>
          <w:szCs w:val="19"/>
        </w:rPr>
        <w:t>,</w:t>
      </w:r>
      <w:r w:rsidR="00F2600F" w:rsidRPr="005410A3">
        <w:rPr>
          <w:rFonts w:ascii="Verdana" w:hAnsi="Verdana"/>
          <w:sz w:val="19"/>
          <w:szCs w:val="19"/>
        </w:rPr>
        <w:t xml:space="preserve"> and 2</w:t>
      </w:r>
      <w:r w:rsidR="00FC547C" w:rsidRPr="005410A3">
        <w:rPr>
          <w:rFonts w:ascii="Verdana" w:hAnsi="Verdana"/>
          <w:sz w:val="19"/>
          <w:szCs w:val="19"/>
        </w:rPr>
        <w:t xml:space="preserve">019 have been analyzed </w:t>
      </w:r>
      <w:r>
        <w:rPr>
          <w:rFonts w:ascii="Verdana" w:hAnsi="Verdana"/>
          <w:sz w:val="19"/>
          <w:szCs w:val="19"/>
        </w:rPr>
        <w:t>t</w:t>
      </w:r>
      <w:r w:rsidRPr="005410A3">
        <w:rPr>
          <w:rFonts w:ascii="Verdana" w:hAnsi="Verdana"/>
          <w:sz w:val="19"/>
          <w:szCs w:val="19"/>
        </w:rPr>
        <w:t xml:space="preserve">o understand </w:t>
      </w:r>
      <w:r>
        <w:rPr>
          <w:rFonts w:ascii="Verdana" w:hAnsi="Verdana"/>
          <w:sz w:val="19"/>
          <w:szCs w:val="19"/>
        </w:rPr>
        <w:t xml:space="preserve">the </w:t>
      </w:r>
      <w:r w:rsidRPr="005410A3">
        <w:rPr>
          <w:rFonts w:ascii="Verdana" w:hAnsi="Verdana"/>
          <w:sz w:val="19"/>
          <w:szCs w:val="19"/>
        </w:rPr>
        <w:t xml:space="preserve">historical development of this river </w:t>
      </w:r>
      <w:r w:rsidR="00FC547C" w:rsidRPr="005410A3">
        <w:rPr>
          <w:rFonts w:ascii="Verdana" w:hAnsi="Verdana"/>
          <w:sz w:val="19"/>
          <w:szCs w:val="19"/>
        </w:rPr>
        <w:t>(</w:t>
      </w:r>
      <w:r w:rsidR="00FC547C" w:rsidRPr="005410A3">
        <w:rPr>
          <w:rFonts w:ascii="Verdana" w:hAnsi="Verdana"/>
          <w:b/>
          <w:sz w:val="19"/>
          <w:szCs w:val="19"/>
        </w:rPr>
        <w:t xml:space="preserve">Figure </w:t>
      </w:r>
      <w:r w:rsidR="00AB368C">
        <w:rPr>
          <w:rFonts w:ascii="Verdana" w:hAnsi="Verdana"/>
          <w:b/>
          <w:sz w:val="19"/>
          <w:szCs w:val="19"/>
        </w:rPr>
        <w:t>7</w:t>
      </w:r>
      <w:r w:rsidR="00F2600F" w:rsidRPr="005410A3">
        <w:rPr>
          <w:rFonts w:ascii="Verdana" w:hAnsi="Verdana"/>
          <w:b/>
          <w:sz w:val="19"/>
          <w:szCs w:val="19"/>
        </w:rPr>
        <w:t>.</w:t>
      </w:r>
      <w:r w:rsidR="000532ED">
        <w:rPr>
          <w:rFonts w:ascii="Verdana" w:hAnsi="Verdana"/>
          <w:b/>
          <w:sz w:val="19"/>
          <w:szCs w:val="19"/>
        </w:rPr>
        <w:t>21</w:t>
      </w:r>
      <w:r w:rsidR="00F2600F" w:rsidRPr="005410A3">
        <w:rPr>
          <w:rFonts w:ascii="Verdana" w:hAnsi="Verdana"/>
          <w:sz w:val="19"/>
          <w:szCs w:val="19"/>
        </w:rPr>
        <w:t xml:space="preserve">). </w:t>
      </w:r>
      <w:r>
        <w:rPr>
          <w:rFonts w:ascii="Verdana" w:hAnsi="Verdana"/>
          <w:sz w:val="19"/>
          <w:szCs w:val="19"/>
        </w:rPr>
        <w:t>No significant shift in the banks has been observed here. It can be confirmed that the river is very dynamic with growing chars and sand bars</w:t>
      </w:r>
      <w:r w:rsidR="00F2600F" w:rsidRPr="005410A3">
        <w:rPr>
          <w:rFonts w:ascii="Verdana" w:hAnsi="Verdana"/>
          <w:sz w:val="19"/>
          <w:szCs w:val="19"/>
        </w:rPr>
        <w:t>.</w:t>
      </w:r>
    </w:p>
    <w:p w14:paraId="64ABA2AA" w14:textId="77777777" w:rsidR="00F2600F" w:rsidRPr="005410A3" w:rsidRDefault="00F2600F" w:rsidP="00BD63F1">
      <w:pPr>
        <w:pStyle w:val="Body"/>
      </w:pPr>
      <w:r w:rsidRPr="005410A3">
        <w:rPr>
          <w:noProof/>
          <w:lang w:val="en-US" w:eastAsia="en-US"/>
        </w:rPr>
        <w:lastRenderedPageBreak/>
        <w:drawing>
          <wp:inline distT="0" distB="0" distL="0" distR="0" wp14:anchorId="06AD992B" wp14:editId="1215950E">
            <wp:extent cx="5554517" cy="7188200"/>
            <wp:effectExtent l="19050" t="19050" r="27305" b="1270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cal_development_18.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56217" cy="7190400"/>
                    </a:xfrm>
                    <a:prstGeom prst="rect">
                      <a:avLst/>
                    </a:prstGeom>
                    <a:ln>
                      <a:solidFill>
                        <a:schemeClr val="tx1"/>
                      </a:solidFill>
                    </a:ln>
                  </pic:spPr>
                </pic:pic>
              </a:graphicData>
            </a:graphic>
          </wp:inline>
        </w:drawing>
      </w:r>
    </w:p>
    <w:p w14:paraId="278C401B" w14:textId="6F817443" w:rsidR="00F2600F" w:rsidRDefault="00FC547C" w:rsidP="005B56AC">
      <w:pPr>
        <w:pStyle w:val="Figures22ksl"/>
        <w:rPr>
          <w:rFonts w:ascii="Verdana" w:hAnsi="Verdana"/>
          <w:sz w:val="19"/>
          <w:szCs w:val="19"/>
        </w:rPr>
      </w:pPr>
      <w:bookmarkStart w:id="396" w:name="_Toc123970553"/>
      <w:r w:rsidRPr="005410A3">
        <w:rPr>
          <w:rFonts w:ascii="Verdana" w:hAnsi="Verdana"/>
          <w:sz w:val="19"/>
          <w:szCs w:val="19"/>
        </w:rPr>
        <w:t xml:space="preserve">Figure </w:t>
      </w:r>
      <w:r w:rsidR="00AB368C">
        <w:rPr>
          <w:rFonts w:ascii="Verdana" w:hAnsi="Verdana"/>
          <w:sz w:val="19"/>
          <w:szCs w:val="19"/>
        </w:rPr>
        <w:t>7</w:t>
      </w:r>
      <w:r w:rsidR="00F2600F" w:rsidRPr="005410A3">
        <w:rPr>
          <w:rFonts w:ascii="Verdana" w:hAnsi="Verdana"/>
          <w:sz w:val="19"/>
          <w:szCs w:val="19"/>
        </w:rPr>
        <w:t>.</w:t>
      </w:r>
      <w:r w:rsidR="000532ED">
        <w:rPr>
          <w:rFonts w:ascii="Verdana" w:hAnsi="Verdana"/>
          <w:sz w:val="19"/>
          <w:szCs w:val="19"/>
        </w:rPr>
        <w:t>21</w:t>
      </w:r>
      <w:r w:rsidR="00F2600F" w:rsidRPr="005410A3">
        <w:rPr>
          <w:rFonts w:ascii="Verdana" w:hAnsi="Verdana"/>
          <w:sz w:val="19"/>
          <w:szCs w:val="19"/>
        </w:rPr>
        <w:t>: Historical development of</w:t>
      </w:r>
      <w:r w:rsidR="00FC24AA">
        <w:rPr>
          <w:rFonts w:ascii="Verdana" w:hAnsi="Verdana"/>
          <w:sz w:val="19"/>
          <w:szCs w:val="19"/>
        </w:rPr>
        <w:t xml:space="preserve"> </w:t>
      </w:r>
      <w:r w:rsidR="006E3AFC">
        <w:rPr>
          <w:rFonts w:ascii="Verdana" w:hAnsi="Verdana"/>
          <w:sz w:val="19"/>
          <w:szCs w:val="19"/>
        </w:rPr>
        <w:t>Tentulia</w:t>
      </w:r>
      <w:r w:rsidR="00F2600F" w:rsidRPr="005410A3">
        <w:rPr>
          <w:rFonts w:ascii="Verdana" w:hAnsi="Verdana"/>
          <w:sz w:val="19"/>
          <w:szCs w:val="19"/>
        </w:rPr>
        <w:t xml:space="preserve"> River (1943-2021)</w:t>
      </w:r>
      <w:bookmarkEnd w:id="396"/>
    </w:p>
    <w:p w14:paraId="15D50FE3" w14:textId="77777777" w:rsidR="00714927" w:rsidRPr="005410A3" w:rsidRDefault="00714927" w:rsidP="005B56AC">
      <w:pPr>
        <w:pStyle w:val="Figures22ksl"/>
        <w:rPr>
          <w:rFonts w:ascii="Verdana" w:hAnsi="Verdana"/>
          <w:sz w:val="19"/>
          <w:szCs w:val="19"/>
        </w:rPr>
      </w:pPr>
    </w:p>
    <w:p w14:paraId="4A84184F" w14:textId="77777777" w:rsidR="00F2600F" w:rsidRPr="00C273E9" w:rsidRDefault="00F2600F" w:rsidP="00C273E9">
      <w:pPr>
        <w:pStyle w:val="Heading3"/>
        <w:autoSpaceDE w:val="0"/>
        <w:autoSpaceDN w:val="0"/>
        <w:adjustRightInd w:val="0"/>
        <w:spacing w:line="276" w:lineRule="auto"/>
        <w:ind w:left="1350" w:hanging="720"/>
        <w:rPr>
          <w:rFonts w:ascii="Verdana" w:hAnsi="Verdana"/>
          <w:bCs/>
          <w:i w:val="0"/>
          <w:color w:val="0070C0"/>
          <w:szCs w:val="19"/>
        </w:rPr>
      </w:pPr>
      <w:bookmarkStart w:id="397" w:name="_Toc123970427"/>
      <w:r w:rsidRPr="00C273E9">
        <w:rPr>
          <w:rFonts w:ascii="Verdana" w:hAnsi="Verdana"/>
          <w:bCs/>
          <w:i w:val="0"/>
          <w:color w:val="0070C0"/>
          <w:szCs w:val="19"/>
        </w:rPr>
        <w:lastRenderedPageBreak/>
        <w:t>Erosion-Accretion</w:t>
      </w:r>
      <w:r w:rsidR="004E120B" w:rsidRPr="00C273E9">
        <w:rPr>
          <w:rFonts w:ascii="Verdana" w:hAnsi="Verdana"/>
          <w:bCs/>
          <w:i w:val="0"/>
          <w:color w:val="0070C0"/>
          <w:szCs w:val="19"/>
        </w:rPr>
        <w:t xml:space="preserve"> Analysis of the </w:t>
      </w:r>
      <w:proofErr w:type="spellStart"/>
      <w:r w:rsidR="004E120B" w:rsidRPr="00C273E9">
        <w:rPr>
          <w:rFonts w:ascii="Verdana" w:hAnsi="Verdana"/>
          <w:bCs/>
          <w:i w:val="0"/>
          <w:color w:val="0070C0"/>
          <w:szCs w:val="19"/>
        </w:rPr>
        <w:t>Tentulia</w:t>
      </w:r>
      <w:proofErr w:type="spellEnd"/>
      <w:r w:rsidR="004E120B" w:rsidRPr="00C273E9">
        <w:rPr>
          <w:rFonts w:ascii="Verdana" w:hAnsi="Verdana"/>
          <w:bCs/>
          <w:i w:val="0"/>
          <w:color w:val="0070C0"/>
          <w:szCs w:val="19"/>
        </w:rPr>
        <w:t xml:space="preserve"> River</w:t>
      </w:r>
      <w:bookmarkEnd w:id="397"/>
    </w:p>
    <w:p w14:paraId="48A579FF" w14:textId="0F3EB0D3" w:rsidR="00FC547C" w:rsidRPr="005410A3" w:rsidRDefault="00F2600F" w:rsidP="005B56AC">
      <w:pPr>
        <w:pStyle w:val="BodyKSL"/>
        <w:rPr>
          <w:rFonts w:ascii="Verdana" w:hAnsi="Verdana"/>
          <w:sz w:val="19"/>
          <w:szCs w:val="19"/>
        </w:rPr>
      </w:pPr>
      <w:r w:rsidRPr="005410A3">
        <w:rPr>
          <w:rFonts w:ascii="Verdana" w:hAnsi="Verdana"/>
          <w:sz w:val="19"/>
          <w:szCs w:val="19"/>
        </w:rPr>
        <w:t xml:space="preserve">For the assessment of erosion-accretion, </w:t>
      </w:r>
      <w:r w:rsidR="00FC24AA">
        <w:rPr>
          <w:rFonts w:ascii="Verdana" w:hAnsi="Verdana"/>
          <w:sz w:val="19"/>
          <w:szCs w:val="19"/>
        </w:rPr>
        <w:t xml:space="preserve">the </w:t>
      </w:r>
      <w:proofErr w:type="spellStart"/>
      <w:r w:rsidR="00FC24AA">
        <w:rPr>
          <w:rFonts w:ascii="Verdana" w:hAnsi="Verdana"/>
          <w:sz w:val="19"/>
          <w:szCs w:val="19"/>
        </w:rPr>
        <w:t>Tentulia</w:t>
      </w:r>
      <w:proofErr w:type="spellEnd"/>
      <w:r w:rsidR="00FC24AA">
        <w:rPr>
          <w:rFonts w:ascii="Verdana" w:hAnsi="Verdana"/>
          <w:sz w:val="19"/>
          <w:szCs w:val="19"/>
        </w:rPr>
        <w:t xml:space="preserve"> River bank lines</w:t>
      </w:r>
      <w:r w:rsidRPr="005410A3">
        <w:rPr>
          <w:rFonts w:ascii="Verdana" w:hAnsi="Verdana"/>
          <w:sz w:val="19"/>
          <w:szCs w:val="19"/>
        </w:rPr>
        <w:t xml:space="preserve"> were delineated using </w:t>
      </w:r>
      <w:r w:rsidR="00FC24AA">
        <w:rPr>
          <w:rFonts w:ascii="Verdana" w:hAnsi="Verdana"/>
          <w:sz w:val="19"/>
          <w:szCs w:val="19"/>
        </w:rPr>
        <w:t xml:space="preserve">the </w:t>
      </w:r>
      <w:r w:rsidRPr="005410A3">
        <w:rPr>
          <w:rFonts w:ascii="Verdana" w:hAnsi="Verdana"/>
          <w:sz w:val="19"/>
          <w:szCs w:val="19"/>
        </w:rPr>
        <w:t>Arc-GIS tool. Then, bank</w:t>
      </w:r>
      <w:r w:rsidR="00FC24AA">
        <w:rPr>
          <w:rFonts w:ascii="Verdana" w:hAnsi="Verdana"/>
          <w:sz w:val="19"/>
          <w:szCs w:val="19"/>
        </w:rPr>
        <w:t xml:space="preserve"> </w:t>
      </w:r>
      <w:r w:rsidRPr="005410A3">
        <w:rPr>
          <w:rFonts w:ascii="Verdana" w:hAnsi="Verdana"/>
          <w:sz w:val="19"/>
          <w:szCs w:val="19"/>
        </w:rPr>
        <w:t>lines of 1989, 2003, 2010, 2015</w:t>
      </w:r>
      <w:r w:rsidR="00FC24AA">
        <w:rPr>
          <w:rFonts w:ascii="Verdana" w:hAnsi="Verdana"/>
          <w:sz w:val="19"/>
          <w:szCs w:val="19"/>
        </w:rPr>
        <w:t>,</w:t>
      </w:r>
      <w:r w:rsidRPr="005410A3">
        <w:rPr>
          <w:rFonts w:ascii="Verdana" w:hAnsi="Verdana"/>
          <w:sz w:val="19"/>
          <w:szCs w:val="19"/>
        </w:rPr>
        <w:t xml:space="preserve"> and 2021 were superimposed to assess erosion and accretion of the river within the study route. The erosion and </w:t>
      </w:r>
      <w:r w:rsidR="00FC24AA" w:rsidRPr="005410A3">
        <w:rPr>
          <w:rFonts w:ascii="Verdana" w:hAnsi="Verdana"/>
          <w:sz w:val="19"/>
          <w:szCs w:val="19"/>
        </w:rPr>
        <w:t>accretion</w:t>
      </w:r>
      <w:r w:rsidR="00FC24AA">
        <w:rPr>
          <w:rFonts w:ascii="Verdana" w:hAnsi="Verdana"/>
          <w:sz w:val="19"/>
          <w:szCs w:val="19"/>
        </w:rPr>
        <w:t>-</w:t>
      </w:r>
      <w:r w:rsidRPr="005410A3">
        <w:rPr>
          <w:rFonts w:ascii="Verdana" w:hAnsi="Verdana"/>
          <w:sz w:val="19"/>
          <w:szCs w:val="19"/>
        </w:rPr>
        <w:t xml:space="preserve">prone areas along the </w:t>
      </w:r>
      <w:proofErr w:type="spellStart"/>
      <w:r w:rsidRPr="005410A3">
        <w:rPr>
          <w:rFonts w:ascii="Verdana" w:hAnsi="Verdana"/>
          <w:sz w:val="19"/>
          <w:szCs w:val="19"/>
        </w:rPr>
        <w:t>Tentulia</w:t>
      </w:r>
      <w:proofErr w:type="spellEnd"/>
      <w:r w:rsidRPr="005410A3">
        <w:rPr>
          <w:rFonts w:ascii="Verdana" w:hAnsi="Verdana"/>
          <w:sz w:val="19"/>
          <w:szCs w:val="19"/>
        </w:rPr>
        <w:t xml:space="preserve"> River are presented in </w:t>
      </w:r>
      <w:r w:rsidRPr="005410A3">
        <w:rPr>
          <w:rFonts w:ascii="Verdana" w:hAnsi="Verdana"/>
          <w:b/>
          <w:sz w:val="19"/>
          <w:szCs w:val="19"/>
        </w:rPr>
        <w:t>F</w:t>
      </w:r>
      <w:r w:rsidR="00FC547C" w:rsidRPr="005410A3">
        <w:rPr>
          <w:rFonts w:ascii="Verdana" w:hAnsi="Verdana"/>
          <w:b/>
          <w:sz w:val="19"/>
          <w:szCs w:val="19"/>
        </w:rPr>
        <w:t xml:space="preserve">igure </w:t>
      </w:r>
      <w:r w:rsidR="00AB368C">
        <w:rPr>
          <w:rFonts w:ascii="Verdana" w:hAnsi="Verdana"/>
          <w:b/>
          <w:sz w:val="19"/>
          <w:szCs w:val="19"/>
        </w:rPr>
        <w:t>7</w:t>
      </w:r>
      <w:r w:rsidRPr="005410A3">
        <w:rPr>
          <w:rFonts w:ascii="Verdana" w:hAnsi="Verdana"/>
          <w:b/>
          <w:sz w:val="19"/>
          <w:szCs w:val="19"/>
        </w:rPr>
        <w:t>.</w:t>
      </w:r>
      <w:r w:rsidR="000532ED">
        <w:rPr>
          <w:rFonts w:ascii="Verdana" w:hAnsi="Verdana"/>
          <w:b/>
          <w:sz w:val="19"/>
          <w:szCs w:val="19"/>
        </w:rPr>
        <w:t>22</w:t>
      </w:r>
      <w:r w:rsidRPr="005410A3">
        <w:rPr>
          <w:rFonts w:ascii="Verdana" w:hAnsi="Verdana"/>
          <w:sz w:val="19"/>
          <w:szCs w:val="19"/>
        </w:rPr>
        <w:t xml:space="preserve"> and marked red and green</w:t>
      </w:r>
      <w:r w:rsidR="00FC24AA">
        <w:rPr>
          <w:rFonts w:ascii="Verdana" w:hAnsi="Verdana"/>
          <w:sz w:val="19"/>
          <w:szCs w:val="19"/>
        </w:rPr>
        <w:t>,</w:t>
      </w:r>
      <w:r w:rsidRPr="005410A3">
        <w:rPr>
          <w:rFonts w:ascii="Verdana" w:hAnsi="Verdana"/>
          <w:sz w:val="19"/>
          <w:szCs w:val="19"/>
        </w:rPr>
        <w:t xml:space="preserve"> respectively.</w:t>
      </w:r>
      <w:r w:rsidR="00FC547C" w:rsidRPr="005410A3">
        <w:rPr>
          <w:rFonts w:ascii="Verdana" w:hAnsi="Verdana"/>
          <w:sz w:val="19"/>
          <w:szCs w:val="19"/>
        </w:rPr>
        <w:t xml:space="preserve"> Erosion-accretion of </w:t>
      </w:r>
      <w:proofErr w:type="spellStart"/>
      <w:r w:rsidR="00FC547C" w:rsidRPr="005410A3">
        <w:rPr>
          <w:rFonts w:ascii="Verdana" w:hAnsi="Verdana"/>
          <w:sz w:val="19"/>
          <w:szCs w:val="19"/>
        </w:rPr>
        <w:t>Tentulia</w:t>
      </w:r>
      <w:proofErr w:type="spellEnd"/>
      <w:r w:rsidR="00FC547C" w:rsidRPr="005410A3">
        <w:rPr>
          <w:rFonts w:ascii="Verdana" w:hAnsi="Verdana"/>
          <w:sz w:val="19"/>
          <w:szCs w:val="19"/>
        </w:rPr>
        <w:t xml:space="preserve"> River along the banks and chars </w:t>
      </w:r>
      <w:r w:rsidR="004F7A64" w:rsidRPr="005410A3">
        <w:rPr>
          <w:rFonts w:ascii="Verdana" w:hAnsi="Verdana"/>
          <w:sz w:val="19"/>
          <w:szCs w:val="19"/>
        </w:rPr>
        <w:t xml:space="preserve">are shown in </w:t>
      </w:r>
      <w:r w:rsidR="004F7A64" w:rsidRPr="005410A3">
        <w:rPr>
          <w:rFonts w:ascii="Verdana" w:hAnsi="Verdana"/>
          <w:b/>
          <w:sz w:val="19"/>
          <w:szCs w:val="19"/>
        </w:rPr>
        <w:t>Figure</w:t>
      </w:r>
      <w:r w:rsidR="00FC24AA">
        <w:rPr>
          <w:rFonts w:ascii="Verdana" w:hAnsi="Verdana"/>
          <w:b/>
          <w:sz w:val="19"/>
          <w:szCs w:val="19"/>
        </w:rPr>
        <w:t>s</w:t>
      </w:r>
      <w:r w:rsidR="004F7A64" w:rsidRPr="005410A3">
        <w:rPr>
          <w:rFonts w:ascii="Verdana" w:hAnsi="Verdana"/>
          <w:b/>
          <w:sz w:val="19"/>
          <w:szCs w:val="19"/>
        </w:rPr>
        <w:t xml:space="preserve"> </w:t>
      </w:r>
      <w:r w:rsidR="00AB368C">
        <w:rPr>
          <w:rFonts w:ascii="Verdana" w:hAnsi="Verdana"/>
          <w:b/>
          <w:sz w:val="19"/>
          <w:szCs w:val="19"/>
        </w:rPr>
        <w:t>7</w:t>
      </w:r>
      <w:r w:rsidR="00FC547C" w:rsidRPr="005410A3">
        <w:rPr>
          <w:rFonts w:ascii="Verdana" w:hAnsi="Verdana"/>
          <w:b/>
          <w:sz w:val="19"/>
          <w:szCs w:val="19"/>
        </w:rPr>
        <w:t>.</w:t>
      </w:r>
      <w:r w:rsidR="000532ED">
        <w:rPr>
          <w:rFonts w:ascii="Verdana" w:hAnsi="Verdana"/>
          <w:b/>
          <w:sz w:val="19"/>
          <w:szCs w:val="19"/>
        </w:rPr>
        <w:t>23</w:t>
      </w:r>
      <w:r w:rsidR="004F7A64" w:rsidRPr="005410A3">
        <w:rPr>
          <w:rFonts w:ascii="Verdana" w:hAnsi="Verdana"/>
          <w:sz w:val="19"/>
          <w:szCs w:val="19"/>
        </w:rPr>
        <w:t xml:space="preserve"> and </w:t>
      </w:r>
      <w:r w:rsidR="00AB368C">
        <w:rPr>
          <w:rFonts w:ascii="Verdana" w:hAnsi="Verdana"/>
          <w:b/>
          <w:sz w:val="19"/>
          <w:szCs w:val="19"/>
        </w:rPr>
        <w:t>7</w:t>
      </w:r>
      <w:r w:rsidR="00993B76" w:rsidRPr="005410A3">
        <w:rPr>
          <w:rFonts w:ascii="Verdana" w:hAnsi="Verdana"/>
          <w:b/>
          <w:sz w:val="19"/>
          <w:szCs w:val="19"/>
        </w:rPr>
        <w:t>.</w:t>
      </w:r>
      <w:r w:rsidR="000532ED">
        <w:rPr>
          <w:rFonts w:ascii="Verdana" w:hAnsi="Verdana"/>
          <w:b/>
          <w:sz w:val="19"/>
          <w:szCs w:val="19"/>
        </w:rPr>
        <w:t>24</w:t>
      </w:r>
      <w:r w:rsidR="00FC547C" w:rsidRPr="005410A3">
        <w:rPr>
          <w:rFonts w:ascii="Verdana" w:hAnsi="Verdana"/>
          <w:sz w:val="19"/>
          <w:szCs w:val="19"/>
        </w:rPr>
        <w:t>.</w:t>
      </w:r>
    </w:p>
    <w:p w14:paraId="0F4609AD" w14:textId="77777777" w:rsidR="00F2600F" w:rsidRPr="005410A3" w:rsidRDefault="00F2600F" w:rsidP="005B56AC">
      <w:pPr>
        <w:pStyle w:val="BodyKSL"/>
        <w:rPr>
          <w:rFonts w:ascii="Verdana" w:hAnsi="Verdana"/>
          <w:sz w:val="19"/>
          <w:szCs w:val="19"/>
        </w:rPr>
      </w:pPr>
    </w:p>
    <w:p w14:paraId="0CEDE3C1" w14:textId="77777777" w:rsidR="00F2600F" w:rsidRPr="005410A3" w:rsidRDefault="00F2600F" w:rsidP="00BD63F1">
      <w:pPr>
        <w:pStyle w:val="Body"/>
      </w:pPr>
      <w:r w:rsidRPr="005410A3">
        <w:rPr>
          <w:noProof/>
          <w:lang w:val="en-US" w:eastAsia="en-US"/>
        </w:rPr>
        <w:lastRenderedPageBreak/>
        <w:drawing>
          <wp:inline distT="0" distB="0" distL="0" distR="0" wp14:anchorId="57D661FA" wp14:editId="0D45A2EC">
            <wp:extent cx="5404980" cy="7645400"/>
            <wp:effectExtent l="19050" t="19050" r="24765" b="1270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8219" cy="7649982"/>
                    </a:xfrm>
                    <a:prstGeom prst="rect">
                      <a:avLst/>
                    </a:prstGeom>
                    <a:ln>
                      <a:solidFill>
                        <a:schemeClr val="tx1"/>
                      </a:solidFill>
                    </a:ln>
                  </pic:spPr>
                </pic:pic>
              </a:graphicData>
            </a:graphic>
          </wp:inline>
        </w:drawing>
      </w:r>
    </w:p>
    <w:p w14:paraId="1D47158B" w14:textId="53E6DC2D" w:rsidR="00F2600F" w:rsidRPr="005410A3" w:rsidRDefault="00FC547C" w:rsidP="005B56AC">
      <w:pPr>
        <w:pStyle w:val="Figures22ksl"/>
        <w:rPr>
          <w:rFonts w:ascii="Verdana" w:hAnsi="Verdana"/>
          <w:sz w:val="19"/>
          <w:szCs w:val="19"/>
        </w:rPr>
      </w:pPr>
      <w:bookmarkStart w:id="398" w:name="_Toc123970554"/>
      <w:r w:rsidRPr="005410A3">
        <w:rPr>
          <w:rFonts w:ascii="Verdana" w:hAnsi="Verdana"/>
          <w:sz w:val="19"/>
          <w:szCs w:val="19"/>
        </w:rPr>
        <w:t xml:space="preserve">Figure </w:t>
      </w:r>
      <w:r w:rsidR="00AB368C">
        <w:rPr>
          <w:rFonts w:ascii="Verdana" w:hAnsi="Verdana"/>
          <w:sz w:val="19"/>
          <w:szCs w:val="19"/>
        </w:rPr>
        <w:t>7</w:t>
      </w:r>
      <w:r w:rsidR="00F2600F" w:rsidRPr="005410A3">
        <w:rPr>
          <w:rFonts w:ascii="Verdana" w:hAnsi="Verdana"/>
          <w:sz w:val="19"/>
          <w:szCs w:val="19"/>
        </w:rPr>
        <w:t>.</w:t>
      </w:r>
      <w:r w:rsidR="000532ED">
        <w:rPr>
          <w:rFonts w:ascii="Verdana" w:hAnsi="Verdana"/>
          <w:sz w:val="19"/>
          <w:szCs w:val="19"/>
        </w:rPr>
        <w:t>22</w:t>
      </w:r>
      <w:r w:rsidR="00F2600F" w:rsidRPr="005410A3">
        <w:rPr>
          <w:rFonts w:ascii="Verdana" w:hAnsi="Verdana"/>
          <w:sz w:val="19"/>
          <w:szCs w:val="19"/>
        </w:rPr>
        <w:t>: Erosion-accretion of Tentulia River (1989-2021)</w:t>
      </w:r>
      <w:bookmarkEnd w:id="398"/>
    </w:p>
    <w:p w14:paraId="4B123256" w14:textId="77777777" w:rsidR="00F2600F" w:rsidRPr="005410A3" w:rsidRDefault="00F2600F" w:rsidP="00BD63F1">
      <w:pPr>
        <w:pStyle w:val="Body"/>
      </w:pPr>
      <w:r w:rsidRPr="005410A3">
        <w:rPr>
          <w:noProof/>
          <w:lang w:val="en-US" w:eastAsia="en-US"/>
        </w:rPr>
        <w:lastRenderedPageBreak/>
        <w:drawing>
          <wp:inline distT="0" distB="0" distL="0" distR="0" wp14:anchorId="1236474F" wp14:editId="1947A48F">
            <wp:extent cx="5943600" cy="2835275"/>
            <wp:effectExtent l="0" t="0" r="0" b="3175"/>
            <wp:docPr id="614" name="Chart 6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1421F9F7" w14:textId="1DDCC3BB" w:rsidR="00F2600F" w:rsidRPr="005410A3" w:rsidRDefault="00F2600F" w:rsidP="005B56AC">
      <w:pPr>
        <w:pStyle w:val="Figures22ksl"/>
        <w:rPr>
          <w:rFonts w:ascii="Verdana" w:hAnsi="Verdana"/>
          <w:sz w:val="19"/>
          <w:szCs w:val="19"/>
        </w:rPr>
      </w:pPr>
      <w:bookmarkStart w:id="399" w:name="_Toc123970555"/>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0532ED">
        <w:rPr>
          <w:rFonts w:ascii="Verdana" w:hAnsi="Verdana"/>
          <w:sz w:val="19"/>
          <w:szCs w:val="19"/>
        </w:rPr>
        <w:t>23</w:t>
      </w:r>
      <w:r w:rsidRPr="005410A3">
        <w:rPr>
          <w:rFonts w:ascii="Verdana" w:hAnsi="Verdana"/>
          <w:sz w:val="19"/>
          <w:szCs w:val="19"/>
        </w:rPr>
        <w:t>: Erosion-accretion of Tentulia River along both of the banks (1989-2021)</w:t>
      </w:r>
      <w:bookmarkEnd w:id="399"/>
    </w:p>
    <w:p w14:paraId="767F41B5" w14:textId="41688FDC" w:rsidR="00F2600F" w:rsidRPr="005410A3" w:rsidRDefault="004F7A64" w:rsidP="005B56AC">
      <w:pPr>
        <w:pStyle w:val="BodyKSL"/>
        <w:rPr>
          <w:rFonts w:ascii="Verdana" w:hAnsi="Verdana"/>
          <w:sz w:val="19"/>
          <w:szCs w:val="19"/>
        </w:rPr>
      </w:pPr>
      <w:r w:rsidRPr="005410A3">
        <w:rPr>
          <w:rFonts w:ascii="Verdana" w:hAnsi="Verdana"/>
          <w:b/>
          <w:sz w:val="19"/>
          <w:szCs w:val="19"/>
        </w:rPr>
        <w:t xml:space="preserve">Figure </w:t>
      </w:r>
      <w:r w:rsidR="00AB368C">
        <w:rPr>
          <w:rFonts w:ascii="Verdana" w:hAnsi="Verdana"/>
          <w:b/>
          <w:sz w:val="19"/>
          <w:szCs w:val="19"/>
        </w:rPr>
        <w:t>7</w:t>
      </w:r>
      <w:r w:rsidR="00F2600F" w:rsidRPr="005410A3">
        <w:rPr>
          <w:rFonts w:ascii="Verdana" w:hAnsi="Verdana"/>
          <w:b/>
          <w:sz w:val="19"/>
          <w:szCs w:val="19"/>
        </w:rPr>
        <w:t>.</w:t>
      </w:r>
      <w:r w:rsidR="000532ED">
        <w:rPr>
          <w:rFonts w:ascii="Verdana" w:hAnsi="Verdana"/>
          <w:b/>
          <w:sz w:val="19"/>
          <w:szCs w:val="19"/>
        </w:rPr>
        <w:t>23</w:t>
      </w:r>
      <w:r w:rsidR="00F2600F" w:rsidRPr="005410A3">
        <w:rPr>
          <w:rFonts w:ascii="Verdana" w:hAnsi="Verdana"/>
          <w:sz w:val="19"/>
          <w:szCs w:val="19"/>
        </w:rPr>
        <w:t xml:space="preserve"> </w:t>
      </w:r>
      <w:r w:rsidR="00FC24AA">
        <w:rPr>
          <w:rFonts w:ascii="Verdana" w:hAnsi="Verdana"/>
          <w:sz w:val="19"/>
          <w:szCs w:val="19"/>
        </w:rPr>
        <w:t>shows</w:t>
      </w:r>
      <w:r w:rsidR="00F2600F" w:rsidRPr="005410A3">
        <w:rPr>
          <w:rFonts w:ascii="Verdana" w:hAnsi="Verdana"/>
          <w:sz w:val="19"/>
          <w:szCs w:val="19"/>
        </w:rPr>
        <w:t xml:space="preserve"> that </w:t>
      </w:r>
      <w:r w:rsidR="00FC24AA" w:rsidRPr="005410A3">
        <w:rPr>
          <w:rFonts w:ascii="Verdana" w:hAnsi="Verdana"/>
          <w:sz w:val="19"/>
          <w:szCs w:val="19"/>
        </w:rPr>
        <w:t xml:space="preserve">about 2619 ha </w:t>
      </w:r>
      <w:r w:rsidR="00FC24AA">
        <w:rPr>
          <w:rFonts w:ascii="Verdana" w:hAnsi="Verdana"/>
          <w:sz w:val="19"/>
          <w:szCs w:val="19"/>
        </w:rPr>
        <w:t xml:space="preserve">of </w:t>
      </w:r>
      <w:r w:rsidR="00FC24AA" w:rsidRPr="005410A3">
        <w:rPr>
          <w:rFonts w:ascii="Verdana" w:hAnsi="Verdana"/>
          <w:sz w:val="19"/>
          <w:szCs w:val="19"/>
        </w:rPr>
        <w:t>land ha</w:t>
      </w:r>
      <w:r w:rsidR="00FC24AA">
        <w:rPr>
          <w:rFonts w:ascii="Verdana" w:hAnsi="Verdana"/>
          <w:sz w:val="19"/>
          <w:szCs w:val="19"/>
        </w:rPr>
        <w:t>d</w:t>
      </w:r>
      <w:r w:rsidR="00FC24AA" w:rsidRPr="005410A3">
        <w:rPr>
          <w:rFonts w:ascii="Verdana" w:hAnsi="Verdana"/>
          <w:sz w:val="19"/>
          <w:szCs w:val="19"/>
        </w:rPr>
        <w:t xml:space="preserve"> been eroded</w:t>
      </w:r>
      <w:r w:rsidR="00FC24AA">
        <w:rPr>
          <w:rFonts w:ascii="Verdana" w:hAnsi="Verdana"/>
          <w:sz w:val="19"/>
          <w:szCs w:val="19"/>
        </w:rPr>
        <w:t>,</w:t>
      </w:r>
      <w:r w:rsidR="00F2600F" w:rsidRPr="005410A3">
        <w:rPr>
          <w:rFonts w:ascii="Verdana" w:hAnsi="Verdana"/>
          <w:sz w:val="19"/>
          <w:szCs w:val="19"/>
        </w:rPr>
        <w:t xml:space="preserve"> </w:t>
      </w:r>
      <w:r w:rsidR="00FC24AA">
        <w:rPr>
          <w:rFonts w:ascii="Verdana" w:hAnsi="Verdana"/>
          <w:sz w:val="19"/>
          <w:szCs w:val="19"/>
        </w:rPr>
        <w:t>while</w:t>
      </w:r>
      <w:r w:rsidR="00F2600F" w:rsidRPr="005410A3">
        <w:rPr>
          <w:rFonts w:ascii="Verdana" w:hAnsi="Verdana"/>
          <w:sz w:val="19"/>
          <w:szCs w:val="19"/>
        </w:rPr>
        <w:t xml:space="preserve"> about 1180 ha</w:t>
      </w:r>
      <w:r w:rsidR="00FC24AA">
        <w:rPr>
          <w:rFonts w:ascii="Verdana" w:hAnsi="Verdana"/>
          <w:sz w:val="19"/>
          <w:szCs w:val="19"/>
        </w:rPr>
        <w:t xml:space="preserve"> of </w:t>
      </w:r>
      <w:r w:rsidR="00F2600F" w:rsidRPr="005410A3">
        <w:rPr>
          <w:rFonts w:ascii="Verdana" w:hAnsi="Verdana"/>
          <w:sz w:val="19"/>
          <w:szCs w:val="19"/>
        </w:rPr>
        <w:t xml:space="preserve">land </w:t>
      </w:r>
      <w:r w:rsidR="00FC24AA">
        <w:rPr>
          <w:rFonts w:ascii="Verdana" w:hAnsi="Verdana"/>
          <w:sz w:val="19"/>
          <w:szCs w:val="19"/>
        </w:rPr>
        <w:t>was</w:t>
      </w:r>
      <w:r w:rsidR="00F2600F" w:rsidRPr="005410A3">
        <w:rPr>
          <w:rFonts w:ascii="Verdana" w:hAnsi="Verdana"/>
          <w:sz w:val="19"/>
          <w:szCs w:val="19"/>
        </w:rPr>
        <w:t xml:space="preserve"> accreted along the banks</w:t>
      </w:r>
      <w:r w:rsidR="00FC24AA" w:rsidRPr="00FC24AA">
        <w:rPr>
          <w:rFonts w:ascii="Verdana" w:hAnsi="Verdana"/>
          <w:sz w:val="19"/>
          <w:szCs w:val="19"/>
        </w:rPr>
        <w:t xml:space="preserve"> </w:t>
      </w:r>
      <w:r w:rsidR="00FC24AA">
        <w:rPr>
          <w:rFonts w:ascii="Verdana" w:hAnsi="Verdana"/>
          <w:sz w:val="19"/>
          <w:szCs w:val="19"/>
        </w:rPr>
        <w:t xml:space="preserve">during the </w:t>
      </w:r>
      <w:r w:rsidR="00FC24AA" w:rsidRPr="005410A3">
        <w:rPr>
          <w:rFonts w:ascii="Verdana" w:hAnsi="Verdana"/>
          <w:sz w:val="19"/>
          <w:szCs w:val="19"/>
        </w:rPr>
        <w:t>1989-2003 timespan</w:t>
      </w:r>
      <w:r w:rsidR="00F2600F" w:rsidRPr="005410A3">
        <w:rPr>
          <w:rFonts w:ascii="Verdana" w:hAnsi="Verdana"/>
          <w:sz w:val="19"/>
          <w:szCs w:val="19"/>
        </w:rPr>
        <w:t xml:space="preserve">. In </w:t>
      </w:r>
      <w:r w:rsidR="00FC24AA">
        <w:rPr>
          <w:rFonts w:ascii="Verdana" w:hAnsi="Verdana"/>
          <w:sz w:val="19"/>
          <w:szCs w:val="19"/>
        </w:rPr>
        <w:t xml:space="preserve">the </w:t>
      </w:r>
      <w:r w:rsidR="00F2600F" w:rsidRPr="005410A3">
        <w:rPr>
          <w:rFonts w:ascii="Verdana" w:hAnsi="Verdana"/>
          <w:sz w:val="19"/>
          <w:szCs w:val="19"/>
        </w:rPr>
        <w:t xml:space="preserve">2003-2010 timespan, </w:t>
      </w:r>
      <w:r w:rsidR="00FC24AA">
        <w:rPr>
          <w:rFonts w:ascii="Verdana" w:hAnsi="Verdana"/>
          <w:sz w:val="19"/>
          <w:szCs w:val="19"/>
        </w:rPr>
        <w:t xml:space="preserve">the </w:t>
      </w:r>
      <w:r w:rsidR="00F2600F" w:rsidRPr="005410A3">
        <w:rPr>
          <w:rFonts w:ascii="Verdana" w:hAnsi="Verdana"/>
          <w:sz w:val="19"/>
          <w:szCs w:val="19"/>
        </w:rPr>
        <w:t>erosion rate decreased (111ha/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w:t>
      </w:r>
      <w:r w:rsidR="00FC24AA">
        <w:rPr>
          <w:rFonts w:ascii="Verdana" w:hAnsi="Verdana"/>
          <w:sz w:val="19"/>
          <w:szCs w:val="19"/>
        </w:rPr>
        <w:t>,</w:t>
      </w:r>
      <w:r w:rsidR="00F2600F" w:rsidRPr="005410A3">
        <w:rPr>
          <w:rFonts w:ascii="Verdana" w:hAnsi="Verdana"/>
          <w:sz w:val="19"/>
          <w:szCs w:val="19"/>
        </w:rPr>
        <w:t xml:space="preserve"> and </w:t>
      </w:r>
      <w:r w:rsidR="00FC24AA">
        <w:rPr>
          <w:rFonts w:ascii="Verdana" w:hAnsi="Verdana"/>
          <w:sz w:val="19"/>
          <w:szCs w:val="19"/>
        </w:rPr>
        <w:t xml:space="preserve">the </w:t>
      </w:r>
      <w:r w:rsidR="00F2600F" w:rsidRPr="005410A3">
        <w:rPr>
          <w:rFonts w:ascii="Verdana" w:hAnsi="Verdana"/>
          <w:sz w:val="19"/>
          <w:szCs w:val="19"/>
        </w:rPr>
        <w:t>accretion rate increased (139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 xml:space="preserve">). In </w:t>
      </w:r>
      <w:r w:rsidR="00FC24AA">
        <w:rPr>
          <w:rFonts w:ascii="Verdana" w:hAnsi="Verdana"/>
          <w:sz w:val="19"/>
          <w:szCs w:val="19"/>
        </w:rPr>
        <w:t xml:space="preserve">the </w:t>
      </w:r>
      <w:r w:rsidR="00F2600F" w:rsidRPr="005410A3">
        <w:rPr>
          <w:rFonts w:ascii="Verdana" w:hAnsi="Verdana"/>
          <w:sz w:val="19"/>
          <w:szCs w:val="19"/>
        </w:rPr>
        <w:t>2010-2015 timespan, both erosion (70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 and accretion rate (60 ha/</w:t>
      </w:r>
      <w:proofErr w:type="spellStart"/>
      <w:r w:rsidR="00F2600F" w:rsidRPr="005410A3">
        <w:rPr>
          <w:rFonts w:ascii="Verdana" w:hAnsi="Verdana"/>
          <w:sz w:val="19"/>
          <w:szCs w:val="19"/>
        </w:rPr>
        <w:t>yr</w:t>
      </w:r>
      <w:proofErr w:type="spellEnd"/>
      <w:r w:rsidR="00F2600F" w:rsidRPr="005410A3">
        <w:rPr>
          <w:rFonts w:ascii="Verdana" w:hAnsi="Verdana"/>
          <w:sz w:val="19"/>
          <w:szCs w:val="19"/>
        </w:rPr>
        <w:t xml:space="preserve">) decreased. However, </w:t>
      </w:r>
      <w:r w:rsidR="00FC24AA">
        <w:rPr>
          <w:rFonts w:ascii="Verdana" w:hAnsi="Verdana"/>
          <w:sz w:val="19"/>
          <w:szCs w:val="19"/>
        </w:rPr>
        <w:t>erosion and accretion rates increased in the 2015-2020 timespan</w:t>
      </w:r>
      <w:r w:rsidR="00F2600F" w:rsidRPr="005410A3">
        <w:rPr>
          <w:rFonts w:ascii="Verdana" w:hAnsi="Verdana"/>
          <w:sz w:val="19"/>
          <w:szCs w:val="19"/>
        </w:rPr>
        <w:t xml:space="preserve">. It is noticeable that erosion occurs mainly at Bhola Sadar, </w:t>
      </w:r>
      <w:proofErr w:type="spellStart"/>
      <w:r w:rsidR="00F2600F" w:rsidRPr="005410A3">
        <w:rPr>
          <w:rFonts w:ascii="Verdana" w:hAnsi="Verdana"/>
          <w:sz w:val="19"/>
          <w:szCs w:val="19"/>
        </w:rPr>
        <w:t>Bakerganj</w:t>
      </w:r>
      <w:proofErr w:type="spellEnd"/>
      <w:r w:rsidR="00F2600F" w:rsidRPr="005410A3">
        <w:rPr>
          <w:rFonts w:ascii="Verdana" w:hAnsi="Verdana"/>
          <w:sz w:val="19"/>
          <w:szCs w:val="19"/>
        </w:rPr>
        <w:t>, Burhanuddin</w:t>
      </w:r>
      <w:r w:rsidR="00FC24AA">
        <w:rPr>
          <w:rFonts w:ascii="Verdana" w:hAnsi="Verdana"/>
          <w:sz w:val="19"/>
          <w:szCs w:val="19"/>
        </w:rPr>
        <w:t>,</w:t>
      </w:r>
      <w:r w:rsidR="00F2600F" w:rsidRPr="005410A3">
        <w:rPr>
          <w:rFonts w:ascii="Verdana" w:hAnsi="Verdana"/>
          <w:sz w:val="19"/>
          <w:szCs w:val="19"/>
        </w:rPr>
        <w:t xml:space="preserve"> and Dashmina Upazila. </w:t>
      </w:r>
    </w:p>
    <w:p w14:paraId="0B08B9D0" w14:textId="77777777" w:rsidR="00F2600F" w:rsidRPr="005410A3" w:rsidRDefault="00F2600F" w:rsidP="00BD63F1">
      <w:pPr>
        <w:pStyle w:val="Body"/>
      </w:pPr>
      <w:r w:rsidRPr="005410A3">
        <w:rPr>
          <w:noProof/>
          <w:lang w:val="en-US" w:eastAsia="en-US"/>
        </w:rPr>
        <w:drawing>
          <wp:inline distT="0" distB="0" distL="0" distR="0" wp14:anchorId="6FFB2B96" wp14:editId="6C80B486">
            <wp:extent cx="5943600" cy="2562860"/>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68CD1A2E" w14:textId="326EF87C" w:rsidR="00F2600F" w:rsidRPr="005410A3" w:rsidRDefault="00F2600F" w:rsidP="005B56AC">
      <w:pPr>
        <w:pStyle w:val="Figures22ksl"/>
        <w:rPr>
          <w:rFonts w:ascii="Verdana" w:hAnsi="Verdana"/>
          <w:sz w:val="19"/>
          <w:szCs w:val="19"/>
        </w:rPr>
      </w:pPr>
      <w:bookmarkStart w:id="400" w:name="_Toc123970556"/>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0532ED">
        <w:rPr>
          <w:rFonts w:ascii="Verdana" w:hAnsi="Verdana"/>
          <w:sz w:val="19"/>
          <w:szCs w:val="19"/>
        </w:rPr>
        <w:t>24</w:t>
      </w:r>
      <w:r w:rsidRPr="005410A3">
        <w:rPr>
          <w:rFonts w:ascii="Verdana" w:hAnsi="Verdana"/>
          <w:sz w:val="19"/>
          <w:szCs w:val="19"/>
        </w:rPr>
        <w:t>: Erosion-accretion of chars of Tentulia River (1989-2021)</w:t>
      </w:r>
      <w:bookmarkEnd w:id="400"/>
    </w:p>
    <w:p w14:paraId="1F724AB4" w14:textId="45894B9A" w:rsidR="00F2600F" w:rsidRPr="005410A3" w:rsidRDefault="004F7A64" w:rsidP="005B56AC">
      <w:pPr>
        <w:pStyle w:val="BodyKSL"/>
        <w:rPr>
          <w:rFonts w:ascii="Verdana" w:hAnsi="Verdana"/>
          <w:sz w:val="19"/>
          <w:szCs w:val="19"/>
        </w:rPr>
      </w:pPr>
      <w:r w:rsidRPr="005410A3">
        <w:rPr>
          <w:rFonts w:ascii="Verdana" w:hAnsi="Verdana"/>
          <w:sz w:val="19"/>
          <w:szCs w:val="19"/>
        </w:rPr>
        <w:t>I</w:t>
      </w:r>
      <w:r w:rsidR="00F2600F" w:rsidRPr="005410A3">
        <w:rPr>
          <w:rFonts w:ascii="Verdana" w:hAnsi="Verdana"/>
          <w:sz w:val="19"/>
          <w:szCs w:val="19"/>
        </w:rPr>
        <w:t xml:space="preserve">t is stated that the chars have been very dynamic throughout </w:t>
      </w:r>
      <w:r w:rsidR="00FC24AA">
        <w:rPr>
          <w:rFonts w:ascii="Verdana" w:hAnsi="Verdana"/>
          <w:sz w:val="19"/>
          <w:szCs w:val="19"/>
        </w:rPr>
        <w:t xml:space="preserve">the </w:t>
      </w:r>
      <w:r w:rsidR="00F2600F" w:rsidRPr="005410A3">
        <w:rPr>
          <w:rFonts w:ascii="Verdana" w:hAnsi="Verdana"/>
          <w:sz w:val="19"/>
          <w:szCs w:val="19"/>
        </w:rPr>
        <w:t xml:space="preserve">last 30 years. </w:t>
      </w:r>
      <w:r w:rsidR="00FC24AA">
        <w:rPr>
          <w:rFonts w:ascii="Verdana" w:hAnsi="Verdana"/>
          <w:sz w:val="19"/>
          <w:szCs w:val="19"/>
        </w:rPr>
        <w:t>From</w:t>
      </w:r>
      <w:r w:rsidR="00FC24AA" w:rsidRPr="005410A3">
        <w:rPr>
          <w:rFonts w:ascii="Verdana" w:hAnsi="Verdana"/>
          <w:sz w:val="19"/>
          <w:szCs w:val="19"/>
        </w:rPr>
        <w:t xml:space="preserve"> </w:t>
      </w:r>
      <w:r w:rsidR="00F2600F" w:rsidRPr="005410A3">
        <w:rPr>
          <w:rFonts w:ascii="Verdana" w:hAnsi="Verdana"/>
          <w:sz w:val="19"/>
          <w:szCs w:val="19"/>
        </w:rPr>
        <w:t xml:space="preserve">1989 to 2003, accretion dominated erosion as 11109 ha of land </w:t>
      </w:r>
      <w:r w:rsidR="00FC24AA">
        <w:rPr>
          <w:rFonts w:ascii="Verdana" w:hAnsi="Verdana"/>
          <w:sz w:val="19"/>
          <w:szCs w:val="19"/>
        </w:rPr>
        <w:t xml:space="preserve">was </w:t>
      </w:r>
      <w:r w:rsidR="00F2600F" w:rsidRPr="005410A3">
        <w:rPr>
          <w:rFonts w:ascii="Verdana" w:hAnsi="Verdana"/>
          <w:sz w:val="19"/>
          <w:szCs w:val="19"/>
        </w:rPr>
        <w:t>accreted</w:t>
      </w:r>
      <w:r w:rsidR="00FC24AA">
        <w:rPr>
          <w:rFonts w:ascii="Verdana" w:hAnsi="Verdana"/>
          <w:sz w:val="19"/>
          <w:szCs w:val="19"/>
        </w:rPr>
        <w:t>,</w:t>
      </w:r>
      <w:r w:rsidR="00F2600F" w:rsidRPr="005410A3">
        <w:rPr>
          <w:rFonts w:ascii="Verdana" w:hAnsi="Verdana"/>
          <w:sz w:val="19"/>
          <w:szCs w:val="19"/>
        </w:rPr>
        <w:t xml:space="preserve"> and 7262 ha of land eroded. After that, no significant trend has been observed in erosio</w:t>
      </w:r>
      <w:r w:rsidRPr="005410A3">
        <w:rPr>
          <w:rFonts w:ascii="Verdana" w:hAnsi="Verdana"/>
          <w:sz w:val="19"/>
          <w:szCs w:val="19"/>
        </w:rPr>
        <w:t xml:space="preserve">n and accretion rate till 2020. </w:t>
      </w:r>
      <w:r w:rsidR="00FC24AA">
        <w:rPr>
          <w:rFonts w:ascii="Verdana" w:hAnsi="Verdana"/>
          <w:sz w:val="19"/>
          <w:szCs w:val="19"/>
        </w:rPr>
        <w:t>The study observed</w:t>
      </w:r>
      <w:r w:rsidR="00F2600F" w:rsidRPr="005410A3">
        <w:rPr>
          <w:rFonts w:ascii="Verdana" w:hAnsi="Verdana"/>
          <w:sz w:val="19"/>
          <w:szCs w:val="19"/>
        </w:rPr>
        <w:t xml:space="preserve"> that though erosion-accretion of </w:t>
      </w:r>
      <w:proofErr w:type="spellStart"/>
      <w:r w:rsidR="00F2600F" w:rsidRPr="005410A3">
        <w:rPr>
          <w:rFonts w:ascii="Verdana" w:hAnsi="Verdana"/>
          <w:sz w:val="19"/>
          <w:szCs w:val="19"/>
        </w:rPr>
        <w:t>Tentulia</w:t>
      </w:r>
      <w:proofErr w:type="spellEnd"/>
      <w:r w:rsidR="00F2600F" w:rsidRPr="005410A3">
        <w:rPr>
          <w:rFonts w:ascii="Verdana" w:hAnsi="Verdana"/>
          <w:sz w:val="19"/>
          <w:szCs w:val="19"/>
        </w:rPr>
        <w:t xml:space="preserve"> River along the banks </w:t>
      </w:r>
      <w:r w:rsidR="00FC24AA" w:rsidRPr="005410A3">
        <w:rPr>
          <w:rFonts w:ascii="Verdana" w:hAnsi="Verdana"/>
          <w:sz w:val="19"/>
          <w:szCs w:val="19"/>
        </w:rPr>
        <w:t>ha</w:t>
      </w:r>
      <w:r w:rsidR="00FC24AA">
        <w:rPr>
          <w:rFonts w:ascii="Verdana" w:hAnsi="Verdana"/>
          <w:sz w:val="19"/>
          <w:szCs w:val="19"/>
        </w:rPr>
        <w:t>s</w:t>
      </w:r>
      <w:r w:rsidR="00FC24AA" w:rsidRPr="005410A3">
        <w:rPr>
          <w:rFonts w:ascii="Verdana" w:hAnsi="Verdana"/>
          <w:sz w:val="19"/>
          <w:szCs w:val="19"/>
        </w:rPr>
        <w:t xml:space="preserve"> </w:t>
      </w:r>
      <w:r w:rsidR="00F2600F" w:rsidRPr="005410A3">
        <w:rPr>
          <w:rFonts w:ascii="Verdana" w:hAnsi="Verdana"/>
          <w:sz w:val="19"/>
          <w:szCs w:val="19"/>
        </w:rPr>
        <w:t xml:space="preserve">declined throughout the years, </w:t>
      </w:r>
      <w:r w:rsidR="00FC24AA">
        <w:rPr>
          <w:rFonts w:ascii="Verdana" w:hAnsi="Verdana"/>
          <w:sz w:val="19"/>
          <w:szCs w:val="19"/>
        </w:rPr>
        <w:t>the chars have been very dynamic in the</w:t>
      </w:r>
      <w:r w:rsidR="00F2600F" w:rsidRPr="005410A3">
        <w:rPr>
          <w:rFonts w:ascii="Verdana" w:hAnsi="Verdana"/>
          <w:sz w:val="19"/>
          <w:szCs w:val="19"/>
        </w:rPr>
        <w:t xml:space="preserve"> last three decades.</w:t>
      </w:r>
    </w:p>
    <w:p w14:paraId="7EA895C2" w14:textId="77777777" w:rsidR="00F2600F" w:rsidRPr="00C273E9" w:rsidRDefault="00F2600F" w:rsidP="00C273E9">
      <w:pPr>
        <w:pStyle w:val="Heading3"/>
        <w:autoSpaceDE w:val="0"/>
        <w:autoSpaceDN w:val="0"/>
        <w:adjustRightInd w:val="0"/>
        <w:spacing w:line="276" w:lineRule="auto"/>
        <w:ind w:left="1350" w:hanging="720"/>
        <w:rPr>
          <w:rFonts w:ascii="Verdana" w:hAnsi="Verdana"/>
          <w:bCs/>
          <w:i w:val="0"/>
          <w:color w:val="0070C0"/>
          <w:szCs w:val="19"/>
        </w:rPr>
      </w:pPr>
      <w:bookmarkStart w:id="401" w:name="_Toc123970428"/>
      <w:r w:rsidRPr="00C273E9">
        <w:rPr>
          <w:rFonts w:ascii="Verdana" w:hAnsi="Verdana"/>
          <w:bCs/>
          <w:i w:val="0"/>
          <w:color w:val="0070C0"/>
          <w:szCs w:val="19"/>
        </w:rPr>
        <w:lastRenderedPageBreak/>
        <w:t xml:space="preserve">Bend Migration </w:t>
      </w:r>
      <w:r w:rsidR="004E120B" w:rsidRPr="00C273E9">
        <w:rPr>
          <w:rFonts w:ascii="Verdana" w:hAnsi="Verdana"/>
          <w:bCs/>
          <w:i w:val="0"/>
          <w:color w:val="0070C0"/>
          <w:szCs w:val="19"/>
        </w:rPr>
        <w:t xml:space="preserve">of the </w:t>
      </w:r>
      <w:proofErr w:type="spellStart"/>
      <w:r w:rsidR="004E120B" w:rsidRPr="00C273E9">
        <w:rPr>
          <w:rFonts w:ascii="Verdana" w:hAnsi="Verdana"/>
          <w:bCs/>
          <w:i w:val="0"/>
          <w:color w:val="0070C0"/>
          <w:szCs w:val="19"/>
        </w:rPr>
        <w:t>Tentulia</w:t>
      </w:r>
      <w:proofErr w:type="spellEnd"/>
      <w:r w:rsidR="004E120B" w:rsidRPr="00C273E9">
        <w:rPr>
          <w:rFonts w:ascii="Verdana" w:hAnsi="Verdana"/>
          <w:bCs/>
          <w:i w:val="0"/>
          <w:color w:val="0070C0"/>
          <w:szCs w:val="19"/>
        </w:rPr>
        <w:t xml:space="preserve"> River</w:t>
      </w:r>
      <w:bookmarkEnd w:id="401"/>
    </w:p>
    <w:p w14:paraId="2486206D" w14:textId="21D6BE92" w:rsidR="00F2600F" w:rsidRPr="005410A3" w:rsidRDefault="00F85D23" w:rsidP="005B56AC">
      <w:pPr>
        <w:pStyle w:val="BodyKSL"/>
        <w:rPr>
          <w:rFonts w:ascii="Verdana" w:hAnsi="Verdana"/>
          <w:sz w:val="19"/>
          <w:szCs w:val="19"/>
        </w:rPr>
      </w:pPr>
      <w:r w:rsidRPr="005410A3">
        <w:rPr>
          <w:rFonts w:ascii="Verdana" w:hAnsi="Verdana"/>
          <w:sz w:val="19"/>
          <w:szCs w:val="19"/>
        </w:rPr>
        <w:t>Bend migration</w:t>
      </w:r>
      <w:r w:rsidR="00F2600F" w:rsidRPr="005410A3">
        <w:rPr>
          <w:rFonts w:ascii="Verdana" w:hAnsi="Verdana"/>
          <w:sz w:val="19"/>
          <w:szCs w:val="19"/>
        </w:rPr>
        <w:t xml:space="preserve"> has been </w:t>
      </w:r>
      <w:r w:rsidR="00251804" w:rsidRPr="005410A3">
        <w:rPr>
          <w:rFonts w:ascii="Verdana" w:hAnsi="Verdana"/>
          <w:sz w:val="19"/>
          <w:szCs w:val="19"/>
        </w:rPr>
        <w:t>analyzed</w:t>
      </w:r>
      <w:r w:rsidR="00F2600F" w:rsidRPr="005410A3">
        <w:rPr>
          <w:rFonts w:ascii="Verdana" w:hAnsi="Verdana"/>
          <w:sz w:val="19"/>
          <w:szCs w:val="19"/>
        </w:rPr>
        <w:t xml:space="preserve"> from 1989-2021</w:t>
      </w:r>
      <w:r w:rsidR="00993B76" w:rsidRPr="005410A3">
        <w:rPr>
          <w:rFonts w:ascii="Verdana" w:hAnsi="Verdana"/>
          <w:sz w:val="19"/>
          <w:szCs w:val="19"/>
        </w:rPr>
        <w:t xml:space="preserve"> for </w:t>
      </w:r>
      <w:r w:rsidR="00FC24AA">
        <w:rPr>
          <w:rFonts w:ascii="Verdana" w:hAnsi="Verdana"/>
          <w:sz w:val="19"/>
          <w:szCs w:val="19"/>
        </w:rPr>
        <w:t xml:space="preserve">the </w:t>
      </w:r>
      <w:proofErr w:type="spellStart"/>
      <w:r w:rsidR="00993B76" w:rsidRPr="005410A3">
        <w:rPr>
          <w:rFonts w:ascii="Verdana" w:hAnsi="Verdana"/>
          <w:sz w:val="19"/>
          <w:szCs w:val="19"/>
        </w:rPr>
        <w:t>Tentulia</w:t>
      </w:r>
      <w:proofErr w:type="spellEnd"/>
      <w:r w:rsidR="00993B76" w:rsidRPr="005410A3">
        <w:rPr>
          <w:rFonts w:ascii="Verdana" w:hAnsi="Verdana"/>
          <w:sz w:val="19"/>
          <w:szCs w:val="19"/>
        </w:rPr>
        <w:t xml:space="preserve"> River. In </w:t>
      </w:r>
      <w:r w:rsidR="00993B76" w:rsidRPr="00BD63F1">
        <w:rPr>
          <w:rFonts w:ascii="Verdana" w:hAnsi="Verdana"/>
          <w:b/>
          <w:sz w:val="19"/>
          <w:szCs w:val="19"/>
        </w:rPr>
        <w:t xml:space="preserve">Figure </w:t>
      </w:r>
      <w:r w:rsidR="000532ED" w:rsidRPr="00BD63F1">
        <w:rPr>
          <w:rFonts w:ascii="Verdana" w:hAnsi="Verdana"/>
          <w:b/>
          <w:sz w:val="19"/>
          <w:szCs w:val="19"/>
        </w:rPr>
        <w:t>7.25</w:t>
      </w:r>
      <w:r w:rsidR="00FC24AA">
        <w:rPr>
          <w:rFonts w:ascii="Verdana" w:hAnsi="Verdana"/>
          <w:b/>
          <w:sz w:val="19"/>
          <w:szCs w:val="19"/>
        </w:rPr>
        <w:t>,</w:t>
      </w:r>
      <w:r w:rsidR="00F2600F" w:rsidRPr="005410A3">
        <w:rPr>
          <w:rFonts w:ascii="Verdana" w:hAnsi="Verdana"/>
          <w:sz w:val="19"/>
          <w:szCs w:val="19"/>
        </w:rPr>
        <w:t xml:space="preserve"> the </w:t>
      </w:r>
      <w:r w:rsidRPr="005410A3">
        <w:rPr>
          <w:rFonts w:ascii="Verdana" w:hAnsi="Verdana"/>
          <w:sz w:val="19"/>
          <w:szCs w:val="19"/>
        </w:rPr>
        <w:t>Bend migration</w:t>
      </w:r>
      <w:r w:rsidR="00F2600F" w:rsidRPr="005410A3">
        <w:rPr>
          <w:rFonts w:ascii="Verdana" w:hAnsi="Verdana"/>
          <w:sz w:val="19"/>
          <w:szCs w:val="19"/>
        </w:rPr>
        <w:t xml:space="preserve">s are shown at seven major locations where maximum migration occurred. Locations, Extent of </w:t>
      </w:r>
      <w:r w:rsidRPr="005410A3">
        <w:rPr>
          <w:rFonts w:ascii="Verdana" w:hAnsi="Verdana"/>
          <w:sz w:val="19"/>
          <w:szCs w:val="19"/>
        </w:rPr>
        <w:t>Bend migration</w:t>
      </w:r>
      <w:r w:rsidR="00F2600F" w:rsidRPr="005410A3">
        <w:rPr>
          <w:rFonts w:ascii="Verdana" w:hAnsi="Verdana"/>
          <w:sz w:val="19"/>
          <w:szCs w:val="19"/>
        </w:rPr>
        <w:t>, migration rate</w:t>
      </w:r>
      <w:r w:rsidR="00FC24AA">
        <w:rPr>
          <w:rFonts w:ascii="Verdana" w:hAnsi="Verdana"/>
          <w:sz w:val="19"/>
          <w:szCs w:val="19"/>
        </w:rPr>
        <w:t>,</w:t>
      </w:r>
      <w:r w:rsidR="00F2600F" w:rsidRPr="005410A3">
        <w:rPr>
          <w:rFonts w:ascii="Verdana" w:hAnsi="Verdana"/>
          <w:sz w:val="19"/>
          <w:szCs w:val="19"/>
        </w:rPr>
        <w:t xml:space="preserve"> and direction of </w:t>
      </w:r>
      <w:r w:rsidR="00FC24AA">
        <w:rPr>
          <w:rFonts w:ascii="Verdana" w:hAnsi="Verdana"/>
          <w:sz w:val="19"/>
          <w:szCs w:val="19"/>
        </w:rPr>
        <w:t>b</w:t>
      </w:r>
      <w:r w:rsidR="00FC24AA" w:rsidRPr="005410A3">
        <w:rPr>
          <w:rFonts w:ascii="Verdana" w:hAnsi="Verdana"/>
          <w:sz w:val="19"/>
          <w:szCs w:val="19"/>
        </w:rPr>
        <w:t xml:space="preserve">end </w:t>
      </w:r>
      <w:r w:rsidRPr="005410A3">
        <w:rPr>
          <w:rFonts w:ascii="Verdana" w:hAnsi="Verdana"/>
          <w:sz w:val="19"/>
          <w:szCs w:val="19"/>
        </w:rPr>
        <w:t>migration</w:t>
      </w:r>
      <w:r w:rsidR="00993B76" w:rsidRPr="005410A3">
        <w:rPr>
          <w:rFonts w:ascii="Verdana" w:hAnsi="Verdana"/>
          <w:sz w:val="19"/>
          <w:szCs w:val="19"/>
        </w:rPr>
        <w:t xml:space="preserve"> are shown in </w:t>
      </w:r>
      <w:r w:rsidR="00993B76" w:rsidRPr="005410A3">
        <w:rPr>
          <w:rFonts w:ascii="Verdana" w:hAnsi="Verdana"/>
          <w:b/>
          <w:sz w:val="19"/>
          <w:szCs w:val="19"/>
        </w:rPr>
        <w:t xml:space="preserve">Table </w:t>
      </w:r>
      <w:r w:rsidR="00AB368C">
        <w:rPr>
          <w:rFonts w:ascii="Verdana" w:hAnsi="Verdana"/>
          <w:b/>
          <w:sz w:val="19"/>
          <w:szCs w:val="19"/>
        </w:rPr>
        <w:t>7</w:t>
      </w:r>
      <w:r w:rsidR="00993B76" w:rsidRPr="005410A3">
        <w:rPr>
          <w:rFonts w:ascii="Verdana" w:hAnsi="Verdana"/>
          <w:b/>
          <w:sz w:val="19"/>
          <w:szCs w:val="19"/>
        </w:rPr>
        <w:t>.</w:t>
      </w:r>
      <w:r w:rsidR="00127AF4">
        <w:rPr>
          <w:rFonts w:ascii="Verdana" w:hAnsi="Verdana"/>
          <w:b/>
          <w:sz w:val="19"/>
          <w:szCs w:val="19"/>
        </w:rPr>
        <w:t>3</w:t>
      </w:r>
      <w:r w:rsidR="00F2600F" w:rsidRPr="005410A3">
        <w:rPr>
          <w:rFonts w:ascii="Verdana" w:hAnsi="Verdana"/>
          <w:sz w:val="19"/>
          <w:szCs w:val="19"/>
        </w:rPr>
        <w:t xml:space="preserve">. </w:t>
      </w:r>
      <w:r w:rsidR="00FC24AA">
        <w:rPr>
          <w:rFonts w:ascii="Verdana" w:hAnsi="Verdana"/>
          <w:sz w:val="19"/>
          <w:szCs w:val="19"/>
        </w:rPr>
        <w:t>The l</w:t>
      </w:r>
      <w:r w:rsidR="00FC24AA" w:rsidRPr="005410A3">
        <w:rPr>
          <w:rFonts w:ascii="Verdana" w:hAnsi="Verdana"/>
          <w:sz w:val="19"/>
          <w:szCs w:val="19"/>
        </w:rPr>
        <w:t xml:space="preserve">ifespan </w:t>
      </w:r>
      <w:r w:rsidR="00F2600F" w:rsidRPr="005410A3">
        <w:rPr>
          <w:rFonts w:ascii="Verdana" w:hAnsi="Verdana"/>
          <w:sz w:val="19"/>
          <w:szCs w:val="19"/>
        </w:rPr>
        <w:t xml:space="preserve">of this river along </w:t>
      </w:r>
      <w:r w:rsidR="00FC24AA">
        <w:rPr>
          <w:rFonts w:ascii="Verdana" w:hAnsi="Verdana"/>
          <w:sz w:val="19"/>
          <w:szCs w:val="19"/>
        </w:rPr>
        <w:t xml:space="preserve">its </w:t>
      </w:r>
      <w:r w:rsidR="00F2600F" w:rsidRPr="005410A3">
        <w:rPr>
          <w:rFonts w:ascii="Verdana" w:hAnsi="Verdana"/>
          <w:sz w:val="19"/>
          <w:szCs w:val="19"/>
        </w:rPr>
        <w:t xml:space="preserve">banks is calculated </w:t>
      </w:r>
      <w:r w:rsidR="00FC24AA">
        <w:rPr>
          <w:rFonts w:ascii="Verdana" w:hAnsi="Verdana"/>
          <w:sz w:val="19"/>
          <w:szCs w:val="19"/>
        </w:rPr>
        <w:t xml:space="preserve">at </w:t>
      </w:r>
      <w:r w:rsidR="00F2600F" w:rsidRPr="005410A3">
        <w:rPr>
          <w:rFonts w:ascii="Verdana" w:hAnsi="Verdana"/>
          <w:sz w:val="19"/>
          <w:szCs w:val="19"/>
        </w:rPr>
        <w:t>31±10 years.</w:t>
      </w:r>
    </w:p>
    <w:p w14:paraId="4896AD45" w14:textId="6BF18309" w:rsidR="00F2600F" w:rsidRPr="005410A3" w:rsidRDefault="00993B76" w:rsidP="005B56AC">
      <w:pPr>
        <w:pStyle w:val="Tablesksl"/>
        <w:spacing w:before="120"/>
        <w:rPr>
          <w:rFonts w:ascii="Verdana" w:hAnsi="Verdana"/>
          <w:sz w:val="19"/>
          <w:szCs w:val="19"/>
        </w:rPr>
      </w:pPr>
      <w:r w:rsidRPr="005410A3">
        <w:rPr>
          <w:rFonts w:ascii="Verdana" w:hAnsi="Verdana"/>
          <w:sz w:val="19"/>
          <w:szCs w:val="19"/>
        </w:rPr>
        <w:t xml:space="preserve"> </w:t>
      </w:r>
      <w:bookmarkStart w:id="402" w:name="_Toc123970455"/>
      <w:r w:rsidRPr="005410A3">
        <w:rPr>
          <w:rFonts w:ascii="Verdana" w:hAnsi="Verdana"/>
          <w:sz w:val="19"/>
          <w:szCs w:val="19"/>
        </w:rPr>
        <w:t xml:space="preserve">Table </w:t>
      </w:r>
      <w:r w:rsidR="00AB368C">
        <w:rPr>
          <w:rFonts w:ascii="Verdana" w:hAnsi="Verdana"/>
          <w:sz w:val="19"/>
          <w:szCs w:val="19"/>
        </w:rPr>
        <w:t>7</w:t>
      </w:r>
      <w:r w:rsidRPr="005410A3">
        <w:rPr>
          <w:rFonts w:ascii="Verdana" w:hAnsi="Verdana"/>
          <w:sz w:val="19"/>
          <w:szCs w:val="19"/>
        </w:rPr>
        <w:t>.</w:t>
      </w:r>
      <w:r w:rsidR="00127AF4">
        <w:rPr>
          <w:rFonts w:ascii="Verdana" w:hAnsi="Verdana"/>
          <w:sz w:val="19"/>
          <w:szCs w:val="19"/>
        </w:rPr>
        <w:t>3</w:t>
      </w:r>
      <w:r w:rsidR="00F2600F" w:rsidRPr="005410A3">
        <w:rPr>
          <w:rFonts w:ascii="Verdana" w:hAnsi="Verdana"/>
          <w:sz w:val="19"/>
          <w:szCs w:val="19"/>
        </w:rPr>
        <w:t xml:space="preserve">: Locations, Extent of </w:t>
      </w:r>
      <w:r w:rsidR="00F85D23" w:rsidRPr="005410A3">
        <w:rPr>
          <w:rFonts w:ascii="Verdana" w:hAnsi="Verdana"/>
          <w:sz w:val="19"/>
          <w:szCs w:val="19"/>
        </w:rPr>
        <w:t>Bend migration</w:t>
      </w:r>
      <w:r w:rsidR="00FC24AA">
        <w:rPr>
          <w:rFonts w:ascii="Verdana" w:hAnsi="Verdana"/>
          <w:sz w:val="19"/>
          <w:szCs w:val="19"/>
        </w:rPr>
        <w:t>,</w:t>
      </w:r>
      <w:r w:rsidR="00F2600F" w:rsidRPr="005410A3">
        <w:rPr>
          <w:rFonts w:ascii="Verdana" w:hAnsi="Verdana"/>
          <w:sz w:val="19"/>
          <w:szCs w:val="19"/>
        </w:rPr>
        <w:t xml:space="preserve"> and Migration direction for </w:t>
      </w:r>
      <w:proofErr w:type="spellStart"/>
      <w:r w:rsidR="00F2600F" w:rsidRPr="005410A3">
        <w:rPr>
          <w:rFonts w:ascii="Verdana" w:hAnsi="Verdana"/>
          <w:sz w:val="19"/>
          <w:szCs w:val="19"/>
        </w:rPr>
        <w:t>Tentulia</w:t>
      </w:r>
      <w:proofErr w:type="spellEnd"/>
      <w:r w:rsidR="00F2600F" w:rsidRPr="005410A3">
        <w:rPr>
          <w:rFonts w:ascii="Verdana" w:hAnsi="Verdana"/>
          <w:sz w:val="19"/>
          <w:szCs w:val="19"/>
        </w:rPr>
        <w:t xml:space="preserve"> River</w:t>
      </w:r>
      <w:bookmarkEnd w:id="402"/>
    </w:p>
    <w:tbl>
      <w:tblPr>
        <w:tblW w:w="7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2220"/>
        <w:gridCol w:w="2260"/>
        <w:gridCol w:w="2260"/>
      </w:tblGrid>
      <w:tr w:rsidR="00F2600F" w:rsidRPr="005410A3" w14:paraId="4949126E" w14:textId="77777777" w:rsidTr="00647CBB">
        <w:trPr>
          <w:trHeight w:val="600"/>
          <w:jc w:val="center"/>
        </w:trPr>
        <w:tc>
          <w:tcPr>
            <w:tcW w:w="1220" w:type="dxa"/>
            <w:shd w:val="clear" w:color="000000" w:fill="D0CECE"/>
            <w:vAlign w:val="center"/>
            <w:hideMark/>
          </w:tcPr>
          <w:p w14:paraId="57820855" w14:textId="77777777" w:rsidR="00F2600F" w:rsidRPr="005410A3" w:rsidRDefault="00F2600F"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Location</w:t>
            </w:r>
          </w:p>
        </w:tc>
        <w:tc>
          <w:tcPr>
            <w:tcW w:w="2220" w:type="dxa"/>
            <w:shd w:val="clear" w:color="000000" w:fill="D0CECE"/>
            <w:vAlign w:val="bottom"/>
            <w:hideMark/>
          </w:tcPr>
          <w:p w14:paraId="32867DAC" w14:textId="4659BBDC" w:rsidR="00F2600F" w:rsidRPr="005410A3" w:rsidRDefault="00FC24AA" w:rsidP="005B56AC">
            <w:pPr>
              <w:spacing w:after="0" w:line="276" w:lineRule="auto"/>
              <w:jc w:val="center"/>
              <w:rPr>
                <w:rFonts w:ascii="Verdana" w:eastAsia="Times New Roman" w:hAnsi="Verdana" w:cs="Calibri"/>
                <w:b/>
                <w:bCs/>
                <w:color w:val="000000"/>
                <w:sz w:val="19"/>
                <w:szCs w:val="19"/>
              </w:rPr>
            </w:pPr>
            <w:r>
              <w:rPr>
                <w:rFonts w:ascii="Verdana" w:eastAsia="Times New Roman" w:hAnsi="Verdana" w:cs="Calibri"/>
                <w:b/>
                <w:bCs/>
                <w:color w:val="000000"/>
                <w:sz w:val="19"/>
                <w:szCs w:val="19"/>
              </w:rPr>
              <w:t>The e</w:t>
            </w:r>
            <w:r w:rsidRPr="005410A3">
              <w:rPr>
                <w:rFonts w:ascii="Verdana" w:eastAsia="Times New Roman" w:hAnsi="Verdana" w:cs="Calibri"/>
                <w:b/>
                <w:bCs/>
                <w:color w:val="000000"/>
                <w:sz w:val="19"/>
                <w:szCs w:val="19"/>
              </w:rPr>
              <w:t xml:space="preserve">xtent </w:t>
            </w:r>
            <w:r w:rsidR="00F2600F" w:rsidRPr="005410A3">
              <w:rPr>
                <w:rFonts w:ascii="Verdana" w:eastAsia="Times New Roman" w:hAnsi="Verdana" w:cs="Calibri"/>
                <w:b/>
                <w:bCs/>
                <w:color w:val="000000"/>
                <w:sz w:val="19"/>
                <w:szCs w:val="19"/>
              </w:rPr>
              <w:t xml:space="preserve">of </w:t>
            </w:r>
            <w:r w:rsidR="00F85D23" w:rsidRPr="005410A3">
              <w:rPr>
                <w:rFonts w:ascii="Verdana" w:eastAsia="Times New Roman" w:hAnsi="Verdana" w:cs="Calibri"/>
                <w:b/>
                <w:bCs/>
                <w:color w:val="000000"/>
                <w:sz w:val="19"/>
                <w:szCs w:val="19"/>
              </w:rPr>
              <w:t>Bend migration</w:t>
            </w:r>
            <w:r w:rsidR="00F2600F" w:rsidRPr="005410A3">
              <w:rPr>
                <w:rFonts w:ascii="Verdana" w:eastAsia="Times New Roman" w:hAnsi="Verdana" w:cs="Calibri"/>
                <w:b/>
                <w:bCs/>
                <w:color w:val="000000"/>
                <w:sz w:val="19"/>
                <w:szCs w:val="19"/>
              </w:rPr>
              <w:t xml:space="preserve"> (m)</w:t>
            </w:r>
          </w:p>
        </w:tc>
        <w:tc>
          <w:tcPr>
            <w:tcW w:w="2260" w:type="dxa"/>
            <w:shd w:val="clear" w:color="000000" w:fill="D0CECE"/>
          </w:tcPr>
          <w:p w14:paraId="6C8FEC53" w14:textId="77777777" w:rsidR="00F2600F" w:rsidRPr="005410A3" w:rsidRDefault="00F2600F"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rate (m/</w:t>
            </w:r>
            <w:proofErr w:type="spellStart"/>
            <w:r w:rsidRPr="005410A3">
              <w:rPr>
                <w:rFonts w:ascii="Verdana" w:eastAsia="Times New Roman" w:hAnsi="Verdana" w:cs="Calibri"/>
                <w:b/>
                <w:bCs/>
                <w:color w:val="000000"/>
                <w:sz w:val="19"/>
                <w:szCs w:val="19"/>
              </w:rPr>
              <w:t>yr</w:t>
            </w:r>
            <w:proofErr w:type="spellEnd"/>
            <w:r w:rsidRPr="005410A3">
              <w:rPr>
                <w:rFonts w:ascii="Verdana" w:eastAsia="Times New Roman" w:hAnsi="Verdana" w:cs="Calibri"/>
                <w:b/>
                <w:bCs/>
                <w:color w:val="000000"/>
                <w:sz w:val="19"/>
                <w:szCs w:val="19"/>
              </w:rPr>
              <w:t>)</w:t>
            </w:r>
          </w:p>
        </w:tc>
        <w:tc>
          <w:tcPr>
            <w:tcW w:w="2260" w:type="dxa"/>
            <w:shd w:val="clear" w:color="000000" w:fill="D0CECE"/>
            <w:vAlign w:val="center"/>
            <w:hideMark/>
          </w:tcPr>
          <w:p w14:paraId="686A18DF" w14:textId="77777777" w:rsidR="00F2600F" w:rsidRPr="005410A3" w:rsidRDefault="00F2600F" w:rsidP="005B56AC">
            <w:pPr>
              <w:spacing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Migration direction</w:t>
            </w:r>
          </w:p>
        </w:tc>
      </w:tr>
      <w:tr w:rsidR="00F2600F" w:rsidRPr="005410A3" w14:paraId="78D567E0" w14:textId="77777777" w:rsidTr="00647CBB">
        <w:trPr>
          <w:trHeight w:val="300"/>
          <w:jc w:val="center"/>
        </w:trPr>
        <w:tc>
          <w:tcPr>
            <w:tcW w:w="1220" w:type="dxa"/>
            <w:shd w:val="clear" w:color="auto" w:fill="auto"/>
            <w:noWrap/>
            <w:vAlign w:val="bottom"/>
            <w:hideMark/>
          </w:tcPr>
          <w:p w14:paraId="1354E3A0"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A</w:t>
            </w:r>
          </w:p>
        </w:tc>
        <w:tc>
          <w:tcPr>
            <w:tcW w:w="2220" w:type="dxa"/>
            <w:shd w:val="clear" w:color="auto" w:fill="auto"/>
            <w:noWrap/>
            <w:vAlign w:val="bottom"/>
            <w:hideMark/>
          </w:tcPr>
          <w:p w14:paraId="3AAD268D"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830</w:t>
            </w:r>
          </w:p>
        </w:tc>
        <w:tc>
          <w:tcPr>
            <w:tcW w:w="2260" w:type="dxa"/>
            <w:vAlign w:val="bottom"/>
          </w:tcPr>
          <w:p w14:paraId="1FACB642"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27</w:t>
            </w:r>
          </w:p>
        </w:tc>
        <w:tc>
          <w:tcPr>
            <w:tcW w:w="2260" w:type="dxa"/>
            <w:shd w:val="clear" w:color="auto" w:fill="auto"/>
            <w:noWrap/>
            <w:vAlign w:val="bottom"/>
            <w:hideMark/>
          </w:tcPr>
          <w:p w14:paraId="3FD8BCF2"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South-East</w:t>
            </w:r>
          </w:p>
        </w:tc>
      </w:tr>
      <w:tr w:rsidR="00F2600F" w:rsidRPr="005410A3" w14:paraId="48166039" w14:textId="77777777" w:rsidTr="00647CBB">
        <w:trPr>
          <w:trHeight w:val="300"/>
          <w:jc w:val="center"/>
        </w:trPr>
        <w:tc>
          <w:tcPr>
            <w:tcW w:w="1220" w:type="dxa"/>
            <w:shd w:val="clear" w:color="auto" w:fill="auto"/>
            <w:noWrap/>
            <w:vAlign w:val="bottom"/>
            <w:hideMark/>
          </w:tcPr>
          <w:p w14:paraId="2DFF0605"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w:t>
            </w:r>
          </w:p>
        </w:tc>
        <w:tc>
          <w:tcPr>
            <w:tcW w:w="2220" w:type="dxa"/>
            <w:shd w:val="clear" w:color="auto" w:fill="auto"/>
            <w:noWrap/>
            <w:vAlign w:val="bottom"/>
            <w:hideMark/>
          </w:tcPr>
          <w:p w14:paraId="2B96BB38"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1400</w:t>
            </w:r>
          </w:p>
        </w:tc>
        <w:tc>
          <w:tcPr>
            <w:tcW w:w="2260" w:type="dxa"/>
            <w:vAlign w:val="bottom"/>
          </w:tcPr>
          <w:p w14:paraId="50991F2C"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45</w:t>
            </w:r>
          </w:p>
        </w:tc>
        <w:tc>
          <w:tcPr>
            <w:tcW w:w="2260" w:type="dxa"/>
            <w:shd w:val="clear" w:color="auto" w:fill="auto"/>
            <w:noWrap/>
            <w:vAlign w:val="bottom"/>
            <w:hideMark/>
          </w:tcPr>
          <w:p w14:paraId="1D4DADEF"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South-West</w:t>
            </w:r>
          </w:p>
        </w:tc>
      </w:tr>
      <w:tr w:rsidR="00F2600F" w:rsidRPr="005410A3" w14:paraId="057F12A5" w14:textId="77777777" w:rsidTr="00647CBB">
        <w:trPr>
          <w:trHeight w:val="300"/>
          <w:jc w:val="center"/>
        </w:trPr>
        <w:tc>
          <w:tcPr>
            <w:tcW w:w="1220" w:type="dxa"/>
            <w:shd w:val="clear" w:color="auto" w:fill="auto"/>
            <w:noWrap/>
            <w:vAlign w:val="bottom"/>
            <w:hideMark/>
          </w:tcPr>
          <w:p w14:paraId="1D763F9A"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C</w:t>
            </w:r>
          </w:p>
        </w:tc>
        <w:tc>
          <w:tcPr>
            <w:tcW w:w="2220" w:type="dxa"/>
            <w:shd w:val="clear" w:color="auto" w:fill="auto"/>
            <w:noWrap/>
            <w:vAlign w:val="bottom"/>
            <w:hideMark/>
          </w:tcPr>
          <w:p w14:paraId="5C72C911"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1300</w:t>
            </w:r>
          </w:p>
        </w:tc>
        <w:tc>
          <w:tcPr>
            <w:tcW w:w="2260" w:type="dxa"/>
            <w:vAlign w:val="bottom"/>
          </w:tcPr>
          <w:p w14:paraId="3A986E03"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42</w:t>
            </w:r>
          </w:p>
        </w:tc>
        <w:tc>
          <w:tcPr>
            <w:tcW w:w="2260" w:type="dxa"/>
            <w:shd w:val="clear" w:color="auto" w:fill="auto"/>
            <w:noWrap/>
            <w:vAlign w:val="bottom"/>
            <w:hideMark/>
          </w:tcPr>
          <w:p w14:paraId="04C144F5"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North-East</w:t>
            </w:r>
          </w:p>
        </w:tc>
      </w:tr>
      <w:tr w:rsidR="00F2600F" w:rsidRPr="005410A3" w14:paraId="00309F8E" w14:textId="77777777" w:rsidTr="00647CBB">
        <w:trPr>
          <w:trHeight w:val="300"/>
          <w:jc w:val="center"/>
        </w:trPr>
        <w:tc>
          <w:tcPr>
            <w:tcW w:w="1220" w:type="dxa"/>
            <w:shd w:val="clear" w:color="auto" w:fill="auto"/>
            <w:noWrap/>
            <w:vAlign w:val="bottom"/>
            <w:hideMark/>
          </w:tcPr>
          <w:p w14:paraId="76FAFAC9"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D</w:t>
            </w:r>
          </w:p>
        </w:tc>
        <w:tc>
          <w:tcPr>
            <w:tcW w:w="2220" w:type="dxa"/>
            <w:shd w:val="clear" w:color="auto" w:fill="auto"/>
            <w:noWrap/>
            <w:vAlign w:val="bottom"/>
            <w:hideMark/>
          </w:tcPr>
          <w:p w14:paraId="1573EFBA"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500</w:t>
            </w:r>
          </w:p>
        </w:tc>
        <w:tc>
          <w:tcPr>
            <w:tcW w:w="2260" w:type="dxa"/>
            <w:vAlign w:val="bottom"/>
          </w:tcPr>
          <w:p w14:paraId="1BC06C0B"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16</w:t>
            </w:r>
          </w:p>
        </w:tc>
        <w:tc>
          <w:tcPr>
            <w:tcW w:w="2260" w:type="dxa"/>
            <w:shd w:val="clear" w:color="auto" w:fill="auto"/>
            <w:noWrap/>
            <w:vAlign w:val="bottom"/>
            <w:hideMark/>
          </w:tcPr>
          <w:p w14:paraId="3FFDA1AF"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South-West</w:t>
            </w:r>
          </w:p>
        </w:tc>
      </w:tr>
      <w:tr w:rsidR="00F2600F" w:rsidRPr="005410A3" w14:paraId="1BEBB540" w14:textId="77777777" w:rsidTr="00647CBB">
        <w:trPr>
          <w:trHeight w:val="300"/>
          <w:jc w:val="center"/>
        </w:trPr>
        <w:tc>
          <w:tcPr>
            <w:tcW w:w="1220" w:type="dxa"/>
            <w:shd w:val="clear" w:color="auto" w:fill="auto"/>
            <w:noWrap/>
            <w:vAlign w:val="bottom"/>
            <w:hideMark/>
          </w:tcPr>
          <w:p w14:paraId="6465AA0E"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E</w:t>
            </w:r>
          </w:p>
        </w:tc>
        <w:tc>
          <w:tcPr>
            <w:tcW w:w="2220" w:type="dxa"/>
            <w:shd w:val="clear" w:color="auto" w:fill="auto"/>
            <w:noWrap/>
            <w:vAlign w:val="bottom"/>
            <w:hideMark/>
          </w:tcPr>
          <w:p w14:paraId="2B39C004"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400</w:t>
            </w:r>
          </w:p>
        </w:tc>
        <w:tc>
          <w:tcPr>
            <w:tcW w:w="2260" w:type="dxa"/>
            <w:vAlign w:val="bottom"/>
          </w:tcPr>
          <w:p w14:paraId="61883504"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13</w:t>
            </w:r>
          </w:p>
        </w:tc>
        <w:tc>
          <w:tcPr>
            <w:tcW w:w="2260" w:type="dxa"/>
            <w:shd w:val="clear" w:color="auto" w:fill="auto"/>
            <w:noWrap/>
            <w:vAlign w:val="bottom"/>
            <w:hideMark/>
          </w:tcPr>
          <w:p w14:paraId="4166B2F2"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North-West</w:t>
            </w:r>
          </w:p>
        </w:tc>
      </w:tr>
      <w:tr w:rsidR="00F2600F" w:rsidRPr="005410A3" w14:paraId="48D910CA" w14:textId="77777777" w:rsidTr="00647CBB">
        <w:trPr>
          <w:trHeight w:val="300"/>
          <w:jc w:val="center"/>
        </w:trPr>
        <w:tc>
          <w:tcPr>
            <w:tcW w:w="1220" w:type="dxa"/>
            <w:shd w:val="clear" w:color="auto" w:fill="auto"/>
            <w:noWrap/>
            <w:vAlign w:val="bottom"/>
            <w:hideMark/>
          </w:tcPr>
          <w:p w14:paraId="3C9508BB"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F</w:t>
            </w:r>
          </w:p>
        </w:tc>
        <w:tc>
          <w:tcPr>
            <w:tcW w:w="2220" w:type="dxa"/>
            <w:shd w:val="clear" w:color="auto" w:fill="auto"/>
            <w:noWrap/>
            <w:vAlign w:val="bottom"/>
            <w:hideMark/>
          </w:tcPr>
          <w:p w14:paraId="3C7CB56A"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1640</w:t>
            </w:r>
          </w:p>
        </w:tc>
        <w:tc>
          <w:tcPr>
            <w:tcW w:w="2260" w:type="dxa"/>
            <w:vAlign w:val="bottom"/>
          </w:tcPr>
          <w:p w14:paraId="1748884A"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53</w:t>
            </w:r>
          </w:p>
        </w:tc>
        <w:tc>
          <w:tcPr>
            <w:tcW w:w="2260" w:type="dxa"/>
            <w:shd w:val="clear" w:color="auto" w:fill="auto"/>
            <w:noWrap/>
            <w:vAlign w:val="bottom"/>
            <w:hideMark/>
          </w:tcPr>
          <w:p w14:paraId="54A13E1F"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North-West</w:t>
            </w:r>
          </w:p>
        </w:tc>
      </w:tr>
      <w:tr w:rsidR="00F2600F" w:rsidRPr="005410A3" w14:paraId="5E018B7A" w14:textId="77777777" w:rsidTr="00647CBB">
        <w:trPr>
          <w:trHeight w:val="300"/>
          <w:jc w:val="center"/>
        </w:trPr>
        <w:tc>
          <w:tcPr>
            <w:tcW w:w="1220" w:type="dxa"/>
            <w:shd w:val="clear" w:color="auto" w:fill="auto"/>
            <w:noWrap/>
            <w:vAlign w:val="bottom"/>
            <w:hideMark/>
          </w:tcPr>
          <w:p w14:paraId="4A65F3F1"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G</w:t>
            </w:r>
          </w:p>
        </w:tc>
        <w:tc>
          <w:tcPr>
            <w:tcW w:w="2220" w:type="dxa"/>
            <w:shd w:val="clear" w:color="auto" w:fill="auto"/>
            <w:noWrap/>
            <w:vAlign w:val="bottom"/>
            <w:hideMark/>
          </w:tcPr>
          <w:p w14:paraId="444C473B"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400</w:t>
            </w:r>
          </w:p>
        </w:tc>
        <w:tc>
          <w:tcPr>
            <w:tcW w:w="2260" w:type="dxa"/>
            <w:vAlign w:val="bottom"/>
          </w:tcPr>
          <w:p w14:paraId="3D5584BD"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hAnsi="Verdana" w:cs="Calibri"/>
                <w:color w:val="000000"/>
                <w:sz w:val="19"/>
                <w:szCs w:val="19"/>
              </w:rPr>
              <w:t>13</w:t>
            </w:r>
          </w:p>
        </w:tc>
        <w:tc>
          <w:tcPr>
            <w:tcW w:w="2260" w:type="dxa"/>
            <w:shd w:val="clear" w:color="auto" w:fill="auto"/>
            <w:noWrap/>
            <w:vAlign w:val="bottom"/>
            <w:hideMark/>
          </w:tcPr>
          <w:p w14:paraId="14D22C7E" w14:textId="77777777" w:rsidR="00F2600F" w:rsidRPr="005410A3" w:rsidRDefault="00F2600F" w:rsidP="005B56AC">
            <w:pPr>
              <w:spacing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South-East</w:t>
            </w:r>
          </w:p>
        </w:tc>
      </w:tr>
    </w:tbl>
    <w:p w14:paraId="7C50BFE0" w14:textId="77777777" w:rsidR="00F2600F" w:rsidRPr="005410A3" w:rsidRDefault="00F2600F" w:rsidP="005B56AC">
      <w:pPr>
        <w:spacing w:line="276" w:lineRule="auto"/>
        <w:jc w:val="center"/>
        <w:rPr>
          <w:rFonts w:ascii="Verdana" w:eastAsia="Calibri" w:hAnsi="Verdana" w:cs="Times New Roman"/>
          <w:i/>
          <w:iCs/>
          <w:sz w:val="19"/>
          <w:szCs w:val="19"/>
          <w:shd w:val="clear" w:color="auto" w:fill="FFFFFF"/>
          <w:lang w:val="en-GB" w:eastAsia="sv-SE"/>
        </w:rPr>
      </w:pPr>
    </w:p>
    <w:p w14:paraId="40DDFE8B" w14:textId="77777777" w:rsidR="00F2600F" w:rsidRPr="005410A3" w:rsidRDefault="00F2600F" w:rsidP="005B56AC">
      <w:pPr>
        <w:spacing w:line="276" w:lineRule="auto"/>
        <w:jc w:val="center"/>
        <w:rPr>
          <w:rFonts w:ascii="Verdana" w:eastAsia="Calibri" w:hAnsi="Verdana" w:cs="Times New Roman"/>
          <w:iCs/>
          <w:sz w:val="19"/>
          <w:szCs w:val="19"/>
          <w:shd w:val="clear" w:color="auto" w:fill="FFFFFF"/>
          <w:lang w:val="en-GB" w:eastAsia="sv-SE"/>
        </w:rPr>
      </w:pPr>
      <w:r w:rsidRPr="005410A3">
        <w:rPr>
          <w:rFonts w:ascii="Verdana" w:eastAsia="Calibri" w:hAnsi="Verdana" w:cs="Times New Roman"/>
          <w:iCs/>
          <w:noProof/>
          <w:sz w:val="19"/>
          <w:szCs w:val="19"/>
          <w:shd w:val="clear" w:color="auto" w:fill="FFFFFF"/>
        </w:rPr>
        <w:lastRenderedPageBreak/>
        <w:drawing>
          <wp:inline distT="0" distB="0" distL="0" distR="0" wp14:anchorId="28183612" wp14:editId="280C07E0">
            <wp:extent cx="5298822" cy="7493000"/>
            <wp:effectExtent l="0" t="0" r="0"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301291" cy="7496492"/>
                    </a:xfrm>
                    <a:prstGeom prst="rect">
                      <a:avLst/>
                    </a:prstGeom>
                  </pic:spPr>
                </pic:pic>
              </a:graphicData>
            </a:graphic>
          </wp:inline>
        </w:drawing>
      </w:r>
    </w:p>
    <w:p w14:paraId="1F7AF23D" w14:textId="09BE6F5C" w:rsidR="00F2600F" w:rsidRPr="005410A3" w:rsidRDefault="00993B76" w:rsidP="005B56AC">
      <w:pPr>
        <w:pStyle w:val="Figures22ksl"/>
        <w:rPr>
          <w:rFonts w:ascii="Verdana" w:hAnsi="Verdana"/>
          <w:sz w:val="19"/>
          <w:szCs w:val="19"/>
        </w:rPr>
      </w:pPr>
      <w:bookmarkStart w:id="403" w:name="_Toc123970557"/>
      <w:r w:rsidRPr="005410A3">
        <w:rPr>
          <w:rFonts w:ascii="Verdana" w:hAnsi="Verdana"/>
          <w:sz w:val="19"/>
          <w:szCs w:val="19"/>
        </w:rPr>
        <w:t xml:space="preserve">Figure </w:t>
      </w:r>
      <w:r w:rsidR="00AB368C">
        <w:rPr>
          <w:rFonts w:ascii="Verdana" w:hAnsi="Verdana"/>
          <w:sz w:val="19"/>
          <w:szCs w:val="19"/>
        </w:rPr>
        <w:t>7</w:t>
      </w:r>
      <w:r w:rsidRPr="005410A3">
        <w:rPr>
          <w:rFonts w:ascii="Verdana" w:hAnsi="Verdana"/>
          <w:sz w:val="19"/>
          <w:szCs w:val="19"/>
        </w:rPr>
        <w:t>.</w:t>
      </w:r>
      <w:r w:rsidR="000532ED">
        <w:rPr>
          <w:rFonts w:ascii="Verdana" w:hAnsi="Verdana"/>
          <w:sz w:val="19"/>
          <w:szCs w:val="19"/>
        </w:rPr>
        <w:t>25</w:t>
      </w:r>
      <w:r w:rsidR="00F2600F" w:rsidRPr="005410A3">
        <w:rPr>
          <w:rFonts w:ascii="Verdana" w:hAnsi="Verdana"/>
          <w:sz w:val="19"/>
          <w:szCs w:val="19"/>
        </w:rPr>
        <w:t xml:space="preserve">: </w:t>
      </w:r>
      <w:r w:rsidR="00F85D23" w:rsidRPr="005410A3">
        <w:rPr>
          <w:rFonts w:ascii="Verdana" w:hAnsi="Verdana"/>
          <w:sz w:val="19"/>
          <w:szCs w:val="19"/>
        </w:rPr>
        <w:t>Bend migration</w:t>
      </w:r>
      <w:r w:rsidR="00F2600F" w:rsidRPr="005410A3">
        <w:rPr>
          <w:rFonts w:ascii="Verdana" w:hAnsi="Verdana"/>
          <w:sz w:val="19"/>
          <w:szCs w:val="19"/>
        </w:rPr>
        <w:t xml:space="preserve"> of Tentulia River (1989-2021)</w:t>
      </w:r>
      <w:bookmarkEnd w:id="403"/>
    </w:p>
    <w:p w14:paraId="4AABDC89" w14:textId="77777777" w:rsidR="00F2600F" w:rsidRPr="00C273E9" w:rsidRDefault="00993B76" w:rsidP="00C273E9">
      <w:pPr>
        <w:pStyle w:val="Heading3"/>
        <w:autoSpaceDE w:val="0"/>
        <w:autoSpaceDN w:val="0"/>
        <w:adjustRightInd w:val="0"/>
        <w:spacing w:line="276" w:lineRule="auto"/>
        <w:ind w:left="1350" w:hanging="720"/>
        <w:rPr>
          <w:rFonts w:ascii="Verdana" w:hAnsi="Verdana"/>
          <w:bCs/>
          <w:i w:val="0"/>
          <w:color w:val="0070C0"/>
          <w:szCs w:val="19"/>
        </w:rPr>
      </w:pPr>
      <w:bookmarkStart w:id="404" w:name="_Toc123970429"/>
      <w:r w:rsidRPr="00C273E9">
        <w:rPr>
          <w:rFonts w:ascii="Verdana" w:hAnsi="Verdana"/>
          <w:bCs/>
          <w:i w:val="0"/>
          <w:color w:val="0070C0"/>
          <w:szCs w:val="19"/>
        </w:rPr>
        <w:lastRenderedPageBreak/>
        <w:t xml:space="preserve">Projection </w:t>
      </w:r>
      <w:r w:rsidR="004E120B" w:rsidRPr="00C273E9">
        <w:rPr>
          <w:rFonts w:ascii="Verdana" w:hAnsi="Verdana"/>
          <w:bCs/>
          <w:i w:val="0"/>
          <w:color w:val="0070C0"/>
          <w:szCs w:val="19"/>
        </w:rPr>
        <w:t xml:space="preserve">of the </w:t>
      </w:r>
      <w:proofErr w:type="spellStart"/>
      <w:r w:rsidR="004E120B" w:rsidRPr="00C273E9">
        <w:rPr>
          <w:rFonts w:ascii="Verdana" w:hAnsi="Verdana"/>
          <w:bCs/>
          <w:i w:val="0"/>
          <w:color w:val="0070C0"/>
          <w:szCs w:val="19"/>
        </w:rPr>
        <w:t>Tentulia</w:t>
      </w:r>
      <w:proofErr w:type="spellEnd"/>
      <w:r w:rsidR="004E120B" w:rsidRPr="00C273E9">
        <w:rPr>
          <w:rFonts w:ascii="Verdana" w:hAnsi="Verdana"/>
          <w:bCs/>
          <w:i w:val="0"/>
          <w:color w:val="0070C0"/>
          <w:szCs w:val="19"/>
        </w:rPr>
        <w:t xml:space="preserve"> River</w:t>
      </w:r>
      <w:bookmarkEnd w:id="404"/>
    </w:p>
    <w:p w14:paraId="3E384D76" w14:textId="2B4580AC" w:rsidR="00F2600F" w:rsidRPr="005410A3" w:rsidRDefault="00F2600F" w:rsidP="005B56AC">
      <w:pPr>
        <w:pStyle w:val="BodyKSL"/>
        <w:rPr>
          <w:rFonts w:ascii="Verdana" w:hAnsi="Verdana"/>
          <w:sz w:val="19"/>
          <w:szCs w:val="19"/>
        </w:rPr>
      </w:pPr>
      <w:r w:rsidRPr="005410A3">
        <w:rPr>
          <w:rFonts w:ascii="Verdana" w:hAnsi="Verdana"/>
          <w:sz w:val="19"/>
          <w:szCs w:val="19"/>
        </w:rPr>
        <w:t xml:space="preserve">It is difficult to predict the morpho-dynamics of a river since the </w:t>
      </w:r>
      <w:proofErr w:type="spellStart"/>
      <w:r w:rsidRPr="005410A3">
        <w:rPr>
          <w:rFonts w:ascii="Verdana" w:hAnsi="Verdana"/>
          <w:sz w:val="19"/>
          <w:szCs w:val="19"/>
        </w:rPr>
        <w:t>Tentulia</w:t>
      </w:r>
      <w:proofErr w:type="spellEnd"/>
      <w:r w:rsidRPr="005410A3">
        <w:rPr>
          <w:rFonts w:ascii="Verdana" w:hAnsi="Verdana"/>
          <w:sz w:val="19"/>
          <w:szCs w:val="19"/>
        </w:rPr>
        <w:t xml:space="preserve"> River is active. Thus, </w:t>
      </w:r>
      <w:r w:rsidR="00FC24AA">
        <w:rPr>
          <w:rFonts w:ascii="Verdana" w:hAnsi="Verdana"/>
          <w:sz w:val="19"/>
          <w:szCs w:val="19"/>
        </w:rPr>
        <w:t xml:space="preserve">the </w:t>
      </w:r>
      <w:r w:rsidRPr="005410A3">
        <w:rPr>
          <w:rFonts w:ascii="Verdana" w:hAnsi="Verdana"/>
          <w:sz w:val="19"/>
          <w:szCs w:val="19"/>
        </w:rPr>
        <w:t xml:space="preserve">uncertainty of predicting future migration is very high. However, statistical analysis has been done for two (2) locations of </w:t>
      </w:r>
      <w:proofErr w:type="spellStart"/>
      <w:r w:rsidRPr="005410A3">
        <w:rPr>
          <w:rFonts w:ascii="Verdana" w:hAnsi="Verdana"/>
          <w:sz w:val="19"/>
          <w:szCs w:val="19"/>
        </w:rPr>
        <w:t>Tentulia</w:t>
      </w:r>
      <w:proofErr w:type="spellEnd"/>
      <w:r w:rsidRPr="005410A3">
        <w:rPr>
          <w:rFonts w:ascii="Verdana" w:hAnsi="Verdana"/>
          <w:sz w:val="19"/>
          <w:szCs w:val="19"/>
        </w:rPr>
        <w:t xml:space="preserve"> River </w:t>
      </w:r>
      <w:r w:rsidR="00FC24AA">
        <w:rPr>
          <w:rFonts w:ascii="Verdana" w:hAnsi="Verdana"/>
          <w:sz w:val="19"/>
          <w:szCs w:val="19"/>
        </w:rPr>
        <w:t>to predict</w:t>
      </w:r>
      <w:r w:rsidRPr="005410A3">
        <w:rPr>
          <w:rFonts w:ascii="Verdana" w:hAnsi="Verdana"/>
          <w:sz w:val="19"/>
          <w:szCs w:val="19"/>
        </w:rPr>
        <w:t xml:space="preserve"> future </w:t>
      </w:r>
      <w:r w:rsidR="00F85D23" w:rsidRPr="005410A3">
        <w:rPr>
          <w:rFonts w:ascii="Verdana" w:hAnsi="Verdana"/>
          <w:sz w:val="19"/>
          <w:szCs w:val="19"/>
        </w:rPr>
        <w:t>Bend migration</w:t>
      </w:r>
      <w:r w:rsidRPr="005410A3">
        <w:rPr>
          <w:rFonts w:ascii="Verdana" w:hAnsi="Verdana"/>
          <w:sz w:val="19"/>
          <w:szCs w:val="19"/>
        </w:rPr>
        <w:t xml:space="preserve"> for the next 10, 20</w:t>
      </w:r>
      <w:r w:rsidR="00FC24AA">
        <w:rPr>
          <w:rFonts w:ascii="Verdana" w:hAnsi="Verdana"/>
          <w:sz w:val="19"/>
          <w:szCs w:val="19"/>
        </w:rPr>
        <w:t>,</w:t>
      </w:r>
      <w:r w:rsidRPr="005410A3">
        <w:rPr>
          <w:rFonts w:ascii="Verdana" w:hAnsi="Verdana"/>
          <w:sz w:val="19"/>
          <w:szCs w:val="19"/>
        </w:rPr>
        <w:t xml:space="preserve"> and 30 years. Locations adjacent to the polders have been selected and named “Te-01” to “Te-02”. The existing trend of the </w:t>
      </w:r>
      <w:r w:rsidR="00F85D23" w:rsidRPr="005410A3">
        <w:rPr>
          <w:rFonts w:ascii="Verdana" w:hAnsi="Verdana"/>
          <w:sz w:val="19"/>
          <w:szCs w:val="19"/>
        </w:rPr>
        <w:t>Bend migration</w:t>
      </w:r>
      <w:r w:rsidRPr="005410A3">
        <w:rPr>
          <w:rFonts w:ascii="Verdana" w:hAnsi="Verdana"/>
          <w:sz w:val="19"/>
          <w:szCs w:val="19"/>
        </w:rPr>
        <w:t xml:space="preserve"> rate has been considered while predicting th</w:t>
      </w:r>
      <w:r w:rsidR="00FC24AA">
        <w:rPr>
          <w:rFonts w:ascii="Verdana" w:hAnsi="Verdana"/>
          <w:sz w:val="19"/>
          <w:szCs w:val="19"/>
        </w:rPr>
        <w:t>is river's future lines</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s</w:t>
      </w:r>
      <w:r w:rsidR="00FC24AA">
        <w:rPr>
          <w:rFonts w:ascii="Verdana" w:hAnsi="Verdana"/>
          <w:sz w:val="19"/>
          <w:szCs w:val="19"/>
        </w:rPr>
        <w:t>,</w:t>
      </w:r>
      <w:r w:rsidRPr="005410A3">
        <w:rPr>
          <w:rFonts w:ascii="Verdana" w:hAnsi="Verdana"/>
          <w:sz w:val="19"/>
          <w:szCs w:val="19"/>
        </w:rPr>
        <w:t xml:space="preserve"> less than 5 times</w:t>
      </w:r>
      <w:r w:rsidR="00FC24AA">
        <w:rPr>
          <w:rFonts w:ascii="Verdana" w:hAnsi="Verdana"/>
          <w:sz w:val="19"/>
          <w:szCs w:val="19"/>
        </w:rPr>
        <w:t>,</w:t>
      </w:r>
      <w:r w:rsidRPr="005410A3">
        <w:rPr>
          <w:rFonts w:ascii="Verdana" w:hAnsi="Verdana"/>
          <w:sz w:val="19"/>
          <w:szCs w:val="19"/>
        </w:rPr>
        <w:t xml:space="preserve"> the image resolution </w:t>
      </w:r>
      <w:r w:rsidR="00FC24AA" w:rsidRPr="005410A3">
        <w:rPr>
          <w:rFonts w:ascii="Verdana" w:hAnsi="Verdana"/>
          <w:sz w:val="19"/>
          <w:szCs w:val="19"/>
        </w:rPr>
        <w:t>ha</w:t>
      </w:r>
      <w:r w:rsidR="00FC24AA">
        <w:rPr>
          <w:rFonts w:ascii="Verdana" w:hAnsi="Verdana"/>
          <w:sz w:val="19"/>
          <w:szCs w:val="19"/>
        </w:rPr>
        <w:t>s</w:t>
      </w:r>
      <w:r w:rsidR="00FC24AA" w:rsidRPr="005410A3">
        <w:rPr>
          <w:rFonts w:ascii="Verdana" w:hAnsi="Verdana"/>
          <w:sz w:val="19"/>
          <w:szCs w:val="19"/>
        </w:rPr>
        <w:t xml:space="preserve"> </w:t>
      </w:r>
      <w:r w:rsidRPr="005410A3">
        <w:rPr>
          <w:rFonts w:ascii="Verdana" w:hAnsi="Verdana"/>
          <w:sz w:val="19"/>
          <w:szCs w:val="19"/>
        </w:rPr>
        <w:t xml:space="preserve">been considered only for 30 years of prediction. Prediction lines of 10 and 20 years </w:t>
      </w:r>
      <w:r w:rsidR="00FC24AA">
        <w:rPr>
          <w:rFonts w:ascii="Verdana" w:hAnsi="Verdana"/>
          <w:sz w:val="19"/>
          <w:szCs w:val="19"/>
        </w:rPr>
        <w:t>were</w:t>
      </w:r>
      <w:r w:rsidRPr="005410A3">
        <w:rPr>
          <w:rFonts w:ascii="Verdana" w:hAnsi="Verdana"/>
          <w:sz w:val="19"/>
          <w:szCs w:val="19"/>
        </w:rPr>
        <w:t xml:space="preserve"> avoided to reduce uncertainty.  As no cut-off has </w:t>
      </w:r>
      <w:r w:rsidR="00FC24AA">
        <w:rPr>
          <w:rFonts w:ascii="Verdana" w:hAnsi="Verdana"/>
          <w:sz w:val="19"/>
          <w:szCs w:val="19"/>
        </w:rPr>
        <w:t>been seen in this river in the last 78 years, no cut-off criteria has been considered</w:t>
      </w:r>
      <w:r w:rsidRPr="005410A3">
        <w:rPr>
          <w:rFonts w:ascii="Verdana" w:hAnsi="Verdana"/>
          <w:sz w:val="19"/>
          <w:szCs w:val="19"/>
        </w:rPr>
        <w:t xml:space="preserve">. Future migration lines for </w:t>
      </w:r>
      <w:r w:rsidR="00FC24AA">
        <w:rPr>
          <w:rFonts w:ascii="Verdana" w:hAnsi="Verdana"/>
          <w:sz w:val="19"/>
          <w:szCs w:val="19"/>
        </w:rPr>
        <w:t>the next 10, 20 and 30 years at the river's selected locations are shown in Figures</w:t>
      </w:r>
      <w:r w:rsidR="00993B76" w:rsidRPr="005410A3">
        <w:rPr>
          <w:rFonts w:ascii="Verdana" w:hAnsi="Verdana"/>
          <w:sz w:val="19"/>
          <w:szCs w:val="19"/>
        </w:rPr>
        <w:t xml:space="preserve"> </w:t>
      </w:r>
      <w:r w:rsidR="001B2AAF" w:rsidRPr="005410A3">
        <w:rPr>
          <w:rFonts w:ascii="Verdana" w:hAnsi="Verdana"/>
          <w:sz w:val="19"/>
          <w:szCs w:val="19"/>
        </w:rPr>
        <w:t>6</w:t>
      </w:r>
      <w:r w:rsidR="00993B76" w:rsidRPr="005410A3">
        <w:rPr>
          <w:rFonts w:ascii="Verdana" w:hAnsi="Verdana"/>
          <w:sz w:val="19"/>
          <w:szCs w:val="19"/>
        </w:rPr>
        <w:t xml:space="preserve">.57 to Figure </w:t>
      </w:r>
      <w:r w:rsidR="001B2AAF" w:rsidRPr="005410A3">
        <w:rPr>
          <w:rFonts w:ascii="Verdana" w:hAnsi="Verdana"/>
          <w:sz w:val="19"/>
          <w:szCs w:val="19"/>
        </w:rPr>
        <w:t>6</w:t>
      </w:r>
      <w:r w:rsidR="00993B76" w:rsidRPr="005410A3">
        <w:rPr>
          <w:rFonts w:ascii="Verdana" w:hAnsi="Verdana"/>
          <w:sz w:val="19"/>
          <w:szCs w:val="19"/>
        </w:rPr>
        <w:t>.58</w:t>
      </w:r>
      <w:r w:rsidRPr="005410A3">
        <w:rPr>
          <w:rFonts w:ascii="Verdana" w:hAnsi="Verdana"/>
          <w:sz w:val="19"/>
          <w:szCs w:val="19"/>
        </w:rPr>
        <w:t>. Detailing prediction lines from Te-01 to Te-02 in this river is discussed below.</w:t>
      </w:r>
    </w:p>
    <w:p w14:paraId="11006B9B" w14:textId="0CC6D24D" w:rsidR="00F2600F" w:rsidRPr="005410A3" w:rsidRDefault="00993B76" w:rsidP="005B56AC">
      <w:pPr>
        <w:pStyle w:val="BodyKSL"/>
        <w:rPr>
          <w:rFonts w:ascii="Verdana" w:hAnsi="Verdana"/>
          <w:sz w:val="19"/>
          <w:szCs w:val="19"/>
        </w:rPr>
      </w:pPr>
      <w:r w:rsidRPr="005410A3">
        <w:rPr>
          <w:rFonts w:ascii="Verdana" w:hAnsi="Verdana"/>
          <w:sz w:val="19"/>
          <w:szCs w:val="19"/>
        </w:rPr>
        <w:t xml:space="preserve">Te-01 </w:t>
      </w:r>
      <w:r w:rsidR="00F2600F" w:rsidRPr="005410A3">
        <w:rPr>
          <w:rFonts w:ascii="Verdana" w:hAnsi="Verdana"/>
          <w:sz w:val="19"/>
          <w:szCs w:val="19"/>
        </w:rPr>
        <w:t xml:space="preserve">location is adjacent to Polder 55/2D. </w:t>
      </w:r>
      <w:r w:rsidR="00FC24AA">
        <w:rPr>
          <w:rFonts w:ascii="Verdana" w:hAnsi="Verdana"/>
          <w:sz w:val="19"/>
          <w:szCs w:val="19"/>
        </w:rPr>
        <w:t>From Figure 7.26, it is observed that river bank in this location have been migrating continuously over last 32 years and migration rate has been declining throughout the years. A maximum of 1640 m of the bank have been migrated from 1989 to 2020 in this location</w:t>
      </w:r>
      <w:r w:rsidR="00F2600F" w:rsidRPr="005410A3">
        <w:rPr>
          <w:rFonts w:ascii="Verdana" w:hAnsi="Verdana"/>
          <w:sz w:val="19"/>
          <w:szCs w:val="19"/>
        </w:rPr>
        <w:t xml:space="preserve">. Thus, prediction lines for </w:t>
      </w:r>
      <w:r w:rsidR="00FC24AA">
        <w:rPr>
          <w:rFonts w:ascii="Verdana" w:hAnsi="Verdana"/>
          <w:sz w:val="19"/>
          <w:szCs w:val="19"/>
        </w:rPr>
        <w:t xml:space="preserve">the </w:t>
      </w:r>
      <w:r w:rsidR="00F2600F" w:rsidRPr="005410A3">
        <w:rPr>
          <w:rFonts w:ascii="Verdana" w:hAnsi="Verdana"/>
          <w:sz w:val="19"/>
          <w:szCs w:val="19"/>
        </w:rPr>
        <w:t>next 10, 20</w:t>
      </w:r>
      <w:r w:rsidR="00FC24AA">
        <w:rPr>
          <w:rFonts w:ascii="Verdana" w:hAnsi="Verdana"/>
          <w:sz w:val="19"/>
          <w:szCs w:val="19"/>
        </w:rPr>
        <w:t>,</w:t>
      </w:r>
      <w:r w:rsidR="00F2600F" w:rsidRPr="005410A3">
        <w:rPr>
          <w:rFonts w:ascii="Verdana" w:hAnsi="Verdana"/>
          <w:sz w:val="19"/>
          <w:szCs w:val="19"/>
        </w:rPr>
        <w:t xml:space="preserve"> and 30 years have been drawn</w:t>
      </w:r>
      <w:r w:rsidR="00FC24AA">
        <w:rPr>
          <w:rFonts w:ascii="Verdana" w:hAnsi="Verdana"/>
          <w:sz w:val="19"/>
          <w:szCs w:val="19"/>
        </w:rPr>
        <w:t>,</w:t>
      </w:r>
      <w:r w:rsidR="00F2600F" w:rsidRPr="005410A3">
        <w:rPr>
          <w:rFonts w:ascii="Verdana" w:hAnsi="Verdana"/>
          <w:sz w:val="19"/>
          <w:szCs w:val="19"/>
        </w:rPr>
        <w:t xml:space="preserve"> calculating the migration rate in this location.</w:t>
      </w:r>
    </w:p>
    <w:p w14:paraId="582CD493" w14:textId="5AA7395F" w:rsidR="00F2600F" w:rsidRPr="005410A3" w:rsidRDefault="00F2600F" w:rsidP="005B56AC">
      <w:pPr>
        <w:pStyle w:val="BodyKSL"/>
        <w:rPr>
          <w:rFonts w:ascii="Verdana" w:hAnsi="Verdana"/>
          <w:sz w:val="19"/>
          <w:szCs w:val="19"/>
        </w:rPr>
      </w:pPr>
      <w:r w:rsidRPr="005410A3">
        <w:rPr>
          <w:rFonts w:ascii="Verdana" w:hAnsi="Verdana"/>
          <w:sz w:val="19"/>
          <w:szCs w:val="19"/>
        </w:rPr>
        <w:t xml:space="preserve">Te-02 location is adjacent to Polder 50-51. </w:t>
      </w:r>
      <w:r w:rsidR="00FC24AA">
        <w:rPr>
          <w:rFonts w:ascii="Verdana" w:hAnsi="Verdana"/>
          <w:sz w:val="19"/>
          <w:szCs w:val="19"/>
        </w:rPr>
        <w:t xml:space="preserve">This location has migrated a maximum of 700 m of </w:t>
      </w:r>
      <w:proofErr w:type="spellStart"/>
      <w:r w:rsidR="00FC24AA">
        <w:rPr>
          <w:rFonts w:ascii="Verdana" w:hAnsi="Verdana"/>
          <w:sz w:val="19"/>
          <w:szCs w:val="19"/>
        </w:rPr>
        <w:t>Charland</w:t>
      </w:r>
      <w:proofErr w:type="spellEnd"/>
      <w:r w:rsidR="00FC24AA">
        <w:rPr>
          <w:rFonts w:ascii="Verdana" w:hAnsi="Verdana"/>
          <w:sz w:val="19"/>
          <w:szCs w:val="19"/>
        </w:rPr>
        <w:t xml:space="preserve"> from 1989 to 2020</w:t>
      </w:r>
      <w:r w:rsidR="00993B76" w:rsidRPr="005410A3">
        <w:rPr>
          <w:rFonts w:ascii="Verdana" w:hAnsi="Verdana"/>
          <w:sz w:val="19"/>
          <w:szCs w:val="19"/>
        </w:rPr>
        <w:t>. F</w:t>
      </w:r>
      <w:r w:rsidR="00FC24AA">
        <w:rPr>
          <w:rFonts w:ascii="Verdana" w:hAnsi="Verdana"/>
          <w:sz w:val="19"/>
          <w:szCs w:val="19"/>
        </w:rPr>
        <w:t xml:space="preserve">igure 7.27 shows that </w:t>
      </w:r>
      <w:proofErr w:type="spellStart"/>
      <w:r w:rsidR="00FC24AA">
        <w:rPr>
          <w:rFonts w:ascii="Verdana" w:hAnsi="Verdana"/>
          <w:sz w:val="19"/>
          <w:szCs w:val="19"/>
        </w:rPr>
        <w:t>Charland</w:t>
      </w:r>
      <w:proofErr w:type="spellEnd"/>
      <w:r w:rsidR="00FC24AA">
        <w:rPr>
          <w:rFonts w:ascii="Verdana" w:hAnsi="Verdana"/>
          <w:sz w:val="19"/>
          <w:szCs w:val="19"/>
        </w:rPr>
        <w:t xml:space="preserve"> in this location has been migrating continuously over the last 32 years, and the</w:t>
      </w:r>
      <w:r w:rsidRPr="005410A3">
        <w:rPr>
          <w:rFonts w:ascii="Verdana" w:hAnsi="Verdana"/>
          <w:sz w:val="19"/>
          <w:szCs w:val="19"/>
        </w:rPr>
        <w:t xml:space="preserve"> migration rate has been declining. Thus, prediction lines for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have been drawn</w:t>
      </w:r>
      <w:r w:rsidR="00FC24AA">
        <w:rPr>
          <w:rFonts w:ascii="Verdana" w:hAnsi="Verdana"/>
          <w:sz w:val="19"/>
          <w:szCs w:val="19"/>
        </w:rPr>
        <w:t>,</w:t>
      </w:r>
      <w:r w:rsidRPr="005410A3">
        <w:rPr>
          <w:rFonts w:ascii="Verdana" w:hAnsi="Verdana"/>
          <w:sz w:val="19"/>
          <w:szCs w:val="19"/>
        </w:rPr>
        <w:t xml:space="preserve"> calculating the migration rate in this location.</w:t>
      </w:r>
    </w:p>
    <w:p w14:paraId="4AE3FF3E" w14:textId="77777777" w:rsidR="00F2600F" w:rsidRPr="005410A3" w:rsidRDefault="00F2600F" w:rsidP="00BD63F1">
      <w:pPr>
        <w:pStyle w:val="Body"/>
      </w:pPr>
    </w:p>
    <w:p w14:paraId="27C3C052" w14:textId="77777777" w:rsidR="00F2600F" w:rsidRPr="005410A3" w:rsidRDefault="00F2600F" w:rsidP="00BD63F1">
      <w:pPr>
        <w:pStyle w:val="Body"/>
      </w:pPr>
      <w:r w:rsidRPr="005410A3">
        <w:rPr>
          <w:noProof/>
          <w:lang w:val="en-US" w:eastAsia="en-US"/>
        </w:rPr>
        <w:lastRenderedPageBreak/>
        <w:drawing>
          <wp:inline distT="0" distB="0" distL="0" distR="0" wp14:anchorId="632D3FA0" wp14:editId="4C6C1D71">
            <wp:extent cx="5157996" cy="7289800"/>
            <wp:effectExtent l="19050" t="19050" r="24130" b="254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entulia_01_new_v2.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59241" cy="7291560"/>
                    </a:xfrm>
                    <a:prstGeom prst="rect">
                      <a:avLst/>
                    </a:prstGeom>
                    <a:ln>
                      <a:solidFill>
                        <a:schemeClr val="tx1"/>
                      </a:solidFill>
                    </a:ln>
                  </pic:spPr>
                </pic:pic>
              </a:graphicData>
            </a:graphic>
          </wp:inline>
        </w:drawing>
      </w:r>
    </w:p>
    <w:p w14:paraId="1BB5D89E" w14:textId="71D246CF" w:rsidR="00F2600F" w:rsidRPr="005410A3" w:rsidRDefault="00F2600F" w:rsidP="005B56AC">
      <w:pPr>
        <w:pStyle w:val="Figures22ksl"/>
        <w:rPr>
          <w:rFonts w:ascii="Verdana" w:hAnsi="Verdana"/>
          <w:sz w:val="19"/>
          <w:szCs w:val="19"/>
        </w:rPr>
      </w:pPr>
      <w:bookmarkStart w:id="405" w:name="_Toc123970558"/>
      <w:r w:rsidRPr="005410A3">
        <w:rPr>
          <w:rFonts w:ascii="Verdana" w:hAnsi="Verdana"/>
          <w:sz w:val="19"/>
          <w:szCs w:val="19"/>
        </w:rPr>
        <w:t xml:space="preserve">Figure </w:t>
      </w:r>
      <w:r w:rsidR="00AB368C">
        <w:rPr>
          <w:rFonts w:ascii="Verdana" w:hAnsi="Verdana"/>
          <w:sz w:val="19"/>
          <w:szCs w:val="19"/>
        </w:rPr>
        <w:t>7</w:t>
      </w:r>
      <w:r w:rsidR="00993B76" w:rsidRPr="005410A3">
        <w:rPr>
          <w:rFonts w:ascii="Verdana" w:hAnsi="Verdana"/>
          <w:sz w:val="19"/>
          <w:szCs w:val="19"/>
        </w:rPr>
        <w:t>.</w:t>
      </w:r>
      <w:r w:rsidR="000532ED">
        <w:rPr>
          <w:rFonts w:ascii="Verdana" w:hAnsi="Verdana"/>
          <w:sz w:val="19"/>
          <w:szCs w:val="19"/>
        </w:rPr>
        <w:t>26</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in Tentulia River</w:t>
      </w:r>
      <w:bookmarkEnd w:id="405"/>
      <w:r w:rsidRPr="005410A3">
        <w:rPr>
          <w:rFonts w:ascii="Verdana" w:hAnsi="Verdana"/>
          <w:sz w:val="19"/>
          <w:szCs w:val="19"/>
        </w:rPr>
        <w:t xml:space="preserve"> </w:t>
      </w:r>
    </w:p>
    <w:p w14:paraId="2A43DC2C" w14:textId="77777777" w:rsidR="00F2600F" w:rsidRPr="005410A3" w:rsidRDefault="00F2600F" w:rsidP="00BD63F1">
      <w:pPr>
        <w:pStyle w:val="Body"/>
      </w:pPr>
      <w:r w:rsidRPr="005410A3">
        <w:rPr>
          <w:noProof/>
          <w:lang w:val="en-US" w:eastAsia="en-US"/>
        </w:rPr>
        <w:lastRenderedPageBreak/>
        <w:drawing>
          <wp:inline distT="0" distB="0" distL="0" distR="0" wp14:anchorId="3755433D" wp14:editId="152565B8">
            <wp:extent cx="5247856" cy="7416800"/>
            <wp:effectExtent l="19050" t="19050" r="1016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ntulia_02_new_v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48654" cy="7417928"/>
                    </a:xfrm>
                    <a:prstGeom prst="rect">
                      <a:avLst/>
                    </a:prstGeom>
                    <a:ln>
                      <a:solidFill>
                        <a:schemeClr val="tx1"/>
                      </a:solidFill>
                    </a:ln>
                  </pic:spPr>
                </pic:pic>
              </a:graphicData>
            </a:graphic>
          </wp:inline>
        </w:drawing>
      </w:r>
    </w:p>
    <w:p w14:paraId="0862555C" w14:textId="24862513" w:rsidR="00F2600F" w:rsidRDefault="00F2600F" w:rsidP="005B56AC">
      <w:pPr>
        <w:pStyle w:val="Figures22ksl"/>
        <w:rPr>
          <w:rFonts w:ascii="Verdana" w:hAnsi="Verdana"/>
          <w:sz w:val="19"/>
          <w:szCs w:val="19"/>
        </w:rPr>
      </w:pPr>
      <w:bookmarkStart w:id="406" w:name="_Toc123970559"/>
      <w:r w:rsidRPr="005410A3">
        <w:rPr>
          <w:rFonts w:ascii="Verdana" w:hAnsi="Verdana"/>
          <w:sz w:val="19"/>
          <w:szCs w:val="19"/>
        </w:rPr>
        <w:t xml:space="preserve">Figure </w:t>
      </w:r>
      <w:r w:rsidR="00AB368C">
        <w:rPr>
          <w:rFonts w:ascii="Verdana" w:hAnsi="Verdana"/>
          <w:sz w:val="19"/>
          <w:szCs w:val="19"/>
        </w:rPr>
        <w:t>7</w:t>
      </w:r>
      <w:r w:rsidR="00993B76" w:rsidRPr="005410A3">
        <w:rPr>
          <w:rFonts w:ascii="Verdana" w:hAnsi="Verdana"/>
          <w:sz w:val="19"/>
          <w:szCs w:val="19"/>
        </w:rPr>
        <w:t>.</w:t>
      </w:r>
      <w:r w:rsidR="000532ED">
        <w:rPr>
          <w:rFonts w:ascii="Verdana" w:hAnsi="Verdana"/>
          <w:sz w:val="19"/>
          <w:szCs w:val="19"/>
        </w:rPr>
        <w:t>27</w:t>
      </w:r>
      <w:r w:rsidRPr="005410A3">
        <w:rPr>
          <w:rFonts w:ascii="Verdana" w:hAnsi="Verdana"/>
          <w:sz w:val="19"/>
          <w:szCs w:val="19"/>
        </w:rPr>
        <w:t xml:space="preserve">: </w:t>
      </w:r>
      <w:r w:rsidR="00F85D23" w:rsidRPr="005410A3">
        <w:rPr>
          <w:rFonts w:ascii="Verdana" w:hAnsi="Verdana"/>
          <w:sz w:val="19"/>
          <w:szCs w:val="19"/>
        </w:rPr>
        <w:t>Bend migration</w:t>
      </w:r>
      <w:r w:rsidRPr="005410A3">
        <w:rPr>
          <w:rFonts w:ascii="Verdana" w:hAnsi="Verdana"/>
          <w:sz w:val="19"/>
          <w:szCs w:val="19"/>
        </w:rPr>
        <w:t xml:space="preserve"> in </w:t>
      </w:r>
      <w:r w:rsidR="00FC24AA">
        <w:rPr>
          <w:rFonts w:ascii="Verdana" w:hAnsi="Verdana"/>
          <w:sz w:val="19"/>
          <w:szCs w:val="19"/>
        </w:rPr>
        <w:t xml:space="preserve">the </w:t>
      </w:r>
      <w:r w:rsidRPr="005410A3">
        <w:rPr>
          <w:rFonts w:ascii="Verdana" w:hAnsi="Verdana"/>
          <w:sz w:val="19"/>
          <w:szCs w:val="19"/>
        </w:rPr>
        <w:t>next 10, 20</w:t>
      </w:r>
      <w:r w:rsidR="00FC24AA">
        <w:rPr>
          <w:rFonts w:ascii="Verdana" w:hAnsi="Verdana"/>
          <w:sz w:val="19"/>
          <w:szCs w:val="19"/>
        </w:rPr>
        <w:t>,</w:t>
      </w:r>
      <w:r w:rsidRPr="005410A3">
        <w:rPr>
          <w:rFonts w:ascii="Verdana" w:hAnsi="Verdana"/>
          <w:sz w:val="19"/>
          <w:szCs w:val="19"/>
        </w:rPr>
        <w:t xml:space="preserve"> and 30 years in Tentulia River</w:t>
      </w:r>
      <w:bookmarkEnd w:id="406"/>
      <w:r w:rsidRPr="005410A3">
        <w:rPr>
          <w:rFonts w:ascii="Verdana" w:hAnsi="Verdana"/>
          <w:sz w:val="19"/>
          <w:szCs w:val="19"/>
        </w:rPr>
        <w:t xml:space="preserve"> </w:t>
      </w:r>
    </w:p>
    <w:p w14:paraId="6DE35469" w14:textId="6CA87C8F" w:rsidR="003900BF" w:rsidRDefault="003900BF" w:rsidP="00C273E9">
      <w:pPr>
        <w:pStyle w:val="Heading1"/>
        <w:keepLines/>
        <w:pageBreakBefore/>
        <w:numPr>
          <w:ilvl w:val="0"/>
          <w:numId w:val="3"/>
        </w:numPr>
        <w:autoSpaceDE w:val="0"/>
        <w:autoSpaceDN w:val="0"/>
        <w:adjustRightInd w:val="0"/>
        <w:spacing w:before="0" w:after="0" w:line="240" w:lineRule="auto"/>
        <w:ind w:left="360"/>
        <w:jc w:val="both"/>
        <w:textAlignment w:val="baseline"/>
        <w:rPr>
          <w:rFonts w:ascii="Verdana" w:eastAsiaTheme="majorEastAsia" w:hAnsi="Verdana" w:cstheme="majorBidi"/>
          <w:color w:val="5B9BD5" w:themeColor="accent1"/>
          <w:kern w:val="0"/>
          <w:szCs w:val="28"/>
          <w:lang w:eastAsia="en-US"/>
        </w:rPr>
      </w:pPr>
      <w:bookmarkStart w:id="407" w:name="_Toc123970430"/>
      <w:r w:rsidRPr="00C273E9">
        <w:rPr>
          <w:rFonts w:ascii="Verdana" w:eastAsiaTheme="majorEastAsia" w:hAnsi="Verdana" w:cstheme="majorBidi"/>
          <w:color w:val="5B9BD5" w:themeColor="accent1"/>
          <w:kern w:val="0"/>
          <w:szCs w:val="28"/>
          <w:lang w:eastAsia="en-US"/>
        </w:rPr>
        <w:lastRenderedPageBreak/>
        <w:t>Length of the Prediction Lines</w:t>
      </w:r>
      <w:r w:rsidR="00290811">
        <w:rPr>
          <w:rFonts w:ascii="Verdana" w:eastAsiaTheme="majorEastAsia" w:hAnsi="Verdana" w:cstheme="majorBidi"/>
          <w:color w:val="5B9BD5" w:themeColor="accent1"/>
          <w:kern w:val="0"/>
          <w:szCs w:val="28"/>
          <w:lang w:eastAsia="en-US"/>
        </w:rPr>
        <w:t>,</w:t>
      </w:r>
      <w:r w:rsidR="00BC423D">
        <w:rPr>
          <w:rFonts w:ascii="Verdana" w:eastAsiaTheme="majorEastAsia" w:hAnsi="Verdana" w:cstheme="majorBidi"/>
          <w:color w:val="5B9BD5" w:themeColor="accent1"/>
          <w:kern w:val="0"/>
          <w:szCs w:val="28"/>
          <w:lang w:eastAsia="en-US"/>
        </w:rPr>
        <w:t xml:space="preserve"> </w:t>
      </w:r>
      <w:r w:rsidRPr="00C273E9">
        <w:rPr>
          <w:rFonts w:ascii="Verdana" w:eastAsiaTheme="majorEastAsia" w:hAnsi="Verdana" w:cstheme="majorBidi"/>
          <w:color w:val="5B9BD5" w:themeColor="accent1"/>
          <w:kern w:val="0"/>
          <w:szCs w:val="28"/>
          <w:lang w:eastAsia="en-US"/>
        </w:rPr>
        <w:t>Maximum Lateral Distance</w:t>
      </w:r>
      <w:r w:rsidR="00FC24AA">
        <w:rPr>
          <w:rFonts w:ascii="Verdana" w:eastAsiaTheme="majorEastAsia" w:hAnsi="Verdana" w:cstheme="majorBidi"/>
          <w:color w:val="5B9BD5" w:themeColor="accent1"/>
          <w:kern w:val="0"/>
          <w:szCs w:val="28"/>
          <w:lang w:eastAsia="en-US"/>
        </w:rPr>
        <w:t>,</w:t>
      </w:r>
      <w:r w:rsidR="00290811">
        <w:rPr>
          <w:rFonts w:ascii="Verdana" w:eastAsiaTheme="majorEastAsia" w:hAnsi="Verdana" w:cstheme="majorBidi"/>
          <w:color w:val="5B9BD5" w:themeColor="accent1"/>
          <w:kern w:val="0"/>
          <w:szCs w:val="28"/>
          <w:lang w:eastAsia="en-US"/>
        </w:rPr>
        <w:t xml:space="preserve"> and </w:t>
      </w:r>
      <w:r w:rsidR="00BC423D">
        <w:rPr>
          <w:rFonts w:ascii="Verdana" w:eastAsiaTheme="majorEastAsia" w:hAnsi="Verdana" w:cstheme="majorBidi"/>
          <w:color w:val="5B9BD5" w:themeColor="accent1"/>
          <w:kern w:val="0"/>
          <w:szCs w:val="28"/>
          <w:lang w:eastAsia="en-US"/>
        </w:rPr>
        <w:t>Length of Eroded Existing Embankment</w:t>
      </w:r>
      <w:bookmarkEnd w:id="407"/>
    </w:p>
    <w:p w14:paraId="5526A651" w14:textId="77777777" w:rsidR="00A11D89" w:rsidRPr="00A11D89" w:rsidRDefault="00A11D89" w:rsidP="00A11D89"/>
    <w:p w14:paraId="26E3E666" w14:textId="615CBA1B" w:rsidR="005B2196" w:rsidRPr="00C273E9" w:rsidRDefault="005B2196" w:rsidP="005B2196">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408" w:name="_Toc123970431"/>
      <w:r w:rsidRPr="00BD63F1">
        <w:rPr>
          <w:rFonts w:ascii="Verdana" w:hAnsi="Verdana"/>
          <w:color w:val="5B9BD5" w:themeColor="accent1"/>
          <w:sz w:val="24"/>
          <w:szCs w:val="24"/>
        </w:rPr>
        <w:t>Length of the Prediction Lines and Maximum Lateral Distance</w:t>
      </w:r>
      <w:bookmarkEnd w:id="408"/>
    </w:p>
    <w:p w14:paraId="452A2F57" w14:textId="68B4AE7C" w:rsidR="003900BF" w:rsidRPr="005410A3" w:rsidRDefault="004072E4" w:rsidP="005B56AC">
      <w:pPr>
        <w:pStyle w:val="BodyKSL"/>
        <w:rPr>
          <w:rFonts w:ascii="Verdana" w:hAnsi="Verdana"/>
          <w:sz w:val="19"/>
          <w:szCs w:val="19"/>
        </w:rPr>
      </w:pPr>
      <w:r w:rsidRPr="005410A3">
        <w:rPr>
          <w:rFonts w:ascii="Verdana" w:hAnsi="Verdana"/>
          <w:sz w:val="19"/>
          <w:szCs w:val="19"/>
        </w:rPr>
        <w:t xml:space="preserve">It is important to assess the length of the prediction lines for different periods. At the same time, </w:t>
      </w:r>
      <w:r w:rsidR="00FC24AA">
        <w:rPr>
          <w:rFonts w:ascii="Verdana" w:hAnsi="Verdana"/>
          <w:sz w:val="19"/>
          <w:szCs w:val="19"/>
        </w:rPr>
        <w:t xml:space="preserve">the </w:t>
      </w:r>
      <w:r w:rsidRPr="005410A3">
        <w:rPr>
          <w:rFonts w:ascii="Verdana" w:hAnsi="Verdana"/>
          <w:sz w:val="19"/>
          <w:szCs w:val="19"/>
        </w:rPr>
        <w:t xml:space="preserve">maximum lateral distance would </w:t>
      </w:r>
      <w:r w:rsidR="00FC24AA">
        <w:rPr>
          <w:rFonts w:ascii="Verdana" w:hAnsi="Verdana"/>
          <w:sz w:val="19"/>
          <w:szCs w:val="19"/>
        </w:rPr>
        <w:t>help plan</w:t>
      </w:r>
      <w:r w:rsidRPr="005410A3">
        <w:rPr>
          <w:rFonts w:ascii="Verdana" w:hAnsi="Verdana"/>
          <w:sz w:val="19"/>
          <w:szCs w:val="19"/>
        </w:rPr>
        <w:t xml:space="preserve"> purposes. The length of the prediction lines for 10, 20</w:t>
      </w:r>
      <w:r w:rsidR="00FC24AA">
        <w:rPr>
          <w:rFonts w:ascii="Verdana" w:hAnsi="Verdana"/>
          <w:sz w:val="19"/>
          <w:szCs w:val="19"/>
        </w:rPr>
        <w:t>,</w:t>
      </w:r>
      <w:r w:rsidRPr="005410A3">
        <w:rPr>
          <w:rFonts w:ascii="Verdana" w:hAnsi="Verdana"/>
          <w:sz w:val="19"/>
          <w:szCs w:val="19"/>
        </w:rPr>
        <w:t xml:space="preserve"> and 30 years and </w:t>
      </w:r>
      <w:r w:rsidR="00FC24AA">
        <w:rPr>
          <w:rFonts w:ascii="Verdana" w:hAnsi="Verdana"/>
          <w:sz w:val="19"/>
          <w:szCs w:val="19"/>
        </w:rPr>
        <w:t>their</w:t>
      </w:r>
      <w:r w:rsidR="00FC24AA" w:rsidRPr="005410A3">
        <w:rPr>
          <w:rFonts w:ascii="Verdana" w:hAnsi="Verdana"/>
          <w:sz w:val="19"/>
          <w:szCs w:val="19"/>
        </w:rPr>
        <w:t xml:space="preserve"> </w:t>
      </w:r>
      <w:r w:rsidRPr="005410A3">
        <w:rPr>
          <w:rFonts w:ascii="Verdana" w:hAnsi="Verdana"/>
          <w:sz w:val="19"/>
          <w:szCs w:val="19"/>
        </w:rPr>
        <w:t>related lateral distance from the present bank</w:t>
      </w:r>
      <w:r w:rsidR="00FC24AA">
        <w:rPr>
          <w:rFonts w:ascii="Verdana" w:hAnsi="Verdana"/>
          <w:sz w:val="19"/>
          <w:szCs w:val="19"/>
        </w:rPr>
        <w:t xml:space="preserve"> </w:t>
      </w:r>
      <w:r w:rsidRPr="005410A3">
        <w:rPr>
          <w:rFonts w:ascii="Verdana" w:hAnsi="Verdana"/>
          <w:sz w:val="19"/>
          <w:szCs w:val="19"/>
        </w:rPr>
        <w:t>line</w:t>
      </w:r>
      <w:r w:rsidR="00FC24AA">
        <w:rPr>
          <w:rFonts w:ascii="Verdana" w:hAnsi="Verdana"/>
          <w:sz w:val="19"/>
          <w:szCs w:val="19"/>
        </w:rPr>
        <w:t>s</w:t>
      </w:r>
      <w:r w:rsidRPr="005410A3">
        <w:rPr>
          <w:rFonts w:ascii="Verdana" w:hAnsi="Verdana"/>
          <w:sz w:val="19"/>
          <w:szCs w:val="19"/>
        </w:rPr>
        <w:t xml:space="preserve"> are provided in </w:t>
      </w:r>
      <w:r w:rsidR="00AB368C">
        <w:rPr>
          <w:rFonts w:ascii="Verdana" w:hAnsi="Verdana"/>
          <w:b/>
          <w:sz w:val="19"/>
          <w:szCs w:val="19"/>
        </w:rPr>
        <w:t>Table 8.1</w:t>
      </w:r>
      <w:r w:rsidRPr="005410A3">
        <w:rPr>
          <w:rFonts w:ascii="Verdana" w:hAnsi="Verdana"/>
          <w:sz w:val="19"/>
          <w:szCs w:val="19"/>
        </w:rPr>
        <w:t xml:space="preserve"> and </w:t>
      </w:r>
      <w:r w:rsidR="00AB368C">
        <w:rPr>
          <w:rFonts w:ascii="Verdana" w:hAnsi="Verdana"/>
          <w:b/>
          <w:sz w:val="19"/>
          <w:szCs w:val="19"/>
        </w:rPr>
        <w:t>Table 8.2</w:t>
      </w:r>
      <w:r w:rsidRPr="005410A3">
        <w:rPr>
          <w:rFonts w:ascii="Verdana" w:hAnsi="Verdana"/>
          <w:sz w:val="19"/>
          <w:szCs w:val="19"/>
        </w:rPr>
        <w:t xml:space="preserve"> for the Khulna and </w:t>
      </w:r>
      <w:proofErr w:type="spellStart"/>
      <w:r w:rsidRPr="005410A3">
        <w:rPr>
          <w:rFonts w:ascii="Verdana" w:hAnsi="Verdana"/>
          <w:sz w:val="19"/>
          <w:szCs w:val="19"/>
        </w:rPr>
        <w:t>Barishal</w:t>
      </w:r>
      <w:proofErr w:type="spellEnd"/>
      <w:r w:rsidRPr="005410A3">
        <w:rPr>
          <w:rFonts w:ascii="Verdana" w:hAnsi="Verdana"/>
          <w:sz w:val="19"/>
          <w:szCs w:val="19"/>
        </w:rPr>
        <w:t xml:space="preserve"> area</w:t>
      </w:r>
      <w:r w:rsidR="00FC24AA">
        <w:rPr>
          <w:rFonts w:ascii="Verdana" w:hAnsi="Verdana"/>
          <w:sz w:val="19"/>
          <w:szCs w:val="19"/>
        </w:rPr>
        <w:t>s,</w:t>
      </w:r>
      <w:r w:rsidRPr="005410A3">
        <w:rPr>
          <w:rFonts w:ascii="Verdana" w:hAnsi="Verdana"/>
          <w:sz w:val="19"/>
          <w:szCs w:val="19"/>
        </w:rPr>
        <w:t xml:space="preserve"> respectively.</w:t>
      </w:r>
      <w:r w:rsidR="00B45B9D">
        <w:rPr>
          <w:rFonts w:ascii="Verdana" w:hAnsi="Verdana"/>
          <w:sz w:val="19"/>
          <w:szCs w:val="19"/>
        </w:rPr>
        <w:t xml:space="preserve"> </w:t>
      </w:r>
      <w:r w:rsidR="002F615B">
        <w:rPr>
          <w:rFonts w:ascii="Verdana" w:hAnsi="Verdana"/>
          <w:sz w:val="19"/>
          <w:szCs w:val="19"/>
        </w:rPr>
        <w:t>The tables also show the</w:t>
      </w:r>
      <w:r w:rsidR="00401FE7">
        <w:rPr>
          <w:rFonts w:ascii="Verdana" w:hAnsi="Verdana"/>
          <w:sz w:val="19"/>
          <w:szCs w:val="19"/>
        </w:rPr>
        <w:t xml:space="preserve"> estimated length of existing embankment</w:t>
      </w:r>
      <w:r w:rsidR="0098175E">
        <w:rPr>
          <w:rFonts w:ascii="Verdana" w:hAnsi="Verdana"/>
          <w:sz w:val="19"/>
          <w:szCs w:val="19"/>
        </w:rPr>
        <w:t xml:space="preserve"> that would erode</w:t>
      </w:r>
      <w:r w:rsidR="002F615B">
        <w:rPr>
          <w:rFonts w:ascii="Verdana" w:hAnsi="Verdana"/>
          <w:sz w:val="19"/>
          <w:szCs w:val="19"/>
        </w:rPr>
        <w:t xml:space="preserve">. </w:t>
      </w:r>
      <w:r w:rsidR="00401FE7">
        <w:rPr>
          <w:rFonts w:ascii="Verdana" w:hAnsi="Verdana"/>
          <w:sz w:val="19"/>
          <w:szCs w:val="19"/>
        </w:rPr>
        <w:t>The embankment alignments</w:t>
      </w:r>
      <w:r w:rsidR="0098175E">
        <w:rPr>
          <w:rFonts w:ascii="Verdana" w:hAnsi="Verdana"/>
          <w:sz w:val="19"/>
          <w:szCs w:val="19"/>
        </w:rPr>
        <w:t xml:space="preserve"> which have been used for these estimations</w:t>
      </w:r>
      <w:r w:rsidR="00401FE7">
        <w:rPr>
          <w:rFonts w:ascii="Verdana" w:hAnsi="Verdana"/>
          <w:sz w:val="19"/>
          <w:szCs w:val="19"/>
        </w:rPr>
        <w:t xml:space="preserve"> are based upon the centerlines of the embankments. </w:t>
      </w:r>
      <w:r w:rsidR="0042252D">
        <w:rPr>
          <w:rFonts w:ascii="Verdana" w:hAnsi="Verdana"/>
          <w:sz w:val="19"/>
          <w:szCs w:val="19"/>
        </w:rPr>
        <w:t xml:space="preserve">The embankments </w:t>
      </w:r>
      <w:r w:rsidR="003B7354">
        <w:rPr>
          <w:rFonts w:ascii="Verdana" w:hAnsi="Verdana"/>
          <w:sz w:val="19"/>
          <w:szCs w:val="19"/>
        </w:rPr>
        <w:t xml:space="preserve">are a </w:t>
      </w:r>
      <w:r w:rsidR="006A3A4C">
        <w:rPr>
          <w:rFonts w:ascii="Verdana" w:hAnsi="Verdana"/>
          <w:sz w:val="19"/>
          <w:szCs w:val="19"/>
        </w:rPr>
        <w:t>few</w:t>
      </w:r>
      <w:r w:rsidR="003B7354">
        <w:rPr>
          <w:rFonts w:ascii="Verdana" w:hAnsi="Verdana"/>
          <w:sz w:val="19"/>
          <w:szCs w:val="19"/>
        </w:rPr>
        <w:t xml:space="preserve"> meters thick</w:t>
      </w:r>
      <w:r w:rsidR="006A3A4C">
        <w:rPr>
          <w:rFonts w:ascii="Verdana" w:hAnsi="Verdana"/>
          <w:sz w:val="19"/>
          <w:szCs w:val="19"/>
        </w:rPr>
        <w:t xml:space="preserve"> (</w:t>
      </w:r>
      <w:r w:rsidR="0098175E">
        <w:rPr>
          <w:rFonts w:ascii="Verdana" w:hAnsi="Verdana"/>
          <w:sz w:val="19"/>
          <w:szCs w:val="19"/>
        </w:rPr>
        <w:t>no more than 6 m)</w:t>
      </w:r>
      <w:r w:rsidR="003B7354">
        <w:rPr>
          <w:rFonts w:ascii="Verdana" w:hAnsi="Verdana"/>
          <w:sz w:val="19"/>
          <w:szCs w:val="19"/>
        </w:rPr>
        <w:t>. Therefore, there is an uncertainty in the</w:t>
      </w:r>
      <w:r w:rsidR="0098175E">
        <w:rPr>
          <w:rFonts w:ascii="Verdana" w:hAnsi="Verdana"/>
          <w:sz w:val="19"/>
          <w:szCs w:val="19"/>
        </w:rPr>
        <w:t xml:space="preserve"> eroded</w:t>
      </w:r>
      <w:r w:rsidR="003B7354">
        <w:rPr>
          <w:rFonts w:ascii="Verdana" w:hAnsi="Verdana"/>
          <w:sz w:val="19"/>
          <w:szCs w:val="19"/>
        </w:rPr>
        <w:t xml:space="preserve"> length. For example, the edge of the eroded length may only erode the to</w:t>
      </w:r>
      <w:r w:rsidR="0098175E">
        <w:rPr>
          <w:rFonts w:ascii="Verdana" w:hAnsi="Verdana"/>
          <w:sz w:val="19"/>
          <w:szCs w:val="19"/>
        </w:rPr>
        <w:t>e</w:t>
      </w:r>
      <w:r w:rsidR="003B7354">
        <w:rPr>
          <w:rFonts w:ascii="Verdana" w:hAnsi="Verdana"/>
          <w:sz w:val="19"/>
          <w:szCs w:val="19"/>
        </w:rPr>
        <w:t xml:space="preserve"> of the embankment, and not the centerline</w:t>
      </w:r>
      <w:r w:rsidR="0098175E">
        <w:rPr>
          <w:rFonts w:ascii="Verdana" w:hAnsi="Verdana"/>
          <w:sz w:val="19"/>
          <w:szCs w:val="19"/>
        </w:rPr>
        <w:t xml:space="preserve">, and would </w:t>
      </w:r>
      <w:r w:rsidR="008E0921">
        <w:rPr>
          <w:rFonts w:ascii="Verdana" w:hAnsi="Verdana"/>
          <w:sz w:val="19"/>
          <w:szCs w:val="19"/>
        </w:rPr>
        <w:t>consequently</w:t>
      </w:r>
      <w:r w:rsidR="0098175E">
        <w:rPr>
          <w:rFonts w:ascii="Verdana" w:hAnsi="Verdana"/>
          <w:sz w:val="19"/>
          <w:szCs w:val="19"/>
        </w:rPr>
        <w:t xml:space="preserve"> not be </w:t>
      </w:r>
      <w:r w:rsidR="008E0921">
        <w:rPr>
          <w:rFonts w:ascii="Verdana" w:hAnsi="Verdana"/>
          <w:sz w:val="19"/>
          <w:szCs w:val="19"/>
        </w:rPr>
        <w:t>included in the estimation</w:t>
      </w:r>
      <w:r w:rsidR="003B7354">
        <w:rPr>
          <w:rFonts w:ascii="Verdana" w:hAnsi="Verdana"/>
          <w:sz w:val="19"/>
          <w:szCs w:val="19"/>
        </w:rPr>
        <w:t>. However, this uncertainty is negligible compared to the uncertainty</w:t>
      </w:r>
      <w:r w:rsidR="006A3A4C">
        <w:rPr>
          <w:rFonts w:ascii="Verdana" w:hAnsi="Verdana"/>
          <w:sz w:val="19"/>
          <w:szCs w:val="19"/>
        </w:rPr>
        <w:t xml:space="preserve"> inherent in long-term morphological predictions, as well as taking into consideration the 30 x 30 m resolution of the satellite images. </w:t>
      </w:r>
    </w:p>
    <w:p w14:paraId="3DD9C90A" w14:textId="08C4799A" w:rsidR="00BA50E3" w:rsidRPr="005410A3" w:rsidRDefault="00AB368C" w:rsidP="005B56AC">
      <w:pPr>
        <w:pStyle w:val="Tablesksl"/>
        <w:spacing w:before="120"/>
        <w:rPr>
          <w:rFonts w:ascii="Verdana" w:hAnsi="Verdana"/>
          <w:sz w:val="19"/>
          <w:szCs w:val="19"/>
        </w:rPr>
      </w:pPr>
      <w:bookmarkStart w:id="409" w:name="_Toc123970456"/>
      <w:r>
        <w:rPr>
          <w:rFonts w:ascii="Verdana" w:hAnsi="Verdana"/>
          <w:sz w:val="19"/>
          <w:szCs w:val="19"/>
        </w:rPr>
        <w:t>Table 8.1</w:t>
      </w:r>
      <w:r w:rsidR="00BA50E3" w:rsidRPr="005410A3">
        <w:rPr>
          <w:rFonts w:ascii="Verdana" w:hAnsi="Verdana"/>
          <w:sz w:val="19"/>
          <w:szCs w:val="19"/>
        </w:rPr>
        <w:t xml:space="preserve">: Length and lateral distance of the prediction lines for </w:t>
      </w:r>
      <w:r w:rsidR="00FC24AA">
        <w:rPr>
          <w:rFonts w:ascii="Verdana" w:hAnsi="Verdana"/>
          <w:sz w:val="19"/>
          <w:szCs w:val="19"/>
        </w:rPr>
        <w:t xml:space="preserve">the </w:t>
      </w:r>
      <w:r w:rsidR="00BA50E3" w:rsidRPr="005410A3">
        <w:rPr>
          <w:rFonts w:ascii="Verdana" w:hAnsi="Verdana"/>
          <w:sz w:val="19"/>
          <w:szCs w:val="19"/>
        </w:rPr>
        <w:t>Khulna area</w:t>
      </w:r>
      <w:bookmarkEnd w:id="409"/>
    </w:p>
    <w:tbl>
      <w:tblPr>
        <w:tblW w:w="9017" w:type="dxa"/>
        <w:jc w:val="center"/>
        <w:tblLook w:val="04A0" w:firstRow="1" w:lastRow="0" w:firstColumn="1" w:lastColumn="0" w:noHBand="0" w:noVBand="1"/>
      </w:tblPr>
      <w:tblGrid>
        <w:gridCol w:w="1323"/>
        <w:gridCol w:w="912"/>
        <w:gridCol w:w="912"/>
        <w:gridCol w:w="1347"/>
        <w:gridCol w:w="2447"/>
        <w:gridCol w:w="2076"/>
      </w:tblGrid>
      <w:tr w:rsidR="00A11D89" w:rsidRPr="005410A3" w14:paraId="61104F29" w14:textId="77777777" w:rsidTr="00A11D89">
        <w:trPr>
          <w:trHeight w:val="900"/>
          <w:tblHeader/>
          <w:jc w:val="center"/>
        </w:trPr>
        <w:tc>
          <w:tcPr>
            <w:tcW w:w="1323"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E1D123F"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River Name</w:t>
            </w:r>
          </w:p>
        </w:tc>
        <w:tc>
          <w:tcPr>
            <w:tcW w:w="912" w:type="dxa"/>
            <w:tcBorders>
              <w:top w:val="single" w:sz="4" w:space="0" w:color="auto"/>
              <w:left w:val="nil"/>
              <w:bottom w:val="single" w:sz="4" w:space="0" w:color="auto"/>
              <w:right w:val="single" w:sz="4" w:space="0" w:color="auto"/>
            </w:tcBorders>
            <w:shd w:val="clear" w:color="000000" w:fill="F2F2F2"/>
            <w:noWrap/>
            <w:vAlign w:val="center"/>
            <w:hideMark/>
          </w:tcPr>
          <w:p w14:paraId="0C51C658"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ID</w:t>
            </w:r>
          </w:p>
        </w:tc>
        <w:tc>
          <w:tcPr>
            <w:tcW w:w="912" w:type="dxa"/>
            <w:tcBorders>
              <w:top w:val="single" w:sz="4" w:space="0" w:color="auto"/>
              <w:left w:val="nil"/>
              <w:bottom w:val="single" w:sz="4" w:space="0" w:color="auto"/>
              <w:right w:val="single" w:sz="4" w:space="0" w:color="auto"/>
            </w:tcBorders>
            <w:shd w:val="clear" w:color="000000" w:fill="F2F2F2"/>
            <w:noWrap/>
            <w:vAlign w:val="center"/>
            <w:hideMark/>
          </w:tcPr>
          <w:p w14:paraId="3832CE13"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Year</w:t>
            </w:r>
          </w:p>
        </w:tc>
        <w:tc>
          <w:tcPr>
            <w:tcW w:w="1347" w:type="dxa"/>
            <w:tcBorders>
              <w:top w:val="single" w:sz="4" w:space="0" w:color="auto"/>
              <w:left w:val="nil"/>
              <w:bottom w:val="single" w:sz="4" w:space="0" w:color="auto"/>
              <w:right w:val="single" w:sz="4" w:space="0" w:color="auto"/>
            </w:tcBorders>
            <w:shd w:val="clear" w:color="000000" w:fill="F2F2F2"/>
            <w:noWrap/>
            <w:vAlign w:val="center"/>
            <w:hideMark/>
          </w:tcPr>
          <w:p w14:paraId="101879E9"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Length</w:t>
            </w:r>
            <w:r>
              <w:rPr>
                <w:rFonts w:ascii="Verdana" w:eastAsia="Times New Roman" w:hAnsi="Verdana" w:cs="Calibri"/>
                <w:b/>
                <w:bCs/>
                <w:color w:val="000000"/>
                <w:sz w:val="19"/>
                <w:szCs w:val="19"/>
              </w:rPr>
              <w:t xml:space="preserve"> of Eroded Bankline</w:t>
            </w:r>
          </w:p>
        </w:tc>
        <w:tc>
          <w:tcPr>
            <w:tcW w:w="2447" w:type="dxa"/>
            <w:tcBorders>
              <w:top w:val="single" w:sz="4" w:space="0" w:color="auto"/>
              <w:left w:val="nil"/>
              <w:bottom w:val="single" w:sz="4" w:space="0" w:color="auto"/>
              <w:right w:val="single" w:sz="4" w:space="0" w:color="auto"/>
            </w:tcBorders>
            <w:shd w:val="clear" w:color="000000" w:fill="F2F2F2"/>
            <w:vAlign w:val="center"/>
            <w:hideMark/>
          </w:tcPr>
          <w:p w14:paraId="16098C4E" w14:textId="413A9042"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Lateral Distance from</w:t>
            </w:r>
            <w:r w:rsidR="00FC24AA">
              <w:rPr>
                <w:rFonts w:ascii="Verdana" w:eastAsia="Times New Roman" w:hAnsi="Verdana" w:cs="Calibri"/>
                <w:b/>
                <w:bCs/>
                <w:color w:val="000000"/>
                <w:sz w:val="19"/>
                <w:szCs w:val="19"/>
              </w:rPr>
              <w:t xml:space="preserve"> the </w:t>
            </w:r>
            <w:r w:rsidRPr="005410A3">
              <w:rPr>
                <w:rFonts w:ascii="Verdana" w:eastAsia="Times New Roman" w:hAnsi="Verdana" w:cs="Calibri"/>
                <w:b/>
                <w:bCs/>
                <w:color w:val="000000"/>
                <w:sz w:val="19"/>
                <w:szCs w:val="19"/>
              </w:rPr>
              <w:t xml:space="preserve"> bank</w:t>
            </w:r>
            <w:r w:rsidR="00FC24AA">
              <w:rPr>
                <w:rFonts w:ascii="Verdana" w:eastAsia="Times New Roman" w:hAnsi="Verdana" w:cs="Calibri"/>
                <w:b/>
                <w:bCs/>
                <w:color w:val="000000"/>
                <w:sz w:val="19"/>
                <w:szCs w:val="19"/>
              </w:rPr>
              <w:t xml:space="preserve"> </w:t>
            </w:r>
            <w:r w:rsidRPr="005410A3">
              <w:rPr>
                <w:rFonts w:ascii="Verdana" w:eastAsia="Times New Roman" w:hAnsi="Verdana" w:cs="Calibri"/>
                <w:b/>
                <w:bCs/>
                <w:color w:val="000000"/>
                <w:sz w:val="19"/>
                <w:szCs w:val="19"/>
              </w:rPr>
              <w:t>line of 2021</w:t>
            </w:r>
          </w:p>
        </w:tc>
        <w:tc>
          <w:tcPr>
            <w:tcW w:w="2076" w:type="dxa"/>
            <w:tcBorders>
              <w:top w:val="single" w:sz="4" w:space="0" w:color="auto"/>
              <w:left w:val="nil"/>
              <w:bottom w:val="single" w:sz="4" w:space="0" w:color="auto"/>
              <w:right w:val="single" w:sz="4" w:space="0" w:color="auto"/>
            </w:tcBorders>
            <w:shd w:val="clear" w:color="000000" w:fill="F2F2F2"/>
          </w:tcPr>
          <w:p w14:paraId="075849B5"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Pr>
                <w:rFonts w:ascii="Verdana" w:eastAsia="Times New Roman" w:hAnsi="Verdana" w:cs="Calibri"/>
                <w:b/>
                <w:bCs/>
                <w:color w:val="000000"/>
                <w:sz w:val="19"/>
                <w:szCs w:val="19"/>
              </w:rPr>
              <w:t>Length of Eroded Existing Embankment (m)</w:t>
            </w:r>
          </w:p>
        </w:tc>
      </w:tr>
      <w:tr w:rsidR="00A11D89" w:rsidRPr="005410A3" w14:paraId="632E7D96" w14:textId="77777777" w:rsidTr="00A11D89">
        <w:trPr>
          <w:trHeight w:val="300"/>
          <w:jc w:val="center"/>
        </w:trPr>
        <w:tc>
          <w:tcPr>
            <w:tcW w:w="13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B9D0C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roofErr w:type="spellStart"/>
            <w:r w:rsidRPr="005410A3">
              <w:rPr>
                <w:rFonts w:ascii="Verdana" w:eastAsia="Times New Roman" w:hAnsi="Verdana" w:cs="Calibri"/>
                <w:color w:val="000000"/>
                <w:sz w:val="19"/>
                <w:szCs w:val="19"/>
              </w:rPr>
              <w:t>Kapotakshi</w:t>
            </w:r>
            <w:proofErr w:type="spellEnd"/>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8A556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Ka-01</w:t>
            </w:r>
          </w:p>
        </w:tc>
        <w:tc>
          <w:tcPr>
            <w:tcW w:w="912" w:type="dxa"/>
            <w:tcBorders>
              <w:top w:val="nil"/>
              <w:left w:val="nil"/>
              <w:bottom w:val="single" w:sz="4" w:space="0" w:color="auto"/>
              <w:right w:val="single" w:sz="4" w:space="0" w:color="auto"/>
            </w:tcBorders>
            <w:shd w:val="clear" w:color="auto" w:fill="auto"/>
            <w:noWrap/>
            <w:vAlign w:val="bottom"/>
            <w:hideMark/>
          </w:tcPr>
          <w:p w14:paraId="6DFC243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7D06484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2583</w:t>
            </w:r>
          </w:p>
        </w:tc>
        <w:tc>
          <w:tcPr>
            <w:tcW w:w="2447" w:type="dxa"/>
            <w:tcBorders>
              <w:top w:val="nil"/>
              <w:left w:val="nil"/>
              <w:bottom w:val="single" w:sz="4" w:space="0" w:color="auto"/>
              <w:right w:val="single" w:sz="4" w:space="0" w:color="auto"/>
            </w:tcBorders>
            <w:shd w:val="clear" w:color="auto" w:fill="auto"/>
            <w:noWrap/>
            <w:vAlign w:val="bottom"/>
            <w:hideMark/>
          </w:tcPr>
          <w:p w14:paraId="751037E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70</w:t>
            </w:r>
          </w:p>
        </w:tc>
        <w:tc>
          <w:tcPr>
            <w:tcW w:w="2076" w:type="dxa"/>
            <w:tcBorders>
              <w:top w:val="nil"/>
              <w:left w:val="nil"/>
              <w:bottom w:val="single" w:sz="4" w:space="0" w:color="auto"/>
              <w:right w:val="single" w:sz="4" w:space="0" w:color="auto"/>
            </w:tcBorders>
          </w:tcPr>
          <w:p w14:paraId="0A3D0D2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2334.88</w:t>
            </w:r>
          </w:p>
        </w:tc>
      </w:tr>
      <w:tr w:rsidR="00A11D89" w:rsidRPr="005410A3" w14:paraId="59F41780"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0994DD54"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2EFBA054"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064294E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43581CD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2748</w:t>
            </w:r>
          </w:p>
        </w:tc>
        <w:tc>
          <w:tcPr>
            <w:tcW w:w="2447" w:type="dxa"/>
            <w:tcBorders>
              <w:top w:val="nil"/>
              <w:left w:val="nil"/>
              <w:bottom w:val="single" w:sz="4" w:space="0" w:color="auto"/>
              <w:right w:val="single" w:sz="4" w:space="0" w:color="auto"/>
            </w:tcBorders>
            <w:shd w:val="clear" w:color="auto" w:fill="auto"/>
            <w:noWrap/>
            <w:vAlign w:val="bottom"/>
            <w:hideMark/>
          </w:tcPr>
          <w:p w14:paraId="26574EA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130</w:t>
            </w:r>
          </w:p>
        </w:tc>
        <w:tc>
          <w:tcPr>
            <w:tcW w:w="2076" w:type="dxa"/>
            <w:tcBorders>
              <w:top w:val="nil"/>
              <w:left w:val="nil"/>
              <w:bottom w:val="single" w:sz="4" w:space="0" w:color="auto"/>
              <w:right w:val="single" w:sz="4" w:space="0" w:color="auto"/>
            </w:tcBorders>
          </w:tcPr>
          <w:p w14:paraId="7E7141B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2487.79</w:t>
            </w:r>
          </w:p>
        </w:tc>
      </w:tr>
      <w:tr w:rsidR="00A11D89" w:rsidRPr="005410A3" w14:paraId="70DC61DB"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04365E8C"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34D5DA8E"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0B2E4E2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0A7A175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2846</w:t>
            </w:r>
          </w:p>
        </w:tc>
        <w:tc>
          <w:tcPr>
            <w:tcW w:w="2447" w:type="dxa"/>
            <w:tcBorders>
              <w:top w:val="nil"/>
              <w:left w:val="nil"/>
              <w:bottom w:val="single" w:sz="4" w:space="0" w:color="auto"/>
              <w:right w:val="single" w:sz="4" w:space="0" w:color="auto"/>
            </w:tcBorders>
            <w:shd w:val="clear" w:color="auto" w:fill="auto"/>
            <w:noWrap/>
            <w:vAlign w:val="bottom"/>
            <w:hideMark/>
          </w:tcPr>
          <w:p w14:paraId="08DD921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180</w:t>
            </w:r>
          </w:p>
        </w:tc>
        <w:tc>
          <w:tcPr>
            <w:tcW w:w="2076" w:type="dxa"/>
            <w:tcBorders>
              <w:top w:val="nil"/>
              <w:left w:val="nil"/>
              <w:bottom w:val="single" w:sz="4" w:space="0" w:color="auto"/>
              <w:right w:val="single" w:sz="4" w:space="0" w:color="auto"/>
            </w:tcBorders>
          </w:tcPr>
          <w:p w14:paraId="373B168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2605.78</w:t>
            </w:r>
          </w:p>
        </w:tc>
      </w:tr>
      <w:tr w:rsidR="00A11D89" w:rsidRPr="005410A3" w14:paraId="39F40D4D"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51A2F177"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16331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Ka-02</w:t>
            </w:r>
          </w:p>
        </w:tc>
        <w:tc>
          <w:tcPr>
            <w:tcW w:w="912" w:type="dxa"/>
            <w:tcBorders>
              <w:top w:val="nil"/>
              <w:left w:val="nil"/>
              <w:bottom w:val="single" w:sz="4" w:space="0" w:color="auto"/>
              <w:right w:val="single" w:sz="4" w:space="0" w:color="auto"/>
            </w:tcBorders>
            <w:shd w:val="clear" w:color="auto" w:fill="auto"/>
            <w:noWrap/>
            <w:vAlign w:val="bottom"/>
            <w:hideMark/>
          </w:tcPr>
          <w:p w14:paraId="35B25FB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170F5E4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1418</w:t>
            </w:r>
          </w:p>
        </w:tc>
        <w:tc>
          <w:tcPr>
            <w:tcW w:w="2447" w:type="dxa"/>
            <w:tcBorders>
              <w:top w:val="nil"/>
              <w:left w:val="nil"/>
              <w:bottom w:val="single" w:sz="4" w:space="0" w:color="auto"/>
              <w:right w:val="single" w:sz="4" w:space="0" w:color="auto"/>
            </w:tcBorders>
            <w:shd w:val="clear" w:color="auto" w:fill="auto"/>
            <w:noWrap/>
            <w:vAlign w:val="bottom"/>
            <w:hideMark/>
          </w:tcPr>
          <w:p w14:paraId="43A09F5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65</w:t>
            </w:r>
          </w:p>
        </w:tc>
        <w:tc>
          <w:tcPr>
            <w:tcW w:w="2076" w:type="dxa"/>
            <w:tcBorders>
              <w:top w:val="nil"/>
              <w:left w:val="nil"/>
              <w:bottom w:val="single" w:sz="4" w:space="0" w:color="auto"/>
              <w:right w:val="single" w:sz="4" w:space="0" w:color="auto"/>
            </w:tcBorders>
          </w:tcPr>
          <w:p w14:paraId="040E76E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1207.64</w:t>
            </w:r>
          </w:p>
        </w:tc>
      </w:tr>
      <w:tr w:rsidR="00A11D89" w:rsidRPr="005410A3" w14:paraId="6F8833E1"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62AF2234"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73C01FEC"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2C95845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7F01DA5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1415</w:t>
            </w:r>
          </w:p>
        </w:tc>
        <w:tc>
          <w:tcPr>
            <w:tcW w:w="2447" w:type="dxa"/>
            <w:tcBorders>
              <w:top w:val="nil"/>
              <w:left w:val="nil"/>
              <w:bottom w:val="single" w:sz="4" w:space="0" w:color="auto"/>
              <w:right w:val="single" w:sz="4" w:space="0" w:color="auto"/>
            </w:tcBorders>
            <w:shd w:val="clear" w:color="auto" w:fill="auto"/>
            <w:noWrap/>
            <w:vAlign w:val="bottom"/>
            <w:hideMark/>
          </w:tcPr>
          <w:p w14:paraId="0521F6F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120</w:t>
            </w:r>
          </w:p>
        </w:tc>
        <w:tc>
          <w:tcPr>
            <w:tcW w:w="2076" w:type="dxa"/>
            <w:tcBorders>
              <w:top w:val="nil"/>
              <w:left w:val="nil"/>
              <w:bottom w:val="single" w:sz="4" w:space="0" w:color="auto"/>
              <w:right w:val="single" w:sz="4" w:space="0" w:color="auto"/>
            </w:tcBorders>
          </w:tcPr>
          <w:p w14:paraId="030B9CB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1233.31</w:t>
            </w:r>
          </w:p>
        </w:tc>
      </w:tr>
      <w:tr w:rsidR="00A11D89" w:rsidRPr="005410A3" w14:paraId="2014A421"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573B344D"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15525E98"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1403A0E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6A413DF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1372</w:t>
            </w:r>
          </w:p>
        </w:tc>
        <w:tc>
          <w:tcPr>
            <w:tcW w:w="2447" w:type="dxa"/>
            <w:tcBorders>
              <w:top w:val="nil"/>
              <w:left w:val="nil"/>
              <w:bottom w:val="single" w:sz="4" w:space="0" w:color="auto"/>
              <w:right w:val="single" w:sz="4" w:space="0" w:color="auto"/>
            </w:tcBorders>
            <w:shd w:val="clear" w:color="auto" w:fill="auto"/>
            <w:noWrap/>
            <w:vAlign w:val="bottom"/>
            <w:hideMark/>
          </w:tcPr>
          <w:p w14:paraId="63F2604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165</w:t>
            </w:r>
          </w:p>
        </w:tc>
        <w:tc>
          <w:tcPr>
            <w:tcW w:w="2076" w:type="dxa"/>
            <w:tcBorders>
              <w:top w:val="nil"/>
              <w:left w:val="nil"/>
              <w:bottom w:val="single" w:sz="4" w:space="0" w:color="auto"/>
              <w:right w:val="single" w:sz="4" w:space="0" w:color="auto"/>
            </w:tcBorders>
          </w:tcPr>
          <w:p w14:paraId="64655FA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1253.12</w:t>
            </w:r>
          </w:p>
        </w:tc>
      </w:tr>
      <w:tr w:rsidR="00A11D89" w:rsidRPr="005410A3" w14:paraId="2D3FD708"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52E93A8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769A1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Ka-03</w:t>
            </w:r>
          </w:p>
        </w:tc>
        <w:tc>
          <w:tcPr>
            <w:tcW w:w="912" w:type="dxa"/>
            <w:tcBorders>
              <w:top w:val="nil"/>
              <w:left w:val="nil"/>
              <w:bottom w:val="single" w:sz="4" w:space="0" w:color="auto"/>
              <w:right w:val="single" w:sz="4" w:space="0" w:color="auto"/>
            </w:tcBorders>
            <w:shd w:val="clear" w:color="auto" w:fill="auto"/>
            <w:noWrap/>
            <w:vAlign w:val="bottom"/>
            <w:hideMark/>
          </w:tcPr>
          <w:p w14:paraId="590250C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48E1B5C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1027</w:t>
            </w:r>
          </w:p>
        </w:tc>
        <w:tc>
          <w:tcPr>
            <w:tcW w:w="2447" w:type="dxa"/>
            <w:tcBorders>
              <w:top w:val="nil"/>
              <w:left w:val="nil"/>
              <w:bottom w:val="single" w:sz="4" w:space="0" w:color="auto"/>
              <w:right w:val="single" w:sz="4" w:space="0" w:color="auto"/>
            </w:tcBorders>
            <w:shd w:val="clear" w:color="auto" w:fill="auto"/>
            <w:noWrap/>
            <w:vAlign w:val="bottom"/>
            <w:hideMark/>
          </w:tcPr>
          <w:p w14:paraId="1606E10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60</w:t>
            </w:r>
          </w:p>
        </w:tc>
        <w:tc>
          <w:tcPr>
            <w:tcW w:w="2076" w:type="dxa"/>
            <w:tcBorders>
              <w:top w:val="nil"/>
              <w:left w:val="nil"/>
              <w:bottom w:val="single" w:sz="4" w:space="0" w:color="auto"/>
              <w:right w:val="single" w:sz="4" w:space="0" w:color="auto"/>
            </w:tcBorders>
          </w:tcPr>
          <w:p w14:paraId="20F334D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1070.79</w:t>
            </w:r>
          </w:p>
        </w:tc>
      </w:tr>
      <w:tr w:rsidR="00A11D89" w:rsidRPr="005410A3" w14:paraId="04F12D44"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05291218"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13A7E170"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2A803A7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144EAFB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1047</w:t>
            </w:r>
          </w:p>
        </w:tc>
        <w:tc>
          <w:tcPr>
            <w:tcW w:w="2447" w:type="dxa"/>
            <w:tcBorders>
              <w:top w:val="nil"/>
              <w:left w:val="nil"/>
              <w:bottom w:val="single" w:sz="4" w:space="0" w:color="auto"/>
              <w:right w:val="single" w:sz="4" w:space="0" w:color="auto"/>
            </w:tcBorders>
            <w:shd w:val="clear" w:color="auto" w:fill="auto"/>
            <w:noWrap/>
            <w:vAlign w:val="bottom"/>
            <w:hideMark/>
          </w:tcPr>
          <w:p w14:paraId="29B878F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150</w:t>
            </w:r>
          </w:p>
        </w:tc>
        <w:tc>
          <w:tcPr>
            <w:tcW w:w="2076" w:type="dxa"/>
            <w:tcBorders>
              <w:top w:val="nil"/>
              <w:left w:val="nil"/>
              <w:bottom w:val="single" w:sz="4" w:space="0" w:color="auto"/>
              <w:right w:val="single" w:sz="4" w:space="0" w:color="auto"/>
            </w:tcBorders>
          </w:tcPr>
          <w:p w14:paraId="25067CD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1193.46</w:t>
            </w:r>
          </w:p>
        </w:tc>
      </w:tr>
      <w:tr w:rsidR="00A11D89" w:rsidRPr="005410A3" w14:paraId="4A9C1AAF"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33622A4C"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57FD7FF9"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33234F8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6CAF6A6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1080</w:t>
            </w:r>
          </w:p>
        </w:tc>
        <w:tc>
          <w:tcPr>
            <w:tcW w:w="2447" w:type="dxa"/>
            <w:tcBorders>
              <w:top w:val="nil"/>
              <w:left w:val="nil"/>
              <w:bottom w:val="single" w:sz="4" w:space="0" w:color="auto"/>
              <w:right w:val="single" w:sz="4" w:space="0" w:color="auto"/>
            </w:tcBorders>
            <w:shd w:val="clear" w:color="auto" w:fill="auto"/>
            <w:noWrap/>
            <w:vAlign w:val="bottom"/>
            <w:hideMark/>
          </w:tcPr>
          <w:p w14:paraId="2091C24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240</w:t>
            </w:r>
          </w:p>
        </w:tc>
        <w:tc>
          <w:tcPr>
            <w:tcW w:w="2076" w:type="dxa"/>
            <w:tcBorders>
              <w:top w:val="nil"/>
              <w:left w:val="nil"/>
              <w:bottom w:val="single" w:sz="4" w:space="0" w:color="auto"/>
              <w:right w:val="single" w:sz="4" w:space="0" w:color="auto"/>
            </w:tcBorders>
          </w:tcPr>
          <w:p w14:paraId="12D6843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1324.44</w:t>
            </w:r>
          </w:p>
        </w:tc>
      </w:tr>
      <w:tr w:rsidR="00A11D89" w:rsidRPr="005410A3" w14:paraId="6DE14EDE"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61B89572"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4A298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Ka-04</w:t>
            </w:r>
          </w:p>
        </w:tc>
        <w:tc>
          <w:tcPr>
            <w:tcW w:w="912" w:type="dxa"/>
            <w:tcBorders>
              <w:top w:val="nil"/>
              <w:left w:val="nil"/>
              <w:bottom w:val="single" w:sz="4" w:space="0" w:color="auto"/>
              <w:right w:val="single" w:sz="4" w:space="0" w:color="auto"/>
            </w:tcBorders>
            <w:shd w:val="clear" w:color="auto" w:fill="auto"/>
            <w:noWrap/>
            <w:vAlign w:val="bottom"/>
            <w:hideMark/>
          </w:tcPr>
          <w:p w14:paraId="152713B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172BB21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4626</w:t>
            </w:r>
          </w:p>
        </w:tc>
        <w:tc>
          <w:tcPr>
            <w:tcW w:w="2447" w:type="dxa"/>
            <w:tcBorders>
              <w:top w:val="nil"/>
              <w:left w:val="nil"/>
              <w:bottom w:val="single" w:sz="4" w:space="0" w:color="auto"/>
              <w:right w:val="single" w:sz="4" w:space="0" w:color="auto"/>
            </w:tcBorders>
            <w:shd w:val="clear" w:color="auto" w:fill="auto"/>
            <w:noWrap/>
            <w:vAlign w:val="bottom"/>
            <w:hideMark/>
          </w:tcPr>
          <w:p w14:paraId="025AF4B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85</w:t>
            </w:r>
          </w:p>
        </w:tc>
        <w:tc>
          <w:tcPr>
            <w:tcW w:w="2076" w:type="dxa"/>
            <w:tcBorders>
              <w:top w:val="nil"/>
              <w:left w:val="nil"/>
              <w:bottom w:val="single" w:sz="4" w:space="0" w:color="auto"/>
              <w:right w:val="single" w:sz="4" w:space="0" w:color="auto"/>
            </w:tcBorders>
          </w:tcPr>
          <w:p w14:paraId="766A7A4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3613.37</w:t>
            </w:r>
          </w:p>
        </w:tc>
      </w:tr>
      <w:tr w:rsidR="00A11D89" w:rsidRPr="005410A3" w14:paraId="5542CD1D"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779B90CF"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260F4046"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322186A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4B36E07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4915</w:t>
            </w:r>
          </w:p>
        </w:tc>
        <w:tc>
          <w:tcPr>
            <w:tcW w:w="2447" w:type="dxa"/>
            <w:tcBorders>
              <w:top w:val="nil"/>
              <w:left w:val="nil"/>
              <w:bottom w:val="single" w:sz="4" w:space="0" w:color="auto"/>
              <w:right w:val="single" w:sz="4" w:space="0" w:color="auto"/>
            </w:tcBorders>
            <w:shd w:val="clear" w:color="auto" w:fill="auto"/>
            <w:noWrap/>
            <w:vAlign w:val="bottom"/>
            <w:hideMark/>
          </w:tcPr>
          <w:p w14:paraId="134D6F5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160</w:t>
            </w:r>
          </w:p>
        </w:tc>
        <w:tc>
          <w:tcPr>
            <w:tcW w:w="2076" w:type="dxa"/>
            <w:tcBorders>
              <w:top w:val="nil"/>
              <w:left w:val="nil"/>
              <w:bottom w:val="single" w:sz="4" w:space="0" w:color="auto"/>
              <w:right w:val="single" w:sz="4" w:space="0" w:color="auto"/>
            </w:tcBorders>
          </w:tcPr>
          <w:p w14:paraId="1CB48AF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4377.41</w:t>
            </w:r>
          </w:p>
        </w:tc>
      </w:tr>
      <w:tr w:rsidR="00A11D89" w:rsidRPr="005410A3" w14:paraId="2A1F260B"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7EC3A6A6"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32DD3BB2"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6C47EC3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1E3DB79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5212</w:t>
            </w:r>
          </w:p>
        </w:tc>
        <w:tc>
          <w:tcPr>
            <w:tcW w:w="2447" w:type="dxa"/>
            <w:tcBorders>
              <w:top w:val="nil"/>
              <w:left w:val="nil"/>
              <w:bottom w:val="single" w:sz="4" w:space="0" w:color="auto"/>
              <w:right w:val="single" w:sz="4" w:space="0" w:color="auto"/>
            </w:tcBorders>
            <w:shd w:val="clear" w:color="auto" w:fill="auto"/>
            <w:noWrap/>
            <w:vAlign w:val="bottom"/>
            <w:hideMark/>
          </w:tcPr>
          <w:p w14:paraId="40B841D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240</w:t>
            </w:r>
          </w:p>
        </w:tc>
        <w:tc>
          <w:tcPr>
            <w:tcW w:w="2076" w:type="dxa"/>
            <w:tcBorders>
              <w:top w:val="nil"/>
              <w:left w:val="nil"/>
              <w:bottom w:val="single" w:sz="4" w:space="0" w:color="auto"/>
              <w:right w:val="single" w:sz="4" w:space="0" w:color="auto"/>
            </w:tcBorders>
          </w:tcPr>
          <w:p w14:paraId="77C3B5B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5262.01</w:t>
            </w:r>
          </w:p>
        </w:tc>
      </w:tr>
      <w:tr w:rsidR="00A11D89" w:rsidRPr="005410A3" w14:paraId="50808200"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08033184"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8F4D4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Ka-05</w:t>
            </w:r>
          </w:p>
        </w:tc>
        <w:tc>
          <w:tcPr>
            <w:tcW w:w="912" w:type="dxa"/>
            <w:tcBorders>
              <w:top w:val="nil"/>
              <w:left w:val="nil"/>
              <w:bottom w:val="single" w:sz="4" w:space="0" w:color="auto"/>
              <w:right w:val="single" w:sz="4" w:space="0" w:color="auto"/>
            </w:tcBorders>
            <w:shd w:val="clear" w:color="auto" w:fill="auto"/>
            <w:noWrap/>
            <w:vAlign w:val="bottom"/>
            <w:hideMark/>
          </w:tcPr>
          <w:p w14:paraId="7D954D3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63C0843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2021</w:t>
            </w:r>
          </w:p>
        </w:tc>
        <w:tc>
          <w:tcPr>
            <w:tcW w:w="2447" w:type="dxa"/>
            <w:tcBorders>
              <w:top w:val="nil"/>
              <w:left w:val="nil"/>
              <w:bottom w:val="single" w:sz="4" w:space="0" w:color="auto"/>
              <w:right w:val="single" w:sz="4" w:space="0" w:color="auto"/>
            </w:tcBorders>
            <w:shd w:val="clear" w:color="auto" w:fill="auto"/>
            <w:noWrap/>
            <w:vAlign w:val="bottom"/>
            <w:hideMark/>
          </w:tcPr>
          <w:p w14:paraId="6B9CD2D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70</w:t>
            </w:r>
          </w:p>
        </w:tc>
        <w:tc>
          <w:tcPr>
            <w:tcW w:w="2076" w:type="dxa"/>
            <w:tcBorders>
              <w:top w:val="nil"/>
              <w:left w:val="nil"/>
              <w:bottom w:val="single" w:sz="4" w:space="0" w:color="auto"/>
              <w:right w:val="single" w:sz="4" w:space="0" w:color="auto"/>
            </w:tcBorders>
          </w:tcPr>
          <w:p w14:paraId="7A52AB3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1551.58</w:t>
            </w:r>
          </w:p>
        </w:tc>
      </w:tr>
      <w:tr w:rsidR="00A11D89" w:rsidRPr="005410A3" w14:paraId="47989996"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6D082C6A"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6D9CC65B"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327287F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6ED7191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1949</w:t>
            </w:r>
          </w:p>
        </w:tc>
        <w:tc>
          <w:tcPr>
            <w:tcW w:w="2447" w:type="dxa"/>
            <w:tcBorders>
              <w:top w:val="nil"/>
              <w:left w:val="nil"/>
              <w:bottom w:val="single" w:sz="4" w:space="0" w:color="auto"/>
              <w:right w:val="single" w:sz="4" w:space="0" w:color="auto"/>
            </w:tcBorders>
            <w:shd w:val="clear" w:color="auto" w:fill="auto"/>
            <w:noWrap/>
            <w:vAlign w:val="bottom"/>
            <w:hideMark/>
          </w:tcPr>
          <w:p w14:paraId="4CEBA6E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130</w:t>
            </w:r>
          </w:p>
        </w:tc>
        <w:tc>
          <w:tcPr>
            <w:tcW w:w="2076" w:type="dxa"/>
            <w:tcBorders>
              <w:top w:val="nil"/>
              <w:left w:val="nil"/>
              <w:bottom w:val="single" w:sz="4" w:space="0" w:color="auto"/>
              <w:right w:val="single" w:sz="4" w:space="0" w:color="auto"/>
            </w:tcBorders>
          </w:tcPr>
          <w:p w14:paraId="076EFAC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1679.61</w:t>
            </w:r>
          </w:p>
        </w:tc>
      </w:tr>
      <w:tr w:rsidR="00A11D89" w:rsidRPr="005410A3" w14:paraId="30F13C2B"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4448E6C9"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3BCA77F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6168715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7ED08B5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1989</w:t>
            </w:r>
          </w:p>
        </w:tc>
        <w:tc>
          <w:tcPr>
            <w:tcW w:w="2447" w:type="dxa"/>
            <w:tcBorders>
              <w:top w:val="nil"/>
              <w:left w:val="nil"/>
              <w:bottom w:val="single" w:sz="4" w:space="0" w:color="auto"/>
              <w:right w:val="single" w:sz="4" w:space="0" w:color="auto"/>
            </w:tcBorders>
            <w:shd w:val="clear" w:color="auto" w:fill="auto"/>
            <w:noWrap/>
            <w:vAlign w:val="bottom"/>
            <w:hideMark/>
          </w:tcPr>
          <w:p w14:paraId="217F658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190</w:t>
            </w:r>
          </w:p>
        </w:tc>
        <w:tc>
          <w:tcPr>
            <w:tcW w:w="2076" w:type="dxa"/>
            <w:tcBorders>
              <w:top w:val="nil"/>
              <w:left w:val="nil"/>
              <w:bottom w:val="single" w:sz="4" w:space="0" w:color="auto"/>
              <w:right w:val="single" w:sz="4" w:space="0" w:color="auto"/>
            </w:tcBorders>
          </w:tcPr>
          <w:p w14:paraId="2F6781F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1650.08</w:t>
            </w:r>
          </w:p>
        </w:tc>
      </w:tr>
      <w:tr w:rsidR="00A11D89" w:rsidRPr="005410A3" w14:paraId="7D0DE00D" w14:textId="77777777" w:rsidTr="00A11D89">
        <w:trPr>
          <w:trHeight w:val="300"/>
          <w:jc w:val="center"/>
        </w:trPr>
        <w:tc>
          <w:tcPr>
            <w:tcW w:w="13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9DFEE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roofErr w:type="spellStart"/>
            <w:r w:rsidRPr="005410A3">
              <w:rPr>
                <w:rFonts w:ascii="Verdana" w:eastAsia="Times New Roman" w:hAnsi="Verdana" w:cs="Calibri"/>
                <w:color w:val="000000"/>
                <w:sz w:val="19"/>
                <w:szCs w:val="19"/>
              </w:rPr>
              <w:t>Kholpetua</w:t>
            </w:r>
            <w:proofErr w:type="spellEnd"/>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4805F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Kh-01</w:t>
            </w:r>
          </w:p>
        </w:tc>
        <w:tc>
          <w:tcPr>
            <w:tcW w:w="912" w:type="dxa"/>
            <w:tcBorders>
              <w:top w:val="nil"/>
              <w:left w:val="nil"/>
              <w:bottom w:val="single" w:sz="4" w:space="0" w:color="auto"/>
              <w:right w:val="single" w:sz="4" w:space="0" w:color="auto"/>
            </w:tcBorders>
            <w:shd w:val="clear" w:color="auto" w:fill="auto"/>
            <w:noWrap/>
            <w:vAlign w:val="bottom"/>
            <w:hideMark/>
          </w:tcPr>
          <w:p w14:paraId="07196A6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75131E6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918</w:t>
            </w:r>
          </w:p>
        </w:tc>
        <w:tc>
          <w:tcPr>
            <w:tcW w:w="2447" w:type="dxa"/>
            <w:tcBorders>
              <w:top w:val="nil"/>
              <w:left w:val="nil"/>
              <w:bottom w:val="single" w:sz="4" w:space="0" w:color="auto"/>
              <w:right w:val="single" w:sz="4" w:space="0" w:color="auto"/>
            </w:tcBorders>
            <w:shd w:val="clear" w:color="auto" w:fill="auto"/>
            <w:noWrap/>
            <w:vAlign w:val="bottom"/>
            <w:hideMark/>
          </w:tcPr>
          <w:p w14:paraId="7981FF0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2076" w:type="dxa"/>
            <w:tcBorders>
              <w:top w:val="nil"/>
              <w:left w:val="nil"/>
              <w:bottom w:val="single" w:sz="4" w:space="0" w:color="auto"/>
              <w:right w:val="single" w:sz="4" w:space="0" w:color="auto"/>
            </w:tcBorders>
          </w:tcPr>
          <w:p w14:paraId="0B209C0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208.37</w:t>
            </w:r>
          </w:p>
        </w:tc>
      </w:tr>
      <w:tr w:rsidR="00A11D89" w:rsidRPr="005410A3" w14:paraId="395F59C6"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18593F12"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32D56231"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3F24C4A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0099D04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976</w:t>
            </w:r>
          </w:p>
        </w:tc>
        <w:tc>
          <w:tcPr>
            <w:tcW w:w="2447" w:type="dxa"/>
            <w:tcBorders>
              <w:top w:val="nil"/>
              <w:left w:val="nil"/>
              <w:bottom w:val="single" w:sz="4" w:space="0" w:color="auto"/>
              <w:right w:val="single" w:sz="4" w:space="0" w:color="auto"/>
            </w:tcBorders>
            <w:shd w:val="clear" w:color="auto" w:fill="auto"/>
            <w:noWrap/>
            <w:vAlign w:val="bottom"/>
            <w:hideMark/>
          </w:tcPr>
          <w:p w14:paraId="27D80CC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60</w:t>
            </w:r>
          </w:p>
        </w:tc>
        <w:tc>
          <w:tcPr>
            <w:tcW w:w="2076" w:type="dxa"/>
            <w:tcBorders>
              <w:top w:val="nil"/>
              <w:left w:val="nil"/>
              <w:bottom w:val="single" w:sz="4" w:space="0" w:color="auto"/>
              <w:right w:val="single" w:sz="4" w:space="0" w:color="auto"/>
            </w:tcBorders>
          </w:tcPr>
          <w:p w14:paraId="267032F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470.9</w:t>
            </w:r>
          </w:p>
        </w:tc>
      </w:tr>
      <w:tr w:rsidR="00A11D89" w:rsidRPr="005410A3" w14:paraId="27D2B4D9"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1A03D9AF"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20C2DB27"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6E5E331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2EDA137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1022</w:t>
            </w:r>
          </w:p>
        </w:tc>
        <w:tc>
          <w:tcPr>
            <w:tcW w:w="2447" w:type="dxa"/>
            <w:tcBorders>
              <w:top w:val="nil"/>
              <w:left w:val="nil"/>
              <w:bottom w:val="single" w:sz="4" w:space="0" w:color="auto"/>
              <w:right w:val="single" w:sz="4" w:space="0" w:color="auto"/>
            </w:tcBorders>
            <w:shd w:val="clear" w:color="auto" w:fill="auto"/>
            <w:noWrap/>
            <w:vAlign w:val="bottom"/>
            <w:hideMark/>
          </w:tcPr>
          <w:p w14:paraId="7F2921C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85</w:t>
            </w:r>
          </w:p>
        </w:tc>
        <w:tc>
          <w:tcPr>
            <w:tcW w:w="2076" w:type="dxa"/>
            <w:tcBorders>
              <w:top w:val="nil"/>
              <w:left w:val="nil"/>
              <w:bottom w:val="single" w:sz="4" w:space="0" w:color="auto"/>
              <w:right w:val="single" w:sz="4" w:space="0" w:color="auto"/>
            </w:tcBorders>
          </w:tcPr>
          <w:p w14:paraId="6801CAE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784.71</w:t>
            </w:r>
          </w:p>
        </w:tc>
      </w:tr>
      <w:tr w:rsidR="00A11D89" w:rsidRPr="005410A3" w14:paraId="2A65037A"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5970BF00"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5C387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Kh-02</w:t>
            </w:r>
          </w:p>
        </w:tc>
        <w:tc>
          <w:tcPr>
            <w:tcW w:w="912" w:type="dxa"/>
            <w:tcBorders>
              <w:top w:val="nil"/>
              <w:left w:val="nil"/>
              <w:bottom w:val="single" w:sz="4" w:space="0" w:color="auto"/>
              <w:right w:val="single" w:sz="4" w:space="0" w:color="auto"/>
            </w:tcBorders>
            <w:shd w:val="clear" w:color="auto" w:fill="auto"/>
            <w:noWrap/>
            <w:vAlign w:val="bottom"/>
            <w:hideMark/>
          </w:tcPr>
          <w:p w14:paraId="4DF01D4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0FA00F0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447" w:type="dxa"/>
            <w:tcBorders>
              <w:top w:val="nil"/>
              <w:left w:val="nil"/>
              <w:bottom w:val="single" w:sz="4" w:space="0" w:color="auto"/>
              <w:right w:val="single" w:sz="4" w:space="0" w:color="auto"/>
            </w:tcBorders>
            <w:shd w:val="clear" w:color="auto" w:fill="auto"/>
            <w:noWrap/>
            <w:vAlign w:val="bottom"/>
            <w:hideMark/>
          </w:tcPr>
          <w:p w14:paraId="0A6D380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076" w:type="dxa"/>
            <w:tcBorders>
              <w:top w:val="nil"/>
              <w:left w:val="nil"/>
              <w:bottom w:val="single" w:sz="4" w:space="0" w:color="auto"/>
              <w:right w:val="single" w:sz="4" w:space="0" w:color="auto"/>
            </w:tcBorders>
          </w:tcPr>
          <w:p w14:paraId="1B0BAFD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0974E0E8"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0043204A"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2A3A5681"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1B155F5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1DF86C7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447" w:type="dxa"/>
            <w:tcBorders>
              <w:top w:val="nil"/>
              <w:left w:val="nil"/>
              <w:bottom w:val="single" w:sz="4" w:space="0" w:color="auto"/>
              <w:right w:val="single" w:sz="4" w:space="0" w:color="auto"/>
            </w:tcBorders>
            <w:shd w:val="clear" w:color="auto" w:fill="auto"/>
            <w:noWrap/>
            <w:vAlign w:val="bottom"/>
            <w:hideMark/>
          </w:tcPr>
          <w:p w14:paraId="5E6610D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076" w:type="dxa"/>
            <w:tcBorders>
              <w:top w:val="nil"/>
              <w:left w:val="nil"/>
              <w:bottom w:val="single" w:sz="4" w:space="0" w:color="auto"/>
              <w:right w:val="single" w:sz="4" w:space="0" w:color="auto"/>
            </w:tcBorders>
          </w:tcPr>
          <w:p w14:paraId="0CA0A20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39BEA5D5"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63E4C925"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5B05785E"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7BE7858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7BF9EAD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995</w:t>
            </w:r>
          </w:p>
        </w:tc>
        <w:tc>
          <w:tcPr>
            <w:tcW w:w="2447" w:type="dxa"/>
            <w:tcBorders>
              <w:top w:val="nil"/>
              <w:left w:val="nil"/>
              <w:bottom w:val="single" w:sz="4" w:space="0" w:color="auto"/>
              <w:right w:val="single" w:sz="4" w:space="0" w:color="auto"/>
            </w:tcBorders>
            <w:shd w:val="clear" w:color="auto" w:fill="auto"/>
            <w:noWrap/>
            <w:vAlign w:val="bottom"/>
            <w:hideMark/>
          </w:tcPr>
          <w:p w14:paraId="3DB3753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90</w:t>
            </w:r>
          </w:p>
        </w:tc>
        <w:tc>
          <w:tcPr>
            <w:tcW w:w="2076" w:type="dxa"/>
            <w:tcBorders>
              <w:top w:val="nil"/>
              <w:left w:val="nil"/>
              <w:bottom w:val="single" w:sz="4" w:space="0" w:color="auto"/>
              <w:right w:val="single" w:sz="4" w:space="0" w:color="auto"/>
            </w:tcBorders>
          </w:tcPr>
          <w:p w14:paraId="28A414C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968.13</w:t>
            </w:r>
          </w:p>
        </w:tc>
      </w:tr>
      <w:tr w:rsidR="00A11D89" w:rsidRPr="005410A3" w14:paraId="3E1C68DF"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61ECC068"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9E426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Kh-03</w:t>
            </w:r>
          </w:p>
        </w:tc>
        <w:tc>
          <w:tcPr>
            <w:tcW w:w="912" w:type="dxa"/>
            <w:tcBorders>
              <w:top w:val="nil"/>
              <w:left w:val="nil"/>
              <w:bottom w:val="single" w:sz="4" w:space="0" w:color="auto"/>
              <w:right w:val="single" w:sz="4" w:space="0" w:color="auto"/>
            </w:tcBorders>
            <w:shd w:val="clear" w:color="auto" w:fill="auto"/>
            <w:noWrap/>
            <w:vAlign w:val="bottom"/>
            <w:hideMark/>
          </w:tcPr>
          <w:p w14:paraId="1C6737F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3EDB264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447" w:type="dxa"/>
            <w:tcBorders>
              <w:top w:val="nil"/>
              <w:left w:val="nil"/>
              <w:bottom w:val="single" w:sz="4" w:space="0" w:color="auto"/>
              <w:right w:val="single" w:sz="4" w:space="0" w:color="auto"/>
            </w:tcBorders>
            <w:shd w:val="clear" w:color="auto" w:fill="auto"/>
            <w:noWrap/>
            <w:vAlign w:val="bottom"/>
            <w:hideMark/>
          </w:tcPr>
          <w:p w14:paraId="7858049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076" w:type="dxa"/>
            <w:tcBorders>
              <w:top w:val="nil"/>
              <w:left w:val="nil"/>
              <w:bottom w:val="single" w:sz="4" w:space="0" w:color="auto"/>
              <w:right w:val="single" w:sz="4" w:space="0" w:color="auto"/>
            </w:tcBorders>
          </w:tcPr>
          <w:p w14:paraId="63B5521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35C799EF"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62F00548"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2D0785EE"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14A9CF1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517A276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447" w:type="dxa"/>
            <w:tcBorders>
              <w:top w:val="nil"/>
              <w:left w:val="nil"/>
              <w:bottom w:val="single" w:sz="4" w:space="0" w:color="auto"/>
              <w:right w:val="single" w:sz="4" w:space="0" w:color="auto"/>
            </w:tcBorders>
            <w:shd w:val="clear" w:color="auto" w:fill="auto"/>
            <w:noWrap/>
            <w:vAlign w:val="bottom"/>
            <w:hideMark/>
          </w:tcPr>
          <w:p w14:paraId="56458A6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076" w:type="dxa"/>
            <w:tcBorders>
              <w:top w:val="nil"/>
              <w:left w:val="nil"/>
              <w:bottom w:val="single" w:sz="4" w:space="0" w:color="auto"/>
              <w:right w:val="single" w:sz="4" w:space="0" w:color="auto"/>
            </w:tcBorders>
          </w:tcPr>
          <w:p w14:paraId="44DB8D4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5E86C159"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4569480E"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72FE1FF1"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1A1C5F1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4D7960B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1298</w:t>
            </w:r>
          </w:p>
        </w:tc>
        <w:tc>
          <w:tcPr>
            <w:tcW w:w="2447" w:type="dxa"/>
            <w:tcBorders>
              <w:top w:val="nil"/>
              <w:left w:val="nil"/>
              <w:bottom w:val="single" w:sz="4" w:space="0" w:color="auto"/>
              <w:right w:val="single" w:sz="4" w:space="0" w:color="auto"/>
            </w:tcBorders>
            <w:shd w:val="clear" w:color="auto" w:fill="auto"/>
            <w:noWrap/>
            <w:vAlign w:val="bottom"/>
            <w:hideMark/>
          </w:tcPr>
          <w:p w14:paraId="447FC7A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55</w:t>
            </w:r>
          </w:p>
        </w:tc>
        <w:tc>
          <w:tcPr>
            <w:tcW w:w="2076" w:type="dxa"/>
            <w:tcBorders>
              <w:top w:val="nil"/>
              <w:left w:val="nil"/>
              <w:bottom w:val="single" w:sz="4" w:space="0" w:color="auto"/>
              <w:right w:val="single" w:sz="4" w:space="0" w:color="auto"/>
            </w:tcBorders>
          </w:tcPr>
          <w:p w14:paraId="751C6CC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1020</w:t>
            </w:r>
          </w:p>
        </w:tc>
      </w:tr>
      <w:tr w:rsidR="00A11D89" w:rsidRPr="005410A3" w14:paraId="5309F119"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72B45B41"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1DCA5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Kh-04</w:t>
            </w:r>
          </w:p>
        </w:tc>
        <w:tc>
          <w:tcPr>
            <w:tcW w:w="912" w:type="dxa"/>
            <w:tcBorders>
              <w:top w:val="nil"/>
              <w:left w:val="nil"/>
              <w:bottom w:val="single" w:sz="4" w:space="0" w:color="auto"/>
              <w:right w:val="single" w:sz="4" w:space="0" w:color="auto"/>
            </w:tcBorders>
            <w:shd w:val="clear" w:color="auto" w:fill="auto"/>
            <w:noWrap/>
            <w:vAlign w:val="bottom"/>
            <w:hideMark/>
          </w:tcPr>
          <w:p w14:paraId="6DE8640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0751C35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755</w:t>
            </w:r>
          </w:p>
        </w:tc>
        <w:tc>
          <w:tcPr>
            <w:tcW w:w="2447" w:type="dxa"/>
            <w:tcBorders>
              <w:top w:val="nil"/>
              <w:left w:val="nil"/>
              <w:bottom w:val="single" w:sz="4" w:space="0" w:color="auto"/>
              <w:right w:val="single" w:sz="4" w:space="0" w:color="auto"/>
            </w:tcBorders>
            <w:shd w:val="clear" w:color="auto" w:fill="auto"/>
            <w:noWrap/>
            <w:vAlign w:val="bottom"/>
            <w:hideMark/>
          </w:tcPr>
          <w:p w14:paraId="66BF00E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25</w:t>
            </w:r>
          </w:p>
        </w:tc>
        <w:tc>
          <w:tcPr>
            <w:tcW w:w="2076" w:type="dxa"/>
            <w:tcBorders>
              <w:top w:val="nil"/>
              <w:left w:val="nil"/>
              <w:bottom w:val="single" w:sz="4" w:space="0" w:color="auto"/>
              <w:right w:val="single" w:sz="4" w:space="0" w:color="auto"/>
            </w:tcBorders>
          </w:tcPr>
          <w:p w14:paraId="4893394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474.74</w:t>
            </w:r>
          </w:p>
        </w:tc>
      </w:tr>
      <w:tr w:rsidR="00A11D89" w:rsidRPr="005410A3" w14:paraId="18F8654D"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3F7339C7"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427C5E2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38342C3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44905EF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730</w:t>
            </w:r>
          </w:p>
        </w:tc>
        <w:tc>
          <w:tcPr>
            <w:tcW w:w="2447" w:type="dxa"/>
            <w:tcBorders>
              <w:top w:val="nil"/>
              <w:left w:val="nil"/>
              <w:bottom w:val="single" w:sz="4" w:space="0" w:color="auto"/>
              <w:right w:val="single" w:sz="4" w:space="0" w:color="auto"/>
            </w:tcBorders>
            <w:shd w:val="clear" w:color="auto" w:fill="auto"/>
            <w:noWrap/>
            <w:vAlign w:val="bottom"/>
            <w:hideMark/>
          </w:tcPr>
          <w:p w14:paraId="7197292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50</w:t>
            </w:r>
          </w:p>
        </w:tc>
        <w:tc>
          <w:tcPr>
            <w:tcW w:w="2076" w:type="dxa"/>
            <w:tcBorders>
              <w:top w:val="nil"/>
              <w:left w:val="nil"/>
              <w:bottom w:val="single" w:sz="4" w:space="0" w:color="auto"/>
              <w:right w:val="single" w:sz="4" w:space="0" w:color="auto"/>
            </w:tcBorders>
          </w:tcPr>
          <w:p w14:paraId="4F12A2B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747.40</w:t>
            </w:r>
          </w:p>
        </w:tc>
      </w:tr>
      <w:tr w:rsidR="00A11D89" w:rsidRPr="005410A3" w14:paraId="39833912"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0C52FE4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66F10829"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47D2F31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02C4D6A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701</w:t>
            </w:r>
          </w:p>
        </w:tc>
        <w:tc>
          <w:tcPr>
            <w:tcW w:w="2447" w:type="dxa"/>
            <w:tcBorders>
              <w:top w:val="nil"/>
              <w:left w:val="nil"/>
              <w:bottom w:val="single" w:sz="4" w:space="0" w:color="auto"/>
              <w:right w:val="single" w:sz="4" w:space="0" w:color="auto"/>
            </w:tcBorders>
            <w:shd w:val="clear" w:color="auto" w:fill="auto"/>
            <w:noWrap/>
            <w:vAlign w:val="bottom"/>
            <w:hideMark/>
          </w:tcPr>
          <w:p w14:paraId="546AC27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90</w:t>
            </w:r>
          </w:p>
        </w:tc>
        <w:tc>
          <w:tcPr>
            <w:tcW w:w="2076" w:type="dxa"/>
            <w:tcBorders>
              <w:top w:val="nil"/>
              <w:left w:val="nil"/>
              <w:bottom w:val="single" w:sz="4" w:space="0" w:color="auto"/>
              <w:right w:val="single" w:sz="4" w:space="0" w:color="auto"/>
            </w:tcBorders>
          </w:tcPr>
          <w:p w14:paraId="1EB24EB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776.07</w:t>
            </w:r>
          </w:p>
        </w:tc>
      </w:tr>
      <w:tr w:rsidR="00A11D89" w:rsidRPr="005410A3" w14:paraId="159E40A3"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7A3138E8"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61268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Kh-05</w:t>
            </w:r>
          </w:p>
        </w:tc>
        <w:tc>
          <w:tcPr>
            <w:tcW w:w="912" w:type="dxa"/>
            <w:tcBorders>
              <w:top w:val="nil"/>
              <w:left w:val="nil"/>
              <w:bottom w:val="single" w:sz="4" w:space="0" w:color="auto"/>
              <w:right w:val="single" w:sz="4" w:space="0" w:color="auto"/>
            </w:tcBorders>
            <w:shd w:val="clear" w:color="auto" w:fill="auto"/>
            <w:noWrap/>
            <w:vAlign w:val="bottom"/>
            <w:hideMark/>
          </w:tcPr>
          <w:p w14:paraId="230FC17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2E7DC37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4768</w:t>
            </w:r>
          </w:p>
        </w:tc>
        <w:tc>
          <w:tcPr>
            <w:tcW w:w="2447" w:type="dxa"/>
            <w:tcBorders>
              <w:top w:val="nil"/>
              <w:left w:val="nil"/>
              <w:bottom w:val="single" w:sz="4" w:space="0" w:color="auto"/>
              <w:right w:val="single" w:sz="4" w:space="0" w:color="auto"/>
            </w:tcBorders>
            <w:shd w:val="clear" w:color="auto" w:fill="auto"/>
            <w:noWrap/>
            <w:vAlign w:val="bottom"/>
            <w:hideMark/>
          </w:tcPr>
          <w:p w14:paraId="29C00F1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40</w:t>
            </w:r>
          </w:p>
        </w:tc>
        <w:tc>
          <w:tcPr>
            <w:tcW w:w="2076" w:type="dxa"/>
            <w:tcBorders>
              <w:top w:val="nil"/>
              <w:left w:val="nil"/>
              <w:bottom w:val="single" w:sz="4" w:space="0" w:color="auto"/>
              <w:right w:val="single" w:sz="4" w:space="0" w:color="auto"/>
            </w:tcBorders>
          </w:tcPr>
          <w:p w14:paraId="480F7F9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3966.23</w:t>
            </w:r>
          </w:p>
        </w:tc>
      </w:tr>
      <w:tr w:rsidR="00A11D89" w:rsidRPr="005410A3" w14:paraId="26BDC3D1"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732267F5"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09FB0B6F"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7EF2445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2F33AA9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4968</w:t>
            </w:r>
          </w:p>
        </w:tc>
        <w:tc>
          <w:tcPr>
            <w:tcW w:w="2447" w:type="dxa"/>
            <w:tcBorders>
              <w:top w:val="nil"/>
              <w:left w:val="nil"/>
              <w:bottom w:val="single" w:sz="4" w:space="0" w:color="auto"/>
              <w:right w:val="single" w:sz="4" w:space="0" w:color="auto"/>
            </w:tcBorders>
            <w:shd w:val="clear" w:color="auto" w:fill="auto"/>
            <w:noWrap/>
            <w:vAlign w:val="bottom"/>
            <w:hideMark/>
          </w:tcPr>
          <w:p w14:paraId="6C247B0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70</w:t>
            </w:r>
          </w:p>
        </w:tc>
        <w:tc>
          <w:tcPr>
            <w:tcW w:w="2076" w:type="dxa"/>
            <w:tcBorders>
              <w:top w:val="nil"/>
              <w:left w:val="nil"/>
              <w:bottom w:val="single" w:sz="4" w:space="0" w:color="auto"/>
              <w:right w:val="single" w:sz="4" w:space="0" w:color="auto"/>
            </w:tcBorders>
          </w:tcPr>
          <w:p w14:paraId="4E90DEB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4207.25</w:t>
            </w:r>
          </w:p>
        </w:tc>
      </w:tr>
      <w:tr w:rsidR="00A11D89" w:rsidRPr="005410A3" w14:paraId="63778CFA"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590DE385"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04DE40CF"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5D68F05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1DD9C4E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5095</w:t>
            </w:r>
          </w:p>
        </w:tc>
        <w:tc>
          <w:tcPr>
            <w:tcW w:w="2447" w:type="dxa"/>
            <w:tcBorders>
              <w:top w:val="nil"/>
              <w:left w:val="nil"/>
              <w:bottom w:val="single" w:sz="4" w:space="0" w:color="auto"/>
              <w:right w:val="single" w:sz="4" w:space="0" w:color="auto"/>
            </w:tcBorders>
            <w:shd w:val="clear" w:color="auto" w:fill="auto"/>
            <w:noWrap/>
            <w:vAlign w:val="bottom"/>
            <w:hideMark/>
          </w:tcPr>
          <w:p w14:paraId="46629BD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100</w:t>
            </w:r>
          </w:p>
        </w:tc>
        <w:tc>
          <w:tcPr>
            <w:tcW w:w="2076" w:type="dxa"/>
            <w:tcBorders>
              <w:top w:val="nil"/>
              <w:left w:val="nil"/>
              <w:bottom w:val="single" w:sz="4" w:space="0" w:color="auto"/>
              <w:right w:val="single" w:sz="4" w:space="0" w:color="auto"/>
            </w:tcBorders>
          </w:tcPr>
          <w:p w14:paraId="5001787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4594.41</w:t>
            </w:r>
          </w:p>
        </w:tc>
      </w:tr>
      <w:tr w:rsidR="00A11D89" w:rsidRPr="005410A3" w14:paraId="5A0A77E0"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7C68368C"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018FF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Kh-06</w:t>
            </w:r>
          </w:p>
        </w:tc>
        <w:tc>
          <w:tcPr>
            <w:tcW w:w="912" w:type="dxa"/>
            <w:tcBorders>
              <w:top w:val="nil"/>
              <w:left w:val="nil"/>
              <w:bottom w:val="single" w:sz="4" w:space="0" w:color="auto"/>
              <w:right w:val="single" w:sz="4" w:space="0" w:color="auto"/>
            </w:tcBorders>
            <w:shd w:val="clear" w:color="auto" w:fill="auto"/>
            <w:noWrap/>
            <w:vAlign w:val="bottom"/>
            <w:hideMark/>
          </w:tcPr>
          <w:p w14:paraId="67FDFC4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15C43D6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2242</w:t>
            </w:r>
          </w:p>
        </w:tc>
        <w:tc>
          <w:tcPr>
            <w:tcW w:w="2447" w:type="dxa"/>
            <w:tcBorders>
              <w:top w:val="nil"/>
              <w:left w:val="nil"/>
              <w:bottom w:val="single" w:sz="4" w:space="0" w:color="auto"/>
              <w:right w:val="single" w:sz="4" w:space="0" w:color="auto"/>
            </w:tcBorders>
            <w:shd w:val="clear" w:color="auto" w:fill="auto"/>
            <w:noWrap/>
            <w:vAlign w:val="bottom"/>
            <w:hideMark/>
          </w:tcPr>
          <w:p w14:paraId="2474A42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60</w:t>
            </w:r>
          </w:p>
        </w:tc>
        <w:tc>
          <w:tcPr>
            <w:tcW w:w="2076" w:type="dxa"/>
            <w:tcBorders>
              <w:top w:val="nil"/>
              <w:left w:val="nil"/>
              <w:bottom w:val="single" w:sz="4" w:space="0" w:color="auto"/>
              <w:right w:val="single" w:sz="4" w:space="0" w:color="auto"/>
            </w:tcBorders>
          </w:tcPr>
          <w:p w14:paraId="29CA898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1444.8</w:t>
            </w:r>
          </w:p>
        </w:tc>
      </w:tr>
      <w:tr w:rsidR="00A11D89" w:rsidRPr="005410A3" w14:paraId="34F951EA"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5EA5ADEE"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150E7056"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65F843C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004DB79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2277</w:t>
            </w:r>
          </w:p>
        </w:tc>
        <w:tc>
          <w:tcPr>
            <w:tcW w:w="2447" w:type="dxa"/>
            <w:tcBorders>
              <w:top w:val="nil"/>
              <w:left w:val="nil"/>
              <w:bottom w:val="single" w:sz="4" w:space="0" w:color="auto"/>
              <w:right w:val="single" w:sz="4" w:space="0" w:color="auto"/>
            </w:tcBorders>
            <w:shd w:val="clear" w:color="auto" w:fill="auto"/>
            <w:noWrap/>
            <w:vAlign w:val="bottom"/>
            <w:hideMark/>
          </w:tcPr>
          <w:p w14:paraId="4087C99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100</w:t>
            </w:r>
          </w:p>
        </w:tc>
        <w:tc>
          <w:tcPr>
            <w:tcW w:w="2076" w:type="dxa"/>
            <w:tcBorders>
              <w:top w:val="nil"/>
              <w:left w:val="nil"/>
              <w:bottom w:val="single" w:sz="4" w:space="0" w:color="auto"/>
              <w:right w:val="single" w:sz="4" w:space="0" w:color="auto"/>
            </w:tcBorders>
          </w:tcPr>
          <w:p w14:paraId="344E254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1747.18</w:t>
            </w:r>
          </w:p>
        </w:tc>
      </w:tr>
      <w:tr w:rsidR="00A11D89" w:rsidRPr="005410A3" w14:paraId="4721C1CF"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5BC8432A"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2CC5953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32F9916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2B4D02E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2348</w:t>
            </w:r>
          </w:p>
        </w:tc>
        <w:tc>
          <w:tcPr>
            <w:tcW w:w="2447" w:type="dxa"/>
            <w:tcBorders>
              <w:top w:val="nil"/>
              <w:left w:val="nil"/>
              <w:bottom w:val="single" w:sz="4" w:space="0" w:color="auto"/>
              <w:right w:val="single" w:sz="4" w:space="0" w:color="auto"/>
            </w:tcBorders>
            <w:shd w:val="clear" w:color="auto" w:fill="auto"/>
            <w:noWrap/>
            <w:vAlign w:val="bottom"/>
            <w:hideMark/>
          </w:tcPr>
          <w:p w14:paraId="4474240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180</w:t>
            </w:r>
          </w:p>
        </w:tc>
        <w:tc>
          <w:tcPr>
            <w:tcW w:w="2076" w:type="dxa"/>
            <w:tcBorders>
              <w:top w:val="nil"/>
              <w:left w:val="nil"/>
              <w:bottom w:val="single" w:sz="4" w:space="0" w:color="auto"/>
              <w:right w:val="single" w:sz="4" w:space="0" w:color="auto"/>
            </w:tcBorders>
          </w:tcPr>
          <w:p w14:paraId="369682B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1680.93</w:t>
            </w:r>
          </w:p>
        </w:tc>
      </w:tr>
      <w:tr w:rsidR="00A11D89" w:rsidRPr="005410A3" w14:paraId="1B6E384C"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7514EA6D"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725BB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Kh-07</w:t>
            </w:r>
          </w:p>
        </w:tc>
        <w:tc>
          <w:tcPr>
            <w:tcW w:w="912" w:type="dxa"/>
            <w:tcBorders>
              <w:top w:val="nil"/>
              <w:left w:val="nil"/>
              <w:bottom w:val="single" w:sz="4" w:space="0" w:color="auto"/>
              <w:right w:val="single" w:sz="4" w:space="0" w:color="auto"/>
            </w:tcBorders>
            <w:shd w:val="clear" w:color="auto" w:fill="auto"/>
            <w:noWrap/>
            <w:vAlign w:val="bottom"/>
            <w:hideMark/>
          </w:tcPr>
          <w:p w14:paraId="44349E7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31B1380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5129</w:t>
            </w:r>
          </w:p>
        </w:tc>
        <w:tc>
          <w:tcPr>
            <w:tcW w:w="2447" w:type="dxa"/>
            <w:tcBorders>
              <w:top w:val="nil"/>
              <w:left w:val="nil"/>
              <w:bottom w:val="single" w:sz="4" w:space="0" w:color="auto"/>
              <w:right w:val="single" w:sz="4" w:space="0" w:color="auto"/>
            </w:tcBorders>
            <w:shd w:val="clear" w:color="auto" w:fill="auto"/>
            <w:noWrap/>
            <w:vAlign w:val="bottom"/>
            <w:hideMark/>
          </w:tcPr>
          <w:p w14:paraId="76BECF0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80</w:t>
            </w:r>
          </w:p>
        </w:tc>
        <w:tc>
          <w:tcPr>
            <w:tcW w:w="2076" w:type="dxa"/>
            <w:tcBorders>
              <w:top w:val="nil"/>
              <w:left w:val="nil"/>
              <w:bottom w:val="single" w:sz="4" w:space="0" w:color="auto"/>
              <w:right w:val="single" w:sz="4" w:space="0" w:color="auto"/>
            </w:tcBorders>
          </w:tcPr>
          <w:p w14:paraId="1119877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5003.69</w:t>
            </w:r>
          </w:p>
        </w:tc>
      </w:tr>
      <w:tr w:rsidR="00A11D89" w:rsidRPr="005410A3" w14:paraId="6103E76F"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6E72763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382D8461"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453C4ED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35A93A2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5088</w:t>
            </w:r>
          </w:p>
        </w:tc>
        <w:tc>
          <w:tcPr>
            <w:tcW w:w="2447" w:type="dxa"/>
            <w:tcBorders>
              <w:top w:val="nil"/>
              <w:left w:val="nil"/>
              <w:bottom w:val="single" w:sz="4" w:space="0" w:color="auto"/>
              <w:right w:val="single" w:sz="4" w:space="0" w:color="auto"/>
            </w:tcBorders>
            <w:shd w:val="clear" w:color="auto" w:fill="auto"/>
            <w:noWrap/>
            <w:vAlign w:val="bottom"/>
            <w:hideMark/>
          </w:tcPr>
          <w:p w14:paraId="38292F9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150</w:t>
            </w:r>
          </w:p>
        </w:tc>
        <w:tc>
          <w:tcPr>
            <w:tcW w:w="2076" w:type="dxa"/>
            <w:tcBorders>
              <w:top w:val="nil"/>
              <w:left w:val="nil"/>
              <w:bottom w:val="single" w:sz="4" w:space="0" w:color="auto"/>
              <w:right w:val="single" w:sz="4" w:space="0" w:color="auto"/>
            </w:tcBorders>
          </w:tcPr>
          <w:p w14:paraId="1F1418B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5131.17</w:t>
            </w:r>
          </w:p>
        </w:tc>
      </w:tr>
      <w:tr w:rsidR="00A11D89" w:rsidRPr="005410A3" w14:paraId="598D0BB6"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6DD282CF"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3FF13835"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2406309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1C828A1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4868</w:t>
            </w:r>
          </w:p>
        </w:tc>
        <w:tc>
          <w:tcPr>
            <w:tcW w:w="2447" w:type="dxa"/>
            <w:tcBorders>
              <w:top w:val="nil"/>
              <w:left w:val="nil"/>
              <w:bottom w:val="single" w:sz="4" w:space="0" w:color="auto"/>
              <w:right w:val="single" w:sz="4" w:space="0" w:color="auto"/>
            </w:tcBorders>
            <w:shd w:val="clear" w:color="auto" w:fill="auto"/>
            <w:noWrap/>
            <w:vAlign w:val="bottom"/>
            <w:hideMark/>
          </w:tcPr>
          <w:p w14:paraId="56F9470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215</w:t>
            </w:r>
          </w:p>
        </w:tc>
        <w:tc>
          <w:tcPr>
            <w:tcW w:w="2076" w:type="dxa"/>
            <w:tcBorders>
              <w:top w:val="nil"/>
              <w:left w:val="nil"/>
              <w:bottom w:val="single" w:sz="4" w:space="0" w:color="auto"/>
              <w:right w:val="single" w:sz="4" w:space="0" w:color="auto"/>
            </w:tcBorders>
          </w:tcPr>
          <w:p w14:paraId="34270F9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5066.97</w:t>
            </w:r>
          </w:p>
        </w:tc>
      </w:tr>
      <w:tr w:rsidR="00A11D89" w:rsidRPr="005410A3" w14:paraId="09416951"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13071D6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FF116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Kh-08</w:t>
            </w:r>
          </w:p>
        </w:tc>
        <w:tc>
          <w:tcPr>
            <w:tcW w:w="912" w:type="dxa"/>
            <w:tcBorders>
              <w:top w:val="nil"/>
              <w:left w:val="nil"/>
              <w:bottom w:val="single" w:sz="4" w:space="0" w:color="auto"/>
              <w:right w:val="single" w:sz="4" w:space="0" w:color="auto"/>
            </w:tcBorders>
            <w:shd w:val="clear" w:color="auto" w:fill="auto"/>
            <w:noWrap/>
            <w:vAlign w:val="bottom"/>
            <w:hideMark/>
          </w:tcPr>
          <w:p w14:paraId="5E4B0C8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002CAA2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1382</w:t>
            </w:r>
          </w:p>
        </w:tc>
        <w:tc>
          <w:tcPr>
            <w:tcW w:w="2447" w:type="dxa"/>
            <w:tcBorders>
              <w:top w:val="nil"/>
              <w:left w:val="nil"/>
              <w:bottom w:val="single" w:sz="4" w:space="0" w:color="auto"/>
              <w:right w:val="single" w:sz="4" w:space="0" w:color="auto"/>
            </w:tcBorders>
            <w:shd w:val="clear" w:color="auto" w:fill="auto"/>
            <w:noWrap/>
            <w:vAlign w:val="bottom"/>
            <w:hideMark/>
          </w:tcPr>
          <w:p w14:paraId="4C877CF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120</w:t>
            </w:r>
          </w:p>
        </w:tc>
        <w:tc>
          <w:tcPr>
            <w:tcW w:w="2076" w:type="dxa"/>
            <w:tcBorders>
              <w:top w:val="nil"/>
              <w:left w:val="nil"/>
              <w:bottom w:val="single" w:sz="4" w:space="0" w:color="auto"/>
              <w:right w:val="single" w:sz="4" w:space="0" w:color="auto"/>
            </w:tcBorders>
          </w:tcPr>
          <w:p w14:paraId="04D20CC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688.96</w:t>
            </w:r>
          </w:p>
        </w:tc>
      </w:tr>
      <w:tr w:rsidR="00A11D89" w:rsidRPr="005410A3" w14:paraId="7B336F75"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2D720A4A"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0B0185C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54754B4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32D4C60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1362</w:t>
            </w:r>
          </w:p>
        </w:tc>
        <w:tc>
          <w:tcPr>
            <w:tcW w:w="2447" w:type="dxa"/>
            <w:tcBorders>
              <w:top w:val="nil"/>
              <w:left w:val="nil"/>
              <w:bottom w:val="single" w:sz="4" w:space="0" w:color="auto"/>
              <w:right w:val="single" w:sz="4" w:space="0" w:color="auto"/>
            </w:tcBorders>
            <w:shd w:val="clear" w:color="auto" w:fill="auto"/>
            <w:noWrap/>
            <w:vAlign w:val="bottom"/>
            <w:hideMark/>
          </w:tcPr>
          <w:p w14:paraId="27BE6E2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250</w:t>
            </w:r>
          </w:p>
        </w:tc>
        <w:tc>
          <w:tcPr>
            <w:tcW w:w="2076" w:type="dxa"/>
            <w:tcBorders>
              <w:top w:val="nil"/>
              <w:left w:val="nil"/>
              <w:bottom w:val="single" w:sz="4" w:space="0" w:color="auto"/>
              <w:right w:val="single" w:sz="4" w:space="0" w:color="auto"/>
            </w:tcBorders>
          </w:tcPr>
          <w:p w14:paraId="4F93FBE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1638.10</w:t>
            </w:r>
          </w:p>
        </w:tc>
      </w:tr>
      <w:tr w:rsidR="00A11D89" w:rsidRPr="005410A3" w14:paraId="1B4CFD98"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7F47D196"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014071E4"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205DD7D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4B2D82A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1348</w:t>
            </w:r>
          </w:p>
        </w:tc>
        <w:tc>
          <w:tcPr>
            <w:tcW w:w="2447" w:type="dxa"/>
            <w:tcBorders>
              <w:top w:val="nil"/>
              <w:left w:val="nil"/>
              <w:bottom w:val="single" w:sz="4" w:space="0" w:color="auto"/>
              <w:right w:val="single" w:sz="4" w:space="0" w:color="auto"/>
            </w:tcBorders>
            <w:shd w:val="clear" w:color="auto" w:fill="auto"/>
            <w:noWrap/>
            <w:vAlign w:val="bottom"/>
            <w:hideMark/>
          </w:tcPr>
          <w:p w14:paraId="2BF9630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380</w:t>
            </w:r>
          </w:p>
        </w:tc>
        <w:tc>
          <w:tcPr>
            <w:tcW w:w="2076" w:type="dxa"/>
            <w:tcBorders>
              <w:top w:val="nil"/>
              <w:left w:val="nil"/>
              <w:bottom w:val="single" w:sz="4" w:space="0" w:color="auto"/>
              <w:right w:val="single" w:sz="4" w:space="0" w:color="auto"/>
            </w:tcBorders>
          </w:tcPr>
          <w:p w14:paraId="19598B9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1836.84</w:t>
            </w:r>
          </w:p>
        </w:tc>
      </w:tr>
      <w:tr w:rsidR="00A11D89" w:rsidRPr="005410A3" w14:paraId="79216E3F"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73A96C9C"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B885F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Kh-09</w:t>
            </w:r>
          </w:p>
        </w:tc>
        <w:tc>
          <w:tcPr>
            <w:tcW w:w="912" w:type="dxa"/>
            <w:tcBorders>
              <w:top w:val="nil"/>
              <w:left w:val="nil"/>
              <w:bottom w:val="single" w:sz="4" w:space="0" w:color="auto"/>
              <w:right w:val="single" w:sz="4" w:space="0" w:color="auto"/>
            </w:tcBorders>
            <w:shd w:val="clear" w:color="auto" w:fill="auto"/>
            <w:noWrap/>
            <w:vAlign w:val="bottom"/>
            <w:hideMark/>
          </w:tcPr>
          <w:p w14:paraId="52F776B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7A91661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447" w:type="dxa"/>
            <w:tcBorders>
              <w:top w:val="nil"/>
              <w:left w:val="nil"/>
              <w:bottom w:val="single" w:sz="4" w:space="0" w:color="auto"/>
              <w:right w:val="single" w:sz="4" w:space="0" w:color="auto"/>
            </w:tcBorders>
            <w:shd w:val="clear" w:color="auto" w:fill="auto"/>
            <w:noWrap/>
            <w:vAlign w:val="bottom"/>
            <w:hideMark/>
          </w:tcPr>
          <w:p w14:paraId="3705D7D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076" w:type="dxa"/>
            <w:tcBorders>
              <w:top w:val="nil"/>
              <w:left w:val="nil"/>
              <w:bottom w:val="single" w:sz="4" w:space="0" w:color="auto"/>
              <w:right w:val="single" w:sz="4" w:space="0" w:color="auto"/>
            </w:tcBorders>
          </w:tcPr>
          <w:p w14:paraId="763562E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1666ECE4"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128F57CF"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2028497D"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4497F71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14EFB79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447" w:type="dxa"/>
            <w:tcBorders>
              <w:top w:val="nil"/>
              <w:left w:val="nil"/>
              <w:bottom w:val="single" w:sz="4" w:space="0" w:color="auto"/>
              <w:right w:val="single" w:sz="4" w:space="0" w:color="auto"/>
            </w:tcBorders>
            <w:shd w:val="clear" w:color="auto" w:fill="auto"/>
            <w:noWrap/>
            <w:vAlign w:val="bottom"/>
            <w:hideMark/>
          </w:tcPr>
          <w:p w14:paraId="4B626A6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076" w:type="dxa"/>
            <w:tcBorders>
              <w:top w:val="nil"/>
              <w:left w:val="nil"/>
              <w:bottom w:val="single" w:sz="4" w:space="0" w:color="auto"/>
              <w:right w:val="single" w:sz="4" w:space="0" w:color="auto"/>
            </w:tcBorders>
          </w:tcPr>
          <w:p w14:paraId="1998CFC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505A24CD"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059AAF2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1A3D900F"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46CC47B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25E8477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150</w:t>
            </w:r>
          </w:p>
        </w:tc>
        <w:tc>
          <w:tcPr>
            <w:tcW w:w="2447" w:type="dxa"/>
            <w:tcBorders>
              <w:top w:val="nil"/>
              <w:left w:val="nil"/>
              <w:bottom w:val="single" w:sz="4" w:space="0" w:color="auto"/>
              <w:right w:val="single" w:sz="4" w:space="0" w:color="auto"/>
            </w:tcBorders>
            <w:shd w:val="clear" w:color="auto" w:fill="auto"/>
            <w:noWrap/>
            <w:vAlign w:val="bottom"/>
            <w:hideMark/>
          </w:tcPr>
          <w:p w14:paraId="5B0B8AF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6213.030095</w:t>
            </w:r>
          </w:p>
        </w:tc>
        <w:tc>
          <w:tcPr>
            <w:tcW w:w="2076" w:type="dxa"/>
            <w:tcBorders>
              <w:top w:val="nil"/>
              <w:left w:val="nil"/>
              <w:bottom w:val="single" w:sz="4" w:space="0" w:color="auto"/>
              <w:right w:val="single" w:sz="4" w:space="0" w:color="auto"/>
            </w:tcBorders>
          </w:tcPr>
          <w:p w14:paraId="64DEBF3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1420.44</w:t>
            </w:r>
          </w:p>
        </w:tc>
      </w:tr>
      <w:tr w:rsidR="00A11D89" w:rsidRPr="005410A3" w14:paraId="4DF79AE9" w14:textId="77777777" w:rsidTr="00A11D89">
        <w:trPr>
          <w:trHeight w:val="300"/>
          <w:jc w:val="center"/>
        </w:trPr>
        <w:tc>
          <w:tcPr>
            <w:tcW w:w="13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42B06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Shibsa</w:t>
            </w:r>
          </w:p>
        </w:tc>
        <w:tc>
          <w:tcPr>
            <w:tcW w:w="9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772B4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Sh-01</w:t>
            </w:r>
          </w:p>
        </w:tc>
        <w:tc>
          <w:tcPr>
            <w:tcW w:w="912" w:type="dxa"/>
            <w:tcBorders>
              <w:top w:val="nil"/>
              <w:left w:val="nil"/>
              <w:bottom w:val="single" w:sz="4" w:space="0" w:color="auto"/>
              <w:right w:val="single" w:sz="4" w:space="0" w:color="auto"/>
            </w:tcBorders>
            <w:shd w:val="clear" w:color="auto" w:fill="auto"/>
            <w:noWrap/>
            <w:vAlign w:val="bottom"/>
            <w:hideMark/>
          </w:tcPr>
          <w:p w14:paraId="60C408E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1347" w:type="dxa"/>
            <w:tcBorders>
              <w:top w:val="nil"/>
              <w:left w:val="nil"/>
              <w:bottom w:val="single" w:sz="4" w:space="0" w:color="auto"/>
              <w:right w:val="single" w:sz="4" w:space="0" w:color="auto"/>
            </w:tcBorders>
            <w:shd w:val="clear" w:color="auto" w:fill="auto"/>
            <w:noWrap/>
            <w:vAlign w:val="bottom"/>
            <w:hideMark/>
          </w:tcPr>
          <w:p w14:paraId="5B97468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447" w:type="dxa"/>
            <w:tcBorders>
              <w:top w:val="nil"/>
              <w:left w:val="nil"/>
              <w:bottom w:val="single" w:sz="4" w:space="0" w:color="auto"/>
              <w:right w:val="single" w:sz="4" w:space="0" w:color="auto"/>
            </w:tcBorders>
            <w:shd w:val="clear" w:color="auto" w:fill="auto"/>
            <w:noWrap/>
            <w:vAlign w:val="bottom"/>
            <w:hideMark/>
          </w:tcPr>
          <w:p w14:paraId="5579D8D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076" w:type="dxa"/>
            <w:tcBorders>
              <w:top w:val="nil"/>
              <w:left w:val="nil"/>
              <w:bottom w:val="single" w:sz="4" w:space="0" w:color="auto"/>
              <w:right w:val="single" w:sz="4" w:space="0" w:color="auto"/>
            </w:tcBorders>
          </w:tcPr>
          <w:p w14:paraId="3E7FF57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46BF4C6B"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2EFEB297"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7C160B71"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74C1DDE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1347" w:type="dxa"/>
            <w:tcBorders>
              <w:top w:val="nil"/>
              <w:left w:val="nil"/>
              <w:bottom w:val="single" w:sz="4" w:space="0" w:color="auto"/>
              <w:right w:val="single" w:sz="4" w:space="0" w:color="auto"/>
            </w:tcBorders>
            <w:shd w:val="clear" w:color="auto" w:fill="auto"/>
            <w:noWrap/>
            <w:vAlign w:val="bottom"/>
            <w:hideMark/>
          </w:tcPr>
          <w:p w14:paraId="4C6B618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447" w:type="dxa"/>
            <w:tcBorders>
              <w:top w:val="nil"/>
              <w:left w:val="nil"/>
              <w:bottom w:val="single" w:sz="4" w:space="0" w:color="auto"/>
              <w:right w:val="single" w:sz="4" w:space="0" w:color="auto"/>
            </w:tcBorders>
            <w:shd w:val="clear" w:color="auto" w:fill="auto"/>
            <w:noWrap/>
            <w:vAlign w:val="bottom"/>
            <w:hideMark/>
          </w:tcPr>
          <w:p w14:paraId="4E8A4EB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2076" w:type="dxa"/>
            <w:tcBorders>
              <w:top w:val="nil"/>
              <w:left w:val="nil"/>
              <w:bottom w:val="single" w:sz="4" w:space="0" w:color="auto"/>
              <w:right w:val="single" w:sz="4" w:space="0" w:color="auto"/>
            </w:tcBorders>
          </w:tcPr>
          <w:p w14:paraId="2AF9A86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6AE06C0F" w14:textId="77777777" w:rsidTr="00A11D89">
        <w:trPr>
          <w:trHeight w:val="300"/>
          <w:jc w:val="center"/>
        </w:trPr>
        <w:tc>
          <w:tcPr>
            <w:tcW w:w="1323" w:type="dxa"/>
            <w:vMerge/>
            <w:tcBorders>
              <w:top w:val="nil"/>
              <w:left w:val="single" w:sz="4" w:space="0" w:color="auto"/>
              <w:bottom w:val="single" w:sz="4" w:space="0" w:color="auto"/>
              <w:right w:val="single" w:sz="4" w:space="0" w:color="auto"/>
            </w:tcBorders>
            <w:vAlign w:val="center"/>
            <w:hideMark/>
          </w:tcPr>
          <w:p w14:paraId="33E37126"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vMerge/>
            <w:tcBorders>
              <w:top w:val="nil"/>
              <w:left w:val="single" w:sz="4" w:space="0" w:color="auto"/>
              <w:bottom w:val="single" w:sz="4" w:space="0" w:color="auto"/>
              <w:right w:val="single" w:sz="4" w:space="0" w:color="auto"/>
            </w:tcBorders>
            <w:vAlign w:val="center"/>
            <w:hideMark/>
          </w:tcPr>
          <w:p w14:paraId="37789533" w14:textId="77777777" w:rsidR="00A11D89" w:rsidRPr="005410A3" w:rsidRDefault="00A11D89" w:rsidP="00A11D89">
            <w:pPr>
              <w:spacing w:before="0" w:after="0" w:line="276" w:lineRule="auto"/>
              <w:rPr>
                <w:rFonts w:ascii="Verdana" w:eastAsia="Times New Roman" w:hAnsi="Verdana" w:cs="Calibri"/>
                <w:color w:val="000000"/>
                <w:sz w:val="19"/>
                <w:szCs w:val="19"/>
              </w:rPr>
            </w:pPr>
          </w:p>
        </w:tc>
        <w:tc>
          <w:tcPr>
            <w:tcW w:w="912" w:type="dxa"/>
            <w:tcBorders>
              <w:top w:val="nil"/>
              <w:left w:val="nil"/>
              <w:bottom w:val="single" w:sz="4" w:space="0" w:color="auto"/>
              <w:right w:val="single" w:sz="4" w:space="0" w:color="auto"/>
            </w:tcBorders>
            <w:shd w:val="clear" w:color="auto" w:fill="auto"/>
            <w:noWrap/>
            <w:vAlign w:val="bottom"/>
            <w:hideMark/>
          </w:tcPr>
          <w:p w14:paraId="2800899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1347" w:type="dxa"/>
            <w:tcBorders>
              <w:top w:val="nil"/>
              <w:left w:val="nil"/>
              <w:bottom w:val="single" w:sz="4" w:space="0" w:color="auto"/>
              <w:right w:val="single" w:sz="4" w:space="0" w:color="auto"/>
            </w:tcBorders>
            <w:shd w:val="clear" w:color="auto" w:fill="auto"/>
            <w:noWrap/>
            <w:vAlign w:val="bottom"/>
            <w:hideMark/>
          </w:tcPr>
          <w:p w14:paraId="37AA307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2856</w:t>
            </w:r>
          </w:p>
        </w:tc>
        <w:tc>
          <w:tcPr>
            <w:tcW w:w="2447" w:type="dxa"/>
            <w:tcBorders>
              <w:top w:val="nil"/>
              <w:left w:val="nil"/>
              <w:bottom w:val="single" w:sz="4" w:space="0" w:color="auto"/>
              <w:right w:val="single" w:sz="4" w:space="0" w:color="auto"/>
            </w:tcBorders>
            <w:shd w:val="clear" w:color="auto" w:fill="auto"/>
            <w:noWrap/>
            <w:vAlign w:val="bottom"/>
            <w:hideMark/>
          </w:tcPr>
          <w:p w14:paraId="1711B58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80</w:t>
            </w:r>
          </w:p>
        </w:tc>
        <w:tc>
          <w:tcPr>
            <w:tcW w:w="2076" w:type="dxa"/>
            <w:tcBorders>
              <w:top w:val="nil"/>
              <w:left w:val="nil"/>
              <w:bottom w:val="single" w:sz="4" w:space="0" w:color="auto"/>
              <w:right w:val="single" w:sz="4" w:space="0" w:color="auto"/>
            </w:tcBorders>
          </w:tcPr>
          <w:p w14:paraId="1D6C9D6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1757.38</w:t>
            </w:r>
          </w:p>
        </w:tc>
      </w:tr>
    </w:tbl>
    <w:p w14:paraId="0C1022B5" w14:textId="77777777" w:rsidR="00BA50E3" w:rsidRPr="005410A3" w:rsidRDefault="00BA50E3" w:rsidP="005B56AC">
      <w:pPr>
        <w:pStyle w:val="BodyKSL"/>
        <w:jc w:val="center"/>
        <w:rPr>
          <w:rFonts w:ascii="Verdana" w:hAnsi="Verdana"/>
          <w:b/>
          <w:sz w:val="19"/>
          <w:szCs w:val="19"/>
        </w:rPr>
      </w:pPr>
    </w:p>
    <w:p w14:paraId="4F5F0A04" w14:textId="22535821" w:rsidR="00BA50E3" w:rsidRPr="005410A3" w:rsidRDefault="00AB368C" w:rsidP="005B56AC">
      <w:pPr>
        <w:pStyle w:val="Tablesksl"/>
        <w:spacing w:before="120"/>
        <w:rPr>
          <w:rFonts w:ascii="Verdana" w:hAnsi="Verdana"/>
          <w:sz w:val="19"/>
          <w:szCs w:val="19"/>
        </w:rPr>
      </w:pPr>
      <w:bookmarkStart w:id="410" w:name="_Toc123970457"/>
      <w:r>
        <w:rPr>
          <w:rFonts w:ascii="Verdana" w:hAnsi="Verdana"/>
          <w:sz w:val="19"/>
          <w:szCs w:val="19"/>
        </w:rPr>
        <w:t>Table 8.2</w:t>
      </w:r>
      <w:r w:rsidR="00BA50E3" w:rsidRPr="005410A3">
        <w:rPr>
          <w:rFonts w:ascii="Verdana" w:hAnsi="Verdana"/>
          <w:sz w:val="19"/>
          <w:szCs w:val="19"/>
        </w:rPr>
        <w:t xml:space="preserve">: Length and lateral distance of the prediction lines for </w:t>
      </w:r>
      <w:r w:rsidR="00FC24AA">
        <w:rPr>
          <w:rFonts w:ascii="Verdana" w:hAnsi="Verdana"/>
          <w:sz w:val="19"/>
          <w:szCs w:val="19"/>
        </w:rPr>
        <w:t xml:space="preserve">the </w:t>
      </w:r>
      <w:proofErr w:type="spellStart"/>
      <w:r w:rsidR="00BA50E3" w:rsidRPr="005410A3">
        <w:rPr>
          <w:rFonts w:ascii="Verdana" w:hAnsi="Verdana"/>
          <w:sz w:val="19"/>
          <w:szCs w:val="19"/>
        </w:rPr>
        <w:t>Barishal</w:t>
      </w:r>
      <w:proofErr w:type="spellEnd"/>
      <w:r w:rsidR="00BA50E3" w:rsidRPr="005410A3">
        <w:rPr>
          <w:rFonts w:ascii="Verdana" w:hAnsi="Verdana"/>
          <w:sz w:val="19"/>
          <w:szCs w:val="19"/>
        </w:rPr>
        <w:t xml:space="preserve"> area</w:t>
      </w:r>
      <w:bookmarkEnd w:id="410"/>
    </w:p>
    <w:tbl>
      <w:tblPr>
        <w:tblW w:w="9017" w:type="dxa"/>
        <w:jc w:val="center"/>
        <w:tblLook w:val="04A0" w:firstRow="1" w:lastRow="0" w:firstColumn="1" w:lastColumn="0" w:noHBand="0" w:noVBand="1"/>
      </w:tblPr>
      <w:tblGrid>
        <w:gridCol w:w="1583"/>
        <w:gridCol w:w="883"/>
        <w:gridCol w:w="873"/>
        <w:gridCol w:w="959"/>
        <w:gridCol w:w="2750"/>
        <w:gridCol w:w="1969"/>
      </w:tblGrid>
      <w:tr w:rsidR="00A11D89" w:rsidRPr="005410A3" w14:paraId="14674C4B" w14:textId="77777777" w:rsidTr="00E16FBF">
        <w:trPr>
          <w:trHeight w:val="1500"/>
          <w:tblHeader/>
          <w:jc w:val="center"/>
        </w:trPr>
        <w:tc>
          <w:tcPr>
            <w:tcW w:w="1583"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514873A"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River Name</w:t>
            </w:r>
          </w:p>
        </w:tc>
        <w:tc>
          <w:tcPr>
            <w:tcW w:w="883" w:type="dxa"/>
            <w:tcBorders>
              <w:top w:val="single" w:sz="4" w:space="0" w:color="auto"/>
              <w:left w:val="nil"/>
              <w:bottom w:val="single" w:sz="4" w:space="0" w:color="auto"/>
              <w:right w:val="single" w:sz="4" w:space="0" w:color="auto"/>
            </w:tcBorders>
            <w:shd w:val="clear" w:color="000000" w:fill="F2F2F2"/>
            <w:noWrap/>
            <w:vAlign w:val="center"/>
            <w:hideMark/>
          </w:tcPr>
          <w:p w14:paraId="4F947637"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ID</w:t>
            </w:r>
          </w:p>
        </w:tc>
        <w:tc>
          <w:tcPr>
            <w:tcW w:w="873" w:type="dxa"/>
            <w:tcBorders>
              <w:top w:val="single" w:sz="4" w:space="0" w:color="auto"/>
              <w:left w:val="nil"/>
              <w:bottom w:val="single" w:sz="4" w:space="0" w:color="auto"/>
              <w:right w:val="single" w:sz="4" w:space="0" w:color="auto"/>
            </w:tcBorders>
            <w:shd w:val="clear" w:color="000000" w:fill="F2F2F2"/>
            <w:noWrap/>
            <w:vAlign w:val="center"/>
            <w:hideMark/>
          </w:tcPr>
          <w:p w14:paraId="0D87F406"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Year</w:t>
            </w:r>
          </w:p>
        </w:tc>
        <w:tc>
          <w:tcPr>
            <w:tcW w:w="959" w:type="dxa"/>
            <w:tcBorders>
              <w:top w:val="single" w:sz="4" w:space="0" w:color="auto"/>
              <w:left w:val="nil"/>
              <w:bottom w:val="single" w:sz="4" w:space="0" w:color="auto"/>
              <w:right w:val="single" w:sz="4" w:space="0" w:color="auto"/>
            </w:tcBorders>
            <w:shd w:val="clear" w:color="000000" w:fill="F2F2F2"/>
            <w:noWrap/>
            <w:vAlign w:val="center"/>
            <w:hideMark/>
          </w:tcPr>
          <w:p w14:paraId="33A94E11"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Length</w:t>
            </w:r>
          </w:p>
        </w:tc>
        <w:tc>
          <w:tcPr>
            <w:tcW w:w="2750" w:type="dxa"/>
            <w:tcBorders>
              <w:top w:val="single" w:sz="4" w:space="0" w:color="auto"/>
              <w:left w:val="nil"/>
              <w:bottom w:val="single" w:sz="4" w:space="0" w:color="auto"/>
              <w:right w:val="single" w:sz="4" w:space="0" w:color="auto"/>
            </w:tcBorders>
            <w:shd w:val="clear" w:color="000000" w:fill="F2F2F2"/>
            <w:vAlign w:val="center"/>
            <w:hideMark/>
          </w:tcPr>
          <w:p w14:paraId="0124AB63" w14:textId="25E5D2BA"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sidRPr="005410A3">
              <w:rPr>
                <w:rFonts w:ascii="Verdana" w:eastAsia="Times New Roman" w:hAnsi="Verdana" w:cs="Calibri"/>
                <w:b/>
                <w:bCs/>
                <w:color w:val="000000"/>
                <w:sz w:val="19"/>
                <w:szCs w:val="19"/>
              </w:rPr>
              <w:t>Lateral Distance from bank</w:t>
            </w:r>
            <w:r w:rsidR="00FC24AA">
              <w:rPr>
                <w:rFonts w:ascii="Verdana" w:eastAsia="Times New Roman" w:hAnsi="Verdana" w:cs="Calibri"/>
                <w:b/>
                <w:bCs/>
                <w:color w:val="000000"/>
                <w:sz w:val="19"/>
                <w:szCs w:val="19"/>
              </w:rPr>
              <w:t xml:space="preserve"> </w:t>
            </w:r>
            <w:r w:rsidRPr="005410A3">
              <w:rPr>
                <w:rFonts w:ascii="Verdana" w:eastAsia="Times New Roman" w:hAnsi="Verdana" w:cs="Calibri"/>
                <w:b/>
                <w:bCs/>
                <w:color w:val="000000"/>
                <w:sz w:val="19"/>
                <w:szCs w:val="19"/>
              </w:rPr>
              <w:t>line of 2020</w:t>
            </w:r>
          </w:p>
        </w:tc>
        <w:tc>
          <w:tcPr>
            <w:tcW w:w="1969" w:type="dxa"/>
            <w:tcBorders>
              <w:top w:val="single" w:sz="4" w:space="0" w:color="auto"/>
              <w:left w:val="nil"/>
              <w:bottom w:val="single" w:sz="4" w:space="0" w:color="auto"/>
              <w:right w:val="single" w:sz="4" w:space="0" w:color="auto"/>
            </w:tcBorders>
            <w:shd w:val="clear" w:color="000000" w:fill="F2F2F2"/>
          </w:tcPr>
          <w:p w14:paraId="76CF93D5" w14:textId="77777777" w:rsidR="00A11D89" w:rsidRPr="005410A3" w:rsidRDefault="00A11D89" w:rsidP="00A11D89">
            <w:pPr>
              <w:spacing w:before="0" w:after="0" w:line="276" w:lineRule="auto"/>
              <w:jc w:val="center"/>
              <w:rPr>
                <w:rFonts w:ascii="Verdana" w:eastAsia="Times New Roman" w:hAnsi="Verdana" w:cs="Calibri"/>
                <w:b/>
                <w:bCs/>
                <w:color w:val="000000"/>
                <w:sz w:val="19"/>
                <w:szCs w:val="19"/>
              </w:rPr>
            </w:pPr>
            <w:r>
              <w:rPr>
                <w:rFonts w:ascii="Verdana" w:eastAsia="Times New Roman" w:hAnsi="Verdana" w:cs="Calibri"/>
                <w:b/>
                <w:bCs/>
                <w:color w:val="000000"/>
                <w:sz w:val="19"/>
                <w:szCs w:val="19"/>
              </w:rPr>
              <w:t>Length of Eroded Existing Embankment (m)</w:t>
            </w:r>
          </w:p>
        </w:tc>
      </w:tr>
      <w:tr w:rsidR="00A11D89" w:rsidRPr="005410A3" w14:paraId="12DFC127" w14:textId="77777777" w:rsidTr="00E16FBF">
        <w:trPr>
          <w:trHeight w:val="300"/>
          <w:jc w:val="center"/>
        </w:trPr>
        <w:tc>
          <w:tcPr>
            <w:tcW w:w="15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37E57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Baleshwar</w:t>
            </w:r>
          </w:p>
        </w:tc>
        <w:tc>
          <w:tcPr>
            <w:tcW w:w="8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6ABF7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Ba-01</w:t>
            </w:r>
          </w:p>
        </w:tc>
        <w:tc>
          <w:tcPr>
            <w:tcW w:w="873" w:type="dxa"/>
            <w:tcBorders>
              <w:top w:val="nil"/>
              <w:left w:val="nil"/>
              <w:bottom w:val="single" w:sz="4" w:space="0" w:color="auto"/>
              <w:right w:val="single" w:sz="4" w:space="0" w:color="auto"/>
            </w:tcBorders>
            <w:shd w:val="clear" w:color="auto" w:fill="auto"/>
            <w:noWrap/>
            <w:vAlign w:val="center"/>
            <w:hideMark/>
          </w:tcPr>
          <w:p w14:paraId="6B407C7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959" w:type="dxa"/>
            <w:tcBorders>
              <w:top w:val="nil"/>
              <w:left w:val="nil"/>
              <w:bottom w:val="single" w:sz="4" w:space="0" w:color="auto"/>
              <w:right w:val="single" w:sz="4" w:space="0" w:color="auto"/>
            </w:tcBorders>
            <w:shd w:val="clear" w:color="auto" w:fill="auto"/>
            <w:noWrap/>
            <w:vAlign w:val="center"/>
            <w:hideMark/>
          </w:tcPr>
          <w:p w14:paraId="23F3D69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2750" w:type="dxa"/>
            <w:tcBorders>
              <w:top w:val="nil"/>
              <w:left w:val="nil"/>
              <w:bottom w:val="single" w:sz="4" w:space="0" w:color="auto"/>
              <w:right w:val="single" w:sz="4" w:space="0" w:color="auto"/>
            </w:tcBorders>
            <w:shd w:val="clear" w:color="auto" w:fill="auto"/>
            <w:noWrap/>
            <w:vAlign w:val="center"/>
            <w:hideMark/>
          </w:tcPr>
          <w:p w14:paraId="5C7B63E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1969" w:type="dxa"/>
            <w:tcBorders>
              <w:top w:val="nil"/>
              <w:left w:val="nil"/>
              <w:bottom w:val="single" w:sz="4" w:space="0" w:color="auto"/>
              <w:right w:val="single" w:sz="4" w:space="0" w:color="auto"/>
            </w:tcBorders>
          </w:tcPr>
          <w:p w14:paraId="04B445A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61315BCF"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2D01A73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3378F61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4284EB8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959" w:type="dxa"/>
            <w:tcBorders>
              <w:top w:val="nil"/>
              <w:left w:val="nil"/>
              <w:bottom w:val="single" w:sz="4" w:space="0" w:color="auto"/>
              <w:right w:val="single" w:sz="4" w:space="0" w:color="auto"/>
            </w:tcBorders>
            <w:shd w:val="clear" w:color="auto" w:fill="auto"/>
            <w:noWrap/>
            <w:vAlign w:val="center"/>
            <w:hideMark/>
          </w:tcPr>
          <w:p w14:paraId="004B7AF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2750" w:type="dxa"/>
            <w:tcBorders>
              <w:top w:val="nil"/>
              <w:left w:val="nil"/>
              <w:bottom w:val="single" w:sz="4" w:space="0" w:color="auto"/>
              <w:right w:val="single" w:sz="4" w:space="0" w:color="auto"/>
            </w:tcBorders>
            <w:shd w:val="clear" w:color="auto" w:fill="auto"/>
            <w:noWrap/>
            <w:vAlign w:val="center"/>
            <w:hideMark/>
          </w:tcPr>
          <w:p w14:paraId="6AB9646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w:t>
            </w:r>
          </w:p>
        </w:tc>
        <w:tc>
          <w:tcPr>
            <w:tcW w:w="1969" w:type="dxa"/>
            <w:tcBorders>
              <w:top w:val="nil"/>
              <w:left w:val="nil"/>
              <w:bottom w:val="single" w:sz="4" w:space="0" w:color="auto"/>
              <w:right w:val="single" w:sz="4" w:space="0" w:color="auto"/>
            </w:tcBorders>
          </w:tcPr>
          <w:p w14:paraId="654D4A8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w:t>
            </w:r>
          </w:p>
        </w:tc>
      </w:tr>
      <w:tr w:rsidR="00A11D89" w:rsidRPr="005410A3" w14:paraId="622BDF4B"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3D9BFF9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24A8690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6BD29F2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959" w:type="dxa"/>
            <w:tcBorders>
              <w:top w:val="nil"/>
              <w:left w:val="nil"/>
              <w:bottom w:val="single" w:sz="4" w:space="0" w:color="auto"/>
              <w:right w:val="single" w:sz="4" w:space="0" w:color="auto"/>
            </w:tcBorders>
            <w:shd w:val="clear" w:color="auto" w:fill="auto"/>
            <w:noWrap/>
            <w:vAlign w:val="center"/>
            <w:hideMark/>
          </w:tcPr>
          <w:p w14:paraId="0A30013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5142</w:t>
            </w:r>
          </w:p>
        </w:tc>
        <w:tc>
          <w:tcPr>
            <w:tcW w:w="2750" w:type="dxa"/>
            <w:tcBorders>
              <w:top w:val="nil"/>
              <w:left w:val="nil"/>
              <w:bottom w:val="single" w:sz="4" w:space="0" w:color="auto"/>
              <w:right w:val="single" w:sz="4" w:space="0" w:color="auto"/>
            </w:tcBorders>
            <w:shd w:val="clear" w:color="auto" w:fill="auto"/>
            <w:noWrap/>
            <w:vAlign w:val="center"/>
            <w:hideMark/>
          </w:tcPr>
          <w:p w14:paraId="6EAC875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120</w:t>
            </w:r>
          </w:p>
        </w:tc>
        <w:tc>
          <w:tcPr>
            <w:tcW w:w="1969" w:type="dxa"/>
            <w:tcBorders>
              <w:top w:val="nil"/>
              <w:left w:val="nil"/>
              <w:bottom w:val="single" w:sz="4" w:space="0" w:color="auto"/>
              <w:right w:val="single" w:sz="4" w:space="0" w:color="auto"/>
            </w:tcBorders>
          </w:tcPr>
          <w:p w14:paraId="6BD1941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1317.46</w:t>
            </w:r>
          </w:p>
        </w:tc>
      </w:tr>
      <w:tr w:rsidR="00A11D89" w:rsidRPr="005410A3" w14:paraId="34CE96FE"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48223A7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2957C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Ba-02</w:t>
            </w:r>
          </w:p>
        </w:tc>
        <w:tc>
          <w:tcPr>
            <w:tcW w:w="873" w:type="dxa"/>
            <w:tcBorders>
              <w:top w:val="nil"/>
              <w:left w:val="nil"/>
              <w:bottom w:val="single" w:sz="4" w:space="0" w:color="auto"/>
              <w:right w:val="single" w:sz="4" w:space="0" w:color="auto"/>
            </w:tcBorders>
            <w:shd w:val="clear" w:color="auto" w:fill="auto"/>
            <w:noWrap/>
            <w:vAlign w:val="center"/>
            <w:hideMark/>
          </w:tcPr>
          <w:p w14:paraId="2119F6E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959" w:type="dxa"/>
            <w:tcBorders>
              <w:top w:val="nil"/>
              <w:left w:val="nil"/>
              <w:bottom w:val="single" w:sz="4" w:space="0" w:color="auto"/>
              <w:right w:val="single" w:sz="4" w:space="0" w:color="auto"/>
            </w:tcBorders>
            <w:shd w:val="clear" w:color="auto" w:fill="auto"/>
            <w:noWrap/>
            <w:vAlign w:val="center"/>
            <w:hideMark/>
          </w:tcPr>
          <w:p w14:paraId="7C22459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8527</w:t>
            </w:r>
          </w:p>
        </w:tc>
        <w:tc>
          <w:tcPr>
            <w:tcW w:w="2750" w:type="dxa"/>
            <w:tcBorders>
              <w:top w:val="nil"/>
              <w:left w:val="nil"/>
              <w:bottom w:val="single" w:sz="4" w:space="0" w:color="auto"/>
              <w:right w:val="single" w:sz="4" w:space="0" w:color="auto"/>
            </w:tcBorders>
            <w:shd w:val="clear" w:color="auto" w:fill="auto"/>
            <w:noWrap/>
            <w:vAlign w:val="center"/>
            <w:hideMark/>
          </w:tcPr>
          <w:p w14:paraId="49D5E41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90</w:t>
            </w:r>
          </w:p>
        </w:tc>
        <w:tc>
          <w:tcPr>
            <w:tcW w:w="1969" w:type="dxa"/>
            <w:tcBorders>
              <w:top w:val="nil"/>
              <w:left w:val="nil"/>
              <w:bottom w:val="single" w:sz="4" w:space="0" w:color="auto"/>
              <w:right w:val="single" w:sz="4" w:space="0" w:color="auto"/>
            </w:tcBorders>
          </w:tcPr>
          <w:p w14:paraId="2D9B2B0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2793.37</w:t>
            </w:r>
          </w:p>
        </w:tc>
      </w:tr>
      <w:tr w:rsidR="00A11D89" w:rsidRPr="005410A3" w14:paraId="37C02965"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748353E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6D35D51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453E062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959" w:type="dxa"/>
            <w:tcBorders>
              <w:top w:val="nil"/>
              <w:left w:val="nil"/>
              <w:bottom w:val="single" w:sz="4" w:space="0" w:color="auto"/>
              <w:right w:val="single" w:sz="4" w:space="0" w:color="auto"/>
            </w:tcBorders>
            <w:shd w:val="clear" w:color="auto" w:fill="auto"/>
            <w:noWrap/>
            <w:vAlign w:val="center"/>
            <w:hideMark/>
          </w:tcPr>
          <w:p w14:paraId="777F557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8661</w:t>
            </w:r>
          </w:p>
        </w:tc>
        <w:tc>
          <w:tcPr>
            <w:tcW w:w="2750" w:type="dxa"/>
            <w:tcBorders>
              <w:top w:val="nil"/>
              <w:left w:val="nil"/>
              <w:bottom w:val="single" w:sz="4" w:space="0" w:color="auto"/>
              <w:right w:val="single" w:sz="4" w:space="0" w:color="auto"/>
            </w:tcBorders>
            <w:shd w:val="clear" w:color="auto" w:fill="auto"/>
            <w:noWrap/>
            <w:vAlign w:val="center"/>
            <w:hideMark/>
          </w:tcPr>
          <w:p w14:paraId="6AFFB39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150</w:t>
            </w:r>
          </w:p>
        </w:tc>
        <w:tc>
          <w:tcPr>
            <w:tcW w:w="1969" w:type="dxa"/>
            <w:tcBorders>
              <w:top w:val="nil"/>
              <w:left w:val="nil"/>
              <w:bottom w:val="single" w:sz="4" w:space="0" w:color="auto"/>
              <w:right w:val="single" w:sz="4" w:space="0" w:color="auto"/>
            </w:tcBorders>
          </w:tcPr>
          <w:p w14:paraId="6E9A7D2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3019.76</w:t>
            </w:r>
          </w:p>
        </w:tc>
      </w:tr>
      <w:tr w:rsidR="00A11D89" w:rsidRPr="005410A3" w14:paraId="4EE153D5"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6200D4A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54EA865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442FE37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959" w:type="dxa"/>
            <w:tcBorders>
              <w:top w:val="nil"/>
              <w:left w:val="nil"/>
              <w:bottom w:val="single" w:sz="4" w:space="0" w:color="auto"/>
              <w:right w:val="single" w:sz="4" w:space="0" w:color="auto"/>
            </w:tcBorders>
            <w:shd w:val="clear" w:color="auto" w:fill="auto"/>
            <w:noWrap/>
            <w:vAlign w:val="center"/>
            <w:hideMark/>
          </w:tcPr>
          <w:p w14:paraId="7C36006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8933</w:t>
            </w:r>
          </w:p>
        </w:tc>
        <w:tc>
          <w:tcPr>
            <w:tcW w:w="2750" w:type="dxa"/>
            <w:tcBorders>
              <w:top w:val="nil"/>
              <w:left w:val="nil"/>
              <w:bottom w:val="single" w:sz="4" w:space="0" w:color="auto"/>
              <w:right w:val="single" w:sz="4" w:space="0" w:color="auto"/>
            </w:tcBorders>
            <w:shd w:val="clear" w:color="auto" w:fill="auto"/>
            <w:noWrap/>
            <w:vAlign w:val="center"/>
            <w:hideMark/>
          </w:tcPr>
          <w:p w14:paraId="3EB9734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220</w:t>
            </w:r>
          </w:p>
        </w:tc>
        <w:tc>
          <w:tcPr>
            <w:tcW w:w="1969" w:type="dxa"/>
            <w:tcBorders>
              <w:top w:val="nil"/>
              <w:left w:val="nil"/>
              <w:bottom w:val="single" w:sz="4" w:space="0" w:color="auto"/>
              <w:right w:val="single" w:sz="4" w:space="0" w:color="auto"/>
            </w:tcBorders>
          </w:tcPr>
          <w:p w14:paraId="6B87AC1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3225.91</w:t>
            </w:r>
          </w:p>
        </w:tc>
      </w:tr>
      <w:tr w:rsidR="00A11D89" w:rsidRPr="005410A3" w14:paraId="3651621C" w14:textId="77777777" w:rsidTr="00E16FBF">
        <w:trPr>
          <w:trHeight w:val="300"/>
          <w:jc w:val="center"/>
        </w:trPr>
        <w:tc>
          <w:tcPr>
            <w:tcW w:w="15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59E0D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roofErr w:type="spellStart"/>
            <w:r w:rsidRPr="005410A3">
              <w:rPr>
                <w:rFonts w:ascii="Verdana" w:eastAsia="Times New Roman" w:hAnsi="Verdana" w:cs="Calibri"/>
                <w:color w:val="000000"/>
                <w:sz w:val="19"/>
                <w:szCs w:val="19"/>
              </w:rPr>
              <w:lastRenderedPageBreak/>
              <w:t>Burishwar</w:t>
            </w:r>
            <w:proofErr w:type="spellEnd"/>
            <w:r w:rsidRPr="005410A3">
              <w:rPr>
                <w:rFonts w:ascii="Verdana" w:eastAsia="Times New Roman" w:hAnsi="Verdana" w:cs="Calibri"/>
                <w:color w:val="000000"/>
                <w:sz w:val="19"/>
                <w:szCs w:val="19"/>
              </w:rPr>
              <w:t>-Payra</w:t>
            </w:r>
          </w:p>
        </w:tc>
        <w:tc>
          <w:tcPr>
            <w:tcW w:w="8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1305A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Bu-01</w:t>
            </w:r>
          </w:p>
        </w:tc>
        <w:tc>
          <w:tcPr>
            <w:tcW w:w="873" w:type="dxa"/>
            <w:tcBorders>
              <w:top w:val="nil"/>
              <w:left w:val="nil"/>
              <w:bottom w:val="single" w:sz="4" w:space="0" w:color="auto"/>
              <w:right w:val="single" w:sz="4" w:space="0" w:color="auto"/>
            </w:tcBorders>
            <w:shd w:val="clear" w:color="auto" w:fill="auto"/>
            <w:noWrap/>
            <w:vAlign w:val="center"/>
            <w:hideMark/>
          </w:tcPr>
          <w:p w14:paraId="78CD7D7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959" w:type="dxa"/>
            <w:tcBorders>
              <w:top w:val="nil"/>
              <w:left w:val="nil"/>
              <w:bottom w:val="single" w:sz="4" w:space="0" w:color="auto"/>
              <w:right w:val="single" w:sz="4" w:space="0" w:color="auto"/>
            </w:tcBorders>
            <w:shd w:val="clear" w:color="auto" w:fill="auto"/>
            <w:noWrap/>
            <w:vAlign w:val="center"/>
            <w:hideMark/>
          </w:tcPr>
          <w:p w14:paraId="7E52F9D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2892</w:t>
            </w:r>
          </w:p>
        </w:tc>
        <w:tc>
          <w:tcPr>
            <w:tcW w:w="2750" w:type="dxa"/>
            <w:tcBorders>
              <w:top w:val="nil"/>
              <w:left w:val="nil"/>
              <w:bottom w:val="single" w:sz="4" w:space="0" w:color="auto"/>
              <w:right w:val="single" w:sz="4" w:space="0" w:color="auto"/>
            </w:tcBorders>
            <w:shd w:val="clear" w:color="auto" w:fill="auto"/>
            <w:noWrap/>
            <w:vAlign w:val="center"/>
            <w:hideMark/>
          </w:tcPr>
          <w:p w14:paraId="5048D05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60</w:t>
            </w:r>
          </w:p>
        </w:tc>
        <w:tc>
          <w:tcPr>
            <w:tcW w:w="1969" w:type="dxa"/>
            <w:tcBorders>
              <w:top w:val="nil"/>
              <w:left w:val="nil"/>
              <w:bottom w:val="single" w:sz="4" w:space="0" w:color="auto"/>
              <w:right w:val="single" w:sz="4" w:space="0" w:color="auto"/>
            </w:tcBorders>
          </w:tcPr>
          <w:p w14:paraId="146D0B2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1632.68</w:t>
            </w:r>
          </w:p>
        </w:tc>
      </w:tr>
      <w:tr w:rsidR="00A11D89" w:rsidRPr="005410A3" w14:paraId="17C9088B"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6B2D939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4E83729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23CF5B2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959" w:type="dxa"/>
            <w:tcBorders>
              <w:top w:val="nil"/>
              <w:left w:val="nil"/>
              <w:bottom w:val="single" w:sz="4" w:space="0" w:color="auto"/>
              <w:right w:val="single" w:sz="4" w:space="0" w:color="auto"/>
            </w:tcBorders>
            <w:shd w:val="clear" w:color="auto" w:fill="auto"/>
            <w:noWrap/>
            <w:vAlign w:val="center"/>
            <w:hideMark/>
          </w:tcPr>
          <w:p w14:paraId="64E7BFC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2392</w:t>
            </w:r>
          </w:p>
        </w:tc>
        <w:tc>
          <w:tcPr>
            <w:tcW w:w="2750" w:type="dxa"/>
            <w:tcBorders>
              <w:top w:val="nil"/>
              <w:left w:val="nil"/>
              <w:bottom w:val="single" w:sz="4" w:space="0" w:color="auto"/>
              <w:right w:val="single" w:sz="4" w:space="0" w:color="auto"/>
            </w:tcBorders>
            <w:shd w:val="clear" w:color="auto" w:fill="auto"/>
            <w:noWrap/>
            <w:vAlign w:val="center"/>
            <w:hideMark/>
          </w:tcPr>
          <w:p w14:paraId="29B5176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120</w:t>
            </w:r>
          </w:p>
        </w:tc>
        <w:tc>
          <w:tcPr>
            <w:tcW w:w="1969" w:type="dxa"/>
            <w:tcBorders>
              <w:top w:val="nil"/>
              <w:left w:val="nil"/>
              <w:bottom w:val="single" w:sz="4" w:space="0" w:color="auto"/>
              <w:right w:val="single" w:sz="4" w:space="0" w:color="auto"/>
            </w:tcBorders>
          </w:tcPr>
          <w:p w14:paraId="234E8EC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1715.40</w:t>
            </w:r>
          </w:p>
        </w:tc>
      </w:tr>
      <w:tr w:rsidR="00A11D89" w:rsidRPr="005410A3" w14:paraId="75312E76"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16598D9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0498E20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7824AF3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959" w:type="dxa"/>
            <w:tcBorders>
              <w:top w:val="nil"/>
              <w:left w:val="nil"/>
              <w:bottom w:val="single" w:sz="4" w:space="0" w:color="auto"/>
              <w:right w:val="single" w:sz="4" w:space="0" w:color="auto"/>
            </w:tcBorders>
            <w:shd w:val="clear" w:color="auto" w:fill="auto"/>
            <w:noWrap/>
            <w:vAlign w:val="center"/>
            <w:hideMark/>
          </w:tcPr>
          <w:p w14:paraId="3261B38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2115</w:t>
            </w:r>
          </w:p>
        </w:tc>
        <w:tc>
          <w:tcPr>
            <w:tcW w:w="2750" w:type="dxa"/>
            <w:tcBorders>
              <w:top w:val="nil"/>
              <w:left w:val="nil"/>
              <w:bottom w:val="single" w:sz="4" w:space="0" w:color="auto"/>
              <w:right w:val="single" w:sz="4" w:space="0" w:color="auto"/>
            </w:tcBorders>
            <w:shd w:val="clear" w:color="auto" w:fill="auto"/>
            <w:noWrap/>
            <w:vAlign w:val="center"/>
            <w:hideMark/>
          </w:tcPr>
          <w:p w14:paraId="693236C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180</w:t>
            </w:r>
          </w:p>
        </w:tc>
        <w:tc>
          <w:tcPr>
            <w:tcW w:w="1969" w:type="dxa"/>
            <w:tcBorders>
              <w:top w:val="nil"/>
              <w:left w:val="nil"/>
              <w:bottom w:val="single" w:sz="4" w:space="0" w:color="auto"/>
              <w:right w:val="single" w:sz="4" w:space="0" w:color="auto"/>
            </w:tcBorders>
          </w:tcPr>
          <w:p w14:paraId="466D967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1754.01</w:t>
            </w:r>
          </w:p>
        </w:tc>
      </w:tr>
      <w:tr w:rsidR="00A11D89" w:rsidRPr="005410A3" w14:paraId="1285FC8D"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7AD054A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4CB18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Bu-02</w:t>
            </w:r>
          </w:p>
        </w:tc>
        <w:tc>
          <w:tcPr>
            <w:tcW w:w="873" w:type="dxa"/>
            <w:tcBorders>
              <w:top w:val="nil"/>
              <w:left w:val="nil"/>
              <w:bottom w:val="single" w:sz="4" w:space="0" w:color="auto"/>
              <w:right w:val="single" w:sz="4" w:space="0" w:color="auto"/>
            </w:tcBorders>
            <w:shd w:val="clear" w:color="auto" w:fill="auto"/>
            <w:noWrap/>
            <w:vAlign w:val="center"/>
            <w:hideMark/>
          </w:tcPr>
          <w:p w14:paraId="0A439C0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959" w:type="dxa"/>
            <w:tcBorders>
              <w:top w:val="nil"/>
              <w:left w:val="nil"/>
              <w:bottom w:val="single" w:sz="4" w:space="0" w:color="auto"/>
              <w:right w:val="single" w:sz="4" w:space="0" w:color="auto"/>
            </w:tcBorders>
            <w:shd w:val="clear" w:color="auto" w:fill="auto"/>
            <w:noWrap/>
            <w:vAlign w:val="center"/>
            <w:hideMark/>
          </w:tcPr>
          <w:p w14:paraId="5EC5886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5556</w:t>
            </w:r>
          </w:p>
        </w:tc>
        <w:tc>
          <w:tcPr>
            <w:tcW w:w="2750" w:type="dxa"/>
            <w:tcBorders>
              <w:top w:val="nil"/>
              <w:left w:val="nil"/>
              <w:bottom w:val="single" w:sz="4" w:space="0" w:color="auto"/>
              <w:right w:val="single" w:sz="4" w:space="0" w:color="auto"/>
            </w:tcBorders>
            <w:shd w:val="clear" w:color="auto" w:fill="auto"/>
            <w:noWrap/>
            <w:vAlign w:val="center"/>
            <w:hideMark/>
          </w:tcPr>
          <w:p w14:paraId="5B0F3C7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70</w:t>
            </w:r>
          </w:p>
        </w:tc>
        <w:tc>
          <w:tcPr>
            <w:tcW w:w="1969" w:type="dxa"/>
            <w:tcBorders>
              <w:top w:val="nil"/>
              <w:left w:val="nil"/>
              <w:bottom w:val="single" w:sz="4" w:space="0" w:color="auto"/>
              <w:right w:val="single" w:sz="4" w:space="0" w:color="auto"/>
            </w:tcBorders>
          </w:tcPr>
          <w:p w14:paraId="728FD25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4190.07</w:t>
            </w:r>
          </w:p>
        </w:tc>
      </w:tr>
      <w:tr w:rsidR="00A11D89" w:rsidRPr="005410A3" w14:paraId="5E832D92"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39365AB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75428F0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1576892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959" w:type="dxa"/>
            <w:tcBorders>
              <w:top w:val="nil"/>
              <w:left w:val="nil"/>
              <w:bottom w:val="single" w:sz="4" w:space="0" w:color="auto"/>
              <w:right w:val="single" w:sz="4" w:space="0" w:color="auto"/>
            </w:tcBorders>
            <w:shd w:val="clear" w:color="auto" w:fill="auto"/>
            <w:noWrap/>
            <w:vAlign w:val="center"/>
            <w:hideMark/>
          </w:tcPr>
          <w:p w14:paraId="7F78E6F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5151</w:t>
            </w:r>
          </w:p>
        </w:tc>
        <w:tc>
          <w:tcPr>
            <w:tcW w:w="2750" w:type="dxa"/>
            <w:tcBorders>
              <w:top w:val="nil"/>
              <w:left w:val="nil"/>
              <w:bottom w:val="single" w:sz="4" w:space="0" w:color="auto"/>
              <w:right w:val="single" w:sz="4" w:space="0" w:color="auto"/>
            </w:tcBorders>
            <w:shd w:val="clear" w:color="auto" w:fill="auto"/>
            <w:noWrap/>
            <w:vAlign w:val="center"/>
            <w:hideMark/>
          </w:tcPr>
          <w:p w14:paraId="5C40D82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160</w:t>
            </w:r>
          </w:p>
        </w:tc>
        <w:tc>
          <w:tcPr>
            <w:tcW w:w="1969" w:type="dxa"/>
            <w:tcBorders>
              <w:top w:val="nil"/>
              <w:left w:val="nil"/>
              <w:bottom w:val="single" w:sz="4" w:space="0" w:color="auto"/>
              <w:right w:val="single" w:sz="4" w:space="0" w:color="auto"/>
            </w:tcBorders>
          </w:tcPr>
          <w:p w14:paraId="3EB2701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5094.15</w:t>
            </w:r>
          </w:p>
        </w:tc>
      </w:tr>
      <w:tr w:rsidR="00A11D89" w:rsidRPr="005410A3" w14:paraId="5ADC6FD5"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6978269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416E101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366BAE3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959" w:type="dxa"/>
            <w:tcBorders>
              <w:top w:val="nil"/>
              <w:left w:val="nil"/>
              <w:bottom w:val="single" w:sz="4" w:space="0" w:color="auto"/>
              <w:right w:val="single" w:sz="4" w:space="0" w:color="auto"/>
            </w:tcBorders>
            <w:shd w:val="clear" w:color="auto" w:fill="auto"/>
            <w:noWrap/>
            <w:vAlign w:val="center"/>
            <w:hideMark/>
          </w:tcPr>
          <w:p w14:paraId="5C06B9A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4422</w:t>
            </w:r>
          </w:p>
        </w:tc>
        <w:tc>
          <w:tcPr>
            <w:tcW w:w="2750" w:type="dxa"/>
            <w:tcBorders>
              <w:top w:val="nil"/>
              <w:left w:val="nil"/>
              <w:bottom w:val="single" w:sz="4" w:space="0" w:color="auto"/>
              <w:right w:val="single" w:sz="4" w:space="0" w:color="auto"/>
            </w:tcBorders>
            <w:shd w:val="clear" w:color="auto" w:fill="auto"/>
            <w:noWrap/>
            <w:vAlign w:val="center"/>
            <w:hideMark/>
          </w:tcPr>
          <w:p w14:paraId="090E62A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280</w:t>
            </w:r>
          </w:p>
        </w:tc>
        <w:tc>
          <w:tcPr>
            <w:tcW w:w="1969" w:type="dxa"/>
            <w:tcBorders>
              <w:top w:val="nil"/>
              <w:left w:val="nil"/>
              <w:bottom w:val="single" w:sz="4" w:space="0" w:color="auto"/>
              <w:right w:val="single" w:sz="4" w:space="0" w:color="auto"/>
            </w:tcBorders>
          </w:tcPr>
          <w:p w14:paraId="07EAEEE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5469.42</w:t>
            </w:r>
          </w:p>
        </w:tc>
      </w:tr>
      <w:tr w:rsidR="00A11D89" w:rsidRPr="005410A3" w14:paraId="21A62ED4"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55BB1CA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46866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Bu-03</w:t>
            </w:r>
          </w:p>
        </w:tc>
        <w:tc>
          <w:tcPr>
            <w:tcW w:w="873" w:type="dxa"/>
            <w:tcBorders>
              <w:top w:val="nil"/>
              <w:left w:val="nil"/>
              <w:bottom w:val="single" w:sz="4" w:space="0" w:color="auto"/>
              <w:right w:val="single" w:sz="4" w:space="0" w:color="auto"/>
            </w:tcBorders>
            <w:shd w:val="clear" w:color="auto" w:fill="auto"/>
            <w:noWrap/>
            <w:vAlign w:val="center"/>
            <w:hideMark/>
          </w:tcPr>
          <w:p w14:paraId="5A9E506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959" w:type="dxa"/>
            <w:tcBorders>
              <w:top w:val="nil"/>
              <w:left w:val="nil"/>
              <w:bottom w:val="single" w:sz="4" w:space="0" w:color="auto"/>
              <w:right w:val="single" w:sz="4" w:space="0" w:color="auto"/>
            </w:tcBorders>
            <w:shd w:val="clear" w:color="auto" w:fill="auto"/>
            <w:noWrap/>
            <w:vAlign w:val="center"/>
            <w:hideMark/>
          </w:tcPr>
          <w:p w14:paraId="067EF0A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1965</w:t>
            </w:r>
          </w:p>
        </w:tc>
        <w:tc>
          <w:tcPr>
            <w:tcW w:w="2750" w:type="dxa"/>
            <w:tcBorders>
              <w:top w:val="nil"/>
              <w:left w:val="nil"/>
              <w:bottom w:val="single" w:sz="4" w:space="0" w:color="auto"/>
              <w:right w:val="single" w:sz="4" w:space="0" w:color="auto"/>
            </w:tcBorders>
            <w:shd w:val="clear" w:color="auto" w:fill="auto"/>
            <w:noWrap/>
            <w:vAlign w:val="center"/>
            <w:hideMark/>
          </w:tcPr>
          <w:p w14:paraId="4EE33F3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70</w:t>
            </w:r>
          </w:p>
        </w:tc>
        <w:tc>
          <w:tcPr>
            <w:tcW w:w="1969" w:type="dxa"/>
            <w:tcBorders>
              <w:top w:val="nil"/>
              <w:left w:val="nil"/>
              <w:bottom w:val="single" w:sz="4" w:space="0" w:color="auto"/>
              <w:right w:val="single" w:sz="4" w:space="0" w:color="auto"/>
            </w:tcBorders>
          </w:tcPr>
          <w:p w14:paraId="7EFBEC5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1335.31</w:t>
            </w:r>
          </w:p>
        </w:tc>
      </w:tr>
      <w:tr w:rsidR="00A11D89" w:rsidRPr="005410A3" w14:paraId="5F08DF12"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7F5F4C7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060535B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10EA883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959" w:type="dxa"/>
            <w:tcBorders>
              <w:top w:val="nil"/>
              <w:left w:val="nil"/>
              <w:bottom w:val="single" w:sz="4" w:space="0" w:color="auto"/>
              <w:right w:val="single" w:sz="4" w:space="0" w:color="auto"/>
            </w:tcBorders>
            <w:shd w:val="clear" w:color="auto" w:fill="auto"/>
            <w:noWrap/>
            <w:vAlign w:val="center"/>
            <w:hideMark/>
          </w:tcPr>
          <w:p w14:paraId="1078A4E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1911</w:t>
            </w:r>
          </w:p>
        </w:tc>
        <w:tc>
          <w:tcPr>
            <w:tcW w:w="2750" w:type="dxa"/>
            <w:tcBorders>
              <w:top w:val="nil"/>
              <w:left w:val="nil"/>
              <w:bottom w:val="single" w:sz="4" w:space="0" w:color="auto"/>
              <w:right w:val="single" w:sz="4" w:space="0" w:color="auto"/>
            </w:tcBorders>
            <w:shd w:val="clear" w:color="auto" w:fill="auto"/>
            <w:noWrap/>
            <w:vAlign w:val="center"/>
            <w:hideMark/>
          </w:tcPr>
          <w:p w14:paraId="7F5B4CF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180</w:t>
            </w:r>
          </w:p>
        </w:tc>
        <w:tc>
          <w:tcPr>
            <w:tcW w:w="1969" w:type="dxa"/>
            <w:tcBorders>
              <w:top w:val="nil"/>
              <w:left w:val="nil"/>
              <w:bottom w:val="single" w:sz="4" w:space="0" w:color="auto"/>
              <w:right w:val="single" w:sz="4" w:space="0" w:color="auto"/>
            </w:tcBorders>
          </w:tcPr>
          <w:p w14:paraId="6CA3B2A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1574.26</w:t>
            </w:r>
          </w:p>
        </w:tc>
      </w:tr>
      <w:tr w:rsidR="00A11D89" w:rsidRPr="005410A3" w14:paraId="56B396E7"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726296DE"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4B42C0F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5AF21A4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959" w:type="dxa"/>
            <w:tcBorders>
              <w:top w:val="nil"/>
              <w:left w:val="nil"/>
              <w:bottom w:val="single" w:sz="4" w:space="0" w:color="auto"/>
              <w:right w:val="single" w:sz="4" w:space="0" w:color="auto"/>
            </w:tcBorders>
            <w:shd w:val="clear" w:color="auto" w:fill="auto"/>
            <w:noWrap/>
            <w:vAlign w:val="center"/>
            <w:hideMark/>
          </w:tcPr>
          <w:p w14:paraId="14E5E48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1764</w:t>
            </w:r>
          </w:p>
        </w:tc>
        <w:tc>
          <w:tcPr>
            <w:tcW w:w="2750" w:type="dxa"/>
            <w:tcBorders>
              <w:top w:val="nil"/>
              <w:left w:val="nil"/>
              <w:bottom w:val="single" w:sz="4" w:space="0" w:color="auto"/>
              <w:right w:val="single" w:sz="4" w:space="0" w:color="auto"/>
            </w:tcBorders>
            <w:shd w:val="clear" w:color="auto" w:fill="auto"/>
            <w:noWrap/>
            <w:vAlign w:val="center"/>
            <w:hideMark/>
          </w:tcPr>
          <w:p w14:paraId="527C589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250</w:t>
            </w:r>
          </w:p>
        </w:tc>
        <w:tc>
          <w:tcPr>
            <w:tcW w:w="1969" w:type="dxa"/>
            <w:tcBorders>
              <w:top w:val="nil"/>
              <w:left w:val="nil"/>
              <w:bottom w:val="single" w:sz="4" w:space="0" w:color="auto"/>
              <w:right w:val="single" w:sz="4" w:space="0" w:color="auto"/>
            </w:tcBorders>
          </w:tcPr>
          <w:p w14:paraId="075EB0D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1828.02</w:t>
            </w:r>
          </w:p>
        </w:tc>
      </w:tr>
      <w:tr w:rsidR="00A11D89" w:rsidRPr="005410A3" w14:paraId="73CD6D56" w14:textId="77777777" w:rsidTr="00E16FBF">
        <w:trPr>
          <w:trHeight w:val="300"/>
          <w:jc w:val="center"/>
        </w:trPr>
        <w:tc>
          <w:tcPr>
            <w:tcW w:w="15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4C6F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roofErr w:type="spellStart"/>
            <w:r w:rsidRPr="005410A3">
              <w:rPr>
                <w:rFonts w:ascii="Verdana" w:eastAsia="Times New Roman" w:hAnsi="Verdana" w:cs="Calibri"/>
                <w:color w:val="000000"/>
                <w:sz w:val="19"/>
                <w:szCs w:val="19"/>
              </w:rPr>
              <w:t>Tentulia</w:t>
            </w:r>
            <w:proofErr w:type="spellEnd"/>
          </w:p>
        </w:tc>
        <w:tc>
          <w:tcPr>
            <w:tcW w:w="8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C1F515"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Te-01</w:t>
            </w:r>
          </w:p>
        </w:tc>
        <w:tc>
          <w:tcPr>
            <w:tcW w:w="873" w:type="dxa"/>
            <w:tcBorders>
              <w:top w:val="nil"/>
              <w:left w:val="nil"/>
              <w:bottom w:val="single" w:sz="4" w:space="0" w:color="auto"/>
              <w:right w:val="single" w:sz="4" w:space="0" w:color="auto"/>
            </w:tcBorders>
            <w:shd w:val="clear" w:color="auto" w:fill="auto"/>
            <w:noWrap/>
            <w:vAlign w:val="center"/>
            <w:hideMark/>
          </w:tcPr>
          <w:p w14:paraId="10E3EA11"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959" w:type="dxa"/>
            <w:tcBorders>
              <w:top w:val="nil"/>
              <w:left w:val="nil"/>
              <w:bottom w:val="single" w:sz="4" w:space="0" w:color="auto"/>
              <w:right w:val="single" w:sz="4" w:space="0" w:color="auto"/>
            </w:tcBorders>
            <w:shd w:val="clear" w:color="auto" w:fill="auto"/>
            <w:noWrap/>
            <w:vAlign w:val="center"/>
            <w:hideMark/>
          </w:tcPr>
          <w:p w14:paraId="129753F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22376</w:t>
            </w:r>
          </w:p>
        </w:tc>
        <w:tc>
          <w:tcPr>
            <w:tcW w:w="2750" w:type="dxa"/>
            <w:tcBorders>
              <w:top w:val="nil"/>
              <w:left w:val="nil"/>
              <w:bottom w:val="single" w:sz="4" w:space="0" w:color="auto"/>
              <w:right w:val="single" w:sz="4" w:space="0" w:color="auto"/>
            </w:tcBorders>
            <w:shd w:val="clear" w:color="auto" w:fill="auto"/>
            <w:noWrap/>
            <w:vAlign w:val="center"/>
            <w:hideMark/>
          </w:tcPr>
          <w:p w14:paraId="527BD5C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260</w:t>
            </w:r>
          </w:p>
        </w:tc>
        <w:tc>
          <w:tcPr>
            <w:tcW w:w="1969" w:type="dxa"/>
            <w:tcBorders>
              <w:top w:val="nil"/>
              <w:left w:val="nil"/>
              <w:bottom w:val="single" w:sz="4" w:space="0" w:color="auto"/>
              <w:right w:val="single" w:sz="4" w:space="0" w:color="auto"/>
            </w:tcBorders>
          </w:tcPr>
          <w:p w14:paraId="73C55150"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11820.24</w:t>
            </w:r>
          </w:p>
        </w:tc>
      </w:tr>
      <w:tr w:rsidR="00A11D89" w:rsidRPr="005410A3" w14:paraId="117DD5BE"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2AE85F1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2F9425D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617D271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959" w:type="dxa"/>
            <w:tcBorders>
              <w:top w:val="nil"/>
              <w:left w:val="nil"/>
              <w:bottom w:val="single" w:sz="4" w:space="0" w:color="auto"/>
              <w:right w:val="single" w:sz="4" w:space="0" w:color="auto"/>
            </w:tcBorders>
            <w:shd w:val="clear" w:color="auto" w:fill="auto"/>
            <w:noWrap/>
            <w:vAlign w:val="center"/>
            <w:hideMark/>
          </w:tcPr>
          <w:p w14:paraId="1952543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21304</w:t>
            </w:r>
          </w:p>
        </w:tc>
        <w:tc>
          <w:tcPr>
            <w:tcW w:w="2750" w:type="dxa"/>
            <w:tcBorders>
              <w:top w:val="nil"/>
              <w:left w:val="nil"/>
              <w:bottom w:val="single" w:sz="4" w:space="0" w:color="auto"/>
              <w:right w:val="single" w:sz="4" w:space="0" w:color="auto"/>
            </w:tcBorders>
            <w:shd w:val="clear" w:color="auto" w:fill="auto"/>
            <w:noWrap/>
            <w:vAlign w:val="center"/>
            <w:hideMark/>
          </w:tcPr>
          <w:p w14:paraId="06764D5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470</w:t>
            </w:r>
          </w:p>
        </w:tc>
        <w:tc>
          <w:tcPr>
            <w:tcW w:w="1969" w:type="dxa"/>
            <w:tcBorders>
              <w:top w:val="nil"/>
              <w:left w:val="nil"/>
              <w:bottom w:val="single" w:sz="4" w:space="0" w:color="auto"/>
              <w:right w:val="single" w:sz="4" w:space="0" w:color="auto"/>
            </w:tcBorders>
          </w:tcPr>
          <w:p w14:paraId="0381469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17468.96</w:t>
            </w:r>
          </w:p>
        </w:tc>
      </w:tr>
      <w:tr w:rsidR="00A11D89" w:rsidRPr="005410A3" w14:paraId="2D22203F"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237D870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21B3044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6BB893C6"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959" w:type="dxa"/>
            <w:tcBorders>
              <w:top w:val="nil"/>
              <w:left w:val="nil"/>
              <w:bottom w:val="single" w:sz="4" w:space="0" w:color="auto"/>
              <w:right w:val="single" w:sz="4" w:space="0" w:color="auto"/>
            </w:tcBorders>
            <w:shd w:val="clear" w:color="auto" w:fill="auto"/>
            <w:noWrap/>
            <w:vAlign w:val="center"/>
            <w:hideMark/>
          </w:tcPr>
          <w:p w14:paraId="230A0DA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21948</w:t>
            </w:r>
          </w:p>
        </w:tc>
        <w:tc>
          <w:tcPr>
            <w:tcW w:w="2750" w:type="dxa"/>
            <w:tcBorders>
              <w:top w:val="nil"/>
              <w:left w:val="nil"/>
              <w:bottom w:val="single" w:sz="4" w:space="0" w:color="auto"/>
              <w:right w:val="single" w:sz="4" w:space="0" w:color="auto"/>
            </w:tcBorders>
            <w:shd w:val="clear" w:color="auto" w:fill="auto"/>
            <w:noWrap/>
            <w:vAlign w:val="center"/>
            <w:hideMark/>
          </w:tcPr>
          <w:p w14:paraId="53BAFA9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670</w:t>
            </w:r>
          </w:p>
        </w:tc>
        <w:tc>
          <w:tcPr>
            <w:tcW w:w="1969" w:type="dxa"/>
            <w:tcBorders>
              <w:top w:val="nil"/>
              <w:left w:val="nil"/>
              <w:bottom w:val="single" w:sz="4" w:space="0" w:color="auto"/>
              <w:right w:val="single" w:sz="4" w:space="0" w:color="auto"/>
            </w:tcBorders>
          </w:tcPr>
          <w:p w14:paraId="472D3A4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18413.72</w:t>
            </w:r>
          </w:p>
        </w:tc>
      </w:tr>
      <w:tr w:rsidR="00A11D89" w:rsidRPr="005410A3" w14:paraId="1031A14A"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113BD1E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F13E0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Te-02</w:t>
            </w:r>
          </w:p>
        </w:tc>
        <w:tc>
          <w:tcPr>
            <w:tcW w:w="873" w:type="dxa"/>
            <w:tcBorders>
              <w:top w:val="nil"/>
              <w:left w:val="nil"/>
              <w:bottom w:val="single" w:sz="4" w:space="0" w:color="auto"/>
              <w:right w:val="single" w:sz="4" w:space="0" w:color="auto"/>
            </w:tcBorders>
            <w:shd w:val="clear" w:color="auto" w:fill="auto"/>
            <w:noWrap/>
            <w:vAlign w:val="center"/>
            <w:hideMark/>
          </w:tcPr>
          <w:p w14:paraId="47E6411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10</w:t>
            </w:r>
          </w:p>
        </w:tc>
        <w:tc>
          <w:tcPr>
            <w:tcW w:w="959" w:type="dxa"/>
            <w:tcBorders>
              <w:top w:val="nil"/>
              <w:left w:val="nil"/>
              <w:bottom w:val="single" w:sz="4" w:space="0" w:color="auto"/>
              <w:right w:val="single" w:sz="4" w:space="0" w:color="auto"/>
            </w:tcBorders>
            <w:shd w:val="clear" w:color="auto" w:fill="auto"/>
            <w:noWrap/>
            <w:vAlign w:val="center"/>
            <w:hideMark/>
          </w:tcPr>
          <w:p w14:paraId="675C6E1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11559</w:t>
            </w:r>
          </w:p>
        </w:tc>
        <w:tc>
          <w:tcPr>
            <w:tcW w:w="2750" w:type="dxa"/>
            <w:tcBorders>
              <w:top w:val="nil"/>
              <w:left w:val="nil"/>
              <w:bottom w:val="single" w:sz="4" w:space="0" w:color="auto"/>
              <w:right w:val="single" w:sz="4" w:space="0" w:color="auto"/>
            </w:tcBorders>
            <w:shd w:val="clear" w:color="auto" w:fill="auto"/>
            <w:noWrap/>
            <w:vAlign w:val="center"/>
            <w:hideMark/>
          </w:tcPr>
          <w:p w14:paraId="5FF94F69"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110</w:t>
            </w:r>
          </w:p>
        </w:tc>
        <w:tc>
          <w:tcPr>
            <w:tcW w:w="1969" w:type="dxa"/>
            <w:tcBorders>
              <w:top w:val="nil"/>
              <w:left w:val="nil"/>
              <w:bottom w:val="single" w:sz="4" w:space="0" w:color="auto"/>
              <w:right w:val="single" w:sz="4" w:space="0" w:color="auto"/>
            </w:tcBorders>
          </w:tcPr>
          <w:p w14:paraId="7A68592A"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2125.19</w:t>
            </w:r>
          </w:p>
        </w:tc>
      </w:tr>
      <w:tr w:rsidR="00A11D89" w:rsidRPr="005410A3" w14:paraId="52A8FFD3"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5B053F4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7358F40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3697D3E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20</w:t>
            </w:r>
          </w:p>
        </w:tc>
        <w:tc>
          <w:tcPr>
            <w:tcW w:w="959" w:type="dxa"/>
            <w:tcBorders>
              <w:top w:val="nil"/>
              <w:left w:val="nil"/>
              <w:bottom w:val="single" w:sz="4" w:space="0" w:color="auto"/>
              <w:right w:val="single" w:sz="4" w:space="0" w:color="auto"/>
            </w:tcBorders>
            <w:shd w:val="clear" w:color="auto" w:fill="auto"/>
            <w:noWrap/>
            <w:vAlign w:val="center"/>
            <w:hideMark/>
          </w:tcPr>
          <w:p w14:paraId="79A9AA92"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11573</w:t>
            </w:r>
          </w:p>
        </w:tc>
        <w:tc>
          <w:tcPr>
            <w:tcW w:w="2750" w:type="dxa"/>
            <w:tcBorders>
              <w:top w:val="nil"/>
              <w:left w:val="nil"/>
              <w:bottom w:val="single" w:sz="4" w:space="0" w:color="auto"/>
              <w:right w:val="single" w:sz="4" w:space="0" w:color="auto"/>
            </w:tcBorders>
            <w:shd w:val="clear" w:color="auto" w:fill="auto"/>
            <w:noWrap/>
            <w:vAlign w:val="center"/>
            <w:hideMark/>
          </w:tcPr>
          <w:p w14:paraId="7D0198D3"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230</w:t>
            </w:r>
          </w:p>
        </w:tc>
        <w:tc>
          <w:tcPr>
            <w:tcW w:w="1969" w:type="dxa"/>
            <w:tcBorders>
              <w:top w:val="nil"/>
              <w:left w:val="nil"/>
              <w:bottom w:val="single" w:sz="4" w:space="0" w:color="auto"/>
              <w:right w:val="single" w:sz="4" w:space="0" w:color="auto"/>
            </w:tcBorders>
          </w:tcPr>
          <w:p w14:paraId="4150C52C"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4542.91</w:t>
            </w:r>
          </w:p>
        </w:tc>
      </w:tr>
      <w:tr w:rsidR="00A11D89" w:rsidRPr="005410A3" w14:paraId="022A7D3A" w14:textId="77777777" w:rsidTr="00E16FBF">
        <w:trPr>
          <w:trHeight w:val="300"/>
          <w:jc w:val="center"/>
        </w:trPr>
        <w:tc>
          <w:tcPr>
            <w:tcW w:w="1583" w:type="dxa"/>
            <w:vMerge/>
            <w:tcBorders>
              <w:top w:val="nil"/>
              <w:left w:val="single" w:sz="4" w:space="0" w:color="auto"/>
              <w:bottom w:val="single" w:sz="4" w:space="0" w:color="auto"/>
              <w:right w:val="single" w:sz="4" w:space="0" w:color="auto"/>
            </w:tcBorders>
            <w:vAlign w:val="center"/>
            <w:hideMark/>
          </w:tcPr>
          <w:p w14:paraId="386B2F7F"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83" w:type="dxa"/>
            <w:vMerge/>
            <w:tcBorders>
              <w:top w:val="nil"/>
              <w:left w:val="single" w:sz="4" w:space="0" w:color="auto"/>
              <w:bottom w:val="single" w:sz="4" w:space="0" w:color="auto"/>
              <w:right w:val="single" w:sz="4" w:space="0" w:color="auto"/>
            </w:tcBorders>
            <w:vAlign w:val="center"/>
            <w:hideMark/>
          </w:tcPr>
          <w:p w14:paraId="0309FFEB"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p>
        </w:tc>
        <w:tc>
          <w:tcPr>
            <w:tcW w:w="873" w:type="dxa"/>
            <w:tcBorders>
              <w:top w:val="nil"/>
              <w:left w:val="nil"/>
              <w:bottom w:val="single" w:sz="4" w:space="0" w:color="auto"/>
              <w:right w:val="single" w:sz="4" w:space="0" w:color="auto"/>
            </w:tcBorders>
            <w:shd w:val="clear" w:color="auto" w:fill="auto"/>
            <w:noWrap/>
            <w:vAlign w:val="center"/>
            <w:hideMark/>
          </w:tcPr>
          <w:p w14:paraId="31AB999D"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30</w:t>
            </w:r>
          </w:p>
        </w:tc>
        <w:tc>
          <w:tcPr>
            <w:tcW w:w="959" w:type="dxa"/>
            <w:tcBorders>
              <w:top w:val="nil"/>
              <w:left w:val="nil"/>
              <w:bottom w:val="single" w:sz="4" w:space="0" w:color="auto"/>
              <w:right w:val="single" w:sz="4" w:space="0" w:color="auto"/>
            </w:tcBorders>
            <w:shd w:val="clear" w:color="auto" w:fill="auto"/>
            <w:noWrap/>
            <w:vAlign w:val="center"/>
            <w:hideMark/>
          </w:tcPr>
          <w:p w14:paraId="1F30DB34"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11612</w:t>
            </w:r>
          </w:p>
        </w:tc>
        <w:tc>
          <w:tcPr>
            <w:tcW w:w="2750" w:type="dxa"/>
            <w:tcBorders>
              <w:top w:val="nil"/>
              <w:left w:val="nil"/>
              <w:bottom w:val="single" w:sz="4" w:space="0" w:color="auto"/>
              <w:right w:val="single" w:sz="4" w:space="0" w:color="auto"/>
            </w:tcBorders>
            <w:shd w:val="clear" w:color="auto" w:fill="auto"/>
            <w:noWrap/>
            <w:vAlign w:val="center"/>
            <w:hideMark/>
          </w:tcPr>
          <w:p w14:paraId="30562917"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sidRPr="005410A3">
              <w:rPr>
                <w:rFonts w:ascii="Verdana" w:eastAsia="Times New Roman" w:hAnsi="Verdana" w:cs="Calibri"/>
                <w:color w:val="000000"/>
                <w:sz w:val="19"/>
                <w:szCs w:val="19"/>
              </w:rPr>
              <w:t>330</w:t>
            </w:r>
          </w:p>
        </w:tc>
        <w:tc>
          <w:tcPr>
            <w:tcW w:w="1969" w:type="dxa"/>
            <w:tcBorders>
              <w:top w:val="nil"/>
              <w:left w:val="nil"/>
              <w:bottom w:val="single" w:sz="4" w:space="0" w:color="auto"/>
              <w:right w:val="single" w:sz="4" w:space="0" w:color="auto"/>
            </w:tcBorders>
          </w:tcPr>
          <w:p w14:paraId="747330F8" w14:textId="77777777" w:rsidR="00A11D89" w:rsidRPr="005410A3" w:rsidRDefault="00A11D89" w:rsidP="00A11D89">
            <w:pPr>
              <w:spacing w:before="0" w:after="0" w:line="276" w:lineRule="auto"/>
              <w:jc w:val="center"/>
              <w:rPr>
                <w:rFonts w:ascii="Verdana" w:eastAsia="Times New Roman" w:hAnsi="Verdana" w:cs="Calibri"/>
                <w:color w:val="000000"/>
                <w:sz w:val="19"/>
                <w:szCs w:val="19"/>
              </w:rPr>
            </w:pPr>
            <w:r>
              <w:rPr>
                <w:rFonts w:ascii="Verdana" w:eastAsia="Times New Roman" w:hAnsi="Verdana" w:cs="Calibri"/>
                <w:color w:val="000000"/>
                <w:sz w:val="19"/>
                <w:szCs w:val="19"/>
              </w:rPr>
              <w:t>6251.78</w:t>
            </w:r>
          </w:p>
        </w:tc>
      </w:tr>
    </w:tbl>
    <w:p w14:paraId="169A8203" w14:textId="152F337B" w:rsidR="00BA50E3" w:rsidRDefault="00BA50E3" w:rsidP="005B56AC">
      <w:pPr>
        <w:pStyle w:val="BodyKSL"/>
        <w:jc w:val="center"/>
        <w:rPr>
          <w:rFonts w:ascii="Verdana" w:hAnsi="Verdana"/>
          <w:b/>
          <w:sz w:val="19"/>
          <w:szCs w:val="19"/>
        </w:rPr>
      </w:pPr>
    </w:p>
    <w:p w14:paraId="4ED6B107" w14:textId="6C27E947" w:rsidR="005B2196" w:rsidRDefault="005B2196" w:rsidP="005B56AC">
      <w:pPr>
        <w:pStyle w:val="BodyKSL"/>
        <w:jc w:val="center"/>
        <w:rPr>
          <w:rFonts w:ascii="Verdana" w:hAnsi="Verdana"/>
          <w:b/>
          <w:sz w:val="19"/>
          <w:szCs w:val="19"/>
        </w:rPr>
      </w:pPr>
    </w:p>
    <w:p w14:paraId="522D4CE4" w14:textId="43B41E09" w:rsidR="005B2196" w:rsidRDefault="005B2196" w:rsidP="005B56AC">
      <w:pPr>
        <w:pStyle w:val="BodyKSL"/>
        <w:jc w:val="center"/>
        <w:rPr>
          <w:rFonts w:ascii="Verdana" w:hAnsi="Verdana"/>
          <w:b/>
          <w:sz w:val="19"/>
          <w:szCs w:val="19"/>
        </w:rPr>
      </w:pPr>
    </w:p>
    <w:p w14:paraId="6FF11CD1" w14:textId="1F506483" w:rsidR="005B2196" w:rsidRDefault="005B2196" w:rsidP="005B56AC">
      <w:pPr>
        <w:pStyle w:val="BodyKSL"/>
        <w:jc w:val="center"/>
        <w:rPr>
          <w:rFonts w:ascii="Verdana" w:hAnsi="Verdana"/>
          <w:b/>
          <w:sz w:val="19"/>
          <w:szCs w:val="19"/>
        </w:rPr>
      </w:pPr>
    </w:p>
    <w:p w14:paraId="6A2CBB6C" w14:textId="2D039C2C" w:rsidR="005B2196" w:rsidRDefault="005B2196" w:rsidP="005B56AC">
      <w:pPr>
        <w:pStyle w:val="BodyKSL"/>
        <w:jc w:val="center"/>
        <w:rPr>
          <w:rFonts w:ascii="Verdana" w:hAnsi="Verdana"/>
          <w:b/>
          <w:sz w:val="19"/>
          <w:szCs w:val="19"/>
        </w:rPr>
      </w:pPr>
    </w:p>
    <w:p w14:paraId="7E8B06BE" w14:textId="0CCB59D0" w:rsidR="005B2196" w:rsidRDefault="005B2196" w:rsidP="005B56AC">
      <w:pPr>
        <w:pStyle w:val="BodyKSL"/>
        <w:jc w:val="center"/>
        <w:rPr>
          <w:rFonts w:ascii="Verdana" w:hAnsi="Verdana"/>
          <w:b/>
          <w:sz w:val="19"/>
          <w:szCs w:val="19"/>
        </w:rPr>
      </w:pPr>
    </w:p>
    <w:p w14:paraId="704141F9" w14:textId="4A97378C" w:rsidR="005B2196" w:rsidRDefault="005B2196" w:rsidP="005B56AC">
      <w:pPr>
        <w:pStyle w:val="BodyKSL"/>
        <w:jc w:val="center"/>
        <w:rPr>
          <w:rFonts w:ascii="Verdana" w:hAnsi="Verdana"/>
          <w:b/>
          <w:sz w:val="19"/>
          <w:szCs w:val="19"/>
        </w:rPr>
      </w:pPr>
    </w:p>
    <w:p w14:paraId="263AD58B" w14:textId="0A2D93CF" w:rsidR="005B2196" w:rsidRDefault="005B2196" w:rsidP="005B56AC">
      <w:pPr>
        <w:pStyle w:val="BodyKSL"/>
        <w:jc w:val="center"/>
        <w:rPr>
          <w:rFonts w:ascii="Verdana" w:hAnsi="Verdana"/>
          <w:b/>
          <w:sz w:val="19"/>
          <w:szCs w:val="19"/>
        </w:rPr>
      </w:pPr>
    </w:p>
    <w:p w14:paraId="118C144A" w14:textId="46D8F8BD" w:rsidR="005B2196" w:rsidRDefault="005B2196" w:rsidP="005B56AC">
      <w:pPr>
        <w:pStyle w:val="BodyKSL"/>
        <w:jc w:val="center"/>
        <w:rPr>
          <w:rFonts w:ascii="Verdana" w:hAnsi="Verdana"/>
          <w:b/>
          <w:sz w:val="19"/>
          <w:szCs w:val="19"/>
        </w:rPr>
      </w:pPr>
    </w:p>
    <w:p w14:paraId="0CCB44F4" w14:textId="36A7BEF7" w:rsidR="00CD2C60" w:rsidRDefault="00CD2C60" w:rsidP="005B56AC">
      <w:pPr>
        <w:pStyle w:val="BodyKSL"/>
        <w:jc w:val="center"/>
        <w:rPr>
          <w:rFonts w:ascii="Verdana" w:hAnsi="Verdana"/>
          <w:b/>
          <w:sz w:val="19"/>
          <w:szCs w:val="19"/>
        </w:rPr>
      </w:pPr>
    </w:p>
    <w:p w14:paraId="5C55E451" w14:textId="249F56AE" w:rsidR="00CD2C60" w:rsidRDefault="00CD2C60" w:rsidP="005B56AC">
      <w:pPr>
        <w:pStyle w:val="BodyKSL"/>
        <w:jc w:val="center"/>
        <w:rPr>
          <w:rFonts w:ascii="Verdana" w:hAnsi="Verdana"/>
          <w:b/>
          <w:sz w:val="19"/>
          <w:szCs w:val="19"/>
        </w:rPr>
      </w:pPr>
    </w:p>
    <w:p w14:paraId="0FCD1EFD" w14:textId="1BE75D92" w:rsidR="00CD2C60" w:rsidRDefault="00CD2C60" w:rsidP="005B56AC">
      <w:pPr>
        <w:pStyle w:val="BodyKSL"/>
        <w:jc w:val="center"/>
        <w:rPr>
          <w:rFonts w:ascii="Verdana" w:hAnsi="Verdana"/>
          <w:b/>
          <w:sz w:val="19"/>
          <w:szCs w:val="19"/>
        </w:rPr>
      </w:pPr>
    </w:p>
    <w:p w14:paraId="15FD733F" w14:textId="08DE3809" w:rsidR="00CD2C60" w:rsidRDefault="00CD2C60" w:rsidP="005B56AC">
      <w:pPr>
        <w:pStyle w:val="BodyKSL"/>
        <w:jc w:val="center"/>
        <w:rPr>
          <w:rFonts w:ascii="Verdana" w:hAnsi="Verdana"/>
          <w:b/>
          <w:sz w:val="19"/>
          <w:szCs w:val="19"/>
        </w:rPr>
      </w:pPr>
    </w:p>
    <w:p w14:paraId="50187707" w14:textId="77777777" w:rsidR="00CD2C60" w:rsidRDefault="00CD2C60" w:rsidP="005B56AC">
      <w:pPr>
        <w:pStyle w:val="BodyKSL"/>
        <w:jc w:val="center"/>
        <w:rPr>
          <w:rFonts w:ascii="Verdana" w:hAnsi="Verdana"/>
          <w:b/>
          <w:sz w:val="19"/>
          <w:szCs w:val="19"/>
        </w:rPr>
      </w:pPr>
    </w:p>
    <w:p w14:paraId="50A5B57A" w14:textId="334B04D5" w:rsidR="005B2196" w:rsidRDefault="005B2196" w:rsidP="005B56AC">
      <w:pPr>
        <w:pStyle w:val="BodyKSL"/>
        <w:jc w:val="center"/>
        <w:rPr>
          <w:rFonts w:ascii="Verdana" w:hAnsi="Verdana"/>
          <w:b/>
          <w:sz w:val="19"/>
          <w:szCs w:val="19"/>
        </w:rPr>
      </w:pPr>
    </w:p>
    <w:p w14:paraId="60051CE5" w14:textId="799641BF" w:rsidR="005B2196" w:rsidRDefault="005B2196" w:rsidP="005B56AC">
      <w:pPr>
        <w:pStyle w:val="BodyKSL"/>
        <w:jc w:val="center"/>
        <w:rPr>
          <w:rFonts w:ascii="Verdana" w:hAnsi="Verdana"/>
          <w:b/>
          <w:sz w:val="19"/>
          <w:szCs w:val="19"/>
        </w:rPr>
      </w:pPr>
    </w:p>
    <w:p w14:paraId="1465266A" w14:textId="077F64E3" w:rsidR="002F6201" w:rsidRDefault="002F6201" w:rsidP="005B56AC">
      <w:pPr>
        <w:pStyle w:val="BodyKSL"/>
        <w:jc w:val="center"/>
        <w:rPr>
          <w:rFonts w:ascii="Verdana" w:hAnsi="Verdana"/>
          <w:b/>
          <w:sz w:val="19"/>
          <w:szCs w:val="19"/>
        </w:rPr>
      </w:pPr>
    </w:p>
    <w:p w14:paraId="1826B040" w14:textId="2B1F215A" w:rsidR="005B2196" w:rsidRPr="00C273E9" w:rsidRDefault="005B2196" w:rsidP="005B2196">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411" w:name="_Toc123970432"/>
      <w:r w:rsidRPr="00C273E9">
        <w:rPr>
          <w:rFonts w:ascii="Verdana" w:hAnsi="Verdana"/>
          <w:color w:val="5B9BD5" w:themeColor="accent1"/>
          <w:sz w:val="24"/>
          <w:szCs w:val="24"/>
        </w:rPr>
        <w:lastRenderedPageBreak/>
        <w:t>Translation of the Prediction lines to Erosion Risk</w:t>
      </w:r>
      <w:bookmarkEnd w:id="411"/>
    </w:p>
    <w:p w14:paraId="60EF24A2" w14:textId="77777777" w:rsidR="005B2196" w:rsidRPr="00C273E9" w:rsidRDefault="005B2196" w:rsidP="005B2196">
      <w:pPr>
        <w:pStyle w:val="Heading3"/>
        <w:autoSpaceDE w:val="0"/>
        <w:autoSpaceDN w:val="0"/>
        <w:adjustRightInd w:val="0"/>
        <w:spacing w:line="276" w:lineRule="auto"/>
        <w:ind w:left="1350" w:hanging="720"/>
        <w:rPr>
          <w:rFonts w:ascii="Verdana" w:hAnsi="Verdana"/>
          <w:bCs/>
          <w:i w:val="0"/>
          <w:color w:val="0070C0"/>
          <w:szCs w:val="19"/>
        </w:rPr>
      </w:pPr>
      <w:bookmarkStart w:id="412" w:name="_Toc123970433"/>
      <w:r w:rsidRPr="00C273E9">
        <w:rPr>
          <w:rFonts w:ascii="Verdana" w:hAnsi="Verdana"/>
          <w:bCs/>
          <w:i w:val="0"/>
          <w:color w:val="0070C0"/>
          <w:szCs w:val="19"/>
        </w:rPr>
        <w:t>Prioritization Report</w:t>
      </w:r>
      <w:bookmarkEnd w:id="412"/>
    </w:p>
    <w:p w14:paraId="515D3703" w14:textId="5F80D6B9" w:rsidR="005B2196" w:rsidRPr="005410A3" w:rsidRDefault="00FC24AA" w:rsidP="005B2196">
      <w:pPr>
        <w:pStyle w:val="BodyKSL"/>
        <w:rPr>
          <w:rFonts w:ascii="Verdana" w:hAnsi="Verdana"/>
          <w:sz w:val="19"/>
          <w:szCs w:val="19"/>
        </w:rPr>
      </w:pPr>
      <w:r>
        <w:rPr>
          <w:rFonts w:ascii="Verdana" w:hAnsi="Verdana"/>
          <w:sz w:val="19"/>
          <w:szCs w:val="19"/>
        </w:rPr>
        <w:t xml:space="preserve">Based on the historical erosion trends and rate, future embankment erosion risk has been assessed for the polders in the Khulna and </w:t>
      </w:r>
      <w:proofErr w:type="spellStart"/>
      <w:r>
        <w:rPr>
          <w:rFonts w:ascii="Verdana" w:hAnsi="Verdana"/>
          <w:sz w:val="19"/>
          <w:szCs w:val="19"/>
        </w:rPr>
        <w:t>Barishal</w:t>
      </w:r>
      <w:proofErr w:type="spellEnd"/>
      <w:r>
        <w:rPr>
          <w:rFonts w:ascii="Verdana" w:hAnsi="Verdana"/>
          <w:sz w:val="19"/>
          <w:szCs w:val="19"/>
        </w:rPr>
        <w:t xml:space="preserve"> areas</w:t>
      </w:r>
      <w:r w:rsidR="005B2196" w:rsidRPr="005410A3">
        <w:rPr>
          <w:rFonts w:ascii="Verdana" w:hAnsi="Verdana"/>
          <w:sz w:val="19"/>
          <w:szCs w:val="19"/>
        </w:rPr>
        <w:t xml:space="preserve"> (CEIP Prioritization Report, 2021). </w:t>
      </w:r>
      <w:r>
        <w:rPr>
          <w:rFonts w:ascii="Verdana" w:hAnsi="Verdana"/>
          <w:sz w:val="19"/>
          <w:szCs w:val="19"/>
        </w:rPr>
        <w:t>Further, b</w:t>
      </w:r>
      <w:r w:rsidR="005B2196" w:rsidRPr="005410A3">
        <w:rPr>
          <w:rFonts w:ascii="Verdana" w:hAnsi="Verdana"/>
          <w:sz w:val="19"/>
          <w:szCs w:val="19"/>
        </w:rPr>
        <w:t xml:space="preserve">ased on the </w:t>
      </w:r>
      <w:r>
        <w:rPr>
          <w:rFonts w:ascii="Verdana" w:hAnsi="Verdana"/>
          <w:sz w:val="19"/>
          <w:szCs w:val="19"/>
        </w:rPr>
        <w:t>river erosion rate, erosion risk has</w:t>
      </w:r>
      <w:r w:rsidR="005B2196" w:rsidRPr="005410A3">
        <w:rPr>
          <w:rFonts w:ascii="Verdana" w:hAnsi="Verdana"/>
          <w:sz w:val="19"/>
          <w:szCs w:val="19"/>
        </w:rPr>
        <w:t xml:space="preserve"> been categorized as High, Medium</w:t>
      </w:r>
      <w:r>
        <w:rPr>
          <w:rFonts w:ascii="Verdana" w:hAnsi="Verdana"/>
          <w:sz w:val="19"/>
          <w:szCs w:val="19"/>
        </w:rPr>
        <w:t>,</w:t>
      </w:r>
      <w:r w:rsidR="005B2196" w:rsidRPr="005410A3">
        <w:rPr>
          <w:rFonts w:ascii="Verdana" w:hAnsi="Verdana"/>
          <w:sz w:val="19"/>
          <w:szCs w:val="19"/>
        </w:rPr>
        <w:t xml:space="preserve"> and Low (</w:t>
      </w:r>
      <w:r w:rsidR="005B2196" w:rsidRPr="005410A3">
        <w:rPr>
          <w:rFonts w:ascii="Verdana" w:hAnsi="Verdana"/>
          <w:b/>
          <w:sz w:val="19"/>
          <w:szCs w:val="19"/>
        </w:rPr>
        <w:t xml:space="preserve">Figure </w:t>
      </w:r>
      <w:r w:rsidR="00AB368C">
        <w:rPr>
          <w:rFonts w:ascii="Verdana" w:hAnsi="Verdana"/>
          <w:b/>
          <w:sz w:val="19"/>
          <w:szCs w:val="19"/>
        </w:rPr>
        <w:t>8.3</w:t>
      </w:r>
      <w:r w:rsidR="005B2196" w:rsidRPr="005410A3">
        <w:rPr>
          <w:rFonts w:ascii="Verdana" w:hAnsi="Verdana"/>
          <w:sz w:val="19"/>
          <w:szCs w:val="19"/>
        </w:rPr>
        <w:t xml:space="preserve"> and </w:t>
      </w:r>
      <w:r w:rsidR="005B2196" w:rsidRPr="005410A3">
        <w:rPr>
          <w:rFonts w:ascii="Verdana" w:hAnsi="Verdana"/>
          <w:b/>
          <w:sz w:val="19"/>
          <w:szCs w:val="19"/>
        </w:rPr>
        <w:t xml:space="preserve">Figure </w:t>
      </w:r>
      <w:r w:rsidR="00AB368C">
        <w:rPr>
          <w:rFonts w:ascii="Verdana" w:hAnsi="Verdana"/>
          <w:b/>
          <w:sz w:val="19"/>
          <w:szCs w:val="19"/>
        </w:rPr>
        <w:t>8.4</w:t>
      </w:r>
      <w:r w:rsidR="005B2196" w:rsidRPr="005410A3">
        <w:rPr>
          <w:rFonts w:ascii="Verdana" w:hAnsi="Verdana"/>
          <w:sz w:val="19"/>
          <w:szCs w:val="19"/>
        </w:rPr>
        <w:t>).</w:t>
      </w:r>
    </w:p>
    <w:p w14:paraId="001457F8" w14:textId="77777777" w:rsidR="005B2196" w:rsidRPr="005410A3" w:rsidRDefault="005B2196" w:rsidP="005B2196">
      <w:pPr>
        <w:pStyle w:val="BodyKSL"/>
        <w:jc w:val="center"/>
        <w:rPr>
          <w:rFonts w:ascii="Verdana" w:hAnsi="Verdana"/>
          <w:sz w:val="19"/>
          <w:szCs w:val="19"/>
        </w:rPr>
      </w:pPr>
      <w:r w:rsidRPr="00BD63F1">
        <w:rPr>
          <w:rFonts w:ascii="Verdana" w:hAnsi="Verdana"/>
          <w:noProof/>
          <w:sz w:val="19"/>
          <w:szCs w:val="19"/>
          <w:lang w:eastAsia="en-US"/>
        </w:rPr>
        <w:drawing>
          <wp:inline distT="0" distB="0" distL="0" distR="0" wp14:anchorId="3D60CC6E" wp14:editId="506D5F0E">
            <wp:extent cx="4457700" cy="5894482"/>
            <wp:effectExtent l="0" t="0" r="0" b="0"/>
            <wp:docPr id="3177" name="Picture 317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 name="Picture 3177" descr="Map&#10;&#10;Description automatically generated"/>
                    <pic:cNvPicPr/>
                  </pic:nvPicPr>
                  <pic:blipFill>
                    <a:blip r:embed="rId139"/>
                    <a:stretch>
                      <a:fillRect/>
                    </a:stretch>
                  </pic:blipFill>
                  <pic:spPr>
                    <a:xfrm>
                      <a:off x="0" y="0"/>
                      <a:ext cx="4463191" cy="5901743"/>
                    </a:xfrm>
                    <a:prstGeom prst="rect">
                      <a:avLst/>
                    </a:prstGeom>
                  </pic:spPr>
                </pic:pic>
              </a:graphicData>
            </a:graphic>
          </wp:inline>
        </w:drawing>
      </w:r>
    </w:p>
    <w:p w14:paraId="277F6B75" w14:textId="7966C34F" w:rsidR="005B2196" w:rsidRPr="005410A3" w:rsidRDefault="005B2196" w:rsidP="005B2196">
      <w:pPr>
        <w:pStyle w:val="Figures22ksl"/>
        <w:rPr>
          <w:rFonts w:ascii="Verdana" w:hAnsi="Verdana"/>
          <w:sz w:val="19"/>
          <w:szCs w:val="19"/>
        </w:rPr>
      </w:pPr>
      <w:bookmarkStart w:id="413" w:name="_Toc123970560"/>
      <w:r w:rsidRPr="005410A3">
        <w:rPr>
          <w:rFonts w:ascii="Verdana" w:hAnsi="Verdana"/>
          <w:sz w:val="19"/>
          <w:szCs w:val="19"/>
        </w:rPr>
        <w:t xml:space="preserve">Figure </w:t>
      </w:r>
      <w:r w:rsidR="00AB368C">
        <w:rPr>
          <w:rFonts w:ascii="Verdana" w:hAnsi="Verdana"/>
          <w:sz w:val="19"/>
          <w:szCs w:val="19"/>
        </w:rPr>
        <w:t>8.3</w:t>
      </w:r>
      <w:r w:rsidRPr="005410A3">
        <w:rPr>
          <w:rFonts w:ascii="Verdana" w:hAnsi="Verdana"/>
          <w:sz w:val="19"/>
          <w:szCs w:val="19"/>
        </w:rPr>
        <w:t>: Erosion risk to the embankment for the polders in Khulna/Satkhira area (source: CEIP Prioritization Report, 2021)</w:t>
      </w:r>
      <w:bookmarkEnd w:id="413"/>
    </w:p>
    <w:p w14:paraId="5E4A4158" w14:textId="77777777" w:rsidR="005B2196" w:rsidRPr="005410A3" w:rsidRDefault="005B2196" w:rsidP="005B2196">
      <w:pPr>
        <w:pStyle w:val="BodyKSL"/>
        <w:jc w:val="center"/>
        <w:rPr>
          <w:rFonts w:ascii="Verdana" w:hAnsi="Verdana"/>
          <w:sz w:val="19"/>
          <w:szCs w:val="19"/>
        </w:rPr>
      </w:pPr>
      <w:r w:rsidRPr="00BD63F1">
        <w:rPr>
          <w:rFonts w:ascii="Verdana" w:hAnsi="Verdana"/>
          <w:noProof/>
          <w:sz w:val="19"/>
          <w:szCs w:val="19"/>
          <w:lang w:eastAsia="en-US"/>
        </w:rPr>
        <w:lastRenderedPageBreak/>
        <w:drawing>
          <wp:inline distT="0" distB="0" distL="0" distR="0" wp14:anchorId="2A63FEC7" wp14:editId="5931D848">
            <wp:extent cx="4953000" cy="6610350"/>
            <wp:effectExtent l="0" t="0" r="0" b="0"/>
            <wp:docPr id="3182" name="Picture 318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 name="Picture 3182" descr="Map&#10;&#10;Description automatically generated"/>
                    <pic:cNvPicPr/>
                  </pic:nvPicPr>
                  <pic:blipFill>
                    <a:blip r:embed="rId140"/>
                    <a:stretch>
                      <a:fillRect/>
                    </a:stretch>
                  </pic:blipFill>
                  <pic:spPr>
                    <a:xfrm>
                      <a:off x="0" y="0"/>
                      <a:ext cx="4953000" cy="6610350"/>
                    </a:xfrm>
                    <a:prstGeom prst="rect">
                      <a:avLst/>
                    </a:prstGeom>
                  </pic:spPr>
                </pic:pic>
              </a:graphicData>
            </a:graphic>
          </wp:inline>
        </w:drawing>
      </w:r>
    </w:p>
    <w:p w14:paraId="61B9AC47" w14:textId="553C0194" w:rsidR="005B2196" w:rsidRPr="005410A3" w:rsidRDefault="005B2196" w:rsidP="005B2196">
      <w:pPr>
        <w:pStyle w:val="Figures22ksl"/>
        <w:rPr>
          <w:rFonts w:ascii="Verdana" w:hAnsi="Verdana"/>
          <w:sz w:val="19"/>
          <w:szCs w:val="19"/>
        </w:rPr>
      </w:pPr>
      <w:bookmarkStart w:id="414" w:name="_Toc123970561"/>
      <w:r w:rsidRPr="005410A3">
        <w:rPr>
          <w:rFonts w:ascii="Verdana" w:hAnsi="Verdana"/>
          <w:sz w:val="19"/>
          <w:szCs w:val="19"/>
        </w:rPr>
        <w:t xml:space="preserve">Figure </w:t>
      </w:r>
      <w:r w:rsidR="00AB368C">
        <w:rPr>
          <w:rFonts w:ascii="Verdana" w:hAnsi="Verdana"/>
          <w:sz w:val="19"/>
          <w:szCs w:val="19"/>
        </w:rPr>
        <w:t>8.4</w:t>
      </w:r>
      <w:r w:rsidRPr="005410A3">
        <w:rPr>
          <w:rFonts w:ascii="Verdana" w:hAnsi="Verdana"/>
          <w:sz w:val="19"/>
          <w:szCs w:val="19"/>
        </w:rPr>
        <w:t>: Erosion risk to the embankment for the polders in Barishal/Barguna area (source: CEIP Prioritization Report, 2021)</w:t>
      </w:r>
      <w:bookmarkEnd w:id="414"/>
    </w:p>
    <w:p w14:paraId="2B12FB6F" w14:textId="58A67744" w:rsidR="005B2196" w:rsidRPr="005410A3" w:rsidRDefault="005B2196" w:rsidP="005B2196">
      <w:pPr>
        <w:pStyle w:val="BodyKSL"/>
        <w:rPr>
          <w:rFonts w:ascii="Verdana" w:hAnsi="Verdana"/>
          <w:sz w:val="19"/>
          <w:szCs w:val="19"/>
        </w:rPr>
      </w:pPr>
      <w:r w:rsidRPr="005410A3">
        <w:rPr>
          <w:rFonts w:ascii="Verdana" w:hAnsi="Verdana"/>
          <w:sz w:val="19"/>
          <w:szCs w:val="19"/>
        </w:rPr>
        <w:t xml:space="preserve">High indicates embankment at risk of medium/high erosion rates now or </w:t>
      </w:r>
      <w:proofErr w:type="spellStart"/>
      <w:r w:rsidR="00FC24AA">
        <w:rPr>
          <w:rFonts w:ascii="Verdana" w:hAnsi="Verdana"/>
          <w:sz w:val="19"/>
          <w:szCs w:val="19"/>
        </w:rPr>
        <w:t>shortly,</w:t>
      </w:r>
      <w:r w:rsidRPr="005410A3">
        <w:rPr>
          <w:rFonts w:ascii="Verdana" w:hAnsi="Verdana"/>
          <w:sz w:val="19"/>
          <w:szCs w:val="19"/>
        </w:rPr>
        <w:t>while</w:t>
      </w:r>
      <w:proofErr w:type="spellEnd"/>
      <w:r w:rsidRPr="005410A3">
        <w:rPr>
          <w:rFonts w:ascii="Verdana" w:hAnsi="Verdana"/>
          <w:sz w:val="19"/>
          <w:szCs w:val="19"/>
        </w:rPr>
        <w:t xml:space="preserve"> Medium means embankment at risk of low/medium erosion rates now or </w:t>
      </w:r>
      <w:r w:rsidR="00FC24AA">
        <w:rPr>
          <w:rFonts w:ascii="Verdana" w:hAnsi="Verdana"/>
          <w:sz w:val="19"/>
          <w:szCs w:val="19"/>
        </w:rPr>
        <w:t>shortly,</w:t>
      </w:r>
      <w:r w:rsidRPr="005410A3">
        <w:rPr>
          <w:rFonts w:ascii="Verdana" w:hAnsi="Verdana"/>
          <w:sz w:val="19"/>
          <w:szCs w:val="19"/>
        </w:rPr>
        <w:t xml:space="preserve"> and Low denotes the embankment is not at </w:t>
      </w:r>
      <w:r w:rsidR="00FC24AA">
        <w:rPr>
          <w:rFonts w:ascii="Verdana" w:hAnsi="Verdana"/>
          <w:sz w:val="19"/>
          <w:szCs w:val="19"/>
        </w:rPr>
        <w:t>erosion risk</w:t>
      </w:r>
      <w:r w:rsidRPr="005410A3">
        <w:rPr>
          <w:rFonts w:ascii="Verdana" w:hAnsi="Verdana"/>
          <w:sz w:val="19"/>
          <w:szCs w:val="19"/>
        </w:rPr>
        <w:t xml:space="preserve">. Additionally, </w:t>
      </w:r>
      <w:r w:rsidR="00FC24AA">
        <w:rPr>
          <w:rFonts w:ascii="Verdana" w:hAnsi="Verdana"/>
          <w:sz w:val="19"/>
          <w:szCs w:val="19"/>
        </w:rPr>
        <w:t xml:space="preserve">the </w:t>
      </w:r>
      <w:r w:rsidRPr="005410A3">
        <w:rPr>
          <w:rFonts w:ascii="Verdana" w:hAnsi="Verdana"/>
          <w:sz w:val="19"/>
          <w:szCs w:val="19"/>
        </w:rPr>
        <w:t xml:space="preserve">high erosion rate is the average erosion rate is more than 10 m/year. On the other hand, </w:t>
      </w:r>
      <w:r w:rsidR="00FC24AA">
        <w:rPr>
          <w:rFonts w:ascii="Verdana" w:hAnsi="Verdana"/>
          <w:sz w:val="19"/>
          <w:szCs w:val="19"/>
        </w:rPr>
        <w:t xml:space="preserve">the </w:t>
      </w:r>
      <w:r w:rsidRPr="005410A3">
        <w:rPr>
          <w:rFonts w:ascii="Verdana" w:hAnsi="Verdana"/>
          <w:sz w:val="19"/>
          <w:szCs w:val="19"/>
        </w:rPr>
        <w:t>medium erosion rate is the average erosion rate between 5 – 10 m/year</w:t>
      </w:r>
      <w:r w:rsidR="00FC24AA">
        <w:rPr>
          <w:rFonts w:ascii="Verdana" w:hAnsi="Verdana"/>
          <w:sz w:val="19"/>
          <w:szCs w:val="19"/>
        </w:rPr>
        <w:t>,</w:t>
      </w:r>
      <w:r w:rsidRPr="005410A3">
        <w:rPr>
          <w:rFonts w:ascii="Verdana" w:hAnsi="Verdana"/>
          <w:sz w:val="19"/>
          <w:szCs w:val="19"/>
        </w:rPr>
        <w:t xml:space="preserve"> whereas Low is the average erosion rate is lower than 5 m/year.</w:t>
      </w:r>
    </w:p>
    <w:p w14:paraId="12448A6C" w14:textId="43F8DEF4" w:rsidR="005B2196" w:rsidRPr="005410A3" w:rsidRDefault="005B2196" w:rsidP="005B2196">
      <w:pPr>
        <w:pStyle w:val="BodyKSL"/>
        <w:rPr>
          <w:rFonts w:ascii="Verdana" w:hAnsi="Verdana"/>
          <w:sz w:val="19"/>
          <w:szCs w:val="19"/>
        </w:rPr>
      </w:pPr>
      <w:r w:rsidRPr="005410A3">
        <w:rPr>
          <w:rFonts w:ascii="Verdana" w:hAnsi="Verdana"/>
          <w:sz w:val="19"/>
          <w:szCs w:val="19"/>
        </w:rPr>
        <w:lastRenderedPageBreak/>
        <w:t xml:space="preserve">This is to mention here that the same erosion rate has been considered to assess the erosion risk both for the polders in the Khulna and </w:t>
      </w:r>
      <w:proofErr w:type="spellStart"/>
      <w:r w:rsidRPr="005410A3">
        <w:rPr>
          <w:rFonts w:ascii="Verdana" w:hAnsi="Verdana"/>
          <w:sz w:val="19"/>
          <w:szCs w:val="19"/>
        </w:rPr>
        <w:t>Barishal</w:t>
      </w:r>
      <w:proofErr w:type="spellEnd"/>
      <w:r w:rsidRPr="005410A3">
        <w:rPr>
          <w:rFonts w:ascii="Verdana" w:hAnsi="Verdana"/>
          <w:sz w:val="19"/>
          <w:szCs w:val="19"/>
        </w:rPr>
        <w:t xml:space="preserve"> areas. In reality, when it comes to the risk, other factors a</w:t>
      </w:r>
      <w:r w:rsidR="00FC24AA">
        <w:rPr>
          <w:rFonts w:ascii="Verdana" w:hAnsi="Verdana"/>
          <w:sz w:val="19"/>
          <w:szCs w:val="19"/>
        </w:rPr>
        <w:t>re associated with the fact area infrastructures along the river bank and</w:t>
      </w:r>
      <w:r w:rsidRPr="005410A3">
        <w:rPr>
          <w:rFonts w:ascii="Verdana" w:hAnsi="Verdana"/>
          <w:sz w:val="19"/>
          <w:szCs w:val="19"/>
        </w:rPr>
        <w:t xml:space="preserve"> the lateral distance. </w:t>
      </w:r>
      <w:r w:rsidR="00FC24AA">
        <w:rPr>
          <w:rFonts w:ascii="Verdana" w:hAnsi="Verdana"/>
          <w:sz w:val="19"/>
          <w:szCs w:val="19"/>
        </w:rPr>
        <w:t>The m</w:t>
      </w:r>
      <w:r w:rsidR="00FC24AA" w:rsidRPr="005410A3">
        <w:rPr>
          <w:rFonts w:ascii="Verdana" w:hAnsi="Verdana"/>
          <w:sz w:val="19"/>
          <w:szCs w:val="19"/>
        </w:rPr>
        <w:t xml:space="preserve">ore </w:t>
      </w:r>
      <w:r w:rsidRPr="005410A3">
        <w:rPr>
          <w:rFonts w:ascii="Verdana" w:hAnsi="Verdana"/>
          <w:sz w:val="19"/>
          <w:szCs w:val="19"/>
        </w:rPr>
        <w:t>the damage</w:t>
      </w:r>
      <w:r w:rsidR="00FC24AA">
        <w:rPr>
          <w:rFonts w:ascii="Verdana" w:hAnsi="Verdana"/>
          <w:sz w:val="19"/>
          <w:szCs w:val="19"/>
        </w:rPr>
        <w:t>,</w:t>
      </w:r>
      <w:r w:rsidRPr="005410A3">
        <w:rPr>
          <w:rFonts w:ascii="Verdana" w:hAnsi="Verdana"/>
          <w:sz w:val="19"/>
          <w:szCs w:val="19"/>
        </w:rPr>
        <w:t xml:space="preserve"> </w:t>
      </w:r>
      <w:r w:rsidR="00FC24AA">
        <w:rPr>
          <w:rFonts w:ascii="Verdana" w:hAnsi="Verdana"/>
          <w:sz w:val="19"/>
          <w:szCs w:val="19"/>
        </w:rPr>
        <w:t xml:space="preserve">the </w:t>
      </w:r>
      <w:r w:rsidRPr="005410A3">
        <w:rPr>
          <w:rFonts w:ascii="Verdana" w:hAnsi="Verdana"/>
          <w:sz w:val="19"/>
          <w:szCs w:val="19"/>
        </w:rPr>
        <w:t xml:space="preserve">more chance </w:t>
      </w:r>
      <w:r w:rsidR="00FC24AA">
        <w:rPr>
          <w:rFonts w:ascii="Verdana" w:hAnsi="Verdana"/>
          <w:sz w:val="19"/>
          <w:szCs w:val="19"/>
        </w:rPr>
        <w:t>of</w:t>
      </w:r>
      <w:r w:rsidRPr="005410A3">
        <w:rPr>
          <w:rFonts w:ascii="Verdana" w:hAnsi="Verdana"/>
          <w:sz w:val="19"/>
          <w:szCs w:val="19"/>
        </w:rPr>
        <w:t xml:space="preserve"> </w:t>
      </w:r>
      <w:r w:rsidR="00FC24AA">
        <w:rPr>
          <w:rFonts w:ascii="Verdana" w:hAnsi="Verdana"/>
          <w:sz w:val="19"/>
          <w:szCs w:val="19"/>
        </w:rPr>
        <w:t xml:space="preserve">a </w:t>
      </w:r>
      <w:r w:rsidRPr="005410A3">
        <w:rPr>
          <w:rFonts w:ascii="Verdana" w:hAnsi="Verdana"/>
          <w:sz w:val="19"/>
          <w:szCs w:val="19"/>
        </w:rPr>
        <w:t>risk. But it is</w:t>
      </w:r>
      <w:r w:rsidR="00FC24AA">
        <w:rPr>
          <w:rFonts w:ascii="Verdana" w:hAnsi="Verdana"/>
          <w:sz w:val="19"/>
          <w:szCs w:val="19"/>
        </w:rPr>
        <w:t>n't easy</w:t>
      </w:r>
      <w:r w:rsidRPr="005410A3">
        <w:rPr>
          <w:rFonts w:ascii="Verdana" w:hAnsi="Verdana"/>
          <w:sz w:val="19"/>
          <w:szCs w:val="19"/>
        </w:rPr>
        <w:t xml:space="preserve"> to assess within this short time by considering the present data. This analysis provides an indication </w:t>
      </w:r>
      <w:r w:rsidR="00FC24AA">
        <w:rPr>
          <w:rFonts w:ascii="Verdana" w:hAnsi="Verdana"/>
          <w:sz w:val="19"/>
          <w:szCs w:val="19"/>
        </w:rPr>
        <w:t>that</w:t>
      </w:r>
      <w:r w:rsidR="00FC24AA" w:rsidRPr="005410A3">
        <w:rPr>
          <w:rFonts w:ascii="Verdana" w:hAnsi="Verdana"/>
          <w:sz w:val="19"/>
          <w:szCs w:val="19"/>
        </w:rPr>
        <w:t xml:space="preserve"> </w:t>
      </w:r>
      <w:r w:rsidRPr="005410A3">
        <w:rPr>
          <w:rFonts w:ascii="Verdana" w:hAnsi="Verdana"/>
          <w:sz w:val="19"/>
          <w:szCs w:val="19"/>
        </w:rPr>
        <w:t xml:space="preserve">is very helpful in </w:t>
      </w:r>
      <w:r w:rsidR="00FC24AA">
        <w:rPr>
          <w:rFonts w:ascii="Verdana" w:hAnsi="Verdana"/>
          <w:sz w:val="19"/>
          <w:szCs w:val="19"/>
        </w:rPr>
        <w:t xml:space="preserve">the </w:t>
      </w:r>
      <w:r w:rsidRPr="005410A3">
        <w:rPr>
          <w:rFonts w:ascii="Verdana" w:hAnsi="Verdana"/>
          <w:sz w:val="19"/>
          <w:szCs w:val="19"/>
        </w:rPr>
        <w:t xml:space="preserve">planning process. </w:t>
      </w:r>
    </w:p>
    <w:p w14:paraId="6A7F1471" w14:textId="77777777" w:rsidR="005B2196" w:rsidRPr="00C273E9" w:rsidRDefault="005B2196" w:rsidP="005B2196">
      <w:pPr>
        <w:pStyle w:val="Heading3"/>
        <w:autoSpaceDE w:val="0"/>
        <w:autoSpaceDN w:val="0"/>
        <w:adjustRightInd w:val="0"/>
        <w:spacing w:line="276" w:lineRule="auto"/>
        <w:ind w:left="1350" w:hanging="720"/>
        <w:rPr>
          <w:rFonts w:ascii="Verdana" w:hAnsi="Verdana"/>
          <w:bCs/>
          <w:i w:val="0"/>
          <w:color w:val="0070C0"/>
          <w:szCs w:val="19"/>
        </w:rPr>
      </w:pPr>
      <w:bookmarkStart w:id="415" w:name="_Toc123970434"/>
      <w:r w:rsidRPr="00C273E9">
        <w:rPr>
          <w:rFonts w:ascii="Verdana" w:hAnsi="Verdana"/>
          <w:bCs/>
          <w:i w:val="0"/>
          <w:color w:val="0070C0"/>
          <w:szCs w:val="19"/>
        </w:rPr>
        <w:t>CEGIS Study</w:t>
      </w:r>
      <w:bookmarkEnd w:id="415"/>
    </w:p>
    <w:p w14:paraId="284030A2" w14:textId="5A107331" w:rsidR="005B2196" w:rsidRDefault="005B2196" w:rsidP="005B2196">
      <w:pPr>
        <w:pStyle w:val="BodyKSL"/>
        <w:rPr>
          <w:rFonts w:ascii="Verdana" w:hAnsi="Verdana"/>
          <w:sz w:val="19"/>
          <w:szCs w:val="19"/>
        </w:rPr>
      </w:pPr>
      <w:r w:rsidRPr="005410A3">
        <w:rPr>
          <w:rFonts w:ascii="Verdana" w:hAnsi="Verdana"/>
          <w:sz w:val="19"/>
          <w:szCs w:val="19"/>
        </w:rPr>
        <w:t xml:space="preserve">Based on </w:t>
      </w:r>
      <w:r w:rsidR="00FC24AA">
        <w:rPr>
          <w:rFonts w:ascii="Verdana" w:hAnsi="Verdana"/>
          <w:sz w:val="19"/>
          <w:szCs w:val="19"/>
        </w:rPr>
        <w:t xml:space="preserve">the </w:t>
      </w:r>
      <w:r w:rsidRPr="005410A3">
        <w:rPr>
          <w:rFonts w:ascii="Verdana" w:hAnsi="Verdana"/>
          <w:sz w:val="19"/>
          <w:szCs w:val="19"/>
        </w:rPr>
        <w:t xml:space="preserve">assessment </w:t>
      </w:r>
      <w:r w:rsidR="00FC24AA">
        <w:rPr>
          <w:rFonts w:ascii="Verdana" w:hAnsi="Verdana"/>
          <w:sz w:val="19"/>
          <w:szCs w:val="19"/>
        </w:rPr>
        <w:t xml:space="preserve">of </w:t>
      </w:r>
      <w:r w:rsidRPr="005410A3">
        <w:rPr>
          <w:rFonts w:ascii="Verdana" w:hAnsi="Verdana"/>
          <w:sz w:val="19"/>
          <w:szCs w:val="19"/>
        </w:rPr>
        <w:t>historical migration of the bank</w:t>
      </w:r>
      <w:r w:rsidR="00FC24AA">
        <w:rPr>
          <w:rFonts w:ascii="Verdana" w:hAnsi="Verdana"/>
          <w:sz w:val="19"/>
          <w:szCs w:val="19"/>
        </w:rPr>
        <w:t xml:space="preserve"> </w:t>
      </w:r>
      <w:r w:rsidRPr="005410A3">
        <w:rPr>
          <w:rFonts w:ascii="Verdana" w:hAnsi="Verdana"/>
          <w:sz w:val="19"/>
          <w:szCs w:val="19"/>
        </w:rPr>
        <w:t xml:space="preserve">lines and the erosion trend of rivers, prediction lines </w:t>
      </w:r>
      <w:r w:rsidR="00FC24AA" w:rsidRPr="005410A3">
        <w:rPr>
          <w:rFonts w:ascii="Verdana" w:hAnsi="Verdana"/>
          <w:sz w:val="19"/>
          <w:szCs w:val="19"/>
        </w:rPr>
        <w:t>ha</w:t>
      </w:r>
      <w:r w:rsidR="00FC24AA">
        <w:rPr>
          <w:rFonts w:ascii="Verdana" w:hAnsi="Verdana"/>
          <w:sz w:val="19"/>
          <w:szCs w:val="19"/>
        </w:rPr>
        <w:t>ve</w:t>
      </w:r>
      <w:r w:rsidR="00FC24AA" w:rsidRPr="005410A3">
        <w:rPr>
          <w:rFonts w:ascii="Verdana" w:hAnsi="Verdana"/>
          <w:sz w:val="19"/>
          <w:szCs w:val="19"/>
        </w:rPr>
        <w:t xml:space="preserve"> </w:t>
      </w:r>
      <w:r w:rsidRPr="005410A3">
        <w:rPr>
          <w:rFonts w:ascii="Verdana" w:hAnsi="Verdana"/>
          <w:sz w:val="19"/>
          <w:szCs w:val="19"/>
        </w:rPr>
        <w:t xml:space="preserve">been translated into the erosion risk assessment for the embankment in the different polders in the Khulna and </w:t>
      </w:r>
      <w:proofErr w:type="spellStart"/>
      <w:r w:rsidRPr="005410A3">
        <w:rPr>
          <w:rFonts w:ascii="Verdana" w:hAnsi="Verdana"/>
          <w:sz w:val="19"/>
          <w:szCs w:val="19"/>
        </w:rPr>
        <w:t>Barishal</w:t>
      </w:r>
      <w:proofErr w:type="spellEnd"/>
      <w:r w:rsidRPr="005410A3">
        <w:rPr>
          <w:rFonts w:ascii="Verdana" w:hAnsi="Verdana"/>
          <w:sz w:val="19"/>
          <w:szCs w:val="19"/>
        </w:rPr>
        <w:t xml:space="preserve"> areas. </w:t>
      </w:r>
      <w:r w:rsidR="00FC24AA">
        <w:rPr>
          <w:rFonts w:ascii="Verdana" w:hAnsi="Verdana"/>
          <w:sz w:val="19"/>
          <w:szCs w:val="19"/>
        </w:rPr>
        <w:t>The erosion risk is different for the different areas that need detailed information about the infrastructures, settlements and other important features. Like the priority report, erosion risk has also been categorized as High, Medium, and Low</w:t>
      </w:r>
      <w:r w:rsidRPr="005410A3">
        <w:rPr>
          <w:rFonts w:ascii="Verdana" w:hAnsi="Verdana"/>
          <w:sz w:val="19"/>
          <w:szCs w:val="19"/>
        </w:rPr>
        <w:t xml:space="preserve">. </w:t>
      </w:r>
      <w:r w:rsidR="00FC24AA">
        <w:rPr>
          <w:rFonts w:ascii="Verdana" w:hAnsi="Verdana"/>
          <w:sz w:val="19"/>
          <w:szCs w:val="19"/>
        </w:rPr>
        <w:t>This study considers high risk</w:t>
      </w:r>
      <w:r w:rsidRPr="005410A3">
        <w:rPr>
          <w:rFonts w:ascii="Verdana" w:hAnsi="Verdana"/>
          <w:sz w:val="19"/>
          <w:szCs w:val="19"/>
        </w:rPr>
        <w:t xml:space="preserve"> at a particular location when there is continuous </w:t>
      </w:r>
      <w:r w:rsidR="00B369D2">
        <w:rPr>
          <w:rFonts w:ascii="Verdana" w:hAnsi="Verdana"/>
          <w:sz w:val="19"/>
          <w:szCs w:val="19"/>
        </w:rPr>
        <w:t>erosion from 1989 to 2015/2020. M</w:t>
      </w:r>
      <w:r w:rsidRPr="005410A3">
        <w:rPr>
          <w:rFonts w:ascii="Verdana" w:hAnsi="Verdana"/>
          <w:sz w:val="19"/>
          <w:szCs w:val="19"/>
        </w:rPr>
        <w:t xml:space="preserve">edium erosion risk termed </w:t>
      </w:r>
      <w:r w:rsidR="00FC24AA">
        <w:rPr>
          <w:rFonts w:ascii="Verdana" w:hAnsi="Verdana"/>
          <w:sz w:val="19"/>
          <w:szCs w:val="19"/>
        </w:rPr>
        <w:t xml:space="preserve">lateral shifting of the </w:t>
      </w:r>
      <w:proofErr w:type="spellStart"/>
      <w:r w:rsidR="00FC24AA">
        <w:rPr>
          <w:rFonts w:ascii="Verdana" w:hAnsi="Verdana"/>
          <w:sz w:val="19"/>
          <w:szCs w:val="19"/>
        </w:rPr>
        <w:t>bankline</w:t>
      </w:r>
      <w:proofErr w:type="spellEnd"/>
      <w:r w:rsidR="00FC24AA">
        <w:rPr>
          <w:rFonts w:ascii="Verdana" w:hAnsi="Verdana"/>
          <w:sz w:val="19"/>
          <w:szCs w:val="19"/>
        </w:rPr>
        <w:t xml:space="preserve"> from 1989 to 2003/2010</w:t>
      </w:r>
      <w:r w:rsidR="00B369D2">
        <w:rPr>
          <w:rFonts w:ascii="Verdana" w:hAnsi="Verdana"/>
          <w:sz w:val="19"/>
          <w:szCs w:val="19"/>
        </w:rPr>
        <w:t xml:space="preserve"> means these locations have not shifted in recent years</w:t>
      </w:r>
      <w:r w:rsidRPr="005410A3">
        <w:rPr>
          <w:rFonts w:ascii="Verdana" w:hAnsi="Verdana"/>
          <w:sz w:val="19"/>
          <w:szCs w:val="19"/>
        </w:rPr>
        <w:t>.</w:t>
      </w:r>
      <w:r w:rsidR="00B369D2">
        <w:rPr>
          <w:rFonts w:ascii="Verdana" w:hAnsi="Verdana"/>
          <w:sz w:val="19"/>
          <w:szCs w:val="19"/>
        </w:rPr>
        <w:t xml:space="preserve"> </w:t>
      </w:r>
      <w:r w:rsidRPr="005410A3">
        <w:rPr>
          <w:rFonts w:ascii="Verdana" w:hAnsi="Verdana"/>
          <w:sz w:val="19"/>
          <w:szCs w:val="19"/>
        </w:rPr>
        <w:t xml:space="preserve">Low erosion risk is considered where there </w:t>
      </w:r>
      <w:r w:rsidR="00FC24AA">
        <w:rPr>
          <w:rFonts w:ascii="Verdana" w:hAnsi="Verdana"/>
          <w:sz w:val="19"/>
          <w:szCs w:val="19"/>
        </w:rPr>
        <w:t>has been</w:t>
      </w:r>
      <w:r w:rsidR="00FC24AA" w:rsidRPr="005410A3">
        <w:rPr>
          <w:rFonts w:ascii="Verdana" w:hAnsi="Verdana"/>
          <w:sz w:val="19"/>
          <w:szCs w:val="19"/>
        </w:rPr>
        <w:t xml:space="preserve"> </w:t>
      </w:r>
      <w:r w:rsidRPr="005410A3">
        <w:rPr>
          <w:rFonts w:ascii="Verdana" w:hAnsi="Verdana"/>
          <w:sz w:val="19"/>
          <w:szCs w:val="19"/>
        </w:rPr>
        <w:t xml:space="preserve">no erosion in the last two decades. Erosion risk maps of </w:t>
      </w:r>
      <w:r w:rsidR="00FC24AA">
        <w:rPr>
          <w:rFonts w:ascii="Verdana" w:hAnsi="Verdana"/>
          <w:sz w:val="19"/>
          <w:szCs w:val="19"/>
        </w:rPr>
        <w:t xml:space="preserve">the </w:t>
      </w:r>
      <w:r w:rsidRPr="005410A3">
        <w:rPr>
          <w:rFonts w:ascii="Verdana" w:hAnsi="Verdana"/>
          <w:sz w:val="19"/>
          <w:szCs w:val="19"/>
        </w:rPr>
        <w:t xml:space="preserve">embankment for the Khulna and </w:t>
      </w:r>
      <w:proofErr w:type="spellStart"/>
      <w:r w:rsidRPr="005410A3">
        <w:rPr>
          <w:rFonts w:ascii="Verdana" w:hAnsi="Verdana"/>
          <w:sz w:val="19"/>
          <w:szCs w:val="19"/>
        </w:rPr>
        <w:t>Barishal</w:t>
      </w:r>
      <w:proofErr w:type="spellEnd"/>
      <w:r w:rsidRPr="005410A3">
        <w:rPr>
          <w:rFonts w:ascii="Verdana" w:hAnsi="Verdana"/>
          <w:sz w:val="19"/>
          <w:szCs w:val="19"/>
        </w:rPr>
        <w:t xml:space="preserve"> regions are provided in </w:t>
      </w:r>
      <w:r w:rsidRPr="005410A3">
        <w:rPr>
          <w:rFonts w:ascii="Verdana" w:hAnsi="Verdana"/>
          <w:b/>
          <w:sz w:val="19"/>
          <w:szCs w:val="19"/>
        </w:rPr>
        <w:t>Figure</w:t>
      </w:r>
      <w:r w:rsidR="00FC24AA">
        <w:rPr>
          <w:rFonts w:ascii="Verdana" w:hAnsi="Verdana"/>
          <w:b/>
          <w:sz w:val="19"/>
          <w:szCs w:val="19"/>
        </w:rPr>
        <w:t>s</w:t>
      </w:r>
      <w:r w:rsidRPr="005410A3">
        <w:rPr>
          <w:rFonts w:ascii="Verdana" w:hAnsi="Verdana"/>
          <w:b/>
          <w:sz w:val="19"/>
          <w:szCs w:val="19"/>
        </w:rPr>
        <w:t xml:space="preserve"> </w:t>
      </w:r>
      <w:r w:rsidR="00AB368C">
        <w:rPr>
          <w:rFonts w:ascii="Verdana" w:hAnsi="Verdana"/>
          <w:b/>
          <w:sz w:val="19"/>
          <w:szCs w:val="19"/>
        </w:rPr>
        <w:t>8.5</w:t>
      </w:r>
      <w:r w:rsidRPr="005410A3">
        <w:rPr>
          <w:rFonts w:ascii="Verdana" w:hAnsi="Verdana"/>
          <w:sz w:val="19"/>
          <w:szCs w:val="19"/>
        </w:rPr>
        <w:t xml:space="preserve"> and </w:t>
      </w:r>
      <w:r w:rsidRPr="005410A3">
        <w:rPr>
          <w:rFonts w:ascii="Verdana" w:hAnsi="Verdana"/>
          <w:b/>
          <w:sz w:val="19"/>
          <w:szCs w:val="19"/>
        </w:rPr>
        <w:t xml:space="preserve">Figure </w:t>
      </w:r>
      <w:r w:rsidR="00AB368C">
        <w:rPr>
          <w:rFonts w:ascii="Verdana" w:hAnsi="Verdana"/>
          <w:b/>
          <w:sz w:val="19"/>
          <w:szCs w:val="19"/>
        </w:rPr>
        <w:t>8.6</w:t>
      </w:r>
      <w:r w:rsidRPr="005410A3">
        <w:rPr>
          <w:rFonts w:ascii="Verdana" w:hAnsi="Verdana"/>
          <w:sz w:val="19"/>
          <w:szCs w:val="19"/>
        </w:rPr>
        <w:t>.</w:t>
      </w:r>
    </w:p>
    <w:p w14:paraId="0887DB9E" w14:textId="77777777" w:rsidR="00B369D2" w:rsidRDefault="00B369D2" w:rsidP="005B2196">
      <w:pPr>
        <w:pStyle w:val="BodyKSL"/>
        <w:rPr>
          <w:rFonts w:ascii="Verdana" w:hAnsi="Verdana"/>
          <w:sz w:val="19"/>
          <w:szCs w:val="19"/>
        </w:rPr>
      </w:pPr>
    </w:p>
    <w:p w14:paraId="07F0EA17" w14:textId="19EE791D" w:rsidR="002E52B8" w:rsidRPr="005410A3" w:rsidRDefault="00FC24AA" w:rsidP="002E52B8">
      <w:pPr>
        <w:pStyle w:val="BodyKSL"/>
        <w:rPr>
          <w:rFonts w:ascii="Verdana" w:hAnsi="Verdana"/>
          <w:sz w:val="19"/>
          <w:szCs w:val="19"/>
        </w:rPr>
      </w:pPr>
      <w:r>
        <w:rPr>
          <w:rFonts w:ascii="Verdana" w:hAnsi="Verdana"/>
          <w:sz w:val="19"/>
          <w:szCs w:val="19"/>
        </w:rPr>
        <w:t xml:space="preserve">However, </w:t>
      </w:r>
      <w:r w:rsidR="002E52B8" w:rsidRPr="00BD63F1">
        <w:rPr>
          <w:rFonts w:ascii="Verdana" w:hAnsi="Verdana"/>
          <w:sz w:val="19"/>
          <w:szCs w:val="19"/>
        </w:rPr>
        <w:t xml:space="preserve"> this </w:t>
      </w:r>
      <w:r>
        <w:rPr>
          <w:rFonts w:ascii="Verdana" w:hAnsi="Verdana"/>
          <w:sz w:val="19"/>
          <w:szCs w:val="19"/>
        </w:rPr>
        <w:t>risk assessment should consider more parameters like bank materials, bed material, whole river system, etc., rather than</w:t>
      </w:r>
      <w:r w:rsidR="002E52B8" w:rsidRPr="00BD63F1">
        <w:rPr>
          <w:rFonts w:ascii="Verdana" w:hAnsi="Verdana"/>
          <w:sz w:val="19"/>
          <w:szCs w:val="19"/>
        </w:rPr>
        <w:t xml:space="preserve"> only lateral bank erosion. Thus, this limitation should be kept in mind while assessing vulnerability.</w:t>
      </w:r>
      <w:r w:rsidR="002E52B8">
        <w:rPr>
          <w:rFonts w:ascii="Verdana" w:hAnsi="Verdana"/>
          <w:sz w:val="19"/>
          <w:szCs w:val="19"/>
        </w:rPr>
        <w:t xml:space="preserve">  </w:t>
      </w:r>
    </w:p>
    <w:p w14:paraId="41967AD0" w14:textId="36133466" w:rsidR="005B2196" w:rsidRPr="005410A3" w:rsidRDefault="005B2196" w:rsidP="005B2196">
      <w:pPr>
        <w:pStyle w:val="BodyKSL"/>
        <w:rPr>
          <w:rFonts w:ascii="Verdana" w:hAnsi="Verdana"/>
          <w:sz w:val="19"/>
          <w:szCs w:val="19"/>
        </w:rPr>
      </w:pPr>
      <w:r>
        <w:rPr>
          <w:rFonts w:ascii="Verdana" w:hAnsi="Verdana"/>
          <w:sz w:val="19"/>
          <w:szCs w:val="19"/>
        </w:rPr>
        <w:t>The</w:t>
      </w:r>
      <w:r w:rsidRPr="005410A3">
        <w:rPr>
          <w:rFonts w:ascii="Verdana" w:hAnsi="Verdana"/>
          <w:sz w:val="19"/>
          <w:szCs w:val="19"/>
        </w:rPr>
        <w:t xml:space="preserve"> polders in Package-3 under CEIP-I ha</w:t>
      </w:r>
      <w:r>
        <w:rPr>
          <w:rFonts w:ascii="Verdana" w:hAnsi="Verdana"/>
          <w:sz w:val="19"/>
          <w:szCs w:val="19"/>
        </w:rPr>
        <w:t>ve</w:t>
      </w:r>
      <w:r w:rsidRPr="005410A3">
        <w:rPr>
          <w:rFonts w:ascii="Verdana" w:hAnsi="Verdana"/>
          <w:sz w:val="19"/>
          <w:szCs w:val="19"/>
        </w:rPr>
        <w:t xml:space="preserve"> also been included in this analysis </w:t>
      </w:r>
      <w:r>
        <w:rPr>
          <w:rFonts w:ascii="Verdana" w:hAnsi="Verdana"/>
          <w:sz w:val="19"/>
          <w:szCs w:val="19"/>
        </w:rPr>
        <w:t xml:space="preserve">and </w:t>
      </w:r>
      <w:r w:rsidRPr="005410A3">
        <w:rPr>
          <w:rFonts w:ascii="Verdana" w:hAnsi="Verdana"/>
          <w:sz w:val="19"/>
          <w:szCs w:val="19"/>
        </w:rPr>
        <w:t xml:space="preserve">presented in </w:t>
      </w:r>
      <w:r w:rsidRPr="005410A3">
        <w:rPr>
          <w:rFonts w:ascii="Verdana" w:hAnsi="Verdana"/>
          <w:b/>
          <w:sz w:val="19"/>
          <w:szCs w:val="19"/>
        </w:rPr>
        <w:t xml:space="preserve">Figure </w:t>
      </w:r>
      <w:r w:rsidR="00AB368C">
        <w:rPr>
          <w:rFonts w:ascii="Verdana" w:hAnsi="Verdana"/>
          <w:b/>
          <w:sz w:val="19"/>
          <w:szCs w:val="19"/>
        </w:rPr>
        <w:t>8.5</w:t>
      </w:r>
      <w:r w:rsidRPr="005410A3">
        <w:rPr>
          <w:rFonts w:ascii="Verdana" w:hAnsi="Verdana"/>
          <w:sz w:val="19"/>
          <w:szCs w:val="19"/>
        </w:rPr>
        <w:t>.</w:t>
      </w:r>
    </w:p>
    <w:p w14:paraId="44F24DBC" w14:textId="77777777" w:rsidR="005B2196" w:rsidRPr="005410A3" w:rsidRDefault="005B2196" w:rsidP="005B2196">
      <w:pPr>
        <w:pStyle w:val="BodyKSL"/>
        <w:rPr>
          <w:rFonts w:ascii="Verdana" w:hAnsi="Verdana"/>
          <w:sz w:val="19"/>
          <w:szCs w:val="19"/>
        </w:rPr>
      </w:pPr>
      <w:r w:rsidRPr="00BD63F1">
        <w:rPr>
          <w:rFonts w:ascii="Verdana" w:hAnsi="Verdana"/>
          <w:noProof/>
          <w:sz w:val="19"/>
          <w:szCs w:val="19"/>
          <w:lang w:eastAsia="en-US"/>
        </w:rPr>
        <w:lastRenderedPageBreak/>
        <w:drawing>
          <wp:inline distT="0" distB="0" distL="0" distR="0" wp14:anchorId="684320A4" wp14:editId="2F866FA6">
            <wp:extent cx="5728086" cy="4049980"/>
            <wp:effectExtent l="19050" t="19050" r="25400" b="27305"/>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EGIS PROJECTS\RHV001\Erosion_Risk_Management_Khulna.jp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728086" cy="4049980"/>
                    </a:xfrm>
                    <a:prstGeom prst="rect">
                      <a:avLst/>
                    </a:prstGeom>
                    <a:noFill/>
                    <a:ln>
                      <a:solidFill>
                        <a:schemeClr val="tx1"/>
                      </a:solidFill>
                    </a:ln>
                  </pic:spPr>
                </pic:pic>
              </a:graphicData>
            </a:graphic>
          </wp:inline>
        </w:drawing>
      </w:r>
    </w:p>
    <w:p w14:paraId="1E9D0CC6" w14:textId="13E08153" w:rsidR="005B2196" w:rsidRPr="005410A3" w:rsidRDefault="005B2196" w:rsidP="005B2196">
      <w:pPr>
        <w:pStyle w:val="Figures22ksl"/>
        <w:rPr>
          <w:rFonts w:ascii="Verdana" w:hAnsi="Verdana"/>
          <w:sz w:val="19"/>
          <w:szCs w:val="19"/>
        </w:rPr>
      </w:pPr>
      <w:bookmarkStart w:id="416" w:name="_Toc123970562"/>
      <w:r w:rsidRPr="00A11D89">
        <w:rPr>
          <w:rFonts w:ascii="Verdana" w:hAnsi="Verdana"/>
          <w:sz w:val="19"/>
          <w:szCs w:val="19"/>
        </w:rPr>
        <w:t xml:space="preserve">Figure </w:t>
      </w:r>
      <w:r w:rsidR="00AB368C">
        <w:rPr>
          <w:rFonts w:ascii="Verdana" w:hAnsi="Verdana"/>
          <w:sz w:val="19"/>
          <w:szCs w:val="19"/>
        </w:rPr>
        <w:t>8.5</w:t>
      </w:r>
      <w:r w:rsidRPr="00A11D89">
        <w:rPr>
          <w:rFonts w:ascii="Verdana" w:hAnsi="Verdana"/>
          <w:sz w:val="19"/>
          <w:szCs w:val="19"/>
        </w:rPr>
        <w:t>: Erosion risk of embankment in polders of Khulna area</w:t>
      </w:r>
      <w:bookmarkEnd w:id="416"/>
    </w:p>
    <w:p w14:paraId="09FFDBDA" w14:textId="77777777" w:rsidR="005B2196" w:rsidRPr="005410A3" w:rsidRDefault="005B2196" w:rsidP="005B2196">
      <w:pPr>
        <w:pStyle w:val="BodyKSL"/>
        <w:jc w:val="center"/>
        <w:rPr>
          <w:rFonts w:ascii="Verdana" w:hAnsi="Verdana"/>
          <w:sz w:val="19"/>
          <w:szCs w:val="19"/>
        </w:rPr>
      </w:pPr>
      <w:r w:rsidRPr="00BD63F1">
        <w:rPr>
          <w:rFonts w:ascii="Verdana" w:hAnsi="Verdana"/>
          <w:noProof/>
          <w:sz w:val="19"/>
          <w:szCs w:val="19"/>
          <w:lang w:eastAsia="en-US"/>
        </w:rPr>
        <w:lastRenderedPageBreak/>
        <w:drawing>
          <wp:inline distT="0" distB="0" distL="0" distR="0" wp14:anchorId="517F704F" wp14:editId="21046C3B">
            <wp:extent cx="5732145" cy="4049981"/>
            <wp:effectExtent l="19050" t="19050" r="20955" b="27305"/>
            <wp:docPr id="3184" name="Picture 3184" descr="D:\CEGIS PROJECTS\RHV001\Erosion_Risk_Management_Barish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EGIS PROJECTS\RHV001\Erosion_Risk_Management_Barishal.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2145" cy="4049981"/>
                    </a:xfrm>
                    <a:prstGeom prst="rect">
                      <a:avLst/>
                    </a:prstGeom>
                    <a:noFill/>
                    <a:ln>
                      <a:solidFill>
                        <a:schemeClr val="tx1"/>
                      </a:solidFill>
                    </a:ln>
                  </pic:spPr>
                </pic:pic>
              </a:graphicData>
            </a:graphic>
          </wp:inline>
        </w:drawing>
      </w:r>
    </w:p>
    <w:p w14:paraId="37A1FE75" w14:textId="3A23B0BA" w:rsidR="005B2196" w:rsidRPr="005410A3" w:rsidRDefault="005B2196" w:rsidP="005B2196">
      <w:pPr>
        <w:pStyle w:val="Figures22ksl"/>
        <w:rPr>
          <w:rFonts w:ascii="Verdana" w:hAnsi="Verdana"/>
          <w:sz w:val="19"/>
          <w:szCs w:val="19"/>
        </w:rPr>
      </w:pPr>
      <w:bookmarkStart w:id="417" w:name="_Toc123970563"/>
      <w:r w:rsidRPr="005410A3">
        <w:rPr>
          <w:rFonts w:ascii="Verdana" w:hAnsi="Verdana"/>
          <w:sz w:val="19"/>
          <w:szCs w:val="19"/>
        </w:rPr>
        <w:t>Figure</w:t>
      </w:r>
      <w:r w:rsidR="00AB368C">
        <w:rPr>
          <w:rFonts w:ascii="Verdana" w:hAnsi="Verdana"/>
          <w:sz w:val="19"/>
          <w:szCs w:val="19"/>
        </w:rPr>
        <w:t xml:space="preserve"> 8.6</w:t>
      </w:r>
      <w:r w:rsidRPr="005410A3">
        <w:rPr>
          <w:rFonts w:ascii="Verdana" w:hAnsi="Verdana"/>
          <w:sz w:val="19"/>
          <w:szCs w:val="19"/>
        </w:rPr>
        <w:t>: Erosion risk of embankment in polders of Khulna area</w:t>
      </w:r>
      <w:bookmarkEnd w:id="417"/>
    </w:p>
    <w:p w14:paraId="5CAB9430" w14:textId="7BF8902A" w:rsidR="005B2196" w:rsidRPr="005410A3" w:rsidRDefault="005B2196" w:rsidP="005B2196">
      <w:pPr>
        <w:pStyle w:val="BodyKSL"/>
        <w:rPr>
          <w:rFonts w:ascii="Verdana" w:hAnsi="Verdana"/>
          <w:sz w:val="19"/>
          <w:szCs w:val="19"/>
        </w:rPr>
      </w:pPr>
      <w:r w:rsidRPr="005410A3">
        <w:rPr>
          <w:rFonts w:ascii="Verdana" w:hAnsi="Verdana"/>
          <w:sz w:val="19"/>
          <w:szCs w:val="19"/>
        </w:rPr>
        <w:t>I</w:t>
      </w:r>
      <w:r w:rsidR="00FC24AA">
        <w:rPr>
          <w:rFonts w:ascii="Verdana" w:hAnsi="Verdana"/>
          <w:sz w:val="19"/>
          <w:szCs w:val="19"/>
        </w:rPr>
        <w:t>n the prediction of the small rivers, it was impossible to delineate the bank lines using the image's coarse resolution (30 m * 30 m). However, expert judgment was applied through knowledge of the system and understanding of the study area for assessing the small rivers. It was observed from the prioritization report and CEGIS study that both have similar findings considering the location of the embankment's high, medium, and low erosion risk</w:t>
      </w:r>
      <w:r w:rsidRPr="005410A3">
        <w:rPr>
          <w:rFonts w:ascii="Verdana" w:hAnsi="Verdana"/>
          <w:sz w:val="19"/>
          <w:szCs w:val="19"/>
        </w:rPr>
        <w:t xml:space="preserve">. </w:t>
      </w:r>
    </w:p>
    <w:p w14:paraId="4EB6B7C0" w14:textId="1F443F60" w:rsidR="00BA50E3" w:rsidRPr="005410A3" w:rsidRDefault="00BA50E3" w:rsidP="005B56AC">
      <w:pPr>
        <w:pStyle w:val="BodyKSL"/>
        <w:rPr>
          <w:rFonts w:ascii="Verdana" w:hAnsi="Verdana"/>
          <w:sz w:val="19"/>
          <w:szCs w:val="19"/>
        </w:rPr>
      </w:pPr>
    </w:p>
    <w:p w14:paraId="44484238" w14:textId="05BFF898" w:rsidR="00B369D2" w:rsidRDefault="004F70B9" w:rsidP="005B56AC">
      <w:pPr>
        <w:pStyle w:val="BodyKSL"/>
        <w:rPr>
          <w:rFonts w:ascii="Verdana" w:hAnsi="Verdana"/>
          <w:sz w:val="19"/>
          <w:szCs w:val="19"/>
        </w:rPr>
      </w:pPr>
      <w:r>
        <w:rPr>
          <w:rFonts w:ascii="Verdana" w:hAnsi="Verdana"/>
          <w:sz w:val="19"/>
          <w:szCs w:val="19"/>
        </w:rPr>
        <w:t>Based on the morphological assessment</w:t>
      </w:r>
      <w:r w:rsidR="008835B8">
        <w:rPr>
          <w:rFonts w:ascii="Verdana" w:hAnsi="Verdana"/>
          <w:sz w:val="19"/>
          <w:szCs w:val="19"/>
        </w:rPr>
        <w:t xml:space="preserve"> and the risk assessment</w:t>
      </w:r>
      <w:r>
        <w:rPr>
          <w:rFonts w:ascii="Verdana" w:hAnsi="Verdana"/>
          <w:sz w:val="19"/>
          <w:szCs w:val="19"/>
        </w:rPr>
        <w:t xml:space="preserve">, to protect the </w:t>
      </w:r>
      <w:r w:rsidR="00E83A68">
        <w:rPr>
          <w:rFonts w:ascii="Verdana" w:hAnsi="Verdana"/>
          <w:sz w:val="19"/>
          <w:szCs w:val="19"/>
        </w:rPr>
        <w:t xml:space="preserve">existing embankment alignments, the </w:t>
      </w:r>
      <w:r w:rsidR="008835B8">
        <w:rPr>
          <w:rFonts w:ascii="Verdana" w:hAnsi="Verdana"/>
          <w:sz w:val="19"/>
          <w:szCs w:val="19"/>
        </w:rPr>
        <w:t>estimated length of</w:t>
      </w:r>
      <w:r w:rsidR="00E83A68">
        <w:rPr>
          <w:rFonts w:ascii="Verdana" w:hAnsi="Verdana"/>
          <w:sz w:val="19"/>
          <w:szCs w:val="19"/>
        </w:rPr>
        <w:t xml:space="preserve"> bank protection </w:t>
      </w:r>
      <w:r w:rsidR="008835B8">
        <w:rPr>
          <w:rFonts w:ascii="Verdana" w:hAnsi="Verdana"/>
          <w:sz w:val="19"/>
          <w:szCs w:val="19"/>
        </w:rPr>
        <w:t xml:space="preserve">that </w:t>
      </w:r>
      <w:r w:rsidR="00E83A68">
        <w:rPr>
          <w:rFonts w:ascii="Verdana" w:hAnsi="Verdana"/>
          <w:sz w:val="19"/>
          <w:szCs w:val="19"/>
        </w:rPr>
        <w:t>is recommended</w:t>
      </w:r>
      <w:r w:rsidR="002978CF">
        <w:rPr>
          <w:rFonts w:ascii="Verdana" w:hAnsi="Verdana"/>
          <w:sz w:val="19"/>
          <w:szCs w:val="19"/>
        </w:rPr>
        <w:t xml:space="preserve"> to mitigate both </w:t>
      </w:r>
      <w:r w:rsidR="00FC24AA">
        <w:rPr>
          <w:rFonts w:ascii="Verdana" w:hAnsi="Verdana"/>
          <w:sz w:val="19"/>
          <w:szCs w:val="19"/>
        </w:rPr>
        <w:t>high-</w:t>
      </w:r>
      <w:r w:rsidR="002978CF">
        <w:rPr>
          <w:rFonts w:ascii="Verdana" w:hAnsi="Verdana"/>
          <w:sz w:val="19"/>
          <w:szCs w:val="19"/>
        </w:rPr>
        <w:t xml:space="preserve">risk and </w:t>
      </w:r>
      <w:r w:rsidR="00FC24AA">
        <w:rPr>
          <w:rFonts w:ascii="Verdana" w:hAnsi="Verdana"/>
          <w:sz w:val="19"/>
          <w:szCs w:val="19"/>
        </w:rPr>
        <w:t>medium-</w:t>
      </w:r>
      <w:r w:rsidR="002978CF">
        <w:rPr>
          <w:rFonts w:ascii="Verdana" w:hAnsi="Verdana"/>
          <w:sz w:val="19"/>
          <w:szCs w:val="19"/>
        </w:rPr>
        <w:t>risk bank</w:t>
      </w:r>
      <w:r w:rsidR="00FC24AA">
        <w:rPr>
          <w:rFonts w:ascii="Verdana" w:hAnsi="Verdana"/>
          <w:sz w:val="19"/>
          <w:szCs w:val="19"/>
        </w:rPr>
        <w:t xml:space="preserve"> </w:t>
      </w:r>
      <w:r w:rsidR="002978CF">
        <w:rPr>
          <w:rFonts w:ascii="Verdana" w:hAnsi="Verdana"/>
          <w:sz w:val="19"/>
          <w:szCs w:val="19"/>
        </w:rPr>
        <w:t>lines</w:t>
      </w:r>
      <w:r w:rsidR="008835B8">
        <w:rPr>
          <w:rFonts w:ascii="Verdana" w:hAnsi="Verdana"/>
          <w:sz w:val="19"/>
          <w:szCs w:val="19"/>
        </w:rPr>
        <w:t xml:space="preserve"> is shown in </w:t>
      </w:r>
      <w:r w:rsidR="00E83A68" w:rsidRPr="00BD63F1">
        <w:rPr>
          <w:rFonts w:ascii="Verdana" w:hAnsi="Verdana"/>
          <w:b/>
          <w:bCs/>
          <w:sz w:val="19"/>
          <w:szCs w:val="19"/>
        </w:rPr>
        <w:t xml:space="preserve">Table </w:t>
      </w:r>
      <w:r w:rsidR="00BD63F1" w:rsidRPr="00BD63F1">
        <w:rPr>
          <w:rFonts w:ascii="Verdana" w:hAnsi="Verdana"/>
          <w:b/>
          <w:bCs/>
          <w:sz w:val="19"/>
          <w:szCs w:val="19"/>
        </w:rPr>
        <w:t>8.3</w:t>
      </w:r>
      <w:r w:rsidR="00BD63F1">
        <w:rPr>
          <w:rFonts w:ascii="Verdana" w:hAnsi="Verdana"/>
          <w:sz w:val="19"/>
          <w:szCs w:val="19"/>
        </w:rPr>
        <w:t xml:space="preserve"> and </w:t>
      </w:r>
      <w:r w:rsidR="00BD63F1" w:rsidRPr="00BD63F1">
        <w:rPr>
          <w:rFonts w:ascii="Verdana" w:hAnsi="Verdana"/>
          <w:b/>
          <w:bCs/>
          <w:sz w:val="19"/>
          <w:szCs w:val="19"/>
        </w:rPr>
        <w:t>Table 8.4</w:t>
      </w:r>
      <w:r w:rsidR="00E83A68">
        <w:rPr>
          <w:rFonts w:ascii="Verdana" w:hAnsi="Verdana"/>
          <w:sz w:val="19"/>
          <w:szCs w:val="19"/>
        </w:rPr>
        <w:t>.</w:t>
      </w:r>
      <w:r w:rsidR="008835B8">
        <w:rPr>
          <w:rFonts w:ascii="Verdana" w:hAnsi="Verdana"/>
          <w:sz w:val="19"/>
          <w:szCs w:val="19"/>
        </w:rPr>
        <w:t xml:space="preserve"> For design, these lengths will be revised based on the finalized embankment alignment and </w:t>
      </w:r>
      <w:r w:rsidR="00374DE3">
        <w:rPr>
          <w:rFonts w:ascii="Verdana" w:hAnsi="Verdana"/>
          <w:sz w:val="19"/>
          <w:szCs w:val="19"/>
        </w:rPr>
        <w:t>locations of existing bank protection.</w:t>
      </w:r>
      <w:r w:rsidR="00EC2B29">
        <w:rPr>
          <w:rFonts w:ascii="Verdana" w:hAnsi="Verdana"/>
          <w:sz w:val="19"/>
          <w:szCs w:val="19"/>
        </w:rPr>
        <w:t xml:space="preserve"> The identified bank protection shown in Figure 1.2 </w:t>
      </w:r>
      <w:r w:rsidR="00FC24AA">
        <w:rPr>
          <w:rFonts w:ascii="Verdana" w:hAnsi="Verdana"/>
          <w:sz w:val="19"/>
          <w:szCs w:val="19"/>
        </w:rPr>
        <w:t xml:space="preserve">has </w:t>
      </w:r>
      <w:r w:rsidR="00EC2B29">
        <w:rPr>
          <w:rFonts w:ascii="Verdana" w:hAnsi="Verdana"/>
          <w:sz w:val="19"/>
          <w:szCs w:val="19"/>
        </w:rPr>
        <w:t>not been considered wh</w:t>
      </w:r>
      <w:r w:rsidR="00FC24AA">
        <w:rPr>
          <w:rFonts w:ascii="Verdana" w:hAnsi="Verdana"/>
          <w:sz w:val="19"/>
          <w:szCs w:val="19"/>
        </w:rPr>
        <w:t>ile</w:t>
      </w:r>
      <w:r w:rsidR="00EC2B29">
        <w:rPr>
          <w:rFonts w:ascii="Verdana" w:hAnsi="Verdana"/>
          <w:sz w:val="19"/>
          <w:szCs w:val="19"/>
        </w:rPr>
        <w:t xml:space="preserve"> determining the values presented in </w:t>
      </w:r>
      <w:r w:rsidR="00EC2B29" w:rsidRPr="00BD63F1">
        <w:rPr>
          <w:rFonts w:ascii="Verdana" w:hAnsi="Verdana"/>
          <w:b/>
          <w:bCs/>
          <w:sz w:val="19"/>
          <w:szCs w:val="19"/>
        </w:rPr>
        <w:t xml:space="preserve">Table </w:t>
      </w:r>
      <w:r w:rsidR="00AB368C" w:rsidRPr="00BD63F1">
        <w:rPr>
          <w:rFonts w:ascii="Verdana" w:hAnsi="Verdana"/>
          <w:b/>
          <w:bCs/>
          <w:sz w:val="19"/>
          <w:szCs w:val="19"/>
        </w:rPr>
        <w:t>8.3</w:t>
      </w:r>
      <w:r w:rsidR="00AB368C">
        <w:rPr>
          <w:rFonts w:ascii="Verdana" w:hAnsi="Verdana"/>
          <w:sz w:val="19"/>
          <w:szCs w:val="19"/>
        </w:rPr>
        <w:t xml:space="preserve"> and </w:t>
      </w:r>
      <w:r w:rsidR="00AB368C" w:rsidRPr="00BD63F1">
        <w:rPr>
          <w:rFonts w:ascii="Verdana" w:hAnsi="Verdana"/>
          <w:b/>
          <w:bCs/>
          <w:sz w:val="19"/>
          <w:szCs w:val="19"/>
        </w:rPr>
        <w:t>Table 8.4</w:t>
      </w:r>
      <w:r w:rsidR="00EC2B29">
        <w:rPr>
          <w:rFonts w:ascii="Verdana" w:hAnsi="Verdana"/>
          <w:sz w:val="19"/>
          <w:szCs w:val="19"/>
        </w:rPr>
        <w:t xml:space="preserve"> because of the uncertainty in the location of the existing bank protection and the condition of the existing bank protection.</w:t>
      </w:r>
    </w:p>
    <w:p w14:paraId="4F3B5C62" w14:textId="15BD3EE8" w:rsidR="00B73554" w:rsidRDefault="00B73554" w:rsidP="005B56AC">
      <w:pPr>
        <w:pStyle w:val="BodyKSL"/>
        <w:rPr>
          <w:rFonts w:ascii="Verdana" w:hAnsi="Verdana"/>
          <w:sz w:val="19"/>
          <w:szCs w:val="19"/>
        </w:rPr>
      </w:pPr>
    </w:p>
    <w:p w14:paraId="1822F8D1" w14:textId="65098810" w:rsidR="00B73554" w:rsidRDefault="005D7957" w:rsidP="005D7957">
      <w:pPr>
        <w:pStyle w:val="Tablesksl"/>
        <w:spacing w:before="120"/>
        <w:rPr>
          <w:rFonts w:ascii="Verdana" w:hAnsi="Verdana"/>
          <w:sz w:val="19"/>
          <w:szCs w:val="19"/>
        </w:rPr>
      </w:pPr>
      <w:bookmarkStart w:id="418" w:name="_Toc123970458"/>
      <w:r>
        <w:rPr>
          <w:rFonts w:ascii="Verdana" w:hAnsi="Verdana"/>
          <w:sz w:val="19"/>
          <w:szCs w:val="19"/>
        </w:rPr>
        <w:lastRenderedPageBreak/>
        <w:t xml:space="preserve">Table 8.3: </w:t>
      </w:r>
      <w:r w:rsidR="00BD63F1">
        <w:rPr>
          <w:rFonts w:ascii="Verdana" w:hAnsi="Verdana"/>
          <w:sz w:val="19"/>
          <w:szCs w:val="19"/>
        </w:rPr>
        <w:t>T</w:t>
      </w:r>
      <w:r>
        <w:rPr>
          <w:rFonts w:ascii="Verdana" w:hAnsi="Verdana"/>
          <w:sz w:val="19"/>
          <w:szCs w:val="19"/>
        </w:rPr>
        <w:t>he estimated length of bank protection due to high and medium risk</w:t>
      </w:r>
      <w:r w:rsidR="00AB368C">
        <w:rPr>
          <w:rFonts w:ascii="Verdana" w:hAnsi="Verdana"/>
          <w:sz w:val="19"/>
          <w:szCs w:val="19"/>
        </w:rPr>
        <w:t xml:space="preserve"> for </w:t>
      </w:r>
      <w:r w:rsidR="00FC24AA">
        <w:rPr>
          <w:rFonts w:ascii="Verdana" w:hAnsi="Verdana"/>
          <w:sz w:val="19"/>
          <w:szCs w:val="19"/>
        </w:rPr>
        <w:t xml:space="preserve">the </w:t>
      </w:r>
      <w:r w:rsidR="00AB368C">
        <w:rPr>
          <w:rFonts w:ascii="Verdana" w:hAnsi="Verdana"/>
          <w:sz w:val="19"/>
          <w:szCs w:val="19"/>
        </w:rPr>
        <w:t>Khulna Region</w:t>
      </w:r>
      <w:bookmarkEnd w:id="418"/>
    </w:p>
    <w:tbl>
      <w:tblPr>
        <w:tblW w:w="9400" w:type="dxa"/>
        <w:tblLook w:val="04A0" w:firstRow="1" w:lastRow="0" w:firstColumn="1" w:lastColumn="0" w:noHBand="0" w:noVBand="1"/>
      </w:tblPr>
      <w:tblGrid>
        <w:gridCol w:w="1400"/>
        <w:gridCol w:w="960"/>
        <w:gridCol w:w="960"/>
        <w:gridCol w:w="2020"/>
        <w:gridCol w:w="1900"/>
        <w:gridCol w:w="2160"/>
      </w:tblGrid>
      <w:tr w:rsidR="005D7957" w:rsidRPr="00AD7863" w14:paraId="426A64FD" w14:textId="77777777" w:rsidTr="00BD63F1">
        <w:trPr>
          <w:trHeight w:val="1575"/>
          <w:tblHeader/>
        </w:trPr>
        <w:tc>
          <w:tcPr>
            <w:tcW w:w="140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1968040" w14:textId="77777777" w:rsidR="005D7957" w:rsidRPr="00AD7863" w:rsidRDefault="005D7957" w:rsidP="005D7957">
            <w:pPr>
              <w:spacing w:before="0" w:after="0" w:line="240" w:lineRule="auto"/>
              <w:jc w:val="center"/>
              <w:rPr>
                <w:rFonts w:ascii="Calibri" w:eastAsia="Times New Roman" w:hAnsi="Calibri" w:cs="Calibri"/>
                <w:b/>
                <w:bCs/>
                <w:color w:val="000000"/>
                <w:sz w:val="22"/>
                <w:szCs w:val="22"/>
              </w:rPr>
            </w:pPr>
            <w:r w:rsidRPr="00AD7863">
              <w:rPr>
                <w:rFonts w:ascii="Calibri" w:eastAsia="Times New Roman" w:hAnsi="Calibri" w:cs="Calibri"/>
                <w:b/>
                <w:bCs/>
                <w:color w:val="000000"/>
                <w:sz w:val="22"/>
                <w:szCs w:val="22"/>
              </w:rPr>
              <w:t>River Name</w:t>
            </w:r>
          </w:p>
        </w:tc>
        <w:tc>
          <w:tcPr>
            <w:tcW w:w="960" w:type="dxa"/>
            <w:tcBorders>
              <w:top w:val="single" w:sz="4" w:space="0" w:color="auto"/>
              <w:left w:val="nil"/>
              <w:bottom w:val="single" w:sz="4" w:space="0" w:color="auto"/>
              <w:right w:val="single" w:sz="4" w:space="0" w:color="auto"/>
            </w:tcBorders>
            <w:shd w:val="clear" w:color="000000" w:fill="F2F2F2"/>
            <w:noWrap/>
            <w:vAlign w:val="center"/>
            <w:hideMark/>
          </w:tcPr>
          <w:p w14:paraId="65C2FEF3" w14:textId="77777777" w:rsidR="005D7957" w:rsidRPr="00AD7863" w:rsidRDefault="005D7957" w:rsidP="005D7957">
            <w:pPr>
              <w:spacing w:before="0" w:after="0" w:line="240" w:lineRule="auto"/>
              <w:jc w:val="center"/>
              <w:rPr>
                <w:rFonts w:ascii="Calibri" w:eastAsia="Times New Roman" w:hAnsi="Calibri" w:cs="Calibri"/>
                <w:b/>
                <w:bCs/>
                <w:color w:val="000000"/>
                <w:sz w:val="22"/>
                <w:szCs w:val="22"/>
              </w:rPr>
            </w:pPr>
            <w:r w:rsidRPr="00AD7863">
              <w:rPr>
                <w:rFonts w:ascii="Calibri" w:eastAsia="Times New Roman" w:hAnsi="Calibri" w:cs="Calibri"/>
                <w:b/>
                <w:bCs/>
                <w:color w:val="000000"/>
                <w:sz w:val="22"/>
                <w:szCs w:val="22"/>
              </w:rPr>
              <w:t>ID</w:t>
            </w:r>
          </w:p>
        </w:tc>
        <w:tc>
          <w:tcPr>
            <w:tcW w:w="960" w:type="dxa"/>
            <w:tcBorders>
              <w:top w:val="single" w:sz="4" w:space="0" w:color="auto"/>
              <w:left w:val="nil"/>
              <w:bottom w:val="single" w:sz="4" w:space="0" w:color="auto"/>
              <w:right w:val="single" w:sz="4" w:space="0" w:color="auto"/>
            </w:tcBorders>
            <w:shd w:val="clear" w:color="000000" w:fill="F2F2F2"/>
            <w:noWrap/>
            <w:vAlign w:val="center"/>
            <w:hideMark/>
          </w:tcPr>
          <w:p w14:paraId="04BB991B" w14:textId="77777777" w:rsidR="005D7957" w:rsidRPr="00AD7863" w:rsidRDefault="005D7957" w:rsidP="005D7957">
            <w:pPr>
              <w:spacing w:before="0" w:after="0" w:line="240" w:lineRule="auto"/>
              <w:jc w:val="center"/>
              <w:rPr>
                <w:rFonts w:ascii="Calibri" w:eastAsia="Times New Roman" w:hAnsi="Calibri" w:cs="Calibri"/>
                <w:b/>
                <w:bCs/>
                <w:color w:val="000000"/>
                <w:sz w:val="22"/>
                <w:szCs w:val="22"/>
              </w:rPr>
            </w:pPr>
            <w:r w:rsidRPr="00AD7863">
              <w:rPr>
                <w:rFonts w:ascii="Calibri" w:eastAsia="Times New Roman" w:hAnsi="Calibri" w:cs="Calibri"/>
                <w:b/>
                <w:bCs/>
                <w:color w:val="000000"/>
                <w:sz w:val="22"/>
                <w:szCs w:val="22"/>
              </w:rPr>
              <w:t>Year</w:t>
            </w:r>
          </w:p>
        </w:tc>
        <w:tc>
          <w:tcPr>
            <w:tcW w:w="2020" w:type="dxa"/>
            <w:tcBorders>
              <w:top w:val="single" w:sz="4" w:space="0" w:color="auto"/>
              <w:left w:val="nil"/>
              <w:bottom w:val="single" w:sz="4" w:space="0" w:color="auto"/>
              <w:right w:val="single" w:sz="4" w:space="0" w:color="auto"/>
            </w:tcBorders>
            <w:shd w:val="clear" w:color="000000" w:fill="F2F2F2"/>
            <w:vAlign w:val="center"/>
            <w:hideMark/>
          </w:tcPr>
          <w:p w14:paraId="2BED58B5" w14:textId="30B09D43" w:rsidR="005D7957" w:rsidRPr="00AD7863" w:rsidRDefault="005D7957">
            <w:pPr>
              <w:spacing w:before="0" w:after="0" w:line="240" w:lineRule="auto"/>
              <w:jc w:val="center"/>
              <w:rPr>
                <w:rFonts w:ascii="Calibri" w:eastAsia="Times New Roman" w:hAnsi="Calibri" w:cs="Calibri"/>
                <w:b/>
                <w:bCs/>
                <w:color w:val="000000"/>
                <w:sz w:val="22"/>
                <w:szCs w:val="22"/>
              </w:rPr>
            </w:pPr>
            <w:r w:rsidRPr="00AD7863">
              <w:rPr>
                <w:rFonts w:ascii="Calibri" w:eastAsia="Times New Roman" w:hAnsi="Calibri" w:cs="Calibri"/>
                <w:b/>
                <w:bCs/>
                <w:color w:val="000000"/>
                <w:sz w:val="22"/>
                <w:szCs w:val="22"/>
              </w:rPr>
              <w:t>T</w:t>
            </w:r>
            <w:r w:rsidR="00FC24AA">
              <w:rPr>
                <w:rFonts w:ascii="Calibri" w:eastAsia="Times New Roman" w:hAnsi="Calibri" w:cs="Calibri"/>
                <w:b/>
                <w:bCs/>
                <w:color w:val="000000"/>
                <w:sz w:val="22"/>
                <w:szCs w:val="22"/>
              </w:rPr>
              <w:t>he t</w:t>
            </w:r>
            <w:r w:rsidRPr="00AD7863">
              <w:rPr>
                <w:rFonts w:ascii="Calibri" w:eastAsia="Times New Roman" w:hAnsi="Calibri" w:cs="Calibri"/>
                <w:b/>
                <w:bCs/>
                <w:color w:val="000000"/>
                <w:sz w:val="22"/>
                <w:szCs w:val="22"/>
              </w:rPr>
              <w:t xml:space="preserve">otal length of estimated bank protection to protect </w:t>
            </w:r>
            <w:r w:rsidR="00FC24AA" w:rsidRPr="00AD7863">
              <w:rPr>
                <w:rFonts w:ascii="Calibri" w:eastAsia="Times New Roman" w:hAnsi="Calibri" w:cs="Calibri"/>
                <w:b/>
                <w:bCs/>
                <w:color w:val="000000"/>
                <w:sz w:val="22"/>
                <w:szCs w:val="22"/>
              </w:rPr>
              <w:t>high</w:t>
            </w:r>
            <w:r w:rsidR="00FC24AA">
              <w:rPr>
                <w:rFonts w:ascii="Calibri" w:eastAsia="Times New Roman" w:hAnsi="Calibri" w:cs="Calibri"/>
                <w:b/>
                <w:bCs/>
                <w:color w:val="000000"/>
                <w:sz w:val="22"/>
                <w:szCs w:val="22"/>
              </w:rPr>
              <w:t>-</w:t>
            </w:r>
            <w:r w:rsidRPr="00AD7863">
              <w:rPr>
                <w:rFonts w:ascii="Calibri" w:eastAsia="Times New Roman" w:hAnsi="Calibri" w:cs="Calibri"/>
                <w:b/>
                <w:bCs/>
                <w:color w:val="000000"/>
                <w:sz w:val="22"/>
                <w:szCs w:val="22"/>
              </w:rPr>
              <w:t>risk bank</w:t>
            </w:r>
            <w:r w:rsidR="00FC24AA">
              <w:rPr>
                <w:rFonts w:ascii="Calibri" w:eastAsia="Times New Roman" w:hAnsi="Calibri" w:cs="Calibri"/>
                <w:b/>
                <w:bCs/>
                <w:color w:val="000000"/>
                <w:sz w:val="22"/>
                <w:szCs w:val="22"/>
              </w:rPr>
              <w:t xml:space="preserve"> </w:t>
            </w:r>
            <w:r w:rsidRPr="00AD7863">
              <w:rPr>
                <w:rFonts w:ascii="Calibri" w:eastAsia="Times New Roman" w:hAnsi="Calibri" w:cs="Calibri"/>
                <w:b/>
                <w:bCs/>
                <w:color w:val="000000"/>
                <w:sz w:val="22"/>
                <w:szCs w:val="22"/>
              </w:rPr>
              <w:t>lines (m)</w:t>
            </w:r>
          </w:p>
        </w:tc>
        <w:tc>
          <w:tcPr>
            <w:tcW w:w="1900" w:type="dxa"/>
            <w:tcBorders>
              <w:top w:val="single" w:sz="4" w:space="0" w:color="auto"/>
              <w:left w:val="nil"/>
              <w:bottom w:val="single" w:sz="4" w:space="0" w:color="auto"/>
              <w:right w:val="single" w:sz="4" w:space="0" w:color="auto"/>
            </w:tcBorders>
            <w:shd w:val="clear" w:color="000000" w:fill="F2F2F2"/>
            <w:vAlign w:val="center"/>
            <w:hideMark/>
          </w:tcPr>
          <w:p w14:paraId="4B70DE90" w14:textId="165B7738" w:rsidR="005D7957" w:rsidRPr="00AD7863" w:rsidRDefault="005D7957">
            <w:pPr>
              <w:spacing w:before="0" w:after="0" w:line="240" w:lineRule="auto"/>
              <w:jc w:val="center"/>
              <w:rPr>
                <w:rFonts w:ascii="Calibri" w:eastAsia="Times New Roman" w:hAnsi="Calibri" w:cs="Calibri"/>
                <w:b/>
                <w:bCs/>
                <w:color w:val="000000"/>
                <w:sz w:val="22"/>
                <w:szCs w:val="22"/>
              </w:rPr>
            </w:pPr>
            <w:r w:rsidRPr="00AD7863">
              <w:rPr>
                <w:rFonts w:ascii="Calibri" w:eastAsia="Times New Roman" w:hAnsi="Calibri" w:cs="Calibri"/>
                <w:b/>
                <w:bCs/>
                <w:color w:val="000000"/>
                <w:sz w:val="22"/>
                <w:szCs w:val="22"/>
              </w:rPr>
              <w:t>T</w:t>
            </w:r>
            <w:r w:rsidR="00FC24AA">
              <w:rPr>
                <w:rFonts w:ascii="Calibri" w:eastAsia="Times New Roman" w:hAnsi="Calibri" w:cs="Calibri"/>
                <w:b/>
                <w:bCs/>
                <w:color w:val="000000"/>
                <w:sz w:val="22"/>
                <w:szCs w:val="22"/>
              </w:rPr>
              <w:t>he t</w:t>
            </w:r>
            <w:r w:rsidRPr="00AD7863">
              <w:rPr>
                <w:rFonts w:ascii="Calibri" w:eastAsia="Times New Roman" w:hAnsi="Calibri" w:cs="Calibri"/>
                <w:b/>
                <w:bCs/>
                <w:color w:val="000000"/>
                <w:sz w:val="22"/>
                <w:szCs w:val="22"/>
              </w:rPr>
              <w:t xml:space="preserve">otal length of estimated bank protection to protect </w:t>
            </w:r>
            <w:r w:rsidR="00FC24AA" w:rsidRPr="00AD7863">
              <w:rPr>
                <w:rFonts w:ascii="Calibri" w:eastAsia="Times New Roman" w:hAnsi="Calibri" w:cs="Calibri"/>
                <w:b/>
                <w:bCs/>
                <w:color w:val="000000"/>
                <w:sz w:val="22"/>
                <w:szCs w:val="22"/>
              </w:rPr>
              <w:t>medium</w:t>
            </w:r>
            <w:r w:rsidR="00FC24AA">
              <w:rPr>
                <w:rFonts w:ascii="Calibri" w:eastAsia="Times New Roman" w:hAnsi="Calibri" w:cs="Calibri"/>
                <w:b/>
                <w:bCs/>
                <w:color w:val="000000"/>
                <w:sz w:val="22"/>
                <w:szCs w:val="22"/>
              </w:rPr>
              <w:t>-</w:t>
            </w:r>
            <w:r w:rsidRPr="00AD7863">
              <w:rPr>
                <w:rFonts w:ascii="Calibri" w:eastAsia="Times New Roman" w:hAnsi="Calibri" w:cs="Calibri"/>
                <w:b/>
                <w:bCs/>
                <w:color w:val="000000"/>
                <w:sz w:val="22"/>
                <w:szCs w:val="22"/>
              </w:rPr>
              <w:t>risk bank</w:t>
            </w:r>
            <w:r w:rsidR="00FC24AA">
              <w:rPr>
                <w:rFonts w:ascii="Calibri" w:eastAsia="Times New Roman" w:hAnsi="Calibri" w:cs="Calibri"/>
                <w:b/>
                <w:bCs/>
                <w:color w:val="000000"/>
                <w:sz w:val="22"/>
                <w:szCs w:val="22"/>
              </w:rPr>
              <w:t xml:space="preserve"> </w:t>
            </w:r>
            <w:r w:rsidRPr="00AD7863">
              <w:rPr>
                <w:rFonts w:ascii="Calibri" w:eastAsia="Times New Roman" w:hAnsi="Calibri" w:cs="Calibri"/>
                <w:b/>
                <w:bCs/>
                <w:color w:val="000000"/>
                <w:sz w:val="22"/>
                <w:szCs w:val="22"/>
              </w:rPr>
              <w:t>lines (m)</w:t>
            </w:r>
          </w:p>
        </w:tc>
        <w:tc>
          <w:tcPr>
            <w:tcW w:w="2160" w:type="dxa"/>
            <w:tcBorders>
              <w:top w:val="single" w:sz="4" w:space="0" w:color="auto"/>
              <w:left w:val="nil"/>
              <w:bottom w:val="single" w:sz="4" w:space="0" w:color="auto"/>
              <w:right w:val="single" w:sz="4" w:space="0" w:color="auto"/>
            </w:tcBorders>
            <w:shd w:val="clear" w:color="000000" w:fill="F2F2F2"/>
            <w:vAlign w:val="center"/>
            <w:hideMark/>
          </w:tcPr>
          <w:p w14:paraId="441706BD" w14:textId="4DF955AB" w:rsidR="005D7957" w:rsidRPr="00AD7863" w:rsidRDefault="005D7957">
            <w:pPr>
              <w:spacing w:before="0" w:after="0" w:line="240" w:lineRule="auto"/>
              <w:jc w:val="center"/>
              <w:rPr>
                <w:rFonts w:ascii="Calibri" w:eastAsia="Times New Roman" w:hAnsi="Calibri" w:cs="Calibri"/>
                <w:b/>
                <w:bCs/>
                <w:color w:val="000000"/>
                <w:sz w:val="22"/>
                <w:szCs w:val="22"/>
              </w:rPr>
            </w:pPr>
            <w:r w:rsidRPr="00AD7863">
              <w:rPr>
                <w:rFonts w:ascii="Calibri" w:eastAsia="Times New Roman" w:hAnsi="Calibri" w:cs="Calibri"/>
                <w:b/>
                <w:bCs/>
                <w:color w:val="000000"/>
                <w:sz w:val="22"/>
                <w:szCs w:val="22"/>
              </w:rPr>
              <w:t>T</w:t>
            </w:r>
            <w:r w:rsidR="00FC24AA">
              <w:rPr>
                <w:rFonts w:ascii="Calibri" w:eastAsia="Times New Roman" w:hAnsi="Calibri" w:cs="Calibri"/>
                <w:b/>
                <w:bCs/>
                <w:color w:val="000000"/>
                <w:sz w:val="22"/>
                <w:szCs w:val="22"/>
              </w:rPr>
              <w:t>he t</w:t>
            </w:r>
            <w:r w:rsidRPr="00AD7863">
              <w:rPr>
                <w:rFonts w:ascii="Calibri" w:eastAsia="Times New Roman" w:hAnsi="Calibri" w:cs="Calibri"/>
                <w:b/>
                <w:bCs/>
                <w:color w:val="000000"/>
                <w:sz w:val="22"/>
                <w:szCs w:val="22"/>
              </w:rPr>
              <w:t xml:space="preserve">otal length of estimated bank protection to protect both medium and </w:t>
            </w:r>
            <w:r w:rsidR="00FC24AA" w:rsidRPr="00AD7863">
              <w:rPr>
                <w:rFonts w:ascii="Calibri" w:eastAsia="Times New Roman" w:hAnsi="Calibri" w:cs="Calibri"/>
                <w:b/>
                <w:bCs/>
                <w:color w:val="000000"/>
                <w:sz w:val="22"/>
                <w:szCs w:val="22"/>
              </w:rPr>
              <w:t>high</w:t>
            </w:r>
            <w:r w:rsidR="00FC24AA">
              <w:rPr>
                <w:rFonts w:ascii="Calibri" w:eastAsia="Times New Roman" w:hAnsi="Calibri" w:cs="Calibri"/>
                <w:b/>
                <w:bCs/>
                <w:color w:val="000000"/>
                <w:sz w:val="22"/>
                <w:szCs w:val="22"/>
              </w:rPr>
              <w:t>-</w:t>
            </w:r>
            <w:r w:rsidRPr="00AD7863">
              <w:rPr>
                <w:rFonts w:ascii="Calibri" w:eastAsia="Times New Roman" w:hAnsi="Calibri" w:cs="Calibri"/>
                <w:b/>
                <w:bCs/>
                <w:color w:val="000000"/>
                <w:sz w:val="22"/>
                <w:szCs w:val="22"/>
              </w:rPr>
              <w:t>risk bank</w:t>
            </w:r>
            <w:r w:rsidR="00FC24AA">
              <w:rPr>
                <w:rFonts w:ascii="Calibri" w:eastAsia="Times New Roman" w:hAnsi="Calibri" w:cs="Calibri"/>
                <w:b/>
                <w:bCs/>
                <w:color w:val="000000"/>
                <w:sz w:val="22"/>
                <w:szCs w:val="22"/>
              </w:rPr>
              <w:t xml:space="preserve"> </w:t>
            </w:r>
            <w:r w:rsidRPr="00AD7863">
              <w:rPr>
                <w:rFonts w:ascii="Calibri" w:eastAsia="Times New Roman" w:hAnsi="Calibri" w:cs="Calibri"/>
                <w:b/>
                <w:bCs/>
                <w:color w:val="000000"/>
                <w:sz w:val="22"/>
                <w:szCs w:val="22"/>
              </w:rPr>
              <w:t xml:space="preserve">line (m) </w:t>
            </w:r>
          </w:p>
        </w:tc>
      </w:tr>
      <w:tr w:rsidR="005D7957" w:rsidRPr="00AD7863" w14:paraId="6B29AB23" w14:textId="77777777" w:rsidTr="005D7957">
        <w:trPr>
          <w:trHeight w:val="315"/>
        </w:trPr>
        <w:tc>
          <w:tcPr>
            <w:tcW w:w="1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B12012"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proofErr w:type="spellStart"/>
            <w:r w:rsidRPr="00AD7863">
              <w:rPr>
                <w:rFonts w:ascii="Calibri" w:eastAsia="Times New Roman" w:hAnsi="Calibri" w:cs="Calibri"/>
                <w:color w:val="000000"/>
                <w:sz w:val="22"/>
                <w:szCs w:val="22"/>
              </w:rPr>
              <w:t>Kapotakshi</w:t>
            </w:r>
            <w:proofErr w:type="spellEnd"/>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28041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Ka-01</w:t>
            </w:r>
          </w:p>
        </w:tc>
        <w:tc>
          <w:tcPr>
            <w:tcW w:w="960" w:type="dxa"/>
            <w:tcBorders>
              <w:top w:val="nil"/>
              <w:left w:val="nil"/>
              <w:bottom w:val="single" w:sz="4" w:space="0" w:color="auto"/>
              <w:right w:val="single" w:sz="4" w:space="0" w:color="auto"/>
            </w:tcBorders>
            <w:shd w:val="clear" w:color="auto" w:fill="auto"/>
            <w:noWrap/>
            <w:vAlign w:val="bottom"/>
            <w:hideMark/>
          </w:tcPr>
          <w:p w14:paraId="1E30DC7D"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538778DB"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2334.88</w:t>
            </w:r>
          </w:p>
        </w:tc>
        <w:tc>
          <w:tcPr>
            <w:tcW w:w="1900" w:type="dxa"/>
            <w:tcBorders>
              <w:top w:val="nil"/>
              <w:left w:val="nil"/>
              <w:bottom w:val="single" w:sz="4" w:space="0" w:color="auto"/>
              <w:right w:val="single" w:sz="4" w:space="0" w:color="auto"/>
            </w:tcBorders>
            <w:shd w:val="clear" w:color="auto" w:fill="auto"/>
            <w:noWrap/>
            <w:vAlign w:val="bottom"/>
            <w:hideMark/>
          </w:tcPr>
          <w:p w14:paraId="0F345469"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6596F45E"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2334.88</w:t>
            </w:r>
          </w:p>
        </w:tc>
      </w:tr>
      <w:tr w:rsidR="005D7957" w:rsidRPr="00AD7863" w14:paraId="5ED6604E"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38975A9F"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217C57CF"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3A41761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7C5B4A28"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2487.79</w:t>
            </w:r>
          </w:p>
        </w:tc>
        <w:tc>
          <w:tcPr>
            <w:tcW w:w="1900" w:type="dxa"/>
            <w:tcBorders>
              <w:top w:val="nil"/>
              <w:left w:val="nil"/>
              <w:bottom w:val="single" w:sz="4" w:space="0" w:color="auto"/>
              <w:right w:val="single" w:sz="4" w:space="0" w:color="auto"/>
            </w:tcBorders>
            <w:shd w:val="clear" w:color="auto" w:fill="auto"/>
            <w:noWrap/>
            <w:vAlign w:val="bottom"/>
            <w:hideMark/>
          </w:tcPr>
          <w:p w14:paraId="5538D485"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003DD30E"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2487.79</w:t>
            </w:r>
          </w:p>
        </w:tc>
      </w:tr>
      <w:tr w:rsidR="005D7957" w:rsidRPr="00AD7863" w14:paraId="0AB9671D"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61396E39"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7346596B"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6CE1607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1D3ECC83"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2605.78</w:t>
            </w:r>
          </w:p>
        </w:tc>
        <w:tc>
          <w:tcPr>
            <w:tcW w:w="1900" w:type="dxa"/>
            <w:tcBorders>
              <w:top w:val="nil"/>
              <w:left w:val="nil"/>
              <w:bottom w:val="single" w:sz="4" w:space="0" w:color="auto"/>
              <w:right w:val="single" w:sz="4" w:space="0" w:color="auto"/>
            </w:tcBorders>
            <w:shd w:val="clear" w:color="auto" w:fill="auto"/>
            <w:noWrap/>
            <w:vAlign w:val="bottom"/>
            <w:hideMark/>
          </w:tcPr>
          <w:p w14:paraId="0D388D3E"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4D8F3A3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2605.78</w:t>
            </w:r>
          </w:p>
        </w:tc>
      </w:tr>
      <w:tr w:rsidR="005D7957" w:rsidRPr="00AD7863" w14:paraId="421EF4BB"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05B5852D"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C2C752"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Ka-02</w:t>
            </w:r>
          </w:p>
        </w:tc>
        <w:tc>
          <w:tcPr>
            <w:tcW w:w="960" w:type="dxa"/>
            <w:tcBorders>
              <w:top w:val="nil"/>
              <w:left w:val="nil"/>
              <w:bottom w:val="single" w:sz="4" w:space="0" w:color="auto"/>
              <w:right w:val="single" w:sz="4" w:space="0" w:color="auto"/>
            </w:tcBorders>
            <w:shd w:val="clear" w:color="auto" w:fill="auto"/>
            <w:noWrap/>
            <w:vAlign w:val="bottom"/>
            <w:hideMark/>
          </w:tcPr>
          <w:p w14:paraId="0E65629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62831CFB"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1207.64</w:t>
            </w:r>
          </w:p>
        </w:tc>
        <w:tc>
          <w:tcPr>
            <w:tcW w:w="1900" w:type="dxa"/>
            <w:tcBorders>
              <w:top w:val="nil"/>
              <w:left w:val="nil"/>
              <w:bottom w:val="single" w:sz="4" w:space="0" w:color="auto"/>
              <w:right w:val="single" w:sz="4" w:space="0" w:color="auto"/>
            </w:tcBorders>
            <w:shd w:val="clear" w:color="auto" w:fill="auto"/>
            <w:noWrap/>
            <w:vAlign w:val="bottom"/>
            <w:hideMark/>
          </w:tcPr>
          <w:p w14:paraId="5AFBADE3"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044ABC1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1207.64</w:t>
            </w:r>
          </w:p>
        </w:tc>
      </w:tr>
      <w:tr w:rsidR="005D7957" w:rsidRPr="00AD7863" w14:paraId="6F094F8A"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389F881F"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5B35CD19"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3A0A2EFE"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33B9AA3B"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1233.31</w:t>
            </w:r>
          </w:p>
        </w:tc>
        <w:tc>
          <w:tcPr>
            <w:tcW w:w="1900" w:type="dxa"/>
            <w:tcBorders>
              <w:top w:val="nil"/>
              <w:left w:val="nil"/>
              <w:bottom w:val="single" w:sz="4" w:space="0" w:color="auto"/>
              <w:right w:val="single" w:sz="4" w:space="0" w:color="auto"/>
            </w:tcBorders>
            <w:shd w:val="clear" w:color="auto" w:fill="auto"/>
            <w:noWrap/>
            <w:vAlign w:val="bottom"/>
            <w:hideMark/>
          </w:tcPr>
          <w:p w14:paraId="74C458B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2B8D83E2"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1233.31</w:t>
            </w:r>
          </w:p>
        </w:tc>
      </w:tr>
      <w:tr w:rsidR="005D7957" w:rsidRPr="00AD7863" w14:paraId="567293C7"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533D4430"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706DC45E"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3E134FAC"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05E44757"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1253.12</w:t>
            </w:r>
          </w:p>
        </w:tc>
        <w:tc>
          <w:tcPr>
            <w:tcW w:w="1900" w:type="dxa"/>
            <w:tcBorders>
              <w:top w:val="nil"/>
              <w:left w:val="nil"/>
              <w:bottom w:val="single" w:sz="4" w:space="0" w:color="auto"/>
              <w:right w:val="single" w:sz="4" w:space="0" w:color="auto"/>
            </w:tcBorders>
            <w:shd w:val="clear" w:color="auto" w:fill="auto"/>
            <w:noWrap/>
            <w:vAlign w:val="bottom"/>
            <w:hideMark/>
          </w:tcPr>
          <w:p w14:paraId="21917D85"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65891189"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1253.12</w:t>
            </w:r>
          </w:p>
        </w:tc>
      </w:tr>
      <w:tr w:rsidR="005D7957" w:rsidRPr="00AD7863" w14:paraId="53DDF019"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049C1F6D"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6E3BD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Ka-03</w:t>
            </w:r>
          </w:p>
        </w:tc>
        <w:tc>
          <w:tcPr>
            <w:tcW w:w="960" w:type="dxa"/>
            <w:tcBorders>
              <w:top w:val="nil"/>
              <w:left w:val="nil"/>
              <w:bottom w:val="single" w:sz="4" w:space="0" w:color="auto"/>
              <w:right w:val="single" w:sz="4" w:space="0" w:color="auto"/>
            </w:tcBorders>
            <w:shd w:val="clear" w:color="auto" w:fill="auto"/>
            <w:noWrap/>
            <w:vAlign w:val="bottom"/>
            <w:hideMark/>
          </w:tcPr>
          <w:p w14:paraId="43F982A3"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56158C98"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1070.79</w:t>
            </w:r>
          </w:p>
        </w:tc>
        <w:tc>
          <w:tcPr>
            <w:tcW w:w="1900" w:type="dxa"/>
            <w:tcBorders>
              <w:top w:val="nil"/>
              <w:left w:val="nil"/>
              <w:bottom w:val="single" w:sz="4" w:space="0" w:color="auto"/>
              <w:right w:val="single" w:sz="4" w:space="0" w:color="auto"/>
            </w:tcBorders>
            <w:shd w:val="clear" w:color="auto" w:fill="auto"/>
            <w:noWrap/>
            <w:vAlign w:val="bottom"/>
            <w:hideMark/>
          </w:tcPr>
          <w:p w14:paraId="13BF73D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32CBEA07"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1070.79</w:t>
            </w:r>
          </w:p>
        </w:tc>
      </w:tr>
      <w:tr w:rsidR="005D7957" w:rsidRPr="00AD7863" w14:paraId="4C2BEE78"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0450DBF5"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2D12F68F"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4B899A6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78F51BB6"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1193.46</w:t>
            </w:r>
          </w:p>
        </w:tc>
        <w:tc>
          <w:tcPr>
            <w:tcW w:w="1900" w:type="dxa"/>
            <w:tcBorders>
              <w:top w:val="nil"/>
              <w:left w:val="nil"/>
              <w:bottom w:val="single" w:sz="4" w:space="0" w:color="auto"/>
              <w:right w:val="single" w:sz="4" w:space="0" w:color="auto"/>
            </w:tcBorders>
            <w:shd w:val="clear" w:color="auto" w:fill="auto"/>
            <w:noWrap/>
            <w:vAlign w:val="bottom"/>
            <w:hideMark/>
          </w:tcPr>
          <w:p w14:paraId="6E34FB1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0191A9CE"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1193.46</w:t>
            </w:r>
          </w:p>
        </w:tc>
      </w:tr>
      <w:tr w:rsidR="005D7957" w:rsidRPr="00AD7863" w14:paraId="4EC44E99"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4C6858FF"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5A2B070D"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3FBA6473"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6CAC6ABD"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1324.44</w:t>
            </w:r>
          </w:p>
        </w:tc>
        <w:tc>
          <w:tcPr>
            <w:tcW w:w="1900" w:type="dxa"/>
            <w:tcBorders>
              <w:top w:val="nil"/>
              <w:left w:val="nil"/>
              <w:bottom w:val="single" w:sz="4" w:space="0" w:color="auto"/>
              <w:right w:val="single" w:sz="4" w:space="0" w:color="auto"/>
            </w:tcBorders>
            <w:shd w:val="clear" w:color="auto" w:fill="auto"/>
            <w:noWrap/>
            <w:vAlign w:val="bottom"/>
            <w:hideMark/>
          </w:tcPr>
          <w:p w14:paraId="2D87C222"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4C2F545D"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1324.44</w:t>
            </w:r>
          </w:p>
        </w:tc>
      </w:tr>
      <w:tr w:rsidR="005D7957" w:rsidRPr="00AD7863" w14:paraId="23CAB389"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5C08231D"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380014"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Ka-04</w:t>
            </w:r>
          </w:p>
        </w:tc>
        <w:tc>
          <w:tcPr>
            <w:tcW w:w="960" w:type="dxa"/>
            <w:tcBorders>
              <w:top w:val="nil"/>
              <w:left w:val="nil"/>
              <w:bottom w:val="single" w:sz="4" w:space="0" w:color="auto"/>
              <w:right w:val="single" w:sz="4" w:space="0" w:color="auto"/>
            </w:tcBorders>
            <w:shd w:val="clear" w:color="auto" w:fill="auto"/>
            <w:noWrap/>
            <w:vAlign w:val="bottom"/>
            <w:hideMark/>
          </w:tcPr>
          <w:p w14:paraId="6267D25C"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43FDFE1F"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3613.37</w:t>
            </w:r>
          </w:p>
        </w:tc>
        <w:tc>
          <w:tcPr>
            <w:tcW w:w="1900" w:type="dxa"/>
            <w:tcBorders>
              <w:top w:val="nil"/>
              <w:left w:val="nil"/>
              <w:bottom w:val="single" w:sz="4" w:space="0" w:color="auto"/>
              <w:right w:val="single" w:sz="4" w:space="0" w:color="auto"/>
            </w:tcBorders>
            <w:shd w:val="clear" w:color="auto" w:fill="auto"/>
            <w:noWrap/>
            <w:vAlign w:val="bottom"/>
            <w:hideMark/>
          </w:tcPr>
          <w:p w14:paraId="020AB7E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703E5EE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3613.37</w:t>
            </w:r>
          </w:p>
        </w:tc>
      </w:tr>
      <w:tr w:rsidR="005D7957" w:rsidRPr="00AD7863" w14:paraId="1ACBDE1F"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3256586D"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358B1647"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33E282F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13C77ADA"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4377.41</w:t>
            </w:r>
          </w:p>
        </w:tc>
        <w:tc>
          <w:tcPr>
            <w:tcW w:w="1900" w:type="dxa"/>
            <w:tcBorders>
              <w:top w:val="nil"/>
              <w:left w:val="nil"/>
              <w:bottom w:val="single" w:sz="4" w:space="0" w:color="auto"/>
              <w:right w:val="single" w:sz="4" w:space="0" w:color="auto"/>
            </w:tcBorders>
            <w:shd w:val="clear" w:color="auto" w:fill="auto"/>
            <w:noWrap/>
            <w:vAlign w:val="bottom"/>
            <w:hideMark/>
          </w:tcPr>
          <w:p w14:paraId="66C0C25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0BECE9A4"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4377.41</w:t>
            </w:r>
          </w:p>
        </w:tc>
      </w:tr>
      <w:tr w:rsidR="005D7957" w:rsidRPr="00AD7863" w14:paraId="2465A2C0"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1A14FED1"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32804A34"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7EAB822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14AD2D7F"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5262.01</w:t>
            </w:r>
          </w:p>
        </w:tc>
        <w:tc>
          <w:tcPr>
            <w:tcW w:w="1900" w:type="dxa"/>
            <w:tcBorders>
              <w:top w:val="nil"/>
              <w:left w:val="nil"/>
              <w:bottom w:val="single" w:sz="4" w:space="0" w:color="auto"/>
              <w:right w:val="single" w:sz="4" w:space="0" w:color="auto"/>
            </w:tcBorders>
            <w:shd w:val="clear" w:color="auto" w:fill="auto"/>
            <w:noWrap/>
            <w:vAlign w:val="bottom"/>
            <w:hideMark/>
          </w:tcPr>
          <w:p w14:paraId="52B7297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57BDB8C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5262.01</w:t>
            </w:r>
          </w:p>
        </w:tc>
      </w:tr>
      <w:tr w:rsidR="005D7957" w:rsidRPr="00AD7863" w14:paraId="03F5693F"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6A216309"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E12E75"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Ka-05</w:t>
            </w:r>
          </w:p>
        </w:tc>
        <w:tc>
          <w:tcPr>
            <w:tcW w:w="960" w:type="dxa"/>
            <w:tcBorders>
              <w:top w:val="nil"/>
              <w:left w:val="nil"/>
              <w:bottom w:val="single" w:sz="4" w:space="0" w:color="auto"/>
              <w:right w:val="single" w:sz="4" w:space="0" w:color="auto"/>
            </w:tcBorders>
            <w:shd w:val="clear" w:color="auto" w:fill="auto"/>
            <w:noWrap/>
            <w:vAlign w:val="bottom"/>
            <w:hideMark/>
          </w:tcPr>
          <w:p w14:paraId="62BFFE57"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7A8D4683"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1551.58</w:t>
            </w:r>
          </w:p>
        </w:tc>
        <w:tc>
          <w:tcPr>
            <w:tcW w:w="1900" w:type="dxa"/>
            <w:tcBorders>
              <w:top w:val="nil"/>
              <w:left w:val="nil"/>
              <w:bottom w:val="single" w:sz="4" w:space="0" w:color="auto"/>
              <w:right w:val="single" w:sz="4" w:space="0" w:color="auto"/>
            </w:tcBorders>
            <w:shd w:val="clear" w:color="auto" w:fill="auto"/>
            <w:noWrap/>
            <w:vAlign w:val="bottom"/>
            <w:hideMark/>
          </w:tcPr>
          <w:p w14:paraId="18D719E9"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0F09BF1D"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1551.58</w:t>
            </w:r>
          </w:p>
        </w:tc>
      </w:tr>
      <w:tr w:rsidR="005D7957" w:rsidRPr="00AD7863" w14:paraId="531D3292"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78D341B7"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5B8D13A6"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4E379F0C"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46DD5DBC"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1679.61</w:t>
            </w:r>
          </w:p>
        </w:tc>
        <w:tc>
          <w:tcPr>
            <w:tcW w:w="1900" w:type="dxa"/>
            <w:tcBorders>
              <w:top w:val="nil"/>
              <w:left w:val="nil"/>
              <w:bottom w:val="single" w:sz="4" w:space="0" w:color="auto"/>
              <w:right w:val="single" w:sz="4" w:space="0" w:color="auto"/>
            </w:tcBorders>
            <w:shd w:val="clear" w:color="auto" w:fill="auto"/>
            <w:noWrap/>
            <w:vAlign w:val="bottom"/>
            <w:hideMark/>
          </w:tcPr>
          <w:p w14:paraId="3561CEFD"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044E83A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1679.61</w:t>
            </w:r>
          </w:p>
        </w:tc>
      </w:tr>
      <w:tr w:rsidR="005D7957" w:rsidRPr="00AD7863" w14:paraId="15E6A7D2"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2229FEE1"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4023D089"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3903E69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65B2325A"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1650.08</w:t>
            </w:r>
          </w:p>
        </w:tc>
        <w:tc>
          <w:tcPr>
            <w:tcW w:w="1900" w:type="dxa"/>
            <w:tcBorders>
              <w:top w:val="nil"/>
              <w:left w:val="nil"/>
              <w:bottom w:val="single" w:sz="4" w:space="0" w:color="auto"/>
              <w:right w:val="single" w:sz="4" w:space="0" w:color="auto"/>
            </w:tcBorders>
            <w:shd w:val="clear" w:color="auto" w:fill="auto"/>
            <w:noWrap/>
            <w:vAlign w:val="bottom"/>
            <w:hideMark/>
          </w:tcPr>
          <w:p w14:paraId="00429E6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16C4C5D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1650.08</w:t>
            </w:r>
          </w:p>
        </w:tc>
      </w:tr>
      <w:tr w:rsidR="005D7957" w:rsidRPr="00AD7863" w14:paraId="0E9244B9" w14:textId="77777777" w:rsidTr="005D7957">
        <w:trPr>
          <w:trHeight w:val="315"/>
        </w:trPr>
        <w:tc>
          <w:tcPr>
            <w:tcW w:w="1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C0D58C"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proofErr w:type="spellStart"/>
            <w:r w:rsidRPr="00AD7863">
              <w:rPr>
                <w:rFonts w:ascii="Calibri" w:eastAsia="Times New Roman" w:hAnsi="Calibri" w:cs="Calibri"/>
                <w:color w:val="000000"/>
                <w:sz w:val="22"/>
                <w:szCs w:val="22"/>
              </w:rPr>
              <w:t>Kholpetua</w:t>
            </w:r>
            <w:proofErr w:type="spellEnd"/>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CD38F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Kh-01</w:t>
            </w:r>
          </w:p>
        </w:tc>
        <w:tc>
          <w:tcPr>
            <w:tcW w:w="960" w:type="dxa"/>
            <w:tcBorders>
              <w:top w:val="nil"/>
              <w:left w:val="nil"/>
              <w:bottom w:val="single" w:sz="4" w:space="0" w:color="auto"/>
              <w:right w:val="single" w:sz="4" w:space="0" w:color="auto"/>
            </w:tcBorders>
            <w:shd w:val="clear" w:color="auto" w:fill="auto"/>
            <w:noWrap/>
            <w:vAlign w:val="bottom"/>
            <w:hideMark/>
          </w:tcPr>
          <w:p w14:paraId="080FA81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5BAF2E1A"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vAlign w:val="center"/>
            <w:hideMark/>
          </w:tcPr>
          <w:p w14:paraId="6A886F70"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208.37</w:t>
            </w:r>
          </w:p>
        </w:tc>
        <w:tc>
          <w:tcPr>
            <w:tcW w:w="2160" w:type="dxa"/>
            <w:tcBorders>
              <w:top w:val="nil"/>
              <w:left w:val="nil"/>
              <w:bottom w:val="single" w:sz="4" w:space="0" w:color="auto"/>
              <w:right w:val="single" w:sz="4" w:space="0" w:color="auto"/>
            </w:tcBorders>
            <w:shd w:val="clear" w:color="auto" w:fill="auto"/>
            <w:noWrap/>
            <w:vAlign w:val="bottom"/>
            <w:hideMark/>
          </w:tcPr>
          <w:p w14:paraId="0F280D4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r>
      <w:tr w:rsidR="005D7957" w:rsidRPr="00AD7863" w14:paraId="0D4DA43E"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1C631E36"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218ACF84"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6547C2E2"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0D0C4055"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vAlign w:val="center"/>
            <w:hideMark/>
          </w:tcPr>
          <w:p w14:paraId="2A0CA365"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470.9</w:t>
            </w:r>
          </w:p>
        </w:tc>
        <w:tc>
          <w:tcPr>
            <w:tcW w:w="2160" w:type="dxa"/>
            <w:tcBorders>
              <w:top w:val="nil"/>
              <w:left w:val="nil"/>
              <w:bottom w:val="single" w:sz="4" w:space="0" w:color="auto"/>
              <w:right w:val="single" w:sz="4" w:space="0" w:color="auto"/>
            </w:tcBorders>
            <w:shd w:val="clear" w:color="auto" w:fill="auto"/>
            <w:noWrap/>
            <w:vAlign w:val="bottom"/>
            <w:hideMark/>
          </w:tcPr>
          <w:p w14:paraId="41E51B1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r>
      <w:tr w:rsidR="005D7957" w:rsidRPr="00AD7863" w14:paraId="2BE7F99A"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76A2924C"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55D35B27"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285CD697"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0CA11628"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vAlign w:val="center"/>
            <w:hideMark/>
          </w:tcPr>
          <w:p w14:paraId="1ADBB1F5"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784.71</w:t>
            </w:r>
          </w:p>
        </w:tc>
        <w:tc>
          <w:tcPr>
            <w:tcW w:w="2160" w:type="dxa"/>
            <w:tcBorders>
              <w:top w:val="nil"/>
              <w:left w:val="nil"/>
              <w:bottom w:val="single" w:sz="4" w:space="0" w:color="auto"/>
              <w:right w:val="single" w:sz="4" w:space="0" w:color="auto"/>
            </w:tcBorders>
            <w:shd w:val="clear" w:color="auto" w:fill="auto"/>
            <w:noWrap/>
            <w:vAlign w:val="bottom"/>
            <w:hideMark/>
          </w:tcPr>
          <w:p w14:paraId="7946CB0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r>
      <w:tr w:rsidR="005D7957" w:rsidRPr="00AD7863" w14:paraId="48B07CB0"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7D5F60FC"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188DC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Kh-02</w:t>
            </w:r>
          </w:p>
        </w:tc>
        <w:tc>
          <w:tcPr>
            <w:tcW w:w="960" w:type="dxa"/>
            <w:tcBorders>
              <w:top w:val="nil"/>
              <w:left w:val="nil"/>
              <w:bottom w:val="single" w:sz="4" w:space="0" w:color="auto"/>
              <w:right w:val="single" w:sz="4" w:space="0" w:color="auto"/>
            </w:tcBorders>
            <w:shd w:val="clear" w:color="auto" w:fill="auto"/>
            <w:noWrap/>
            <w:vAlign w:val="bottom"/>
            <w:hideMark/>
          </w:tcPr>
          <w:p w14:paraId="7C04947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noWrap/>
            <w:vAlign w:val="bottom"/>
            <w:hideMark/>
          </w:tcPr>
          <w:p w14:paraId="56C06C6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1900" w:type="dxa"/>
            <w:tcBorders>
              <w:top w:val="nil"/>
              <w:left w:val="nil"/>
              <w:bottom w:val="single" w:sz="4" w:space="0" w:color="auto"/>
              <w:right w:val="single" w:sz="4" w:space="0" w:color="auto"/>
            </w:tcBorders>
            <w:shd w:val="clear" w:color="auto" w:fill="auto"/>
            <w:noWrap/>
            <w:vAlign w:val="bottom"/>
            <w:hideMark/>
          </w:tcPr>
          <w:p w14:paraId="2F0B76D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65DC1F7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r>
      <w:tr w:rsidR="005D7957" w:rsidRPr="00AD7863" w14:paraId="765A3A9F"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35AC3EF6"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2BF820BC"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690C9D1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noWrap/>
            <w:vAlign w:val="bottom"/>
            <w:hideMark/>
          </w:tcPr>
          <w:p w14:paraId="23F28E0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1900" w:type="dxa"/>
            <w:tcBorders>
              <w:top w:val="nil"/>
              <w:left w:val="nil"/>
              <w:bottom w:val="single" w:sz="4" w:space="0" w:color="auto"/>
              <w:right w:val="single" w:sz="4" w:space="0" w:color="auto"/>
            </w:tcBorders>
            <w:shd w:val="clear" w:color="auto" w:fill="auto"/>
            <w:noWrap/>
            <w:vAlign w:val="bottom"/>
            <w:hideMark/>
          </w:tcPr>
          <w:p w14:paraId="2B3FC89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48FEE9C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r>
      <w:tr w:rsidR="005D7957" w:rsidRPr="00AD7863" w14:paraId="34E4AA4C"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7E87D7B9"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3C6BDF0D"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1158BF8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14B874AA"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noWrap/>
            <w:vAlign w:val="bottom"/>
            <w:hideMark/>
          </w:tcPr>
          <w:p w14:paraId="03605057"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605</w:t>
            </w:r>
          </w:p>
        </w:tc>
        <w:tc>
          <w:tcPr>
            <w:tcW w:w="2160" w:type="dxa"/>
            <w:tcBorders>
              <w:top w:val="nil"/>
              <w:left w:val="nil"/>
              <w:bottom w:val="single" w:sz="4" w:space="0" w:color="auto"/>
              <w:right w:val="single" w:sz="4" w:space="0" w:color="auto"/>
            </w:tcBorders>
            <w:shd w:val="clear" w:color="auto" w:fill="auto"/>
            <w:noWrap/>
            <w:vAlign w:val="bottom"/>
            <w:hideMark/>
          </w:tcPr>
          <w:p w14:paraId="20F6BE0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r>
      <w:tr w:rsidR="005D7957" w:rsidRPr="00AD7863" w14:paraId="1CA814C6"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4365EF57"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9BAC4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Kh-03</w:t>
            </w:r>
          </w:p>
        </w:tc>
        <w:tc>
          <w:tcPr>
            <w:tcW w:w="960" w:type="dxa"/>
            <w:tcBorders>
              <w:top w:val="nil"/>
              <w:left w:val="nil"/>
              <w:bottom w:val="single" w:sz="4" w:space="0" w:color="auto"/>
              <w:right w:val="single" w:sz="4" w:space="0" w:color="auto"/>
            </w:tcBorders>
            <w:shd w:val="clear" w:color="auto" w:fill="auto"/>
            <w:noWrap/>
            <w:vAlign w:val="bottom"/>
            <w:hideMark/>
          </w:tcPr>
          <w:p w14:paraId="472C16AD"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noWrap/>
            <w:vAlign w:val="bottom"/>
            <w:hideMark/>
          </w:tcPr>
          <w:p w14:paraId="016EB54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1900" w:type="dxa"/>
            <w:tcBorders>
              <w:top w:val="nil"/>
              <w:left w:val="nil"/>
              <w:bottom w:val="single" w:sz="4" w:space="0" w:color="auto"/>
              <w:right w:val="single" w:sz="4" w:space="0" w:color="auto"/>
            </w:tcBorders>
            <w:shd w:val="clear" w:color="auto" w:fill="auto"/>
            <w:noWrap/>
            <w:vAlign w:val="bottom"/>
            <w:hideMark/>
          </w:tcPr>
          <w:p w14:paraId="0F2C404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2FA9B59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r>
      <w:tr w:rsidR="005D7957" w:rsidRPr="00AD7863" w14:paraId="46B6D6EC"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7731A085"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45E7F36F"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6E72B4C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noWrap/>
            <w:vAlign w:val="bottom"/>
            <w:hideMark/>
          </w:tcPr>
          <w:p w14:paraId="418E0CC3"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1900" w:type="dxa"/>
            <w:tcBorders>
              <w:top w:val="nil"/>
              <w:left w:val="nil"/>
              <w:bottom w:val="single" w:sz="4" w:space="0" w:color="auto"/>
              <w:right w:val="single" w:sz="4" w:space="0" w:color="auto"/>
            </w:tcBorders>
            <w:shd w:val="clear" w:color="auto" w:fill="auto"/>
            <w:noWrap/>
            <w:vAlign w:val="bottom"/>
            <w:hideMark/>
          </w:tcPr>
          <w:p w14:paraId="018C5FF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014B743C"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r>
      <w:tr w:rsidR="005D7957" w:rsidRPr="00AD7863" w14:paraId="7D9B3F57"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6F5FF8C1"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4FD6ED9D"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0366704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0BEE689B"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735</w:t>
            </w:r>
          </w:p>
        </w:tc>
        <w:tc>
          <w:tcPr>
            <w:tcW w:w="1900" w:type="dxa"/>
            <w:tcBorders>
              <w:top w:val="nil"/>
              <w:left w:val="nil"/>
              <w:bottom w:val="single" w:sz="4" w:space="0" w:color="auto"/>
              <w:right w:val="single" w:sz="4" w:space="0" w:color="auto"/>
            </w:tcBorders>
            <w:shd w:val="clear" w:color="auto" w:fill="auto"/>
            <w:noWrap/>
            <w:vAlign w:val="bottom"/>
            <w:hideMark/>
          </w:tcPr>
          <w:p w14:paraId="542FABBE"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43DC8305"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735</w:t>
            </w:r>
          </w:p>
        </w:tc>
      </w:tr>
      <w:tr w:rsidR="005D7957" w:rsidRPr="00AD7863" w14:paraId="507BEDED"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47D9D55B"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DADB8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Kh-04</w:t>
            </w:r>
          </w:p>
        </w:tc>
        <w:tc>
          <w:tcPr>
            <w:tcW w:w="960" w:type="dxa"/>
            <w:tcBorders>
              <w:top w:val="nil"/>
              <w:left w:val="nil"/>
              <w:bottom w:val="single" w:sz="4" w:space="0" w:color="auto"/>
              <w:right w:val="single" w:sz="4" w:space="0" w:color="auto"/>
            </w:tcBorders>
            <w:shd w:val="clear" w:color="auto" w:fill="auto"/>
            <w:noWrap/>
            <w:vAlign w:val="bottom"/>
            <w:hideMark/>
          </w:tcPr>
          <w:p w14:paraId="0923965E"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354C57F6"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474.74</w:t>
            </w:r>
          </w:p>
        </w:tc>
        <w:tc>
          <w:tcPr>
            <w:tcW w:w="1900" w:type="dxa"/>
            <w:tcBorders>
              <w:top w:val="nil"/>
              <w:left w:val="nil"/>
              <w:bottom w:val="single" w:sz="4" w:space="0" w:color="auto"/>
              <w:right w:val="single" w:sz="4" w:space="0" w:color="auto"/>
            </w:tcBorders>
            <w:shd w:val="clear" w:color="auto" w:fill="auto"/>
            <w:noWrap/>
            <w:vAlign w:val="bottom"/>
            <w:hideMark/>
          </w:tcPr>
          <w:p w14:paraId="4CD73A9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77F015A9"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474.74</w:t>
            </w:r>
          </w:p>
        </w:tc>
      </w:tr>
      <w:tr w:rsidR="005D7957" w:rsidRPr="00AD7863" w14:paraId="5FCCD71C"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3D638EEA"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2F6E7D7A"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3CD07C53"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253E4F2D"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747.4</w:t>
            </w:r>
          </w:p>
        </w:tc>
        <w:tc>
          <w:tcPr>
            <w:tcW w:w="1900" w:type="dxa"/>
            <w:tcBorders>
              <w:top w:val="nil"/>
              <w:left w:val="nil"/>
              <w:bottom w:val="single" w:sz="4" w:space="0" w:color="auto"/>
              <w:right w:val="single" w:sz="4" w:space="0" w:color="auto"/>
            </w:tcBorders>
            <w:shd w:val="clear" w:color="auto" w:fill="auto"/>
            <w:noWrap/>
            <w:vAlign w:val="bottom"/>
            <w:hideMark/>
          </w:tcPr>
          <w:p w14:paraId="62702EB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04BCF342"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747.4</w:t>
            </w:r>
          </w:p>
        </w:tc>
      </w:tr>
      <w:tr w:rsidR="005D7957" w:rsidRPr="00AD7863" w14:paraId="00640689"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5065267C"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538250AB"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495D7FF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2304253E"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776.07</w:t>
            </w:r>
          </w:p>
        </w:tc>
        <w:tc>
          <w:tcPr>
            <w:tcW w:w="1900" w:type="dxa"/>
            <w:tcBorders>
              <w:top w:val="nil"/>
              <w:left w:val="nil"/>
              <w:bottom w:val="single" w:sz="4" w:space="0" w:color="auto"/>
              <w:right w:val="single" w:sz="4" w:space="0" w:color="auto"/>
            </w:tcBorders>
            <w:shd w:val="clear" w:color="auto" w:fill="auto"/>
            <w:noWrap/>
            <w:vAlign w:val="bottom"/>
            <w:hideMark/>
          </w:tcPr>
          <w:p w14:paraId="7115799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5FE5726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776.07</w:t>
            </w:r>
          </w:p>
        </w:tc>
      </w:tr>
      <w:tr w:rsidR="005D7957" w:rsidRPr="00AD7863" w14:paraId="0227BF30"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185B7310"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59F69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Kh-05</w:t>
            </w:r>
          </w:p>
        </w:tc>
        <w:tc>
          <w:tcPr>
            <w:tcW w:w="960" w:type="dxa"/>
            <w:tcBorders>
              <w:top w:val="nil"/>
              <w:left w:val="nil"/>
              <w:bottom w:val="single" w:sz="4" w:space="0" w:color="auto"/>
              <w:right w:val="single" w:sz="4" w:space="0" w:color="auto"/>
            </w:tcBorders>
            <w:shd w:val="clear" w:color="auto" w:fill="auto"/>
            <w:noWrap/>
            <w:vAlign w:val="bottom"/>
            <w:hideMark/>
          </w:tcPr>
          <w:p w14:paraId="2156F063"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1F50BB99"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3966.23</w:t>
            </w:r>
          </w:p>
        </w:tc>
        <w:tc>
          <w:tcPr>
            <w:tcW w:w="1900" w:type="dxa"/>
            <w:tcBorders>
              <w:top w:val="nil"/>
              <w:left w:val="nil"/>
              <w:bottom w:val="single" w:sz="4" w:space="0" w:color="auto"/>
              <w:right w:val="single" w:sz="4" w:space="0" w:color="auto"/>
            </w:tcBorders>
            <w:shd w:val="clear" w:color="auto" w:fill="auto"/>
            <w:noWrap/>
            <w:vAlign w:val="bottom"/>
            <w:hideMark/>
          </w:tcPr>
          <w:p w14:paraId="77399A05"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77D6AFE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3966.23</w:t>
            </w:r>
          </w:p>
        </w:tc>
      </w:tr>
      <w:tr w:rsidR="005D7957" w:rsidRPr="00AD7863" w14:paraId="7FDF8296"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49DE4ECE"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708221C8"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4B56EA8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6070BE1F"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4207.25</w:t>
            </w:r>
          </w:p>
        </w:tc>
        <w:tc>
          <w:tcPr>
            <w:tcW w:w="1900" w:type="dxa"/>
            <w:tcBorders>
              <w:top w:val="nil"/>
              <w:left w:val="nil"/>
              <w:bottom w:val="single" w:sz="4" w:space="0" w:color="auto"/>
              <w:right w:val="single" w:sz="4" w:space="0" w:color="auto"/>
            </w:tcBorders>
            <w:shd w:val="clear" w:color="auto" w:fill="auto"/>
            <w:noWrap/>
            <w:vAlign w:val="bottom"/>
            <w:hideMark/>
          </w:tcPr>
          <w:p w14:paraId="603A8D1E"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41449A4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4207.25</w:t>
            </w:r>
          </w:p>
        </w:tc>
      </w:tr>
      <w:tr w:rsidR="005D7957" w:rsidRPr="00AD7863" w14:paraId="049B7C27"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3CA1AACE"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2122737C"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41B51CE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5C23E233"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4594.41</w:t>
            </w:r>
          </w:p>
        </w:tc>
        <w:tc>
          <w:tcPr>
            <w:tcW w:w="1900" w:type="dxa"/>
            <w:tcBorders>
              <w:top w:val="nil"/>
              <w:left w:val="nil"/>
              <w:bottom w:val="single" w:sz="4" w:space="0" w:color="auto"/>
              <w:right w:val="single" w:sz="4" w:space="0" w:color="auto"/>
            </w:tcBorders>
            <w:shd w:val="clear" w:color="auto" w:fill="auto"/>
            <w:noWrap/>
            <w:vAlign w:val="bottom"/>
            <w:hideMark/>
          </w:tcPr>
          <w:p w14:paraId="67A9B583"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c>
          <w:tcPr>
            <w:tcW w:w="2160" w:type="dxa"/>
            <w:tcBorders>
              <w:top w:val="nil"/>
              <w:left w:val="nil"/>
              <w:bottom w:val="single" w:sz="4" w:space="0" w:color="auto"/>
              <w:right w:val="single" w:sz="4" w:space="0" w:color="auto"/>
            </w:tcBorders>
            <w:shd w:val="clear" w:color="auto" w:fill="auto"/>
            <w:noWrap/>
            <w:vAlign w:val="bottom"/>
            <w:hideMark/>
          </w:tcPr>
          <w:p w14:paraId="74A54D82"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4594.41</w:t>
            </w:r>
          </w:p>
        </w:tc>
      </w:tr>
      <w:tr w:rsidR="005D7957" w:rsidRPr="00AD7863" w14:paraId="3216BFD2"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5BF68476"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4487B9"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Kh-06</w:t>
            </w:r>
          </w:p>
        </w:tc>
        <w:tc>
          <w:tcPr>
            <w:tcW w:w="960" w:type="dxa"/>
            <w:tcBorders>
              <w:top w:val="nil"/>
              <w:left w:val="nil"/>
              <w:bottom w:val="single" w:sz="4" w:space="0" w:color="auto"/>
              <w:right w:val="single" w:sz="4" w:space="0" w:color="auto"/>
            </w:tcBorders>
            <w:shd w:val="clear" w:color="auto" w:fill="auto"/>
            <w:noWrap/>
            <w:vAlign w:val="bottom"/>
            <w:hideMark/>
          </w:tcPr>
          <w:p w14:paraId="2F178A6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3525E5EA"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1444.8</w:t>
            </w:r>
          </w:p>
        </w:tc>
        <w:tc>
          <w:tcPr>
            <w:tcW w:w="1900" w:type="dxa"/>
            <w:tcBorders>
              <w:top w:val="nil"/>
              <w:left w:val="nil"/>
              <w:bottom w:val="single" w:sz="4" w:space="0" w:color="auto"/>
              <w:right w:val="single" w:sz="4" w:space="0" w:color="auto"/>
            </w:tcBorders>
            <w:shd w:val="clear" w:color="auto" w:fill="auto"/>
            <w:vAlign w:val="center"/>
            <w:hideMark/>
          </w:tcPr>
          <w:p w14:paraId="09F220F2"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2160" w:type="dxa"/>
            <w:tcBorders>
              <w:top w:val="nil"/>
              <w:left w:val="nil"/>
              <w:bottom w:val="single" w:sz="4" w:space="0" w:color="auto"/>
              <w:right w:val="single" w:sz="4" w:space="0" w:color="auto"/>
            </w:tcBorders>
            <w:shd w:val="clear" w:color="auto" w:fill="auto"/>
            <w:noWrap/>
            <w:vAlign w:val="bottom"/>
            <w:hideMark/>
          </w:tcPr>
          <w:p w14:paraId="28E69CB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1444.8</w:t>
            </w:r>
          </w:p>
        </w:tc>
      </w:tr>
      <w:tr w:rsidR="005D7957" w:rsidRPr="00AD7863" w14:paraId="36541609"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2DC99CA1"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2A8A8EF4"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209ADE8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70581AF0"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1747.18</w:t>
            </w:r>
          </w:p>
        </w:tc>
        <w:tc>
          <w:tcPr>
            <w:tcW w:w="1900" w:type="dxa"/>
            <w:tcBorders>
              <w:top w:val="nil"/>
              <w:left w:val="nil"/>
              <w:bottom w:val="single" w:sz="4" w:space="0" w:color="auto"/>
              <w:right w:val="single" w:sz="4" w:space="0" w:color="auto"/>
            </w:tcBorders>
            <w:shd w:val="clear" w:color="auto" w:fill="auto"/>
            <w:vAlign w:val="center"/>
            <w:hideMark/>
          </w:tcPr>
          <w:p w14:paraId="7F0E5BF9"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2160" w:type="dxa"/>
            <w:tcBorders>
              <w:top w:val="nil"/>
              <w:left w:val="nil"/>
              <w:bottom w:val="single" w:sz="4" w:space="0" w:color="auto"/>
              <w:right w:val="single" w:sz="4" w:space="0" w:color="auto"/>
            </w:tcBorders>
            <w:shd w:val="clear" w:color="auto" w:fill="auto"/>
            <w:noWrap/>
            <w:vAlign w:val="bottom"/>
            <w:hideMark/>
          </w:tcPr>
          <w:p w14:paraId="64EB6A26"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1747.18</w:t>
            </w:r>
          </w:p>
        </w:tc>
      </w:tr>
      <w:tr w:rsidR="005D7957" w:rsidRPr="00AD7863" w14:paraId="43AD4838"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52DE3621"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31CF682E"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7CDC7E87"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31EF0EBC"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1680.93</w:t>
            </w:r>
          </w:p>
        </w:tc>
        <w:tc>
          <w:tcPr>
            <w:tcW w:w="1900" w:type="dxa"/>
            <w:tcBorders>
              <w:top w:val="nil"/>
              <w:left w:val="nil"/>
              <w:bottom w:val="single" w:sz="4" w:space="0" w:color="auto"/>
              <w:right w:val="single" w:sz="4" w:space="0" w:color="auto"/>
            </w:tcBorders>
            <w:shd w:val="clear" w:color="auto" w:fill="auto"/>
            <w:vAlign w:val="center"/>
            <w:hideMark/>
          </w:tcPr>
          <w:p w14:paraId="3B15085B"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2160" w:type="dxa"/>
            <w:tcBorders>
              <w:top w:val="nil"/>
              <w:left w:val="nil"/>
              <w:bottom w:val="single" w:sz="4" w:space="0" w:color="auto"/>
              <w:right w:val="single" w:sz="4" w:space="0" w:color="auto"/>
            </w:tcBorders>
            <w:shd w:val="clear" w:color="auto" w:fill="auto"/>
            <w:noWrap/>
            <w:vAlign w:val="bottom"/>
            <w:hideMark/>
          </w:tcPr>
          <w:p w14:paraId="30EE5E8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1680.93</w:t>
            </w:r>
          </w:p>
        </w:tc>
      </w:tr>
      <w:tr w:rsidR="005D7957" w:rsidRPr="00AD7863" w14:paraId="3037FC55"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69B86AC0"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E442D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Kh-07</w:t>
            </w:r>
          </w:p>
        </w:tc>
        <w:tc>
          <w:tcPr>
            <w:tcW w:w="960" w:type="dxa"/>
            <w:tcBorders>
              <w:top w:val="nil"/>
              <w:left w:val="nil"/>
              <w:bottom w:val="single" w:sz="4" w:space="0" w:color="auto"/>
              <w:right w:val="single" w:sz="4" w:space="0" w:color="auto"/>
            </w:tcBorders>
            <w:shd w:val="clear" w:color="auto" w:fill="auto"/>
            <w:noWrap/>
            <w:vAlign w:val="bottom"/>
            <w:hideMark/>
          </w:tcPr>
          <w:p w14:paraId="69E5B61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2C880EE3"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vAlign w:val="center"/>
            <w:hideMark/>
          </w:tcPr>
          <w:p w14:paraId="7AAFF593"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5003.69</w:t>
            </w:r>
          </w:p>
        </w:tc>
        <w:tc>
          <w:tcPr>
            <w:tcW w:w="2160" w:type="dxa"/>
            <w:tcBorders>
              <w:top w:val="nil"/>
              <w:left w:val="nil"/>
              <w:bottom w:val="single" w:sz="4" w:space="0" w:color="auto"/>
              <w:right w:val="single" w:sz="4" w:space="0" w:color="auto"/>
            </w:tcBorders>
            <w:shd w:val="clear" w:color="auto" w:fill="auto"/>
            <w:noWrap/>
            <w:vAlign w:val="bottom"/>
            <w:hideMark/>
          </w:tcPr>
          <w:p w14:paraId="4B6D03C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5003.69</w:t>
            </w:r>
          </w:p>
        </w:tc>
      </w:tr>
      <w:tr w:rsidR="005D7957" w:rsidRPr="00AD7863" w14:paraId="5D865756"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6ED82470"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74FADB8A"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56C52AE7"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650BBDCD"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vAlign w:val="center"/>
            <w:hideMark/>
          </w:tcPr>
          <w:p w14:paraId="0E7D522B"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5131.17</w:t>
            </w:r>
          </w:p>
        </w:tc>
        <w:tc>
          <w:tcPr>
            <w:tcW w:w="2160" w:type="dxa"/>
            <w:tcBorders>
              <w:top w:val="nil"/>
              <w:left w:val="nil"/>
              <w:bottom w:val="single" w:sz="4" w:space="0" w:color="auto"/>
              <w:right w:val="single" w:sz="4" w:space="0" w:color="auto"/>
            </w:tcBorders>
            <w:shd w:val="clear" w:color="auto" w:fill="auto"/>
            <w:noWrap/>
            <w:vAlign w:val="bottom"/>
            <w:hideMark/>
          </w:tcPr>
          <w:p w14:paraId="78C5F649"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5131.17</w:t>
            </w:r>
          </w:p>
        </w:tc>
      </w:tr>
      <w:tr w:rsidR="005D7957" w:rsidRPr="00AD7863" w14:paraId="23F3E80D"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05D17229"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4F15424B"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7D9D284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11206294"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vAlign w:val="center"/>
            <w:hideMark/>
          </w:tcPr>
          <w:p w14:paraId="22726F41"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5066.97</w:t>
            </w:r>
          </w:p>
        </w:tc>
        <w:tc>
          <w:tcPr>
            <w:tcW w:w="2160" w:type="dxa"/>
            <w:tcBorders>
              <w:top w:val="nil"/>
              <w:left w:val="nil"/>
              <w:bottom w:val="single" w:sz="4" w:space="0" w:color="auto"/>
              <w:right w:val="single" w:sz="4" w:space="0" w:color="auto"/>
            </w:tcBorders>
            <w:shd w:val="clear" w:color="auto" w:fill="auto"/>
            <w:noWrap/>
            <w:vAlign w:val="bottom"/>
            <w:hideMark/>
          </w:tcPr>
          <w:p w14:paraId="1B22DFE4"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5066.97</w:t>
            </w:r>
          </w:p>
        </w:tc>
      </w:tr>
      <w:tr w:rsidR="005D7957" w:rsidRPr="00AD7863" w14:paraId="3734041A"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5F19F35E"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9A434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Kh-08</w:t>
            </w:r>
          </w:p>
        </w:tc>
        <w:tc>
          <w:tcPr>
            <w:tcW w:w="960" w:type="dxa"/>
            <w:tcBorders>
              <w:top w:val="nil"/>
              <w:left w:val="nil"/>
              <w:bottom w:val="single" w:sz="4" w:space="0" w:color="auto"/>
              <w:right w:val="single" w:sz="4" w:space="0" w:color="auto"/>
            </w:tcBorders>
            <w:shd w:val="clear" w:color="auto" w:fill="auto"/>
            <w:noWrap/>
            <w:vAlign w:val="bottom"/>
            <w:hideMark/>
          </w:tcPr>
          <w:p w14:paraId="1613C46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0F615897"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688.96</w:t>
            </w:r>
          </w:p>
        </w:tc>
        <w:tc>
          <w:tcPr>
            <w:tcW w:w="1900" w:type="dxa"/>
            <w:tcBorders>
              <w:top w:val="nil"/>
              <w:left w:val="nil"/>
              <w:bottom w:val="single" w:sz="4" w:space="0" w:color="auto"/>
              <w:right w:val="single" w:sz="4" w:space="0" w:color="auto"/>
            </w:tcBorders>
            <w:shd w:val="clear" w:color="auto" w:fill="auto"/>
            <w:vAlign w:val="center"/>
            <w:hideMark/>
          </w:tcPr>
          <w:p w14:paraId="2490634C"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2160" w:type="dxa"/>
            <w:tcBorders>
              <w:top w:val="nil"/>
              <w:left w:val="nil"/>
              <w:bottom w:val="single" w:sz="4" w:space="0" w:color="auto"/>
              <w:right w:val="single" w:sz="4" w:space="0" w:color="auto"/>
            </w:tcBorders>
            <w:shd w:val="clear" w:color="auto" w:fill="auto"/>
            <w:noWrap/>
            <w:vAlign w:val="bottom"/>
            <w:hideMark/>
          </w:tcPr>
          <w:p w14:paraId="523E32E9"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688.96</w:t>
            </w:r>
          </w:p>
        </w:tc>
      </w:tr>
      <w:tr w:rsidR="005D7957" w:rsidRPr="00AD7863" w14:paraId="1B6B01D1"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618E275E"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25893DC2"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1D12F194"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7ACA73C8"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1638.1</w:t>
            </w:r>
          </w:p>
        </w:tc>
        <w:tc>
          <w:tcPr>
            <w:tcW w:w="1900" w:type="dxa"/>
            <w:tcBorders>
              <w:top w:val="nil"/>
              <w:left w:val="nil"/>
              <w:bottom w:val="single" w:sz="4" w:space="0" w:color="auto"/>
              <w:right w:val="single" w:sz="4" w:space="0" w:color="auto"/>
            </w:tcBorders>
            <w:shd w:val="clear" w:color="auto" w:fill="auto"/>
            <w:vAlign w:val="center"/>
            <w:hideMark/>
          </w:tcPr>
          <w:p w14:paraId="43C8C8A0"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2160" w:type="dxa"/>
            <w:tcBorders>
              <w:top w:val="nil"/>
              <w:left w:val="nil"/>
              <w:bottom w:val="single" w:sz="4" w:space="0" w:color="auto"/>
              <w:right w:val="single" w:sz="4" w:space="0" w:color="auto"/>
            </w:tcBorders>
            <w:shd w:val="clear" w:color="auto" w:fill="auto"/>
            <w:noWrap/>
            <w:vAlign w:val="bottom"/>
            <w:hideMark/>
          </w:tcPr>
          <w:p w14:paraId="08C57D77"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1638.1</w:t>
            </w:r>
          </w:p>
        </w:tc>
      </w:tr>
      <w:tr w:rsidR="005D7957" w:rsidRPr="00AD7863" w14:paraId="7BF716B8"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7331829E"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4D6CE37B"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655FB7B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241856CE"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1836.84</w:t>
            </w:r>
          </w:p>
        </w:tc>
        <w:tc>
          <w:tcPr>
            <w:tcW w:w="1900" w:type="dxa"/>
            <w:tcBorders>
              <w:top w:val="nil"/>
              <w:left w:val="nil"/>
              <w:bottom w:val="single" w:sz="4" w:space="0" w:color="auto"/>
              <w:right w:val="single" w:sz="4" w:space="0" w:color="auto"/>
            </w:tcBorders>
            <w:shd w:val="clear" w:color="auto" w:fill="auto"/>
            <w:vAlign w:val="center"/>
            <w:hideMark/>
          </w:tcPr>
          <w:p w14:paraId="54C6D674"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2160" w:type="dxa"/>
            <w:tcBorders>
              <w:top w:val="nil"/>
              <w:left w:val="nil"/>
              <w:bottom w:val="single" w:sz="4" w:space="0" w:color="auto"/>
              <w:right w:val="single" w:sz="4" w:space="0" w:color="auto"/>
            </w:tcBorders>
            <w:shd w:val="clear" w:color="auto" w:fill="auto"/>
            <w:noWrap/>
            <w:vAlign w:val="bottom"/>
            <w:hideMark/>
          </w:tcPr>
          <w:p w14:paraId="6B1E142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1836.84</w:t>
            </w:r>
          </w:p>
        </w:tc>
      </w:tr>
      <w:tr w:rsidR="005D7957" w:rsidRPr="00AD7863" w14:paraId="5E340DC8"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512F7DDD"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FC6C37"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Kh-09</w:t>
            </w:r>
          </w:p>
        </w:tc>
        <w:tc>
          <w:tcPr>
            <w:tcW w:w="960" w:type="dxa"/>
            <w:tcBorders>
              <w:top w:val="nil"/>
              <w:left w:val="nil"/>
              <w:bottom w:val="single" w:sz="4" w:space="0" w:color="auto"/>
              <w:right w:val="single" w:sz="4" w:space="0" w:color="auto"/>
            </w:tcBorders>
            <w:shd w:val="clear" w:color="auto" w:fill="auto"/>
            <w:noWrap/>
            <w:vAlign w:val="bottom"/>
            <w:hideMark/>
          </w:tcPr>
          <w:p w14:paraId="5FD0472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vAlign w:val="center"/>
            <w:hideMark/>
          </w:tcPr>
          <w:p w14:paraId="5446A6D1"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noWrap/>
            <w:vAlign w:val="bottom"/>
            <w:hideMark/>
          </w:tcPr>
          <w:p w14:paraId="357A7F3C"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2160" w:type="dxa"/>
            <w:tcBorders>
              <w:top w:val="nil"/>
              <w:left w:val="nil"/>
              <w:bottom w:val="single" w:sz="4" w:space="0" w:color="auto"/>
              <w:right w:val="single" w:sz="4" w:space="0" w:color="auto"/>
            </w:tcBorders>
            <w:shd w:val="clear" w:color="auto" w:fill="auto"/>
            <w:noWrap/>
            <w:vAlign w:val="bottom"/>
            <w:hideMark/>
          </w:tcPr>
          <w:p w14:paraId="376FFC6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r>
      <w:tr w:rsidR="005D7957" w:rsidRPr="00AD7863" w14:paraId="60E7120C"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0E019B3C"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6EACFDA6"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7D8BB3A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vAlign w:val="center"/>
            <w:hideMark/>
          </w:tcPr>
          <w:p w14:paraId="7376F7BC"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noWrap/>
            <w:vAlign w:val="bottom"/>
            <w:hideMark/>
          </w:tcPr>
          <w:p w14:paraId="360AD5D1"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2160" w:type="dxa"/>
            <w:tcBorders>
              <w:top w:val="nil"/>
              <w:left w:val="nil"/>
              <w:bottom w:val="single" w:sz="4" w:space="0" w:color="auto"/>
              <w:right w:val="single" w:sz="4" w:space="0" w:color="auto"/>
            </w:tcBorders>
            <w:shd w:val="clear" w:color="auto" w:fill="auto"/>
            <w:noWrap/>
            <w:vAlign w:val="bottom"/>
            <w:hideMark/>
          </w:tcPr>
          <w:p w14:paraId="58B989C4"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0</w:t>
            </w:r>
          </w:p>
        </w:tc>
      </w:tr>
      <w:tr w:rsidR="005D7957" w:rsidRPr="00AD7863" w14:paraId="2721C3C7"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1BAC3B24"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39659351"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08D16FF5"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65C0C233"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vAlign w:val="center"/>
            <w:hideMark/>
          </w:tcPr>
          <w:p w14:paraId="2EE70136"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1420.44</w:t>
            </w:r>
          </w:p>
        </w:tc>
        <w:tc>
          <w:tcPr>
            <w:tcW w:w="2160" w:type="dxa"/>
            <w:tcBorders>
              <w:top w:val="nil"/>
              <w:left w:val="nil"/>
              <w:bottom w:val="single" w:sz="4" w:space="0" w:color="auto"/>
              <w:right w:val="single" w:sz="4" w:space="0" w:color="auto"/>
            </w:tcBorders>
            <w:shd w:val="clear" w:color="auto" w:fill="auto"/>
            <w:noWrap/>
            <w:vAlign w:val="bottom"/>
            <w:hideMark/>
          </w:tcPr>
          <w:p w14:paraId="6F26308F"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1420.44</w:t>
            </w:r>
          </w:p>
        </w:tc>
      </w:tr>
      <w:tr w:rsidR="005D7957" w:rsidRPr="00AD7863" w14:paraId="1E98BB08" w14:textId="77777777" w:rsidTr="005D7957">
        <w:trPr>
          <w:trHeight w:val="315"/>
        </w:trPr>
        <w:tc>
          <w:tcPr>
            <w:tcW w:w="1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607D7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Shibsa</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B90AD9"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Sh-01</w:t>
            </w:r>
          </w:p>
        </w:tc>
        <w:tc>
          <w:tcPr>
            <w:tcW w:w="960" w:type="dxa"/>
            <w:tcBorders>
              <w:top w:val="nil"/>
              <w:left w:val="nil"/>
              <w:bottom w:val="single" w:sz="4" w:space="0" w:color="auto"/>
              <w:right w:val="single" w:sz="4" w:space="0" w:color="auto"/>
            </w:tcBorders>
            <w:shd w:val="clear" w:color="auto" w:fill="auto"/>
            <w:noWrap/>
            <w:vAlign w:val="bottom"/>
            <w:hideMark/>
          </w:tcPr>
          <w:p w14:paraId="62E22CE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10</w:t>
            </w:r>
          </w:p>
        </w:tc>
        <w:tc>
          <w:tcPr>
            <w:tcW w:w="2020" w:type="dxa"/>
            <w:tcBorders>
              <w:top w:val="nil"/>
              <w:left w:val="nil"/>
              <w:bottom w:val="single" w:sz="4" w:space="0" w:color="auto"/>
              <w:right w:val="single" w:sz="4" w:space="0" w:color="auto"/>
            </w:tcBorders>
            <w:shd w:val="clear" w:color="auto" w:fill="auto"/>
            <w:noWrap/>
            <w:vAlign w:val="bottom"/>
            <w:hideMark/>
          </w:tcPr>
          <w:p w14:paraId="19E08BEE"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1900" w:type="dxa"/>
            <w:tcBorders>
              <w:top w:val="nil"/>
              <w:left w:val="nil"/>
              <w:bottom w:val="single" w:sz="4" w:space="0" w:color="auto"/>
              <w:right w:val="single" w:sz="4" w:space="0" w:color="auto"/>
            </w:tcBorders>
            <w:shd w:val="clear" w:color="auto" w:fill="auto"/>
            <w:noWrap/>
            <w:vAlign w:val="bottom"/>
            <w:hideMark/>
          </w:tcPr>
          <w:p w14:paraId="5664FB48"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2160" w:type="dxa"/>
            <w:tcBorders>
              <w:top w:val="nil"/>
              <w:left w:val="nil"/>
              <w:bottom w:val="single" w:sz="4" w:space="0" w:color="auto"/>
              <w:right w:val="single" w:sz="4" w:space="0" w:color="auto"/>
            </w:tcBorders>
            <w:shd w:val="clear" w:color="auto" w:fill="auto"/>
            <w:noWrap/>
            <w:vAlign w:val="bottom"/>
            <w:hideMark/>
          </w:tcPr>
          <w:p w14:paraId="7B08E07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r>
      <w:tr w:rsidR="005D7957" w:rsidRPr="00AD7863" w14:paraId="13C0B2B7"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644BEE8E"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500BB6D2"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6C716C14"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20</w:t>
            </w:r>
          </w:p>
        </w:tc>
        <w:tc>
          <w:tcPr>
            <w:tcW w:w="2020" w:type="dxa"/>
            <w:tcBorders>
              <w:top w:val="nil"/>
              <w:left w:val="nil"/>
              <w:bottom w:val="single" w:sz="4" w:space="0" w:color="auto"/>
              <w:right w:val="single" w:sz="4" w:space="0" w:color="auto"/>
            </w:tcBorders>
            <w:shd w:val="clear" w:color="auto" w:fill="auto"/>
            <w:noWrap/>
            <w:vAlign w:val="bottom"/>
            <w:hideMark/>
          </w:tcPr>
          <w:p w14:paraId="564C3AA5"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1900" w:type="dxa"/>
            <w:tcBorders>
              <w:top w:val="nil"/>
              <w:left w:val="nil"/>
              <w:bottom w:val="single" w:sz="4" w:space="0" w:color="auto"/>
              <w:right w:val="single" w:sz="4" w:space="0" w:color="auto"/>
            </w:tcBorders>
            <w:shd w:val="clear" w:color="auto" w:fill="auto"/>
            <w:noWrap/>
            <w:vAlign w:val="bottom"/>
            <w:hideMark/>
          </w:tcPr>
          <w:p w14:paraId="45729DB0"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c>
          <w:tcPr>
            <w:tcW w:w="2160" w:type="dxa"/>
            <w:tcBorders>
              <w:top w:val="nil"/>
              <w:left w:val="nil"/>
              <w:bottom w:val="single" w:sz="4" w:space="0" w:color="auto"/>
              <w:right w:val="single" w:sz="4" w:space="0" w:color="auto"/>
            </w:tcBorders>
            <w:shd w:val="clear" w:color="auto" w:fill="auto"/>
            <w:noWrap/>
            <w:vAlign w:val="bottom"/>
            <w:hideMark/>
          </w:tcPr>
          <w:p w14:paraId="5918494B"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w:t>
            </w:r>
          </w:p>
        </w:tc>
      </w:tr>
      <w:tr w:rsidR="005D7957" w:rsidRPr="00AD7863" w14:paraId="0665C3FE" w14:textId="77777777" w:rsidTr="005D7957">
        <w:trPr>
          <w:trHeight w:val="315"/>
        </w:trPr>
        <w:tc>
          <w:tcPr>
            <w:tcW w:w="1400" w:type="dxa"/>
            <w:vMerge/>
            <w:tcBorders>
              <w:top w:val="nil"/>
              <w:left w:val="single" w:sz="4" w:space="0" w:color="auto"/>
              <w:bottom w:val="single" w:sz="4" w:space="0" w:color="auto"/>
              <w:right w:val="single" w:sz="4" w:space="0" w:color="auto"/>
            </w:tcBorders>
            <w:vAlign w:val="center"/>
            <w:hideMark/>
          </w:tcPr>
          <w:p w14:paraId="6294E29B"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vMerge/>
            <w:tcBorders>
              <w:top w:val="nil"/>
              <w:left w:val="single" w:sz="4" w:space="0" w:color="auto"/>
              <w:bottom w:val="single" w:sz="4" w:space="0" w:color="auto"/>
              <w:right w:val="single" w:sz="4" w:space="0" w:color="auto"/>
            </w:tcBorders>
            <w:vAlign w:val="center"/>
            <w:hideMark/>
          </w:tcPr>
          <w:p w14:paraId="04C64322" w14:textId="77777777" w:rsidR="005D7957" w:rsidRPr="00AD7863" w:rsidRDefault="005D7957" w:rsidP="005D7957">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450A1544"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30</w:t>
            </w:r>
          </w:p>
        </w:tc>
        <w:tc>
          <w:tcPr>
            <w:tcW w:w="2020" w:type="dxa"/>
            <w:tcBorders>
              <w:top w:val="nil"/>
              <w:left w:val="nil"/>
              <w:bottom w:val="single" w:sz="4" w:space="0" w:color="auto"/>
              <w:right w:val="single" w:sz="4" w:space="0" w:color="auto"/>
            </w:tcBorders>
            <w:shd w:val="clear" w:color="auto" w:fill="auto"/>
            <w:vAlign w:val="center"/>
            <w:hideMark/>
          </w:tcPr>
          <w:p w14:paraId="2EDEA819"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0</w:t>
            </w:r>
          </w:p>
        </w:tc>
        <w:tc>
          <w:tcPr>
            <w:tcW w:w="1900" w:type="dxa"/>
            <w:tcBorders>
              <w:top w:val="nil"/>
              <w:left w:val="nil"/>
              <w:bottom w:val="single" w:sz="4" w:space="0" w:color="auto"/>
              <w:right w:val="single" w:sz="4" w:space="0" w:color="auto"/>
            </w:tcBorders>
            <w:shd w:val="clear" w:color="auto" w:fill="auto"/>
            <w:vAlign w:val="center"/>
            <w:hideMark/>
          </w:tcPr>
          <w:p w14:paraId="2EE38B1E" w14:textId="77777777" w:rsidR="005D7957" w:rsidRPr="00AD7863" w:rsidRDefault="005D7957" w:rsidP="005D7957">
            <w:pPr>
              <w:spacing w:before="0" w:after="0" w:line="240" w:lineRule="auto"/>
              <w:jc w:val="center"/>
              <w:rPr>
                <w:rFonts w:ascii="Verdana" w:eastAsia="Times New Roman" w:hAnsi="Verdana" w:cs="Calibri"/>
                <w:color w:val="000000"/>
                <w:sz w:val="19"/>
                <w:szCs w:val="19"/>
              </w:rPr>
            </w:pPr>
            <w:r w:rsidRPr="00AD7863">
              <w:rPr>
                <w:rFonts w:ascii="Verdana" w:eastAsia="Times New Roman" w:hAnsi="Verdana" w:cs="Calibri"/>
                <w:color w:val="000000"/>
                <w:sz w:val="19"/>
                <w:szCs w:val="19"/>
              </w:rPr>
              <w:t>1757.38</w:t>
            </w:r>
          </w:p>
        </w:tc>
        <w:tc>
          <w:tcPr>
            <w:tcW w:w="2160" w:type="dxa"/>
            <w:tcBorders>
              <w:top w:val="nil"/>
              <w:left w:val="nil"/>
              <w:bottom w:val="single" w:sz="4" w:space="0" w:color="auto"/>
              <w:right w:val="single" w:sz="4" w:space="0" w:color="auto"/>
            </w:tcBorders>
            <w:shd w:val="clear" w:color="auto" w:fill="auto"/>
            <w:noWrap/>
            <w:vAlign w:val="bottom"/>
            <w:hideMark/>
          </w:tcPr>
          <w:p w14:paraId="6A5CD50A" w14:textId="77777777" w:rsidR="005D7957" w:rsidRPr="00AD7863" w:rsidRDefault="005D7957" w:rsidP="005D7957">
            <w:pPr>
              <w:spacing w:before="0" w:after="0" w:line="240" w:lineRule="auto"/>
              <w:jc w:val="center"/>
              <w:rPr>
                <w:rFonts w:ascii="Calibri" w:eastAsia="Times New Roman" w:hAnsi="Calibri" w:cs="Calibri"/>
                <w:color w:val="000000"/>
                <w:sz w:val="22"/>
                <w:szCs w:val="22"/>
              </w:rPr>
            </w:pPr>
            <w:r w:rsidRPr="00AD7863">
              <w:rPr>
                <w:rFonts w:ascii="Calibri" w:eastAsia="Times New Roman" w:hAnsi="Calibri" w:cs="Calibri"/>
                <w:color w:val="000000"/>
                <w:sz w:val="22"/>
                <w:szCs w:val="22"/>
              </w:rPr>
              <w:t>1757.38</w:t>
            </w:r>
          </w:p>
        </w:tc>
      </w:tr>
    </w:tbl>
    <w:p w14:paraId="1D9F81D0" w14:textId="0A0EAACF" w:rsidR="002F6201" w:rsidRDefault="002F6201" w:rsidP="005B56AC">
      <w:pPr>
        <w:pStyle w:val="BodyParagraph"/>
        <w:spacing w:before="120" w:after="120" w:line="276" w:lineRule="auto"/>
        <w:jc w:val="both"/>
        <w:rPr>
          <w:rFonts w:ascii="Verdana" w:hAnsi="Verdana"/>
          <w:sz w:val="19"/>
          <w:szCs w:val="19"/>
        </w:rPr>
      </w:pPr>
    </w:p>
    <w:p w14:paraId="6FBB8BFB" w14:textId="77777777" w:rsidR="002F6201" w:rsidRDefault="002F6201">
      <w:pPr>
        <w:spacing w:before="0" w:after="160"/>
        <w:rPr>
          <w:rFonts w:ascii="Verdana" w:eastAsia="Times New Roman" w:hAnsi="Verdana" w:cs="Times New Roman"/>
          <w:sz w:val="19"/>
          <w:szCs w:val="19"/>
          <w:lang w:val="en-CA"/>
        </w:rPr>
      </w:pPr>
      <w:r>
        <w:rPr>
          <w:rFonts w:ascii="Verdana" w:hAnsi="Verdana"/>
          <w:sz w:val="19"/>
          <w:szCs w:val="19"/>
        </w:rPr>
        <w:br w:type="page"/>
      </w:r>
    </w:p>
    <w:p w14:paraId="3C799669" w14:textId="084C2640" w:rsidR="00AB368C" w:rsidRDefault="00AB368C" w:rsidP="00AB368C">
      <w:pPr>
        <w:pStyle w:val="Tablesksl"/>
        <w:spacing w:before="120"/>
        <w:rPr>
          <w:lang w:val="en-CA"/>
        </w:rPr>
      </w:pPr>
      <w:bookmarkStart w:id="419" w:name="_Toc123970459"/>
      <w:r>
        <w:rPr>
          <w:rFonts w:ascii="Verdana" w:hAnsi="Verdana"/>
          <w:sz w:val="19"/>
          <w:szCs w:val="19"/>
        </w:rPr>
        <w:lastRenderedPageBreak/>
        <w:t xml:space="preserve">Table 8.4: </w:t>
      </w:r>
      <w:r w:rsidR="00BD63F1">
        <w:rPr>
          <w:rFonts w:ascii="Verdana" w:hAnsi="Verdana"/>
          <w:sz w:val="19"/>
          <w:szCs w:val="19"/>
        </w:rPr>
        <w:t>T</w:t>
      </w:r>
      <w:r>
        <w:rPr>
          <w:rFonts w:ascii="Verdana" w:hAnsi="Verdana"/>
          <w:sz w:val="19"/>
          <w:szCs w:val="19"/>
        </w:rPr>
        <w:t xml:space="preserve">he estimated length of bank protection due to high and medium risk for </w:t>
      </w:r>
      <w:r w:rsidR="00FC24AA">
        <w:rPr>
          <w:rFonts w:ascii="Verdana" w:hAnsi="Verdana"/>
          <w:sz w:val="19"/>
          <w:szCs w:val="19"/>
        </w:rPr>
        <w:t xml:space="preserve">the </w:t>
      </w:r>
      <w:proofErr w:type="spellStart"/>
      <w:r>
        <w:rPr>
          <w:rFonts w:ascii="Verdana" w:hAnsi="Verdana"/>
          <w:sz w:val="19"/>
          <w:szCs w:val="19"/>
        </w:rPr>
        <w:t>Barishal</w:t>
      </w:r>
      <w:proofErr w:type="spellEnd"/>
      <w:r>
        <w:rPr>
          <w:rFonts w:ascii="Verdana" w:hAnsi="Verdana"/>
          <w:sz w:val="19"/>
          <w:szCs w:val="19"/>
        </w:rPr>
        <w:t xml:space="preserve"> Region</w:t>
      </w:r>
      <w:bookmarkEnd w:id="419"/>
    </w:p>
    <w:tbl>
      <w:tblPr>
        <w:tblW w:w="9946" w:type="dxa"/>
        <w:tblLook w:val="04A0" w:firstRow="1" w:lastRow="0" w:firstColumn="1" w:lastColumn="0" w:noHBand="0" w:noVBand="1"/>
      </w:tblPr>
      <w:tblGrid>
        <w:gridCol w:w="1187"/>
        <w:gridCol w:w="840"/>
        <w:gridCol w:w="840"/>
        <w:gridCol w:w="1053"/>
        <w:gridCol w:w="1004"/>
        <w:gridCol w:w="1715"/>
        <w:gridCol w:w="1557"/>
        <w:gridCol w:w="1750"/>
      </w:tblGrid>
      <w:tr w:rsidR="00C318CB" w:rsidRPr="00AB368C" w14:paraId="07690E1A" w14:textId="77777777" w:rsidTr="00C318CB">
        <w:trPr>
          <w:trHeight w:val="1879"/>
          <w:tblHeader/>
        </w:trPr>
        <w:tc>
          <w:tcPr>
            <w:tcW w:w="1187" w:type="dxa"/>
            <w:tcBorders>
              <w:top w:val="single" w:sz="4" w:space="0" w:color="auto"/>
              <w:left w:val="single" w:sz="4" w:space="0" w:color="auto"/>
              <w:bottom w:val="single" w:sz="4" w:space="0" w:color="auto"/>
              <w:right w:val="single" w:sz="4" w:space="0" w:color="auto"/>
            </w:tcBorders>
            <w:shd w:val="clear" w:color="000000" w:fill="F2F2F2"/>
          </w:tcPr>
          <w:p w14:paraId="37CD5FD4" w14:textId="462C6716" w:rsidR="00C318CB" w:rsidRPr="00AB368C" w:rsidRDefault="00C318CB" w:rsidP="00AB368C">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River Name</w:t>
            </w:r>
          </w:p>
        </w:tc>
        <w:tc>
          <w:tcPr>
            <w:tcW w:w="84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7458A65" w14:textId="0374EDA4" w:rsidR="00C318CB" w:rsidRPr="00AB368C" w:rsidRDefault="00C318CB" w:rsidP="00AB368C">
            <w:pPr>
              <w:spacing w:before="0" w:after="0" w:line="240" w:lineRule="auto"/>
              <w:jc w:val="center"/>
              <w:rPr>
                <w:rFonts w:ascii="Calibri" w:eastAsia="Times New Roman" w:hAnsi="Calibri" w:cs="Calibri"/>
                <w:b/>
                <w:bCs/>
                <w:color w:val="000000"/>
                <w:sz w:val="22"/>
                <w:szCs w:val="22"/>
              </w:rPr>
            </w:pPr>
            <w:r w:rsidRPr="00AB368C">
              <w:rPr>
                <w:rFonts w:ascii="Calibri" w:eastAsia="Times New Roman" w:hAnsi="Calibri" w:cs="Calibri"/>
                <w:b/>
                <w:bCs/>
                <w:color w:val="000000"/>
                <w:sz w:val="22"/>
                <w:szCs w:val="22"/>
              </w:rPr>
              <w:t>ID</w:t>
            </w:r>
          </w:p>
        </w:tc>
        <w:tc>
          <w:tcPr>
            <w:tcW w:w="840" w:type="dxa"/>
            <w:tcBorders>
              <w:top w:val="single" w:sz="4" w:space="0" w:color="auto"/>
              <w:left w:val="nil"/>
              <w:bottom w:val="single" w:sz="4" w:space="0" w:color="auto"/>
              <w:right w:val="single" w:sz="4" w:space="0" w:color="auto"/>
            </w:tcBorders>
            <w:shd w:val="clear" w:color="000000" w:fill="F2F2F2"/>
            <w:noWrap/>
            <w:vAlign w:val="center"/>
            <w:hideMark/>
          </w:tcPr>
          <w:p w14:paraId="21DB32FD" w14:textId="77777777" w:rsidR="00C318CB" w:rsidRPr="00AB368C" w:rsidRDefault="00C318CB" w:rsidP="00AB368C">
            <w:pPr>
              <w:spacing w:before="0" w:after="0" w:line="240" w:lineRule="auto"/>
              <w:jc w:val="center"/>
              <w:rPr>
                <w:rFonts w:ascii="Calibri" w:eastAsia="Times New Roman" w:hAnsi="Calibri" w:cs="Calibri"/>
                <w:b/>
                <w:bCs/>
                <w:color w:val="000000"/>
                <w:sz w:val="22"/>
                <w:szCs w:val="22"/>
              </w:rPr>
            </w:pPr>
            <w:r w:rsidRPr="00AB368C">
              <w:rPr>
                <w:rFonts w:ascii="Calibri" w:eastAsia="Times New Roman" w:hAnsi="Calibri" w:cs="Calibri"/>
                <w:b/>
                <w:bCs/>
                <w:color w:val="000000"/>
                <w:sz w:val="22"/>
                <w:szCs w:val="22"/>
              </w:rPr>
              <w:t>Year</w:t>
            </w:r>
          </w:p>
        </w:tc>
        <w:tc>
          <w:tcPr>
            <w:tcW w:w="1053" w:type="dxa"/>
            <w:tcBorders>
              <w:top w:val="single" w:sz="4" w:space="0" w:color="auto"/>
              <w:left w:val="nil"/>
              <w:bottom w:val="single" w:sz="4" w:space="0" w:color="auto"/>
              <w:right w:val="single" w:sz="4" w:space="0" w:color="auto"/>
            </w:tcBorders>
            <w:shd w:val="clear" w:color="000000" w:fill="F2F2F2"/>
            <w:noWrap/>
            <w:vAlign w:val="center"/>
            <w:hideMark/>
          </w:tcPr>
          <w:p w14:paraId="713FD5C5" w14:textId="77777777" w:rsidR="00C318CB" w:rsidRPr="00AB368C" w:rsidRDefault="00C318CB" w:rsidP="00AB368C">
            <w:pPr>
              <w:spacing w:before="0" w:after="0" w:line="240" w:lineRule="auto"/>
              <w:jc w:val="center"/>
              <w:rPr>
                <w:rFonts w:ascii="Calibri" w:eastAsia="Times New Roman" w:hAnsi="Calibri" w:cs="Calibri"/>
                <w:b/>
                <w:bCs/>
                <w:color w:val="000000"/>
                <w:sz w:val="22"/>
                <w:szCs w:val="22"/>
              </w:rPr>
            </w:pPr>
            <w:r w:rsidRPr="00AB368C">
              <w:rPr>
                <w:rFonts w:ascii="Calibri" w:eastAsia="Times New Roman" w:hAnsi="Calibri" w:cs="Calibri"/>
                <w:b/>
                <w:bCs/>
                <w:color w:val="000000"/>
                <w:sz w:val="22"/>
                <w:szCs w:val="22"/>
              </w:rPr>
              <w:t>Length</w:t>
            </w:r>
          </w:p>
        </w:tc>
        <w:tc>
          <w:tcPr>
            <w:tcW w:w="1004" w:type="dxa"/>
            <w:tcBorders>
              <w:top w:val="single" w:sz="4" w:space="0" w:color="auto"/>
              <w:left w:val="nil"/>
              <w:bottom w:val="single" w:sz="4" w:space="0" w:color="auto"/>
              <w:right w:val="single" w:sz="4" w:space="0" w:color="auto"/>
            </w:tcBorders>
            <w:shd w:val="clear" w:color="000000" w:fill="F2F2F2"/>
            <w:vAlign w:val="center"/>
            <w:hideMark/>
          </w:tcPr>
          <w:p w14:paraId="38F8D9CF" w14:textId="7158660C" w:rsidR="00C318CB" w:rsidRPr="00AB368C" w:rsidRDefault="00C318CB">
            <w:pPr>
              <w:spacing w:before="0" w:after="0" w:line="240" w:lineRule="auto"/>
              <w:jc w:val="center"/>
              <w:rPr>
                <w:rFonts w:ascii="Calibri" w:eastAsia="Times New Roman" w:hAnsi="Calibri" w:cs="Calibri"/>
                <w:b/>
                <w:bCs/>
                <w:color w:val="000000"/>
                <w:sz w:val="22"/>
                <w:szCs w:val="22"/>
              </w:rPr>
            </w:pPr>
            <w:r w:rsidRPr="00AB368C">
              <w:rPr>
                <w:rFonts w:ascii="Calibri" w:eastAsia="Times New Roman" w:hAnsi="Calibri" w:cs="Calibri"/>
                <w:b/>
                <w:bCs/>
                <w:color w:val="000000"/>
                <w:sz w:val="22"/>
                <w:szCs w:val="22"/>
              </w:rPr>
              <w:t xml:space="preserve">Lateral Distance from </w:t>
            </w:r>
            <w:r w:rsidR="00FC24AA">
              <w:rPr>
                <w:rFonts w:ascii="Calibri" w:eastAsia="Times New Roman" w:hAnsi="Calibri" w:cs="Calibri"/>
                <w:b/>
                <w:bCs/>
                <w:color w:val="000000"/>
                <w:sz w:val="22"/>
                <w:szCs w:val="22"/>
              </w:rPr>
              <w:t xml:space="preserve">the </w:t>
            </w:r>
            <w:r w:rsidRPr="00AB368C">
              <w:rPr>
                <w:rFonts w:ascii="Calibri" w:eastAsia="Times New Roman" w:hAnsi="Calibri" w:cs="Calibri"/>
                <w:b/>
                <w:bCs/>
                <w:color w:val="000000"/>
                <w:sz w:val="22"/>
                <w:szCs w:val="22"/>
              </w:rPr>
              <w:t>bank</w:t>
            </w:r>
            <w:r w:rsidR="00FC24AA">
              <w:rPr>
                <w:rFonts w:ascii="Calibri" w:eastAsia="Times New Roman" w:hAnsi="Calibri" w:cs="Calibri"/>
                <w:b/>
                <w:bCs/>
                <w:color w:val="000000"/>
                <w:sz w:val="22"/>
                <w:szCs w:val="22"/>
              </w:rPr>
              <w:t xml:space="preserve"> </w:t>
            </w:r>
            <w:r w:rsidRPr="00AB368C">
              <w:rPr>
                <w:rFonts w:ascii="Calibri" w:eastAsia="Times New Roman" w:hAnsi="Calibri" w:cs="Calibri"/>
                <w:b/>
                <w:bCs/>
                <w:color w:val="000000"/>
                <w:sz w:val="22"/>
                <w:szCs w:val="22"/>
              </w:rPr>
              <w:t xml:space="preserve">line </w:t>
            </w:r>
            <w:r w:rsidR="00FC24AA" w:rsidRPr="00AB368C">
              <w:rPr>
                <w:rFonts w:ascii="Calibri" w:eastAsia="Times New Roman" w:hAnsi="Calibri" w:cs="Calibri"/>
                <w:b/>
                <w:bCs/>
                <w:color w:val="000000"/>
                <w:sz w:val="22"/>
                <w:szCs w:val="22"/>
              </w:rPr>
              <w:t>o</w:t>
            </w:r>
            <w:r w:rsidR="00FC24AA">
              <w:rPr>
                <w:rFonts w:ascii="Calibri" w:eastAsia="Times New Roman" w:hAnsi="Calibri" w:cs="Calibri"/>
                <w:b/>
                <w:bCs/>
                <w:color w:val="000000"/>
                <w:sz w:val="22"/>
                <w:szCs w:val="22"/>
              </w:rPr>
              <w:t>f</w:t>
            </w:r>
            <w:r w:rsidR="00FC24AA" w:rsidRPr="00AB368C">
              <w:rPr>
                <w:rFonts w:ascii="Calibri" w:eastAsia="Times New Roman" w:hAnsi="Calibri" w:cs="Calibri"/>
                <w:b/>
                <w:bCs/>
                <w:color w:val="000000"/>
                <w:sz w:val="22"/>
                <w:szCs w:val="22"/>
              </w:rPr>
              <w:t xml:space="preserve"> </w:t>
            </w:r>
            <w:r w:rsidRPr="00AB368C">
              <w:rPr>
                <w:rFonts w:ascii="Calibri" w:eastAsia="Times New Roman" w:hAnsi="Calibri" w:cs="Calibri"/>
                <w:b/>
                <w:bCs/>
                <w:color w:val="000000"/>
                <w:sz w:val="22"/>
                <w:szCs w:val="22"/>
              </w:rPr>
              <w:t>2020</w:t>
            </w:r>
          </w:p>
        </w:tc>
        <w:tc>
          <w:tcPr>
            <w:tcW w:w="1715" w:type="dxa"/>
            <w:tcBorders>
              <w:top w:val="single" w:sz="4" w:space="0" w:color="auto"/>
              <w:left w:val="nil"/>
              <w:bottom w:val="single" w:sz="4" w:space="0" w:color="auto"/>
              <w:right w:val="single" w:sz="4" w:space="0" w:color="auto"/>
            </w:tcBorders>
            <w:shd w:val="clear" w:color="000000" w:fill="F2F2F2"/>
            <w:vAlign w:val="center"/>
            <w:hideMark/>
          </w:tcPr>
          <w:p w14:paraId="3DC89BC3" w14:textId="7B9ACDFD" w:rsidR="00C318CB" w:rsidRPr="00AB368C" w:rsidRDefault="00C318CB">
            <w:pPr>
              <w:spacing w:before="0" w:after="0" w:line="240" w:lineRule="auto"/>
              <w:jc w:val="center"/>
              <w:rPr>
                <w:rFonts w:ascii="Calibri" w:eastAsia="Times New Roman" w:hAnsi="Calibri" w:cs="Calibri"/>
                <w:b/>
                <w:bCs/>
                <w:color w:val="000000"/>
                <w:sz w:val="22"/>
                <w:szCs w:val="22"/>
              </w:rPr>
            </w:pPr>
            <w:r w:rsidRPr="00AB368C">
              <w:rPr>
                <w:rFonts w:ascii="Calibri" w:eastAsia="Times New Roman" w:hAnsi="Calibri" w:cs="Calibri"/>
                <w:b/>
                <w:bCs/>
                <w:color w:val="000000"/>
                <w:sz w:val="22"/>
                <w:szCs w:val="22"/>
              </w:rPr>
              <w:t>T</w:t>
            </w:r>
            <w:r w:rsidR="00FC24AA">
              <w:rPr>
                <w:rFonts w:ascii="Calibri" w:eastAsia="Times New Roman" w:hAnsi="Calibri" w:cs="Calibri"/>
                <w:b/>
                <w:bCs/>
                <w:color w:val="000000"/>
                <w:sz w:val="22"/>
                <w:szCs w:val="22"/>
              </w:rPr>
              <w:t>he t</w:t>
            </w:r>
            <w:r w:rsidRPr="00AB368C">
              <w:rPr>
                <w:rFonts w:ascii="Calibri" w:eastAsia="Times New Roman" w:hAnsi="Calibri" w:cs="Calibri"/>
                <w:b/>
                <w:bCs/>
                <w:color w:val="000000"/>
                <w:sz w:val="22"/>
                <w:szCs w:val="22"/>
              </w:rPr>
              <w:t xml:space="preserve">otal length of estimated bank protection to protect </w:t>
            </w:r>
            <w:r w:rsidR="00FC24AA" w:rsidRPr="00AB368C">
              <w:rPr>
                <w:rFonts w:ascii="Calibri" w:eastAsia="Times New Roman" w:hAnsi="Calibri" w:cs="Calibri"/>
                <w:b/>
                <w:bCs/>
                <w:color w:val="000000"/>
                <w:sz w:val="22"/>
                <w:szCs w:val="22"/>
              </w:rPr>
              <w:t>high</w:t>
            </w:r>
            <w:r w:rsidR="00FC24AA">
              <w:rPr>
                <w:rFonts w:ascii="Calibri" w:eastAsia="Times New Roman" w:hAnsi="Calibri" w:cs="Calibri"/>
                <w:b/>
                <w:bCs/>
                <w:color w:val="000000"/>
                <w:sz w:val="22"/>
                <w:szCs w:val="22"/>
              </w:rPr>
              <w:t>-</w:t>
            </w:r>
            <w:r w:rsidRPr="00AB368C">
              <w:rPr>
                <w:rFonts w:ascii="Calibri" w:eastAsia="Times New Roman" w:hAnsi="Calibri" w:cs="Calibri"/>
                <w:b/>
                <w:bCs/>
                <w:color w:val="000000"/>
                <w:sz w:val="22"/>
                <w:szCs w:val="22"/>
              </w:rPr>
              <w:t>risk bank</w:t>
            </w:r>
            <w:r w:rsidR="00FC24AA">
              <w:rPr>
                <w:rFonts w:ascii="Calibri" w:eastAsia="Times New Roman" w:hAnsi="Calibri" w:cs="Calibri"/>
                <w:b/>
                <w:bCs/>
                <w:color w:val="000000"/>
                <w:sz w:val="22"/>
                <w:szCs w:val="22"/>
              </w:rPr>
              <w:t xml:space="preserve"> </w:t>
            </w:r>
            <w:r w:rsidRPr="00AB368C">
              <w:rPr>
                <w:rFonts w:ascii="Calibri" w:eastAsia="Times New Roman" w:hAnsi="Calibri" w:cs="Calibri"/>
                <w:b/>
                <w:bCs/>
                <w:color w:val="000000"/>
                <w:sz w:val="22"/>
                <w:szCs w:val="22"/>
              </w:rPr>
              <w:t>lines (m)</w:t>
            </w:r>
          </w:p>
        </w:tc>
        <w:tc>
          <w:tcPr>
            <w:tcW w:w="1557" w:type="dxa"/>
            <w:tcBorders>
              <w:top w:val="single" w:sz="4" w:space="0" w:color="auto"/>
              <w:left w:val="nil"/>
              <w:bottom w:val="single" w:sz="4" w:space="0" w:color="auto"/>
              <w:right w:val="single" w:sz="4" w:space="0" w:color="auto"/>
            </w:tcBorders>
            <w:shd w:val="clear" w:color="000000" w:fill="F2F2F2"/>
            <w:vAlign w:val="center"/>
            <w:hideMark/>
          </w:tcPr>
          <w:p w14:paraId="540C5F35" w14:textId="7CDD5027" w:rsidR="00C318CB" w:rsidRPr="00AB368C" w:rsidRDefault="00C318CB">
            <w:pPr>
              <w:spacing w:before="0" w:after="0" w:line="240" w:lineRule="auto"/>
              <w:jc w:val="center"/>
              <w:rPr>
                <w:rFonts w:ascii="Calibri" w:eastAsia="Times New Roman" w:hAnsi="Calibri" w:cs="Calibri"/>
                <w:b/>
                <w:bCs/>
                <w:color w:val="000000"/>
                <w:sz w:val="22"/>
                <w:szCs w:val="22"/>
              </w:rPr>
            </w:pPr>
            <w:r w:rsidRPr="00AB368C">
              <w:rPr>
                <w:rFonts w:ascii="Calibri" w:eastAsia="Times New Roman" w:hAnsi="Calibri" w:cs="Calibri"/>
                <w:b/>
                <w:bCs/>
                <w:color w:val="000000"/>
                <w:sz w:val="22"/>
                <w:szCs w:val="22"/>
              </w:rPr>
              <w:t>T</w:t>
            </w:r>
            <w:r w:rsidR="00FC24AA">
              <w:rPr>
                <w:rFonts w:ascii="Calibri" w:eastAsia="Times New Roman" w:hAnsi="Calibri" w:cs="Calibri"/>
                <w:b/>
                <w:bCs/>
                <w:color w:val="000000"/>
                <w:sz w:val="22"/>
                <w:szCs w:val="22"/>
              </w:rPr>
              <w:t>he t</w:t>
            </w:r>
            <w:r w:rsidRPr="00AB368C">
              <w:rPr>
                <w:rFonts w:ascii="Calibri" w:eastAsia="Times New Roman" w:hAnsi="Calibri" w:cs="Calibri"/>
                <w:b/>
                <w:bCs/>
                <w:color w:val="000000"/>
                <w:sz w:val="22"/>
                <w:szCs w:val="22"/>
              </w:rPr>
              <w:t xml:space="preserve">otal length of estimated bank protection to protect </w:t>
            </w:r>
            <w:r w:rsidR="00FC24AA" w:rsidRPr="00AB368C">
              <w:rPr>
                <w:rFonts w:ascii="Calibri" w:eastAsia="Times New Roman" w:hAnsi="Calibri" w:cs="Calibri"/>
                <w:b/>
                <w:bCs/>
                <w:color w:val="000000"/>
                <w:sz w:val="22"/>
                <w:szCs w:val="22"/>
              </w:rPr>
              <w:t>medium</w:t>
            </w:r>
            <w:r w:rsidR="00FC24AA">
              <w:rPr>
                <w:rFonts w:ascii="Calibri" w:eastAsia="Times New Roman" w:hAnsi="Calibri" w:cs="Calibri"/>
                <w:b/>
                <w:bCs/>
                <w:color w:val="000000"/>
                <w:sz w:val="22"/>
                <w:szCs w:val="22"/>
              </w:rPr>
              <w:t>-</w:t>
            </w:r>
            <w:r w:rsidRPr="00AB368C">
              <w:rPr>
                <w:rFonts w:ascii="Calibri" w:eastAsia="Times New Roman" w:hAnsi="Calibri" w:cs="Calibri"/>
                <w:b/>
                <w:bCs/>
                <w:color w:val="000000"/>
                <w:sz w:val="22"/>
                <w:szCs w:val="22"/>
              </w:rPr>
              <w:t>risk bank</w:t>
            </w:r>
            <w:r w:rsidR="00FC24AA">
              <w:rPr>
                <w:rFonts w:ascii="Calibri" w:eastAsia="Times New Roman" w:hAnsi="Calibri" w:cs="Calibri"/>
                <w:b/>
                <w:bCs/>
                <w:color w:val="000000"/>
                <w:sz w:val="22"/>
                <w:szCs w:val="22"/>
              </w:rPr>
              <w:t xml:space="preserve"> </w:t>
            </w:r>
            <w:r w:rsidRPr="00AB368C">
              <w:rPr>
                <w:rFonts w:ascii="Calibri" w:eastAsia="Times New Roman" w:hAnsi="Calibri" w:cs="Calibri"/>
                <w:b/>
                <w:bCs/>
                <w:color w:val="000000"/>
                <w:sz w:val="22"/>
                <w:szCs w:val="22"/>
              </w:rPr>
              <w:t>lines (m)</w:t>
            </w:r>
          </w:p>
        </w:tc>
        <w:tc>
          <w:tcPr>
            <w:tcW w:w="1750" w:type="dxa"/>
            <w:tcBorders>
              <w:top w:val="single" w:sz="4" w:space="0" w:color="auto"/>
              <w:left w:val="nil"/>
              <w:bottom w:val="single" w:sz="4" w:space="0" w:color="auto"/>
              <w:right w:val="single" w:sz="4" w:space="0" w:color="auto"/>
            </w:tcBorders>
            <w:shd w:val="clear" w:color="000000" w:fill="F2F2F2"/>
            <w:vAlign w:val="center"/>
            <w:hideMark/>
          </w:tcPr>
          <w:p w14:paraId="79AD4626" w14:textId="5158E213" w:rsidR="00C318CB" w:rsidRPr="00AB368C" w:rsidRDefault="00C318CB">
            <w:pPr>
              <w:spacing w:before="0" w:after="0" w:line="240" w:lineRule="auto"/>
              <w:jc w:val="center"/>
              <w:rPr>
                <w:rFonts w:ascii="Calibri" w:eastAsia="Times New Roman" w:hAnsi="Calibri" w:cs="Calibri"/>
                <w:b/>
                <w:bCs/>
                <w:color w:val="000000"/>
                <w:sz w:val="22"/>
                <w:szCs w:val="22"/>
              </w:rPr>
            </w:pPr>
            <w:r w:rsidRPr="00AB368C">
              <w:rPr>
                <w:rFonts w:ascii="Calibri" w:eastAsia="Times New Roman" w:hAnsi="Calibri" w:cs="Calibri"/>
                <w:b/>
                <w:bCs/>
                <w:color w:val="000000"/>
                <w:sz w:val="22"/>
                <w:szCs w:val="22"/>
              </w:rPr>
              <w:t>T</w:t>
            </w:r>
            <w:r w:rsidR="00FC24AA">
              <w:rPr>
                <w:rFonts w:ascii="Calibri" w:eastAsia="Times New Roman" w:hAnsi="Calibri" w:cs="Calibri"/>
                <w:b/>
                <w:bCs/>
                <w:color w:val="000000"/>
                <w:sz w:val="22"/>
                <w:szCs w:val="22"/>
              </w:rPr>
              <w:t>he t</w:t>
            </w:r>
            <w:r w:rsidRPr="00AB368C">
              <w:rPr>
                <w:rFonts w:ascii="Calibri" w:eastAsia="Times New Roman" w:hAnsi="Calibri" w:cs="Calibri"/>
                <w:b/>
                <w:bCs/>
                <w:color w:val="000000"/>
                <w:sz w:val="22"/>
                <w:szCs w:val="22"/>
              </w:rPr>
              <w:t xml:space="preserve">otal length of estimated bank protection to protect both medium and </w:t>
            </w:r>
            <w:r w:rsidR="00FC24AA" w:rsidRPr="00AB368C">
              <w:rPr>
                <w:rFonts w:ascii="Calibri" w:eastAsia="Times New Roman" w:hAnsi="Calibri" w:cs="Calibri"/>
                <w:b/>
                <w:bCs/>
                <w:color w:val="000000"/>
                <w:sz w:val="22"/>
                <w:szCs w:val="22"/>
              </w:rPr>
              <w:t>high</w:t>
            </w:r>
            <w:r w:rsidR="00FC24AA">
              <w:rPr>
                <w:rFonts w:ascii="Calibri" w:eastAsia="Times New Roman" w:hAnsi="Calibri" w:cs="Calibri"/>
                <w:b/>
                <w:bCs/>
                <w:color w:val="000000"/>
                <w:sz w:val="22"/>
                <w:szCs w:val="22"/>
              </w:rPr>
              <w:t>-</w:t>
            </w:r>
            <w:r w:rsidRPr="00AB368C">
              <w:rPr>
                <w:rFonts w:ascii="Calibri" w:eastAsia="Times New Roman" w:hAnsi="Calibri" w:cs="Calibri"/>
                <w:b/>
                <w:bCs/>
                <w:color w:val="000000"/>
                <w:sz w:val="22"/>
                <w:szCs w:val="22"/>
              </w:rPr>
              <w:t>risk bank</w:t>
            </w:r>
            <w:r w:rsidR="00FC24AA">
              <w:rPr>
                <w:rFonts w:ascii="Calibri" w:eastAsia="Times New Roman" w:hAnsi="Calibri" w:cs="Calibri"/>
                <w:b/>
                <w:bCs/>
                <w:color w:val="000000"/>
                <w:sz w:val="22"/>
                <w:szCs w:val="22"/>
              </w:rPr>
              <w:t xml:space="preserve"> </w:t>
            </w:r>
            <w:r w:rsidRPr="00AB368C">
              <w:rPr>
                <w:rFonts w:ascii="Calibri" w:eastAsia="Times New Roman" w:hAnsi="Calibri" w:cs="Calibri"/>
                <w:b/>
                <w:bCs/>
                <w:color w:val="000000"/>
                <w:sz w:val="22"/>
                <w:szCs w:val="22"/>
              </w:rPr>
              <w:t xml:space="preserve">line (m) </w:t>
            </w:r>
          </w:p>
        </w:tc>
      </w:tr>
      <w:tr w:rsidR="00C318CB" w:rsidRPr="00AB368C" w14:paraId="20622D58" w14:textId="77777777" w:rsidTr="00C318CB">
        <w:trPr>
          <w:trHeight w:val="293"/>
        </w:trPr>
        <w:tc>
          <w:tcPr>
            <w:tcW w:w="1187" w:type="dxa"/>
            <w:vMerge w:val="restart"/>
            <w:tcBorders>
              <w:top w:val="nil"/>
              <w:left w:val="single" w:sz="4" w:space="0" w:color="auto"/>
              <w:right w:val="single" w:sz="4" w:space="0" w:color="auto"/>
            </w:tcBorders>
            <w:vAlign w:val="center"/>
          </w:tcPr>
          <w:p w14:paraId="6B9E1031" w14:textId="342FFB83" w:rsidR="00C318CB" w:rsidRPr="00AB368C" w:rsidRDefault="00C318CB" w:rsidP="00C318CB">
            <w:pPr>
              <w:spacing w:before="0" w:after="0" w:line="240" w:lineRule="auto"/>
              <w:jc w:val="center"/>
              <w:rPr>
                <w:rFonts w:ascii="Calibri" w:eastAsia="Times New Roman" w:hAnsi="Calibri" w:cs="Calibri"/>
                <w:color w:val="000000"/>
                <w:sz w:val="22"/>
                <w:szCs w:val="22"/>
              </w:rPr>
            </w:pPr>
            <w:proofErr w:type="spellStart"/>
            <w:r>
              <w:rPr>
                <w:rFonts w:ascii="Calibri" w:eastAsia="Times New Roman" w:hAnsi="Calibri" w:cs="Calibri"/>
                <w:color w:val="000000"/>
                <w:sz w:val="22"/>
                <w:szCs w:val="22"/>
              </w:rPr>
              <w:t>Balesware</w:t>
            </w:r>
            <w:proofErr w:type="spellEnd"/>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8BEAF3" w14:textId="5CE22B25"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Ba-01</w:t>
            </w:r>
          </w:p>
        </w:tc>
        <w:tc>
          <w:tcPr>
            <w:tcW w:w="840" w:type="dxa"/>
            <w:tcBorders>
              <w:top w:val="nil"/>
              <w:left w:val="nil"/>
              <w:bottom w:val="single" w:sz="4" w:space="0" w:color="auto"/>
              <w:right w:val="single" w:sz="4" w:space="0" w:color="auto"/>
            </w:tcBorders>
            <w:shd w:val="clear" w:color="auto" w:fill="auto"/>
            <w:noWrap/>
            <w:vAlign w:val="bottom"/>
            <w:hideMark/>
          </w:tcPr>
          <w:p w14:paraId="71C16F4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10</w:t>
            </w:r>
          </w:p>
        </w:tc>
        <w:tc>
          <w:tcPr>
            <w:tcW w:w="1053" w:type="dxa"/>
            <w:tcBorders>
              <w:top w:val="nil"/>
              <w:left w:val="nil"/>
              <w:bottom w:val="single" w:sz="4" w:space="0" w:color="auto"/>
              <w:right w:val="single" w:sz="4" w:space="0" w:color="auto"/>
            </w:tcBorders>
            <w:shd w:val="clear" w:color="auto" w:fill="auto"/>
            <w:noWrap/>
            <w:vAlign w:val="bottom"/>
            <w:hideMark/>
          </w:tcPr>
          <w:p w14:paraId="24D5D793"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w:t>
            </w:r>
          </w:p>
        </w:tc>
        <w:tc>
          <w:tcPr>
            <w:tcW w:w="1004" w:type="dxa"/>
            <w:tcBorders>
              <w:top w:val="nil"/>
              <w:left w:val="nil"/>
              <w:bottom w:val="single" w:sz="4" w:space="0" w:color="auto"/>
              <w:right w:val="single" w:sz="4" w:space="0" w:color="auto"/>
            </w:tcBorders>
            <w:shd w:val="clear" w:color="auto" w:fill="auto"/>
            <w:noWrap/>
            <w:vAlign w:val="bottom"/>
            <w:hideMark/>
          </w:tcPr>
          <w:p w14:paraId="3ABBD67A"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w:t>
            </w:r>
          </w:p>
        </w:tc>
        <w:tc>
          <w:tcPr>
            <w:tcW w:w="1715" w:type="dxa"/>
            <w:tcBorders>
              <w:top w:val="nil"/>
              <w:left w:val="nil"/>
              <w:bottom w:val="single" w:sz="4" w:space="0" w:color="auto"/>
              <w:right w:val="single" w:sz="4" w:space="0" w:color="auto"/>
            </w:tcBorders>
            <w:shd w:val="clear" w:color="auto" w:fill="auto"/>
            <w:noWrap/>
            <w:vAlign w:val="bottom"/>
            <w:hideMark/>
          </w:tcPr>
          <w:p w14:paraId="531FE96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557" w:type="dxa"/>
            <w:tcBorders>
              <w:top w:val="nil"/>
              <w:left w:val="nil"/>
              <w:bottom w:val="single" w:sz="4" w:space="0" w:color="auto"/>
              <w:right w:val="single" w:sz="4" w:space="0" w:color="auto"/>
            </w:tcBorders>
            <w:shd w:val="clear" w:color="auto" w:fill="auto"/>
            <w:noWrap/>
            <w:vAlign w:val="bottom"/>
            <w:hideMark/>
          </w:tcPr>
          <w:p w14:paraId="0A48E6AA"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29C5B29E"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r>
      <w:tr w:rsidR="00C318CB" w:rsidRPr="00AB368C" w14:paraId="7C13C934" w14:textId="77777777" w:rsidTr="00C318CB">
        <w:trPr>
          <w:trHeight w:val="293"/>
        </w:trPr>
        <w:tc>
          <w:tcPr>
            <w:tcW w:w="1187" w:type="dxa"/>
            <w:vMerge/>
            <w:tcBorders>
              <w:left w:val="single" w:sz="4" w:space="0" w:color="auto"/>
              <w:right w:val="single" w:sz="4" w:space="0" w:color="auto"/>
            </w:tcBorders>
            <w:vAlign w:val="center"/>
          </w:tcPr>
          <w:p w14:paraId="1582D619"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7172498E" w14:textId="29E01B44"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487CBC74"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20</w:t>
            </w:r>
          </w:p>
        </w:tc>
        <w:tc>
          <w:tcPr>
            <w:tcW w:w="1053" w:type="dxa"/>
            <w:tcBorders>
              <w:top w:val="nil"/>
              <w:left w:val="nil"/>
              <w:bottom w:val="single" w:sz="4" w:space="0" w:color="auto"/>
              <w:right w:val="single" w:sz="4" w:space="0" w:color="auto"/>
            </w:tcBorders>
            <w:shd w:val="clear" w:color="auto" w:fill="auto"/>
            <w:noWrap/>
            <w:vAlign w:val="bottom"/>
            <w:hideMark/>
          </w:tcPr>
          <w:p w14:paraId="74568F52"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w:t>
            </w:r>
          </w:p>
        </w:tc>
        <w:tc>
          <w:tcPr>
            <w:tcW w:w="1004" w:type="dxa"/>
            <w:tcBorders>
              <w:top w:val="nil"/>
              <w:left w:val="nil"/>
              <w:bottom w:val="single" w:sz="4" w:space="0" w:color="auto"/>
              <w:right w:val="single" w:sz="4" w:space="0" w:color="auto"/>
            </w:tcBorders>
            <w:shd w:val="clear" w:color="auto" w:fill="auto"/>
            <w:noWrap/>
            <w:vAlign w:val="bottom"/>
            <w:hideMark/>
          </w:tcPr>
          <w:p w14:paraId="37C52D2F"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w:t>
            </w:r>
          </w:p>
        </w:tc>
        <w:tc>
          <w:tcPr>
            <w:tcW w:w="1715" w:type="dxa"/>
            <w:tcBorders>
              <w:top w:val="nil"/>
              <w:left w:val="nil"/>
              <w:bottom w:val="single" w:sz="4" w:space="0" w:color="auto"/>
              <w:right w:val="single" w:sz="4" w:space="0" w:color="auto"/>
            </w:tcBorders>
            <w:shd w:val="clear" w:color="auto" w:fill="auto"/>
            <w:noWrap/>
            <w:vAlign w:val="bottom"/>
            <w:hideMark/>
          </w:tcPr>
          <w:p w14:paraId="2263293C"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557" w:type="dxa"/>
            <w:tcBorders>
              <w:top w:val="nil"/>
              <w:left w:val="nil"/>
              <w:bottom w:val="single" w:sz="4" w:space="0" w:color="auto"/>
              <w:right w:val="single" w:sz="4" w:space="0" w:color="auto"/>
            </w:tcBorders>
            <w:shd w:val="clear" w:color="auto" w:fill="auto"/>
            <w:noWrap/>
            <w:vAlign w:val="bottom"/>
            <w:hideMark/>
          </w:tcPr>
          <w:p w14:paraId="5131AF5F"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7A21C1C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r>
      <w:tr w:rsidR="00C318CB" w:rsidRPr="00AB368C" w14:paraId="467498E9" w14:textId="77777777" w:rsidTr="00C318CB">
        <w:trPr>
          <w:trHeight w:val="293"/>
        </w:trPr>
        <w:tc>
          <w:tcPr>
            <w:tcW w:w="1187" w:type="dxa"/>
            <w:vMerge/>
            <w:tcBorders>
              <w:left w:val="single" w:sz="4" w:space="0" w:color="auto"/>
              <w:right w:val="single" w:sz="4" w:space="0" w:color="auto"/>
            </w:tcBorders>
            <w:vAlign w:val="center"/>
          </w:tcPr>
          <w:p w14:paraId="093AF30B"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1E1ACEE5" w14:textId="575C411E"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057FFC8A"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30</w:t>
            </w:r>
          </w:p>
        </w:tc>
        <w:tc>
          <w:tcPr>
            <w:tcW w:w="1053" w:type="dxa"/>
            <w:tcBorders>
              <w:top w:val="nil"/>
              <w:left w:val="nil"/>
              <w:bottom w:val="single" w:sz="4" w:space="0" w:color="auto"/>
              <w:right w:val="single" w:sz="4" w:space="0" w:color="auto"/>
            </w:tcBorders>
            <w:shd w:val="clear" w:color="auto" w:fill="auto"/>
            <w:noWrap/>
            <w:vAlign w:val="bottom"/>
            <w:hideMark/>
          </w:tcPr>
          <w:p w14:paraId="1A07E95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5142.096</w:t>
            </w:r>
          </w:p>
        </w:tc>
        <w:tc>
          <w:tcPr>
            <w:tcW w:w="1004" w:type="dxa"/>
            <w:tcBorders>
              <w:top w:val="nil"/>
              <w:left w:val="nil"/>
              <w:bottom w:val="single" w:sz="4" w:space="0" w:color="auto"/>
              <w:right w:val="single" w:sz="4" w:space="0" w:color="auto"/>
            </w:tcBorders>
            <w:shd w:val="clear" w:color="auto" w:fill="auto"/>
            <w:noWrap/>
            <w:vAlign w:val="bottom"/>
            <w:hideMark/>
          </w:tcPr>
          <w:p w14:paraId="3C8F72B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120</w:t>
            </w:r>
          </w:p>
        </w:tc>
        <w:tc>
          <w:tcPr>
            <w:tcW w:w="1715" w:type="dxa"/>
            <w:tcBorders>
              <w:top w:val="nil"/>
              <w:left w:val="nil"/>
              <w:bottom w:val="single" w:sz="4" w:space="0" w:color="auto"/>
              <w:right w:val="single" w:sz="4" w:space="0" w:color="auto"/>
            </w:tcBorders>
            <w:shd w:val="clear" w:color="auto" w:fill="auto"/>
            <w:noWrap/>
            <w:vAlign w:val="bottom"/>
            <w:hideMark/>
          </w:tcPr>
          <w:p w14:paraId="6630B49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557" w:type="dxa"/>
            <w:tcBorders>
              <w:top w:val="nil"/>
              <w:left w:val="nil"/>
              <w:bottom w:val="single" w:sz="4" w:space="0" w:color="auto"/>
              <w:right w:val="single" w:sz="4" w:space="0" w:color="auto"/>
            </w:tcBorders>
            <w:shd w:val="clear" w:color="auto" w:fill="auto"/>
            <w:noWrap/>
            <w:vAlign w:val="bottom"/>
            <w:hideMark/>
          </w:tcPr>
          <w:p w14:paraId="758CE41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1460.58</w:t>
            </w:r>
          </w:p>
        </w:tc>
        <w:tc>
          <w:tcPr>
            <w:tcW w:w="1750" w:type="dxa"/>
            <w:tcBorders>
              <w:top w:val="nil"/>
              <w:left w:val="nil"/>
              <w:bottom w:val="single" w:sz="4" w:space="0" w:color="auto"/>
              <w:right w:val="single" w:sz="4" w:space="0" w:color="auto"/>
            </w:tcBorders>
            <w:shd w:val="clear" w:color="auto" w:fill="auto"/>
            <w:noWrap/>
            <w:vAlign w:val="bottom"/>
            <w:hideMark/>
          </w:tcPr>
          <w:p w14:paraId="39171B0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1460.58</w:t>
            </w:r>
          </w:p>
        </w:tc>
      </w:tr>
      <w:tr w:rsidR="00C318CB" w:rsidRPr="00AB368C" w14:paraId="6C8AC92A" w14:textId="77777777" w:rsidTr="00C318CB">
        <w:trPr>
          <w:trHeight w:val="293"/>
        </w:trPr>
        <w:tc>
          <w:tcPr>
            <w:tcW w:w="1187" w:type="dxa"/>
            <w:vMerge/>
            <w:tcBorders>
              <w:left w:val="single" w:sz="4" w:space="0" w:color="auto"/>
              <w:right w:val="single" w:sz="4" w:space="0" w:color="auto"/>
            </w:tcBorders>
            <w:vAlign w:val="center"/>
          </w:tcPr>
          <w:p w14:paraId="23A82335"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1AF36C" w14:textId="358AA9FD"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Ba-02</w:t>
            </w:r>
          </w:p>
        </w:tc>
        <w:tc>
          <w:tcPr>
            <w:tcW w:w="840" w:type="dxa"/>
            <w:tcBorders>
              <w:top w:val="nil"/>
              <w:left w:val="nil"/>
              <w:bottom w:val="single" w:sz="4" w:space="0" w:color="auto"/>
              <w:right w:val="single" w:sz="4" w:space="0" w:color="auto"/>
            </w:tcBorders>
            <w:shd w:val="clear" w:color="auto" w:fill="auto"/>
            <w:noWrap/>
            <w:vAlign w:val="bottom"/>
            <w:hideMark/>
          </w:tcPr>
          <w:p w14:paraId="5EF9225E"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10</w:t>
            </w:r>
          </w:p>
        </w:tc>
        <w:tc>
          <w:tcPr>
            <w:tcW w:w="1053" w:type="dxa"/>
            <w:tcBorders>
              <w:top w:val="nil"/>
              <w:left w:val="nil"/>
              <w:bottom w:val="single" w:sz="4" w:space="0" w:color="auto"/>
              <w:right w:val="single" w:sz="4" w:space="0" w:color="auto"/>
            </w:tcBorders>
            <w:shd w:val="clear" w:color="auto" w:fill="auto"/>
            <w:noWrap/>
            <w:vAlign w:val="bottom"/>
            <w:hideMark/>
          </w:tcPr>
          <w:p w14:paraId="16A8497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8526.605</w:t>
            </w:r>
          </w:p>
        </w:tc>
        <w:tc>
          <w:tcPr>
            <w:tcW w:w="1004" w:type="dxa"/>
            <w:tcBorders>
              <w:top w:val="nil"/>
              <w:left w:val="nil"/>
              <w:bottom w:val="single" w:sz="4" w:space="0" w:color="auto"/>
              <w:right w:val="single" w:sz="4" w:space="0" w:color="auto"/>
            </w:tcBorders>
            <w:shd w:val="clear" w:color="auto" w:fill="auto"/>
            <w:noWrap/>
            <w:vAlign w:val="bottom"/>
            <w:hideMark/>
          </w:tcPr>
          <w:p w14:paraId="5117387D"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90</w:t>
            </w:r>
          </w:p>
        </w:tc>
        <w:tc>
          <w:tcPr>
            <w:tcW w:w="1715" w:type="dxa"/>
            <w:tcBorders>
              <w:top w:val="nil"/>
              <w:left w:val="nil"/>
              <w:bottom w:val="single" w:sz="4" w:space="0" w:color="auto"/>
              <w:right w:val="single" w:sz="4" w:space="0" w:color="auto"/>
            </w:tcBorders>
            <w:shd w:val="clear" w:color="auto" w:fill="auto"/>
            <w:noWrap/>
            <w:vAlign w:val="bottom"/>
            <w:hideMark/>
          </w:tcPr>
          <w:p w14:paraId="02DF009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2852.92</w:t>
            </w:r>
          </w:p>
        </w:tc>
        <w:tc>
          <w:tcPr>
            <w:tcW w:w="1557" w:type="dxa"/>
            <w:tcBorders>
              <w:top w:val="nil"/>
              <w:left w:val="nil"/>
              <w:bottom w:val="single" w:sz="4" w:space="0" w:color="auto"/>
              <w:right w:val="single" w:sz="4" w:space="0" w:color="auto"/>
            </w:tcBorders>
            <w:shd w:val="clear" w:color="auto" w:fill="auto"/>
            <w:noWrap/>
            <w:vAlign w:val="bottom"/>
            <w:hideMark/>
          </w:tcPr>
          <w:p w14:paraId="4026208E"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11BBCBEC"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2852.92</w:t>
            </w:r>
          </w:p>
        </w:tc>
      </w:tr>
      <w:tr w:rsidR="00C318CB" w:rsidRPr="00AB368C" w14:paraId="58F37412" w14:textId="77777777" w:rsidTr="00C318CB">
        <w:trPr>
          <w:trHeight w:val="293"/>
        </w:trPr>
        <w:tc>
          <w:tcPr>
            <w:tcW w:w="1187" w:type="dxa"/>
            <w:vMerge/>
            <w:tcBorders>
              <w:left w:val="single" w:sz="4" w:space="0" w:color="auto"/>
              <w:right w:val="single" w:sz="4" w:space="0" w:color="auto"/>
            </w:tcBorders>
            <w:vAlign w:val="center"/>
          </w:tcPr>
          <w:p w14:paraId="41D7AFB7"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23544573" w14:textId="045B68FF"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72F9038C"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20</w:t>
            </w:r>
          </w:p>
        </w:tc>
        <w:tc>
          <w:tcPr>
            <w:tcW w:w="1053" w:type="dxa"/>
            <w:tcBorders>
              <w:top w:val="nil"/>
              <w:left w:val="nil"/>
              <w:bottom w:val="single" w:sz="4" w:space="0" w:color="auto"/>
              <w:right w:val="single" w:sz="4" w:space="0" w:color="auto"/>
            </w:tcBorders>
            <w:shd w:val="clear" w:color="auto" w:fill="auto"/>
            <w:noWrap/>
            <w:vAlign w:val="bottom"/>
            <w:hideMark/>
          </w:tcPr>
          <w:p w14:paraId="560A099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8660.514</w:t>
            </w:r>
          </w:p>
        </w:tc>
        <w:tc>
          <w:tcPr>
            <w:tcW w:w="1004" w:type="dxa"/>
            <w:tcBorders>
              <w:top w:val="nil"/>
              <w:left w:val="nil"/>
              <w:bottom w:val="single" w:sz="4" w:space="0" w:color="auto"/>
              <w:right w:val="single" w:sz="4" w:space="0" w:color="auto"/>
            </w:tcBorders>
            <w:shd w:val="clear" w:color="auto" w:fill="auto"/>
            <w:noWrap/>
            <w:vAlign w:val="bottom"/>
            <w:hideMark/>
          </w:tcPr>
          <w:p w14:paraId="5A1EF03F"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150</w:t>
            </w:r>
          </w:p>
        </w:tc>
        <w:tc>
          <w:tcPr>
            <w:tcW w:w="1715" w:type="dxa"/>
            <w:tcBorders>
              <w:top w:val="nil"/>
              <w:left w:val="nil"/>
              <w:bottom w:val="single" w:sz="4" w:space="0" w:color="auto"/>
              <w:right w:val="single" w:sz="4" w:space="0" w:color="auto"/>
            </w:tcBorders>
            <w:shd w:val="clear" w:color="auto" w:fill="auto"/>
            <w:noWrap/>
            <w:vAlign w:val="bottom"/>
            <w:hideMark/>
          </w:tcPr>
          <w:p w14:paraId="6FF38D8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2807.92</w:t>
            </w:r>
          </w:p>
        </w:tc>
        <w:tc>
          <w:tcPr>
            <w:tcW w:w="1557" w:type="dxa"/>
            <w:tcBorders>
              <w:top w:val="nil"/>
              <w:left w:val="nil"/>
              <w:bottom w:val="single" w:sz="4" w:space="0" w:color="auto"/>
              <w:right w:val="single" w:sz="4" w:space="0" w:color="auto"/>
            </w:tcBorders>
            <w:shd w:val="clear" w:color="auto" w:fill="auto"/>
            <w:noWrap/>
            <w:vAlign w:val="bottom"/>
            <w:hideMark/>
          </w:tcPr>
          <w:p w14:paraId="6D8982C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4F6B0D8B"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2807.92</w:t>
            </w:r>
          </w:p>
        </w:tc>
      </w:tr>
      <w:tr w:rsidR="00C318CB" w:rsidRPr="00AB368C" w14:paraId="42E5EB24" w14:textId="77777777" w:rsidTr="00C318CB">
        <w:trPr>
          <w:trHeight w:val="293"/>
        </w:trPr>
        <w:tc>
          <w:tcPr>
            <w:tcW w:w="1187" w:type="dxa"/>
            <w:vMerge/>
            <w:tcBorders>
              <w:left w:val="single" w:sz="4" w:space="0" w:color="auto"/>
              <w:bottom w:val="single" w:sz="4" w:space="0" w:color="auto"/>
              <w:right w:val="single" w:sz="4" w:space="0" w:color="auto"/>
            </w:tcBorders>
            <w:vAlign w:val="center"/>
          </w:tcPr>
          <w:p w14:paraId="72849224"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0EB8C9EF" w14:textId="0A7CD859"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62277ECF"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30</w:t>
            </w:r>
          </w:p>
        </w:tc>
        <w:tc>
          <w:tcPr>
            <w:tcW w:w="1053" w:type="dxa"/>
            <w:tcBorders>
              <w:top w:val="nil"/>
              <w:left w:val="nil"/>
              <w:bottom w:val="single" w:sz="4" w:space="0" w:color="auto"/>
              <w:right w:val="single" w:sz="4" w:space="0" w:color="auto"/>
            </w:tcBorders>
            <w:shd w:val="clear" w:color="auto" w:fill="auto"/>
            <w:noWrap/>
            <w:vAlign w:val="bottom"/>
            <w:hideMark/>
          </w:tcPr>
          <w:p w14:paraId="2038B2C1"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8932.562</w:t>
            </w:r>
          </w:p>
        </w:tc>
        <w:tc>
          <w:tcPr>
            <w:tcW w:w="1004" w:type="dxa"/>
            <w:tcBorders>
              <w:top w:val="nil"/>
              <w:left w:val="nil"/>
              <w:bottom w:val="single" w:sz="4" w:space="0" w:color="auto"/>
              <w:right w:val="single" w:sz="4" w:space="0" w:color="auto"/>
            </w:tcBorders>
            <w:shd w:val="clear" w:color="auto" w:fill="auto"/>
            <w:noWrap/>
            <w:vAlign w:val="bottom"/>
            <w:hideMark/>
          </w:tcPr>
          <w:p w14:paraId="3A2E4AA4"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220</w:t>
            </w:r>
          </w:p>
        </w:tc>
        <w:tc>
          <w:tcPr>
            <w:tcW w:w="1715" w:type="dxa"/>
            <w:tcBorders>
              <w:top w:val="nil"/>
              <w:left w:val="nil"/>
              <w:bottom w:val="single" w:sz="4" w:space="0" w:color="auto"/>
              <w:right w:val="single" w:sz="4" w:space="0" w:color="auto"/>
            </w:tcBorders>
            <w:shd w:val="clear" w:color="auto" w:fill="auto"/>
            <w:noWrap/>
            <w:vAlign w:val="bottom"/>
            <w:hideMark/>
          </w:tcPr>
          <w:p w14:paraId="1CF235B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2684.18</w:t>
            </w:r>
          </w:p>
        </w:tc>
        <w:tc>
          <w:tcPr>
            <w:tcW w:w="1557" w:type="dxa"/>
            <w:tcBorders>
              <w:top w:val="nil"/>
              <w:left w:val="nil"/>
              <w:bottom w:val="single" w:sz="4" w:space="0" w:color="auto"/>
              <w:right w:val="single" w:sz="4" w:space="0" w:color="auto"/>
            </w:tcBorders>
            <w:shd w:val="clear" w:color="auto" w:fill="auto"/>
            <w:noWrap/>
            <w:vAlign w:val="bottom"/>
            <w:hideMark/>
          </w:tcPr>
          <w:p w14:paraId="130399E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0C340664"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2684.18</w:t>
            </w:r>
          </w:p>
        </w:tc>
      </w:tr>
      <w:tr w:rsidR="00C318CB" w:rsidRPr="00AB368C" w14:paraId="76434232" w14:textId="77777777" w:rsidTr="00C318CB">
        <w:trPr>
          <w:trHeight w:val="293"/>
        </w:trPr>
        <w:tc>
          <w:tcPr>
            <w:tcW w:w="1187" w:type="dxa"/>
            <w:vMerge w:val="restart"/>
            <w:tcBorders>
              <w:top w:val="nil"/>
              <w:left w:val="single" w:sz="4" w:space="0" w:color="auto"/>
              <w:right w:val="single" w:sz="4" w:space="0" w:color="auto"/>
            </w:tcBorders>
            <w:vAlign w:val="center"/>
          </w:tcPr>
          <w:p w14:paraId="601B7790" w14:textId="5A54F116" w:rsidR="00C318CB" w:rsidRPr="00AB368C" w:rsidRDefault="00C318CB" w:rsidP="00C318CB">
            <w:pPr>
              <w:spacing w:before="0" w:after="0" w:line="240" w:lineRule="auto"/>
              <w:jc w:val="center"/>
              <w:rPr>
                <w:rFonts w:ascii="Calibri" w:eastAsia="Times New Roman" w:hAnsi="Calibri" w:cs="Calibri"/>
                <w:color w:val="000000"/>
                <w:sz w:val="22"/>
                <w:szCs w:val="22"/>
              </w:rPr>
            </w:pPr>
            <w:proofErr w:type="spellStart"/>
            <w:r>
              <w:rPr>
                <w:rFonts w:ascii="Calibri" w:eastAsia="Times New Roman" w:hAnsi="Calibri" w:cs="Calibri"/>
                <w:color w:val="000000"/>
                <w:sz w:val="22"/>
                <w:szCs w:val="22"/>
              </w:rPr>
              <w:t>Burishwar</w:t>
            </w:r>
            <w:proofErr w:type="spellEnd"/>
            <w:r>
              <w:rPr>
                <w:rFonts w:ascii="Calibri" w:eastAsia="Times New Roman" w:hAnsi="Calibri" w:cs="Calibri"/>
                <w:color w:val="000000"/>
                <w:sz w:val="22"/>
                <w:szCs w:val="22"/>
              </w:rPr>
              <w:t>-Payra</w:t>
            </w: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7AA27E" w14:textId="62E757AD"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Bu-01</w:t>
            </w:r>
          </w:p>
        </w:tc>
        <w:tc>
          <w:tcPr>
            <w:tcW w:w="840" w:type="dxa"/>
            <w:tcBorders>
              <w:top w:val="nil"/>
              <w:left w:val="nil"/>
              <w:bottom w:val="single" w:sz="4" w:space="0" w:color="auto"/>
              <w:right w:val="single" w:sz="4" w:space="0" w:color="auto"/>
            </w:tcBorders>
            <w:shd w:val="clear" w:color="auto" w:fill="auto"/>
            <w:noWrap/>
            <w:vAlign w:val="bottom"/>
            <w:hideMark/>
          </w:tcPr>
          <w:p w14:paraId="40B86A2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10</w:t>
            </w:r>
          </w:p>
        </w:tc>
        <w:tc>
          <w:tcPr>
            <w:tcW w:w="1053" w:type="dxa"/>
            <w:tcBorders>
              <w:top w:val="nil"/>
              <w:left w:val="nil"/>
              <w:bottom w:val="single" w:sz="4" w:space="0" w:color="auto"/>
              <w:right w:val="single" w:sz="4" w:space="0" w:color="auto"/>
            </w:tcBorders>
            <w:shd w:val="clear" w:color="auto" w:fill="auto"/>
            <w:noWrap/>
            <w:vAlign w:val="bottom"/>
            <w:hideMark/>
          </w:tcPr>
          <w:p w14:paraId="7DCD44B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2892.457</w:t>
            </w:r>
          </w:p>
        </w:tc>
        <w:tc>
          <w:tcPr>
            <w:tcW w:w="1004" w:type="dxa"/>
            <w:tcBorders>
              <w:top w:val="nil"/>
              <w:left w:val="nil"/>
              <w:bottom w:val="single" w:sz="4" w:space="0" w:color="auto"/>
              <w:right w:val="single" w:sz="4" w:space="0" w:color="auto"/>
            </w:tcBorders>
            <w:shd w:val="clear" w:color="auto" w:fill="auto"/>
            <w:noWrap/>
            <w:vAlign w:val="bottom"/>
            <w:hideMark/>
          </w:tcPr>
          <w:p w14:paraId="46D2058F"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60</w:t>
            </w:r>
          </w:p>
        </w:tc>
        <w:tc>
          <w:tcPr>
            <w:tcW w:w="1715" w:type="dxa"/>
            <w:tcBorders>
              <w:top w:val="nil"/>
              <w:left w:val="nil"/>
              <w:bottom w:val="single" w:sz="4" w:space="0" w:color="auto"/>
              <w:right w:val="single" w:sz="4" w:space="0" w:color="auto"/>
            </w:tcBorders>
            <w:shd w:val="clear" w:color="auto" w:fill="auto"/>
            <w:noWrap/>
            <w:vAlign w:val="bottom"/>
            <w:hideMark/>
          </w:tcPr>
          <w:p w14:paraId="022C1A24" w14:textId="77777777" w:rsidR="00C318CB" w:rsidRPr="00AB368C" w:rsidRDefault="00C318CB" w:rsidP="00AB368C">
            <w:pPr>
              <w:spacing w:before="0" w:after="0" w:line="240" w:lineRule="auto"/>
              <w:jc w:val="center"/>
              <w:rPr>
                <w:rFonts w:ascii="Verdana" w:eastAsia="Times New Roman" w:hAnsi="Verdana" w:cs="Calibri"/>
                <w:color w:val="000000"/>
                <w:sz w:val="19"/>
                <w:szCs w:val="19"/>
              </w:rPr>
            </w:pPr>
            <w:r w:rsidRPr="00AB368C">
              <w:rPr>
                <w:rFonts w:ascii="Verdana" w:eastAsia="Times New Roman" w:hAnsi="Verdana" w:cs="Calibri"/>
                <w:color w:val="000000"/>
                <w:sz w:val="19"/>
                <w:szCs w:val="19"/>
              </w:rPr>
              <w:t>1632.68</w:t>
            </w:r>
          </w:p>
        </w:tc>
        <w:tc>
          <w:tcPr>
            <w:tcW w:w="1557" w:type="dxa"/>
            <w:tcBorders>
              <w:top w:val="nil"/>
              <w:left w:val="nil"/>
              <w:bottom w:val="single" w:sz="4" w:space="0" w:color="auto"/>
              <w:right w:val="single" w:sz="4" w:space="0" w:color="auto"/>
            </w:tcBorders>
            <w:shd w:val="clear" w:color="auto" w:fill="auto"/>
            <w:noWrap/>
            <w:vAlign w:val="bottom"/>
            <w:hideMark/>
          </w:tcPr>
          <w:p w14:paraId="70F38CB9"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4A6A9782"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1632.68</w:t>
            </w:r>
          </w:p>
        </w:tc>
      </w:tr>
      <w:tr w:rsidR="00C318CB" w:rsidRPr="00AB368C" w14:paraId="4B949231" w14:textId="77777777" w:rsidTr="00C318CB">
        <w:trPr>
          <w:trHeight w:val="293"/>
        </w:trPr>
        <w:tc>
          <w:tcPr>
            <w:tcW w:w="1187" w:type="dxa"/>
            <w:vMerge/>
            <w:tcBorders>
              <w:left w:val="single" w:sz="4" w:space="0" w:color="auto"/>
              <w:right w:val="single" w:sz="4" w:space="0" w:color="auto"/>
            </w:tcBorders>
            <w:vAlign w:val="center"/>
          </w:tcPr>
          <w:p w14:paraId="1D13F823"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0D4F6E8E" w14:textId="18C6C8D9"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3B50F0C3"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20</w:t>
            </w:r>
          </w:p>
        </w:tc>
        <w:tc>
          <w:tcPr>
            <w:tcW w:w="1053" w:type="dxa"/>
            <w:tcBorders>
              <w:top w:val="nil"/>
              <w:left w:val="nil"/>
              <w:bottom w:val="single" w:sz="4" w:space="0" w:color="auto"/>
              <w:right w:val="single" w:sz="4" w:space="0" w:color="auto"/>
            </w:tcBorders>
            <w:shd w:val="clear" w:color="auto" w:fill="auto"/>
            <w:noWrap/>
            <w:vAlign w:val="bottom"/>
            <w:hideMark/>
          </w:tcPr>
          <w:p w14:paraId="2B314501"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2391.916</w:t>
            </w:r>
          </w:p>
        </w:tc>
        <w:tc>
          <w:tcPr>
            <w:tcW w:w="1004" w:type="dxa"/>
            <w:tcBorders>
              <w:top w:val="nil"/>
              <w:left w:val="nil"/>
              <w:bottom w:val="single" w:sz="4" w:space="0" w:color="auto"/>
              <w:right w:val="single" w:sz="4" w:space="0" w:color="auto"/>
            </w:tcBorders>
            <w:shd w:val="clear" w:color="auto" w:fill="auto"/>
            <w:noWrap/>
            <w:vAlign w:val="bottom"/>
            <w:hideMark/>
          </w:tcPr>
          <w:p w14:paraId="1C30FAE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120</w:t>
            </w:r>
          </w:p>
        </w:tc>
        <w:tc>
          <w:tcPr>
            <w:tcW w:w="1715" w:type="dxa"/>
            <w:tcBorders>
              <w:top w:val="nil"/>
              <w:left w:val="nil"/>
              <w:bottom w:val="single" w:sz="4" w:space="0" w:color="auto"/>
              <w:right w:val="single" w:sz="4" w:space="0" w:color="auto"/>
            </w:tcBorders>
            <w:shd w:val="clear" w:color="auto" w:fill="auto"/>
            <w:noWrap/>
            <w:vAlign w:val="bottom"/>
            <w:hideMark/>
          </w:tcPr>
          <w:p w14:paraId="1E15301B" w14:textId="77777777" w:rsidR="00C318CB" w:rsidRPr="00AB368C" w:rsidRDefault="00C318CB" w:rsidP="00AB368C">
            <w:pPr>
              <w:spacing w:before="0" w:after="0" w:line="240" w:lineRule="auto"/>
              <w:jc w:val="center"/>
              <w:rPr>
                <w:rFonts w:ascii="Verdana" w:eastAsia="Times New Roman" w:hAnsi="Verdana" w:cs="Calibri"/>
                <w:color w:val="000000"/>
                <w:sz w:val="19"/>
                <w:szCs w:val="19"/>
              </w:rPr>
            </w:pPr>
            <w:r w:rsidRPr="00AB368C">
              <w:rPr>
                <w:rFonts w:ascii="Verdana" w:eastAsia="Times New Roman" w:hAnsi="Verdana" w:cs="Calibri"/>
                <w:color w:val="000000"/>
                <w:sz w:val="19"/>
                <w:szCs w:val="19"/>
              </w:rPr>
              <w:t>1715.4</w:t>
            </w:r>
          </w:p>
        </w:tc>
        <w:tc>
          <w:tcPr>
            <w:tcW w:w="1557" w:type="dxa"/>
            <w:tcBorders>
              <w:top w:val="nil"/>
              <w:left w:val="nil"/>
              <w:bottom w:val="single" w:sz="4" w:space="0" w:color="auto"/>
              <w:right w:val="single" w:sz="4" w:space="0" w:color="auto"/>
            </w:tcBorders>
            <w:shd w:val="clear" w:color="auto" w:fill="auto"/>
            <w:noWrap/>
            <w:vAlign w:val="bottom"/>
            <w:hideMark/>
          </w:tcPr>
          <w:p w14:paraId="2DE32F49"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7F99D53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1715.4</w:t>
            </w:r>
          </w:p>
        </w:tc>
      </w:tr>
      <w:tr w:rsidR="00C318CB" w:rsidRPr="00AB368C" w14:paraId="50621197" w14:textId="77777777" w:rsidTr="00C318CB">
        <w:trPr>
          <w:trHeight w:val="293"/>
        </w:trPr>
        <w:tc>
          <w:tcPr>
            <w:tcW w:w="1187" w:type="dxa"/>
            <w:vMerge/>
            <w:tcBorders>
              <w:left w:val="single" w:sz="4" w:space="0" w:color="auto"/>
              <w:right w:val="single" w:sz="4" w:space="0" w:color="auto"/>
            </w:tcBorders>
            <w:vAlign w:val="center"/>
          </w:tcPr>
          <w:p w14:paraId="38728722"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1DB9301A" w14:textId="22231F3F"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6477282A"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30</w:t>
            </w:r>
          </w:p>
        </w:tc>
        <w:tc>
          <w:tcPr>
            <w:tcW w:w="1053" w:type="dxa"/>
            <w:tcBorders>
              <w:top w:val="nil"/>
              <w:left w:val="nil"/>
              <w:bottom w:val="single" w:sz="4" w:space="0" w:color="auto"/>
              <w:right w:val="single" w:sz="4" w:space="0" w:color="auto"/>
            </w:tcBorders>
            <w:shd w:val="clear" w:color="auto" w:fill="auto"/>
            <w:noWrap/>
            <w:vAlign w:val="bottom"/>
            <w:hideMark/>
          </w:tcPr>
          <w:p w14:paraId="4A4CC17A"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2114.805</w:t>
            </w:r>
          </w:p>
        </w:tc>
        <w:tc>
          <w:tcPr>
            <w:tcW w:w="1004" w:type="dxa"/>
            <w:tcBorders>
              <w:top w:val="nil"/>
              <w:left w:val="nil"/>
              <w:bottom w:val="single" w:sz="4" w:space="0" w:color="auto"/>
              <w:right w:val="single" w:sz="4" w:space="0" w:color="auto"/>
            </w:tcBorders>
            <w:shd w:val="clear" w:color="auto" w:fill="auto"/>
            <w:noWrap/>
            <w:vAlign w:val="bottom"/>
            <w:hideMark/>
          </w:tcPr>
          <w:p w14:paraId="7DA74693"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180</w:t>
            </w:r>
          </w:p>
        </w:tc>
        <w:tc>
          <w:tcPr>
            <w:tcW w:w="1715" w:type="dxa"/>
            <w:tcBorders>
              <w:top w:val="nil"/>
              <w:left w:val="nil"/>
              <w:bottom w:val="single" w:sz="4" w:space="0" w:color="auto"/>
              <w:right w:val="single" w:sz="4" w:space="0" w:color="auto"/>
            </w:tcBorders>
            <w:shd w:val="clear" w:color="auto" w:fill="auto"/>
            <w:noWrap/>
            <w:vAlign w:val="bottom"/>
            <w:hideMark/>
          </w:tcPr>
          <w:p w14:paraId="154B6CC4" w14:textId="77777777" w:rsidR="00C318CB" w:rsidRPr="00AB368C" w:rsidRDefault="00C318CB" w:rsidP="00AB368C">
            <w:pPr>
              <w:spacing w:before="0" w:after="0" w:line="240" w:lineRule="auto"/>
              <w:jc w:val="center"/>
              <w:rPr>
                <w:rFonts w:ascii="Verdana" w:eastAsia="Times New Roman" w:hAnsi="Verdana" w:cs="Calibri"/>
                <w:color w:val="000000"/>
                <w:sz w:val="19"/>
                <w:szCs w:val="19"/>
              </w:rPr>
            </w:pPr>
            <w:r w:rsidRPr="00AB368C">
              <w:rPr>
                <w:rFonts w:ascii="Verdana" w:eastAsia="Times New Roman" w:hAnsi="Verdana" w:cs="Calibri"/>
                <w:color w:val="000000"/>
                <w:sz w:val="19"/>
                <w:szCs w:val="19"/>
              </w:rPr>
              <w:t>1754.01</w:t>
            </w:r>
          </w:p>
        </w:tc>
        <w:tc>
          <w:tcPr>
            <w:tcW w:w="1557" w:type="dxa"/>
            <w:tcBorders>
              <w:top w:val="nil"/>
              <w:left w:val="nil"/>
              <w:bottom w:val="single" w:sz="4" w:space="0" w:color="auto"/>
              <w:right w:val="single" w:sz="4" w:space="0" w:color="auto"/>
            </w:tcBorders>
            <w:shd w:val="clear" w:color="auto" w:fill="auto"/>
            <w:noWrap/>
            <w:vAlign w:val="bottom"/>
            <w:hideMark/>
          </w:tcPr>
          <w:p w14:paraId="09985C52"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351A6359"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1754.01</w:t>
            </w:r>
          </w:p>
        </w:tc>
      </w:tr>
      <w:tr w:rsidR="00C318CB" w:rsidRPr="00AB368C" w14:paraId="569C0152" w14:textId="77777777" w:rsidTr="00C318CB">
        <w:trPr>
          <w:trHeight w:val="293"/>
        </w:trPr>
        <w:tc>
          <w:tcPr>
            <w:tcW w:w="1187" w:type="dxa"/>
            <w:vMerge/>
            <w:tcBorders>
              <w:left w:val="single" w:sz="4" w:space="0" w:color="auto"/>
              <w:right w:val="single" w:sz="4" w:space="0" w:color="auto"/>
            </w:tcBorders>
            <w:vAlign w:val="center"/>
          </w:tcPr>
          <w:p w14:paraId="31F9BF89"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49B9E7" w14:textId="1CB6F5A0"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Bu-02</w:t>
            </w:r>
          </w:p>
        </w:tc>
        <w:tc>
          <w:tcPr>
            <w:tcW w:w="840" w:type="dxa"/>
            <w:tcBorders>
              <w:top w:val="nil"/>
              <w:left w:val="nil"/>
              <w:bottom w:val="single" w:sz="4" w:space="0" w:color="auto"/>
              <w:right w:val="single" w:sz="4" w:space="0" w:color="auto"/>
            </w:tcBorders>
            <w:shd w:val="clear" w:color="auto" w:fill="auto"/>
            <w:noWrap/>
            <w:vAlign w:val="bottom"/>
            <w:hideMark/>
          </w:tcPr>
          <w:p w14:paraId="706DA9E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10</w:t>
            </w:r>
          </w:p>
        </w:tc>
        <w:tc>
          <w:tcPr>
            <w:tcW w:w="1053" w:type="dxa"/>
            <w:tcBorders>
              <w:top w:val="nil"/>
              <w:left w:val="nil"/>
              <w:bottom w:val="single" w:sz="4" w:space="0" w:color="auto"/>
              <w:right w:val="single" w:sz="4" w:space="0" w:color="auto"/>
            </w:tcBorders>
            <w:shd w:val="clear" w:color="auto" w:fill="auto"/>
            <w:noWrap/>
            <w:vAlign w:val="bottom"/>
            <w:hideMark/>
          </w:tcPr>
          <w:p w14:paraId="3A1C251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5556.011</w:t>
            </w:r>
          </w:p>
        </w:tc>
        <w:tc>
          <w:tcPr>
            <w:tcW w:w="1004" w:type="dxa"/>
            <w:tcBorders>
              <w:top w:val="nil"/>
              <w:left w:val="nil"/>
              <w:bottom w:val="single" w:sz="4" w:space="0" w:color="auto"/>
              <w:right w:val="single" w:sz="4" w:space="0" w:color="auto"/>
            </w:tcBorders>
            <w:shd w:val="clear" w:color="auto" w:fill="auto"/>
            <w:noWrap/>
            <w:vAlign w:val="bottom"/>
            <w:hideMark/>
          </w:tcPr>
          <w:p w14:paraId="64C6B359"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70</w:t>
            </w:r>
          </w:p>
        </w:tc>
        <w:tc>
          <w:tcPr>
            <w:tcW w:w="1715" w:type="dxa"/>
            <w:tcBorders>
              <w:top w:val="nil"/>
              <w:left w:val="nil"/>
              <w:bottom w:val="single" w:sz="4" w:space="0" w:color="auto"/>
              <w:right w:val="single" w:sz="4" w:space="0" w:color="auto"/>
            </w:tcBorders>
            <w:shd w:val="clear" w:color="auto" w:fill="auto"/>
            <w:noWrap/>
            <w:vAlign w:val="bottom"/>
            <w:hideMark/>
          </w:tcPr>
          <w:p w14:paraId="35DB43AF" w14:textId="77777777" w:rsidR="00C318CB" w:rsidRPr="00AB368C" w:rsidRDefault="00C318CB" w:rsidP="00AB368C">
            <w:pPr>
              <w:spacing w:before="0" w:after="0" w:line="240" w:lineRule="auto"/>
              <w:jc w:val="center"/>
              <w:rPr>
                <w:rFonts w:ascii="Verdana" w:eastAsia="Times New Roman" w:hAnsi="Verdana" w:cs="Calibri"/>
                <w:color w:val="000000"/>
                <w:sz w:val="19"/>
                <w:szCs w:val="19"/>
              </w:rPr>
            </w:pPr>
            <w:r w:rsidRPr="00AB368C">
              <w:rPr>
                <w:rFonts w:ascii="Verdana" w:eastAsia="Times New Roman" w:hAnsi="Verdana" w:cs="Calibri"/>
                <w:color w:val="000000"/>
                <w:sz w:val="19"/>
                <w:szCs w:val="19"/>
              </w:rPr>
              <w:t>3021</w:t>
            </w:r>
          </w:p>
        </w:tc>
        <w:tc>
          <w:tcPr>
            <w:tcW w:w="1557" w:type="dxa"/>
            <w:tcBorders>
              <w:top w:val="nil"/>
              <w:left w:val="nil"/>
              <w:bottom w:val="single" w:sz="4" w:space="0" w:color="auto"/>
              <w:right w:val="single" w:sz="4" w:space="0" w:color="auto"/>
            </w:tcBorders>
            <w:shd w:val="clear" w:color="auto" w:fill="auto"/>
            <w:noWrap/>
            <w:vAlign w:val="bottom"/>
            <w:hideMark/>
          </w:tcPr>
          <w:p w14:paraId="37C06F0F"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1169</w:t>
            </w:r>
          </w:p>
        </w:tc>
        <w:tc>
          <w:tcPr>
            <w:tcW w:w="1750" w:type="dxa"/>
            <w:tcBorders>
              <w:top w:val="nil"/>
              <w:left w:val="nil"/>
              <w:bottom w:val="single" w:sz="4" w:space="0" w:color="auto"/>
              <w:right w:val="single" w:sz="4" w:space="0" w:color="auto"/>
            </w:tcBorders>
            <w:shd w:val="clear" w:color="auto" w:fill="auto"/>
            <w:noWrap/>
            <w:vAlign w:val="bottom"/>
            <w:hideMark/>
          </w:tcPr>
          <w:p w14:paraId="6C716E29"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4190</w:t>
            </w:r>
          </w:p>
        </w:tc>
      </w:tr>
      <w:tr w:rsidR="00C318CB" w:rsidRPr="00AB368C" w14:paraId="1E00C99F" w14:textId="77777777" w:rsidTr="00C318CB">
        <w:trPr>
          <w:trHeight w:val="293"/>
        </w:trPr>
        <w:tc>
          <w:tcPr>
            <w:tcW w:w="1187" w:type="dxa"/>
            <w:vMerge/>
            <w:tcBorders>
              <w:left w:val="single" w:sz="4" w:space="0" w:color="auto"/>
              <w:right w:val="single" w:sz="4" w:space="0" w:color="auto"/>
            </w:tcBorders>
            <w:vAlign w:val="center"/>
          </w:tcPr>
          <w:p w14:paraId="09D5D115"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39EB8C51" w14:textId="5535BE63"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1C72DDFD"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20</w:t>
            </w:r>
          </w:p>
        </w:tc>
        <w:tc>
          <w:tcPr>
            <w:tcW w:w="1053" w:type="dxa"/>
            <w:tcBorders>
              <w:top w:val="nil"/>
              <w:left w:val="nil"/>
              <w:bottom w:val="single" w:sz="4" w:space="0" w:color="auto"/>
              <w:right w:val="single" w:sz="4" w:space="0" w:color="auto"/>
            </w:tcBorders>
            <w:shd w:val="clear" w:color="auto" w:fill="auto"/>
            <w:noWrap/>
            <w:vAlign w:val="bottom"/>
            <w:hideMark/>
          </w:tcPr>
          <w:p w14:paraId="7DBAEF39"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5150.898</w:t>
            </w:r>
          </w:p>
        </w:tc>
        <w:tc>
          <w:tcPr>
            <w:tcW w:w="1004" w:type="dxa"/>
            <w:tcBorders>
              <w:top w:val="nil"/>
              <w:left w:val="nil"/>
              <w:bottom w:val="single" w:sz="4" w:space="0" w:color="auto"/>
              <w:right w:val="single" w:sz="4" w:space="0" w:color="auto"/>
            </w:tcBorders>
            <w:shd w:val="clear" w:color="auto" w:fill="auto"/>
            <w:noWrap/>
            <w:vAlign w:val="bottom"/>
            <w:hideMark/>
          </w:tcPr>
          <w:p w14:paraId="07786661"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160</w:t>
            </w:r>
          </w:p>
        </w:tc>
        <w:tc>
          <w:tcPr>
            <w:tcW w:w="1715" w:type="dxa"/>
            <w:tcBorders>
              <w:top w:val="nil"/>
              <w:left w:val="nil"/>
              <w:bottom w:val="single" w:sz="4" w:space="0" w:color="auto"/>
              <w:right w:val="single" w:sz="4" w:space="0" w:color="auto"/>
            </w:tcBorders>
            <w:shd w:val="clear" w:color="auto" w:fill="auto"/>
            <w:noWrap/>
            <w:vAlign w:val="bottom"/>
            <w:hideMark/>
          </w:tcPr>
          <w:p w14:paraId="30FC56B4" w14:textId="77777777" w:rsidR="00C318CB" w:rsidRPr="00AB368C" w:rsidRDefault="00C318CB" w:rsidP="00AB368C">
            <w:pPr>
              <w:spacing w:before="0" w:after="0" w:line="240" w:lineRule="auto"/>
              <w:jc w:val="center"/>
              <w:rPr>
                <w:rFonts w:ascii="Verdana" w:eastAsia="Times New Roman" w:hAnsi="Verdana" w:cs="Calibri"/>
                <w:color w:val="000000"/>
                <w:sz w:val="19"/>
                <w:szCs w:val="19"/>
              </w:rPr>
            </w:pPr>
            <w:r w:rsidRPr="00AB368C">
              <w:rPr>
                <w:rFonts w:ascii="Verdana" w:eastAsia="Times New Roman" w:hAnsi="Verdana" w:cs="Calibri"/>
                <w:color w:val="000000"/>
                <w:sz w:val="19"/>
                <w:szCs w:val="19"/>
              </w:rPr>
              <w:t>3925</w:t>
            </w:r>
          </w:p>
        </w:tc>
        <w:tc>
          <w:tcPr>
            <w:tcW w:w="1557" w:type="dxa"/>
            <w:tcBorders>
              <w:top w:val="nil"/>
              <w:left w:val="nil"/>
              <w:bottom w:val="single" w:sz="4" w:space="0" w:color="auto"/>
              <w:right w:val="single" w:sz="4" w:space="0" w:color="auto"/>
            </w:tcBorders>
            <w:shd w:val="clear" w:color="auto" w:fill="auto"/>
            <w:noWrap/>
            <w:vAlign w:val="bottom"/>
            <w:hideMark/>
          </w:tcPr>
          <w:p w14:paraId="5B970B75"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1169</w:t>
            </w:r>
          </w:p>
        </w:tc>
        <w:tc>
          <w:tcPr>
            <w:tcW w:w="1750" w:type="dxa"/>
            <w:tcBorders>
              <w:top w:val="nil"/>
              <w:left w:val="nil"/>
              <w:bottom w:val="single" w:sz="4" w:space="0" w:color="auto"/>
              <w:right w:val="single" w:sz="4" w:space="0" w:color="auto"/>
            </w:tcBorders>
            <w:shd w:val="clear" w:color="auto" w:fill="auto"/>
            <w:noWrap/>
            <w:vAlign w:val="bottom"/>
            <w:hideMark/>
          </w:tcPr>
          <w:p w14:paraId="4C9F801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5094</w:t>
            </w:r>
          </w:p>
        </w:tc>
      </w:tr>
      <w:tr w:rsidR="00C318CB" w:rsidRPr="00AB368C" w14:paraId="35A22B1C" w14:textId="77777777" w:rsidTr="00C318CB">
        <w:trPr>
          <w:trHeight w:val="293"/>
        </w:trPr>
        <w:tc>
          <w:tcPr>
            <w:tcW w:w="1187" w:type="dxa"/>
            <w:vMerge/>
            <w:tcBorders>
              <w:left w:val="single" w:sz="4" w:space="0" w:color="auto"/>
              <w:right w:val="single" w:sz="4" w:space="0" w:color="auto"/>
            </w:tcBorders>
            <w:vAlign w:val="center"/>
          </w:tcPr>
          <w:p w14:paraId="4CA9F1D1"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1F438A24" w14:textId="6AC2C26E"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7D175573"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30</w:t>
            </w:r>
          </w:p>
        </w:tc>
        <w:tc>
          <w:tcPr>
            <w:tcW w:w="1053" w:type="dxa"/>
            <w:tcBorders>
              <w:top w:val="nil"/>
              <w:left w:val="nil"/>
              <w:bottom w:val="single" w:sz="4" w:space="0" w:color="auto"/>
              <w:right w:val="single" w:sz="4" w:space="0" w:color="auto"/>
            </w:tcBorders>
            <w:shd w:val="clear" w:color="auto" w:fill="auto"/>
            <w:noWrap/>
            <w:vAlign w:val="bottom"/>
            <w:hideMark/>
          </w:tcPr>
          <w:p w14:paraId="03361CD5"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4422.383</w:t>
            </w:r>
          </w:p>
        </w:tc>
        <w:tc>
          <w:tcPr>
            <w:tcW w:w="1004" w:type="dxa"/>
            <w:tcBorders>
              <w:top w:val="nil"/>
              <w:left w:val="nil"/>
              <w:bottom w:val="single" w:sz="4" w:space="0" w:color="auto"/>
              <w:right w:val="single" w:sz="4" w:space="0" w:color="auto"/>
            </w:tcBorders>
            <w:shd w:val="clear" w:color="auto" w:fill="auto"/>
            <w:noWrap/>
            <w:vAlign w:val="bottom"/>
            <w:hideMark/>
          </w:tcPr>
          <w:p w14:paraId="4DFCDB3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280</w:t>
            </w:r>
          </w:p>
        </w:tc>
        <w:tc>
          <w:tcPr>
            <w:tcW w:w="1715" w:type="dxa"/>
            <w:tcBorders>
              <w:top w:val="nil"/>
              <w:left w:val="nil"/>
              <w:bottom w:val="single" w:sz="4" w:space="0" w:color="auto"/>
              <w:right w:val="single" w:sz="4" w:space="0" w:color="auto"/>
            </w:tcBorders>
            <w:shd w:val="clear" w:color="auto" w:fill="auto"/>
            <w:noWrap/>
            <w:vAlign w:val="bottom"/>
            <w:hideMark/>
          </w:tcPr>
          <w:p w14:paraId="7871A909" w14:textId="77777777" w:rsidR="00C318CB" w:rsidRPr="00AB368C" w:rsidRDefault="00C318CB" w:rsidP="00AB368C">
            <w:pPr>
              <w:spacing w:before="0" w:after="0" w:line="240" w:lineRule="auto"/>
              <w:jc w:val="center"/>
              <w:rPr>
                <w:rFonts w:ascii="Verdana" w:eastAsia="Times New Roman" w:hAnsi="Verdana" w:cs="Calibri"/>
                <w:color w:val="000000"/>
                <w:sz w:val="19"/>
                <w:szCs w:val="19"/>
              </w:rPr>
            </w:pPr>
            <w:r w:rsidRPr="00AB368C">
              <w:rPr>
                <w:rFonts w:ascii="Verdana" w:eastAsia="Times New Roman" w:hAnsi="Verdana" w:cs="Calibri"/>
                <w:color w:val="000000"/>
                <w:sz w:val="19"/>
                <w:szCs w:val="19"/>
              </w:rPr>
              <w:t>4300.42</w:t>
            </w:r>
          </w:p>
        </w:tc>
        <w:tc>
          <w:tcPr>
            <w:tcW w:w="1557" w:type="dxa"/>
            <w:tcBorders>
              <w:top w:val="nil"/>
              <w:left w:val="nil"/>
              <w:bottom w:val="single" w:sz="4" w:space="0" w:color="auto"/>
              <w:right w:val="single" w:sz="4" w:space="0" w:color="auto"/>
            </w:tcBorders>
            <w:shd w:val="clear" w:color="auto" w:fill="auto"/>
            <w:noWrap/>
            <w:vAlign w:val="bottom"/>
            <w:hideMark/>
          </w:tcPr>
          <w:p w14:paraId="3B6EC4FE"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1169</w:t>
            </w:r>
          </w:p>
        </w:tc>
        <w:tc>
          <w:tcPr>
            <w:tcW w:w="1750" w:type="dxa"/>
            <w:tcBorders>
              <w:top w:val="nil"/>
              <w:left w:val="nil"/>
              <w:bottom w:val="single" w:sz="4" w:space="0" w:color="auto"/>
              <w:right w:val="single" w:sz="4" w:space="0" w:color="auto"/>
            </w:tcBorders>
            <w:shd w:val="clear" w:color="auto" w:fill="auto"/>
            <w:noWrap/>
            <w:vAlign w:val="bottom"/>
            <w:hideMark/>
          </w:tcPr>
          <w:p w14:paraId="23880E8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5469.42</w:t>
            </w:r>
          </w:p>
        </w:tc>
      </w:tr>
      <w:tr w:rsidR="00C318CB" w:rsidRPr="00AB368C" w14:paraId="0CDF1E07" w14:textId="77777777" w:rsidTr="00C318CB">
        <w:trPr>
          <w:trHeight w:val="293"/>
        </w:trPr>
        <w:tc>
          <w:tcPr>
            <w:tcW w:w="1187" w:type="dxa"/>
            <w:vMerge/>
            <w:tcBorders>
              <w:left w:val="single" w:sz="4" w:space="0" w:color="auto"/>
              <w:right w:val="single" w:sz="4" w:space="0" w:color="auto"/>
            </w:tcBorders>
            <w:vAlign w:val="center"/>
          </w:tcPr>
          <w:p w14:paraId="0165D832"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5C9163" w14:textId="2EAEC26F"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Bu-03</w:t>
            </w:r>
          </w:p>
        </w:tc>
        <w:tc>
          <w:tcPr>
            <w:tcW w:w="840" w:type="dxa"/>
            <w:tcBorders>
              <w:top w:val="nil"/>
              <w:left w:val="nil"/>
              <w:bottom w:val="single" w:sz="4" w:space="0" w:color="auto"/>
              <w:right w:val="single" w:sz="4" w:space="0" w:color="auto"/>
            </w:tcBorders>
            <w:shd w:val="clear" w:color="auto" w:fill="auto"/>
            <w:noWrap/>
            <w:vAlign w:val="bottom"/>
            <w:hideMark/>
          </w:tcPr>
          <w:p w14:paraId="5F424FFD"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10</w:t>
            </w:r>
          </w:p>
        </w:tc>
        <w:tc>
          <w:tcPr>
            <w:tcW w:w="1053" w:type="dxa"/>
            <w:tcBorders>
              <w:top w:val="nil"/>
              <w:left w:val="nil"/>
              <w:bottom w:val="single" w:sz="4" w:space="0" w:color="auto"/>
              <w:right w:val="single" w:sz="4" w:space="0" w:color="auto"/>
            </w:tcBorders>
            <w:shd w:val="clear" w:color="auto" w:fill="auto"/>
            <w:noWrap/>
            <w:vAlign w:val="bottom"/>
            <w:hideMark/>
          </w:tcPr>
          <w:p w14:paraId="0E0392A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1965.1</w:t>
            </w:r>
          </w:p>
        </w:tc>
        <w:tc>
          <w:tcPr>
            <w:tcW w:w="1004" w:type="dxa"/>
            <w:tcBorders>
              <w:top w:val="nil"/>
              <w:left w:val="nil"/>
              <w:bottom w:val="single" w:sz="4" w:space="0" w:color="auto"/>
              <w:right w:val="single" w:sz="4" w:space="0" w:color="auto"/>
            </w:tcBorders>
            <w:shd w:val="clear" w:color="auto" w:fill="auto"/>
            <w:noWrap/>
            <w:vAlign w:val="bottom"/>
            <w:hideMark/>
          </w:tcPr>
          <w:p w14:paraId="3A1CC55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70</w:t>
            </w:r>
          </w:p>
        </w:tc>
        <w:tc>
          <w:tcPr>
            <w:tcW w:w="1715" w:type="dxa"/>
            <w:tcBorders>
              <w:top w:val="nil"/>
              <w:left w:val="nil"/>
              <w:bottom w:val="single" w:sz="4" w:space="0" w:color="auto"/>
              <w:right w:val="single" w:sz="4" w:space="0" w:color="auto"/>
            </w:tcBorders>
            <w:shd w:val="clear" w:color="auto" w:fill="auto"/>
            <w:noWrap/>
            <w:vAlign w:val="bottom"/>
            <w:hideMark/>
          </w:tcPr>
          <w:p w14:paraId="7CCA68F2"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1335.31</w:t>
            </w:r>
          </w:p>
        </w:tc>
        <w:tc>
          <w:tcPr>
            <w:tcW w:w="1557" w:type="dxa"/>
            <w:tcBorders>
              <w:top w:val="nil"/>
              <w:left w:val="nil"/>
              <w:bottom w:val="single" w:sz="4" w:space="0" w:color="auto"/>
              <w:right w:val="single" w:sz="4" w:space="0" w:color="auto"/>
            </w:tcBorders>
            <w:shd w:val="clear" w:color="auto" w:fill="auto"/>
            <w:noWrap/>
            <w:vAlign w:val="bottom"/>
            <w:hideMark/>
          </w:tcPr>
          <w:p w14:paraId="7C2918C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4FA876B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1335.31</w:t>
            </w:r>
          </w:p>
        </w:tc>
      </w:tr>
      <w:tr w:rsidR="00C318CB" w:rsidRPr="00AB368C" w14:paraId="5D0C64FA" w14:textId="77777777" w:rsidTr="00C318CB">
        <w:trPr>
          <w:trHeight w:val="293"/>
        </w:trPr>
        <w:tc>
          <w:tcPr>
            <w:tcW w:w="1187" w:type="dxa"/>
            <w:vMerge/>
            <w:tcBorders>
              <w:left w:val="single" w:sz="4" w:space="0" w:color="auto"/>
              <w:right w:val="single" w:sz="4" w:space="0" w:color="auto"/>
            </w:tcBorders>
            <w:vAlign w:val="center"/>
          </w:tcPr>
          <w:p w14:paraId="62F06196"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668FBA52" w14:textId="3B23AEA9"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32EBDC71"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20</w:t>
            </w:r>
          </w:p>
        </w:tc>
        <w:tc>
          <w:tcPr>
            <w:tcW w:w="1053" w:type="dxa"/>
            <w:tcBorders>
              <w:top w:val="nil"/>
              <w:left w:val="nil"/>
              <w:bottom w:val="single" w:sz="4" w:space="0" w:color="auto"/>
              <w:right w:val="single" w:sz="4" w:space="0" w:color="auto"/>
            </w:tcBorders>
            <w:shd w:val="clear" w:color="auto" w:fill="auto"/>
            <w:noWrap/>
            <w:vAlign w:val="bottom"/>
            <w:hideMark/>
          </w:tcPr>
          <w:p w14:paraId="1D74B02C"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1910.629</w:t>
            </w:r>
          </w:p>
        </w:tc>
        <w:tc>
          <w:tcPr>
            <w:tcW w:w="1004" w:type="dxa"/>
            <w:tcBorders>
              <w:top w:val="nil"/>
              <w:left w:val="nil"/>
              <w:bottom w:val="single" w:sz="4" w:space="0" w:color="auto"/>
              <w:right w:val="single" w:sz="4" w:space="0" w:color="auto"/>
            </w:tcBorders>
            <w:shd w:val="clear" w:color="auto" w:fill="auto"/>
            <w:noWrap/>
            <w:vAlign w:val="bottom"/>
            <w:hideMark/>
          </w:tcPr>
          <w:p w14:paraId="209748A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180</w:t>
            </w:r>
          </w:p>
        </w:tc>
        <w:tc>
          <w:tcPr>
            <w:tcW w:w="1715" w:type="dxa"/>
            <w:tcBorders>
              <w:top w:val="nil"/>
              <w:left w:val="nil"/>
              <w:bottom w:val="single" w:sz="4" w:space="0" w:color="auto"/>
              <w:right w:val="single" w:sz="4" w:space="0" w:color="auto"/>
            </w:tcBorders>
            <w:shd w:val="clear" w:color="auto" w:fill="auto"/>
            <w:noWrap/>
            <w:vAlign w:val="bottom"/>
            <w:hideMark/>
          </w:tcPr>
          <w:p w14:paraId="66CAD8C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1574.26</w:t>
            </w:r>
          </w:p>
        </w:tc>
        <w:tc>
          <w:tcPr>
            <w:tcW w:w="1557" w:type="dxa"/>
            <w:tcBorders>
              <w:top w:val="nil"/>
              <w:left w:val="nil"/>
              <w:bottom w:val="single" w:sz="4" w:space="0" w:color="auto"/>
              <w:right w:val="single" w:sz="4" w:space="0" w:color="auto"/>
            </w:tcBorders>
            <w:shd w:val="clear" w:color="auto" w:fill="auto"/>
            <w:noWrap/>
            <w:vAlign w:val="bottom"/>
            <w:hideMark/>
          </w:tcPr>
          <w:p w14:paraId="0EEB274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6E4EB89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1574.26</w:t>
            </w:r>
          </w:p>
        </w:tc>
      </w:tr>
      <w:tr w:rsidR="00C318CB" w:rsidRPr="00AB368C" w14:paraId="2A1369B5" w14:textId="77777777" w:rsidTr="00C318CB">
        <w:trPr>
          <w:trHeight w:val="293"/>
        </w:trPr>
        <w:tc>
          <w:tcPr>
            <w:tcW w:w="1187" w:type="dxa"/>
            <w:vMerge/>
            <w:tcBorders>
              <w:left w:val="single" w:sz="4" w:space="0" w:color="auto"/>
              <w:bottom w:val="single" w:sz="4" w:space="0" w:color="auto"/>
              <w:right w:val="single" w:sz="4" w:space="0" w:color="auto"/>
            </w:tcBorders>
            <w:vAlign w:val="center"/>
          </w:tcPr>
          <w:p w14:paraId="3B44759A" w14:textId="77777777" w:rsidR="00C318CB" w:rsidRPr="00AB368C" w:rsidRDefault="00C318CB" w:rsidP="00C318CB">
            <w:pPr>
              <w:spacing w:before="0" w:after="0" w:line="240" w:lineRule="auto"/>
              <w:jc w:val="center"/>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3F8AA8DB" w14:textId="3ADC94C7"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457CB1D3"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30</w:t>
            </w:r>
          </w:p>
        </w:tc>
        <w:tc>
          <w:tcPr>
            <w:tcW w:w="1053" w:type="dxa"/>
            <w:tcBorders>
              <w:top w:val="nil"/>
              <w:left w:val="nil"/>
              <w:bottom w:val="single" w:sz="4" w:space="0" w:color="auto"/>
              <w:right w:val="single" w:sz="4" w:space="0" w:color="auto"/>
            </w:tcBorders>
            <w:shd w:val="clear" w:color="auto" w:fill="auto"/>
            <w:noWrap/>
            <w:vAlign w:val="bottom"/>
            <w:hideMark/>
          </w:tcPr>
          <w:p w14:paraId="5BBEC471"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1763.984</w:t>
            </w:r>
          </w:p>
        </w:tc>
        <w:tc>
          <w:tcPr>
            <w:tcW w:w="1004" w:type="dxa"/>
            <w:tcBorders>
              <w:top w:val="nil"/>
              <w:left w:val="nil"/>
              <w:bottom w:val="single" w:sz="4" w:space="0" w:color="auto"/>
              <w:right w:val="single" w:sz="4" w:space="0" w:color="auto"/>
            </w:tcBorders>
            <w:shd w:val="clear" w:color="auto" w:fill="auto"/>
            <w:noWrap/>
            <w:vAlign w:val="bottom"/>
            <w:hideMark/>
          </w:tcPr>
          <w:p w14:paraId="40830642"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250</w:t>
            </w:r>
          </w:p>
        </w:tc>
        <w:tc>
          <w:tcPr>
            <w:tcW w:w="1715" w:type="dxa"/>
            <w:tcBorders>
              <w:top w:val="nil"/>
              <w:left w:val="nil"/>
              <w:bottom w:val="single" w:sz="4" w:space="0" w:color="auto"/>
              <w:right w:val="single" w:sz="4" w:space="0" w:color="auto"/>
            </w:tcBorders>
            <w:shd w:val="clear" w:color="auto" w:fill="auto"/>
            <w:noWrap/>
            <w:vAlign w:val="bottom"/>
            <w:hideMark/>
          </w:tcPr>
          <w:p w14:paraId="7D93D855"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1828.02</w:t>
            </w:r>
          </w:p>
        </w:tc>
        <w:tc>
          <w:tcPr>
            <w:tcW w:w="1557" w:type="dxa"/>
            <w:tcBorders>
              <w:top w:val="nil"/>
              <w:left w:val="nil"/>
              <w:bottom w:val="single" w:sz="4" w:space="0" w:color="auto"/>
              <w:right w:val="single" w:sz="4" w:space="0" w:color="auto"/>
            </w:tcBorders>
            <w:shd w:val="clear" w:color="auto" w:fill="auto"/>
            <w:noWrap/>
            <w:vAlign w:val="bottom"/>
            <w:hideMark/>
          </w:tcPr>
          <w:p w14:paraId="2BDF2439"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750" w:type="dxa"/>
            <w:tcBorders>
              <w:top w:val="nil"/>
              <w:left w:val="nil"/>
              <w:bottom w:val="single" w:sz="4" w:space="0" w:color="auto"/>
              <w:right w:val="single" w:sz="4" w:space="0" w:color="auto"/>
            </w:tcBorders>
            <w:shd w:val="clear" w:color="auto" w:fill="auto"/>
            <w:noWrap/>
            <w:vAlign w:val="bottom"/>
            <w:hideMark/>
          </w:tcPr>
          <w:p w14:paraId="2A7D758D"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1828.02</w:t>
            </w:r>
          </w:p>
        </w:tc>
      </w:tr>
      <w:tr w:rsidR="00C318CB" w:rsidRPr="00AB368C" w14:paraId="00530C43" w14:textId="77777777" w:rsidTr="00C318CB">
        <w:trPr>
          <w:trHeight w:val="293"/>
        </w:trPr>
        <w:tc>
          <w:tcPr>
            <w:tcW w:w="1187" w:type="dxa"/>
            <w:vMerge w:val="restart"/>
            <w:tcBorders>
              <w:top w:val="nil"/>
              <w:left w:val="single" w:sz="4" w:space="0" w:color="auto"/>
              <w:right w:val="single" w:sz="4" w:space="0" w:color="auto"/>
            </w:tcBorders>
            <w:vAlign w:val="center"/>
          </w:tcPr>
          <w:p w14:paraId="2ACBE397" w14:textId="4FA8833A" w:rsidR="00C318CB" w:rsidRPr="00AB368C" w:rsidRDefault="00C318CB" w:rsidP="00C318CB">
            <w:pPr>
              <w:spacing w:before="0" w:after="0" w:line="240" w:lineRule="auto"/>
              <w:jc w:val="center"/>
              <w:rPr>
                <w:rFonts w:ascii="Calibri" w:eastAsia="Times New Roman" w:hAnsi="Calibri" w:cs="Calibri"/>
                <w:color w:val="000000"/>
                <w:sz w:val="22"/>
                <w:szCs w:val="22"/>
              </w:rPr>
            </w:pPr>
            <w:proofErr w:type="spellStart"/>
            <w:r>
              <w:rPr>
                <w:rFonts w:ascii="Calibri" w:eastAsia="Times New Roman" w:hAnsi="Calibri" w:cs="Calibri"/>
                <w:color w:val="000000"/>
                <w:sz w:val="22"/>
                <w:szCs w:val="22"/>
              </w:rPr>
              <w:t>Tentulia</w:t>
            </w:r>
            <w:proofErr w:type="spellEnd"/>
          </w:p>
        </w:tc>
        <w:tc>
          <w:tcPr>
            <w:tcW w:w="8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E6F45B" w14:textId="4C607095"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Te-01</w:t>
            </w:r>
          </w:p>
        </w:tc>
        <w:tc>
          <w:tcPr>
            <w:tcW w:w="840" w:type="dxa"/>
            <w:tcBorders>
              <w:top w:val="nil"/>
              <w:left w:val="nil"/>
              <w:bottom w:val="single" w:sz="4" w:space="0" w:color="auto"/>
              <w:right w:val="single" w:sz="4" w:space="0" w:color="auto"/>
            </w:tcBorders>
            <w:shd w:val="clear" w:color="auto" w:fill="auto"/>
            <w:noWrap/>
            <w:vAlign w:val="bottom"/>
            <w:hideMark/>
          </w:tcPr>
          <w:p w14:paraId="68392F22"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10</w:t>
            </w:r>
          </w:p>
        </w:tc>
        <w:tc>
          <w:tcPr>
            <w:tcW w:w="1053" w:type="dxa"/>
            <w:tcBorders>
              <w:top w:val="nil"/>
              <w:left w:val="nil"/>
              <w:bottom w:val="single" w:sz="4" w:space="0" w:color="auto"/>
              <w:right w:val="single" w:sz="4" w:space="0" w:color="auto"/>
            </w:tcBorders>
            <w:shd w:val="clear" w:color="auto" w:fill="auto"/>
            <w:noWrap/>
            <w:vAlign w:val="bottom"/>
            <w:hideMark/>
          </w:tcPr>
          <w:p w14:paraId="74D210A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22375.86</w:t>
            </w:r>
          </w:p>
        </w:tc>
        <w:tc>
          <w:tcPr>
            <w:tcW w:w="1004" w:type="dxa"/>
            <w:tcBorders>
              <w:top w:val="nil"/>
              <w:left w:val="nil"/>
              <w:bottom w:val="single" w:sz="4" w:space="0" w:color="auto"/>
              <w:right w:val="single" w:sz="4" w:space="0" w:color="auto"/>
            </w:tcBorders>
            <w:shd w:val="clear" w:color="auto" w:fill="auto"/>
            <w:noWrap/>
            <w:vAlign w:val="bottom"/>
            <w:hideMark/>
          </w:tcPr>
          <w:p w14:paraId="39D5C6B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260</w:t>
            </w:r>
          </w:p>
        </w:tc>
        <w:tc>
          <w:tcPr>
            <w:tcW w:w="1715" w:type="dxa"/>
            <w:tcBorders>
              <w:top w:val="nil"/>
              <w:left w:val="nil"/>
              <w:bottom w:val="single" w:sz="4" w:space="0" w:color="auto"/>
              <w:right w:val="single" w:sz="4" w:space="0" w:color="auto"/>
            </w:tcBorders>
            <w:shd w:val="clear" w:color="auto" w:fill="auto"/>
            <w:noWrap/>
            <w:vAlign w:val="bottom"/>
            <w:hideMark/>
          </w:tcPr>
          <w:p w14:paraId="593416B1"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5931.642</w:t>
            </w:r>
          </w:p>
        </w:tc>
        <w:tc>
          <w:tcPr>
            <w:tcW w:w="1557" w:type="dxa"/>
            <w:tcBorders>
              <w:top w:val="nil"/>
              <w:left w:val="nil"/>
              <w:bottom w:val="single" w:sz="4" w:space="0" w:color="auto"/>
              <w:right w:val="single" w:sz="4" w:space="0" w:color="auto"/>
            </w:tcBorders>
            <w:shd w:val="clear" w:color="auto" w:fill="auto"/>
            <w:noWrap/>
            <w:vAlign w:val="bottom"/>
            <w:hideMark/>
          </w:tcPr>
          <w:p w14:paraId="3E576C74"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5888.598</w:t>
            </w:r>
          </w:p>
        </w:tc>
        <w:tc>
          <w:tcPr>
            <w:tcW w:w="1750" w:type="dxa"/>
            <w:tcBorders>
              <w:top w:val="nil"/>
              <w:left w:val="nil"/>
              <w:bottom w:val="single" w:sz="4" w:space="0" w:color="auto"/>
              <w:right w:val="single" w:sz="4" w:space="0" w:color="auto"/>
            </w:tcBorders>
            <w:shd w:val="clear" w:color="auto" w:fill="auto"/>
            <w:noWrap/>
            <w:vAlign w:val="bottom"/>
            <w:hideMark/>
          </w:tcPr>
          <w:p w14:paraId="3AE8640D"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11820.24</w:t>
            </w:r>
          </w:p>
        </w:tc>
      </w:tr>
      <w:tr w:rsidR="00C318CB" w:rsidRPr="00AB368C" w14:paraId="3EB3506D" w14:textId="77777777" w:rsidTr="00C318CB">
        <w:trPr>
          <w:trHeight w:val="293"/>
        </w:trPr>
        <w:tc>
          <w:tcPr>
            <w:tcW w:w="1187" w:type="dxa"/>
            <w:vMerge/>
            <w:tcBorders>
              <w:left w:val="single" w:sz="4" w:space="0" w:color="auto"/>
              <w:right w:val="single" w:sz="4" w:space="0" w:color="auto"/>
            </w:tcBorders>
          </w:tcPr>
          <w:p w14:paraId="356EF265" w14:textId="77777777"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0D0A0909" w14:textId="6AE6DB10"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55095591"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20</w:t>
            </w:r>
          </w:p>
        </w:tc>
        <w:tc>
          <w:tcPr>
            <w:tcW w:w="1053" w:type="dxa"/>
            <w:tcBorders>
              <w:top w:val="nil"/>
              <w:left w:val="nil"/>
              <w:bottom w:val="single" w:sz="4" w:space="0" w:color="auto"/>
              <w:right w:val="single" w:sz="4" w:space="0" w:color="auto"/>
            </w:tcBorders>
            <w:shd w:val="clear" w:color="auto" w:fill="auto"/>
            <w:noWrap/>
            <w:vAlign w:val="bottom"/>
            <w:hideMark/>
          </w:tcPr>
          <w:p w14:paraId="622485D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21303.64</w:t>
            </w:r>
          </w:p>
        </w:tc>
        <w:tc>
          <w:tcPr>
            <w:tcW w:w="1004" w:type="dxa"/>
            <w:tcBorders>
              <w:top w:val="nil"/>
              <w:left w:val="nil"/>
              <w:bottom w:val="single" w:sz="4" w:space="0" w:color="auto"/>
              <w:right w:val="single" w:sz="4" w:space="0" w:color="auto"/>
            </w:tcBorders>
            <w:shd w:val="clear" w:color="auto" w:fill="auto"/>
            <w:noWrap/>
            <w:vAlign w:val="bottom"/>
            <w:hideMark/>
          </w:tcPr>
          <w:p w14:paraId="2E2F626C"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470</w:t>
            </w:r>
          </w:p>
        </w:tc>
        <w:tc>
          <w:tcPr>
            <w:tcW w:w="1715" w:type="dxa"/>
            <w:tcBorders>
              <w:top w:val="nil"/>
              <w:left w:val="nil"/>
              <w:bottom w:val="single" w:sz="4" w:space="0" w:color="auto"/>
              <w:right w:val="single" w:sz="4" w:space="0" w:color="auto"/>
            </w:tcBorders>
            <w:shd w:val="clear" w:color="auto" w:fill="auto"/>
            <w:noWrap/>
            <w:vAlign w:val="bottom"/>
            <w:hideMark/>
          </w:tcPr>
          <w:p w14:paraId="6ADF907D"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11580.362</w:t>
            </w:r>
          </w:p>
        </w:tc>
        <w:tc>
          <w:tcPr>
            <w:tcW w:w="1557" w:type="dxa"/>
            <w:tcBorders>
              <w:top w:val="nil"/>
              <w:left w:val="nil"/>
              <w:bottom w:val="single" w:sz="4" w:space="0" w:color="auto"/>
              <w:right w:val="single" w:sz="4" w:space="0" w:color="auto"/>
            </w:tcBorders>
            <w:shd w:val="clear" w:color="auto" w:fill="auto"/>
            <w:noWrap/>
            <w:vAlign w:val="bottom"/>
            <w:hideMark/>
          </w:tcPr>
          <w:p w14:paraId="1DB701A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5888.598</w:t>
            </w:r>
          </w:p>
        </w:tc>
        <w:tc>
          <w:tcPr>
            <w:tcW w:w="1750" w:type="dxa"/>
            <w:tcBorders>
              <w:top w:val="nil"/>
              <w:left w:val="nil"/>
              <w:bottom w:val="single" w:sz="4" w:space="0" w:color="auto"/>
              <w:right w:val="single" w:sz="4" w:space="0" w:color="auto"/>
            </w:tcBorders>
            <w:shd w:val="clear" w:color="auto" w:fill="auto"/>
            <w:noWrap/>
            <w:vAlign w:val="bottom"/>
            <w:hideMark/>
          </w:tcPr>
          <w:p w14:paraId="10C7090F"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17468.96</w:t>
            </w:r>
          </w:p>
        </w:tc>
      </w:tr>
      <w:tr w:rsidR="00C318CB" w:rsidRPr="00AB368C" w14:paraId="321825A0" w14:textId="77777777" w:rsidTr="00C318CB">
        <w:trPr>
          <w:trHeight w:val="293"/>
        </w:trPr>
        <w:tc>
          <w:tcPr>
            <w:tcW w:w="1187" w:type="dxa"/>
            <w:vMerge/>
            <w:tcBorders>
              <w:left w:val="single" w:sz="4" w:space="0" w:color="auto"/>
              <w:right w:val="single" w:sz="4" w:space="0" w:color="auto"/>
            </w:tcBorders>
          </w:tcPr>
          <w:p w14:paraId="033266D8" w14:textId="77777777"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0021467C" w14:textId="7C55D0A6"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1799B135"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30</w:t>
            </w:r>
          </w:p>
        </w:tc>
        <w:tc>
          <w:tcPr>
            <w:tcW w:w="1053" w:type="dxa"/>
            <w:tcBorders>
              <w:top w:val="nil"/>
              <w:left w:val="nil"/>
              <w:bottom w:val="single" w:sz="4" w:space="0" w:color="auto"/>
              <w:right w:val="single" w:sz="4" w:space="0" w:color="auto"/>
            </w:tcBorders>
            <w:shd w:val="clear" w:color="auto" w:fill="auto"/>
            <w:noWrap/>
            <w:vAlign w:val="bottom"/>
            <w:hideMark/>
          </w:tcPr>
          <w:p w14:paraId="7E2FED8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21947.76</w:t>
            </w:r>
          </w:p>
        </w:tc>
        <w:tc>
          <w:tcPr>
            <w:tcW w:w="1004" w:type="dxa"/>
            <w:tcBorders>
              <w:top w:val="nil"/>
              <w:left w:val="nil"/>
              <w:bottom w:val="single" w:sz="4" w:space="0" w:color="auto"/>
              <w:right w:val="single" w:sz="4" w:space="0" w:color="auto"/>
            </w:tcBorders>
            <w:shd w:val="clear" w:color="auto" w:fill="auto"/>
            <w:noWrap/>
            <w:vAlign w:val="bottom"/>
            <w:hideMark/>
          </w:tcPr>
          <w:p w14:paraId="0FB87A38"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670</w:t>
            </w:r>
          </w:p>
        </w:tc>
        <w:tc>
          <w:tcPr>
            <w:tcW w:w="1715" w:type="dxa"/>
            <w:tcBorders>
              <w:top w:val="nil"/>
              <w:left w:val="nil"/>
              <w:bottom w:val="single" w:sz="4" w:space="0" w:color="auto"/>
              <w:right w:val="single" w:sz="4" w:space="0" w:color="auto"/>
            </w:tcBorders>
            <w:shd w:val="clear" w:color="auto" w:fill="auto"/>
            <w:noWrap/>
            <w:vAlign w:val="bottom"/>
            <w:hideMark/>
          </w:tcPr>
          <w:p w14:paraId="33356D1E"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12525.122</w:t>
            </w:r>
          </w:p>
        </w:tc>
        <w:tc>
          <w:tcPr>
            <w:tcW w:w="1557" w:type="dxa"/>
            <w:tcBorders>
              <w:top w:val="nil"/>
              <w:left w:val="nil"/>
              <w:bottom w:val="single" w:sz="4" w:space="0" w:color="auto"/>
              <w:right w:val="single" w:sz="4" w:space="0" w:color="auto"/>
            </w:tcBorders>
            <w:shd w:val="clear" w:color="auto" w:fill="auto"/>
            <w:noWrap/>
            <w:vAlign w:val="bottom"/>
            <w:hideMark/>
          </w:tcPr>
          <w:p w14:paraId="23A7E94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5888.598</w:t>
            </w:r>
          </w:p>
        </w:tc>
        <w:tc>
          <w:tcPr>
            <w:tcW w:w="1750" w:type="dxa"/>
            <w:tcBorders>
              <w:top w:val="nil"/>
              <w:left w:val="nil"/>
              <w:bottom w:val="single" w:sz="4" w:space="0" w:color="auto"/>
              <w:right w:val="single" w:sz="4" w:space="0" w:color="auto"/>
            </w:tcBorders>
            <w:shd w:val="clear" w:color="auto" w:fill="auto"/>
            <w:noWrap/>
            <w:vAlign w:val="bottom"/>
            <w:hideMark/>
          </w:tcPr>
          <w:p w14:paraId="7BACDFF1"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18413.72</w:t>
            </w:r>
          </w:p>
        </w:tc>
      </w:tr>
      <w:tr w:rsidR="00C318CB" w:rsidRPr="00AB368C" w14:paraId="2ACFF88E" w14:textId="77777777" w:rsidTr="00C318CB">
        <w:trPr>
          <w:trHeight w:val="293"/>
        </w:trPr>
        <w:tc>
          <w:tcPr>
            <w:tcW w:w="1187" w:type="dxa"/>
            <w:vMerge/>
            <w:tcBorders>
              <w:left w:val="single" w:sz="4" w:space="0" w:color="auto"/>
              <w:right w:val="single" w:sz="4" w:space="0" w:color="auto"/>
            </w:tcBorders>
          </w:tcPr>
          <w:p w14:paraId="7F0740CA"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p>
        </w:tc>
        <w:tc>
          <w:tcPr>
            <w:tcW w:w="84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3683561" w14:textId="3FA02DBB"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Te-02</w:t>
            </w:r>
          </w:p>
        </w:tc>
        <w:tc>
          <w:tcPr>
            <w:tcW w:w="840" w:type="dxa"/>
            <w:tcBorders>
              <w:top w:val="nil"/>
              <w:left w:val="nil"/>
              <w:bottom w:val="single" w:sz="4" w:space="0" w:color="auto"/>
              <w:right w:val="single" w:sz="4" w:space="0" w:color="auto"/>
            </w:tcBorders>
            <w:shd w:val="clear" w:color="auto" w:fill="auto"/>
            <w:noWrap/>
            <w:vAlign w:val="bottom"/>
            <w:hideMark/>
          </w:tcPr>
          <w:p w14:paraId="2FD4A44E"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10</w:t>
            </w:r>
          </w:p>
        </w:tc>
        <w:tc>
          <w:tcPr>
            <w:tcW w:w="1053" w:type="dxa"/>
            <w:tcBorders>
              <w:top w:val="nil"/>
              <w:left w:val="nil"/>
              <w:bottom w:val="single" w:sz="4" w:space="0" w:color="auto"/>
              <w:right w:val="single" w:sz="4" w:space="0" w:color="auto"/>
            </w:tcBorders>
            <w:shd w:val="clear" w:color="auto" w:fill="auto"/>
            <w:noWrap/>
            <w:vAlign w:val="bottom"/>
            <w:hideMark/>
          </w:tcPr>
          <w:p w14:paraId="0BB0048E"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11559.07</w:t>
            </w:r>
          </w:p>
        </w:tc>
        <w:tc>
          <w:tcPr>
            <w:tcW w:w="1004" w:type="dxa"/>
            <w:tcBorders>
              <w:top w:val="nil"/>
              <w:left w:val="nil"/>
              <w:bottom w:val="single" w:sz="4" w:space="0" w:color="auto"/>
              <w:right w:val="single" w:sz="4" w:space="0" w:color="auto"/>
            </w:tcBorders>
            <w:shd w:val="clear" w:color="auto" w:fill="auto"/>
            <w:noWrap/>
            <w:vAlign w:val="bottom"/>
            <w:hideMark/>
          </w:tcPr>
          <w:p w14:paraId="7AAB623F"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110</w:t>
            </w:r>
          </w:p>
        </w:tc>
        <w:tc>
          <w:tcPr>
            <w:tcW w:w="1715" w:type="dxa"/>
            <w:tcBorders>
              <w:top w:val="nil"/>
              <w:left w:val="nil"/>
              <w:bottom w:val="single" w:sz="4" w:space="0" w:color="auto"/>
              <w:right w:val="single" w:sz="4" w:space="0" w:color="auto"/>
            </w:tcBorders>
            <w:shd w:val="clear" w:color="auto" w:fill="auto"/>
            <w:noWrap/>
            <w:vAlign w:val="bottom"/>
            <w:hideMark/>
          </w:tcPr>
          <w:p w14:paraId="1BE5009A"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557" w:type="dxa"/>
            <w:tcBorders>
              <w:top w:val="nil"/>
              <w:left w:val="nil"/>
              <w:bottom w:val="single" w:sz="4" w:space="0" w:color="auto"/>
              <w:right w:val="single" w:sz="4" w:space="0" w:color="auto"/>
            </w:tcBorders>
            <w:shd w:val="clear" w:color="auto" w:fill="auto"/>
            <w:noWrap/>
            <w:vAlign w:val="bottom"/>
            <w:hideMark/>
          </w:tcPr>
          <w:p w14:paraId="3B54D535" w14:textId="77777777" w:rsidR="00C318CB" w:rsidRPr="00AB368C" w:rsidRDefault="00C318CB" w:rsidP="00AB368C">
            <w:pPr>
              <w:spacing w:before="0" w:after="0" w:line="240" w:lineRule="auto"/>
              <w:jc w:val="center"/>
              <w:rPr>
                <w:rFonts w:ascii="Verdana" w:eastAsia="Times New Roman" w:hAnsi="Verdana" w:cs="Calibri"/>
                <w:color w:val="000000"/>
                <w:sz w:val="19"/>
                <w:szCs w:val="19"/>
              </w:rPr>
            </w:pPr>
            <w:r w:rsidRPr="00AB368C">
              <w:rPr>
                <w:rFonts w:ascii="Verdana" w:eastAsia="Times New Roman" w:hAnsi="Verdana" w:cs="Calibri"/>
                <w:color w:val="000000"/>
                <w:sz w:val="19"/>
                <w:szCs w:val="19"/>
              </w:rPr>
              <w:t>2125.19</w:t>
            </w:r>
          </w:p>
        </w:tc>
        <w:tc>
          <w:tcPr>
            <w:tcW w:w="1750" w:type="dxa"/>
            <w:tcBorders>
              <w:top w:val="nil"/>
              <w:left w:val="nil"/>
              <w:bottom w:val="single" w:sz="4" w:space="0" w:color="auto"/>
              <w:right w:val="single" w:sz="4" w:space="0" w:color="auto"/>
            </w:tcBorders>
            <w:shd w:val="clear" w:color="auto" w:fill="auto"/>
            <w:noWrap/>
            <w:vAlign w:val="bottom"/>
            <w:hideMark/>
          </w:tcPr>
          <w:p w14:paraId="4084341C"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2125.19</w:t>
            </w:r>
          </w:p>
        </w:tc>
      </w:tr>
      <w:tr w:rsidR="00C318CB" w:rsidRPr="00AB368C" w14:paraId="74BC9343" w14:textId="77777777" w:rsidTr="00C318CB">
        <w:trPr>
          <w:trHeight w:val="293"/>
        </w:trPr>
        <w:tc>
          <w:tcPr>
            <w:tcW w:w="1187" w:type="dxa"/>
            <w:vMerge/>
            <w:tcBorders>
              <w:left w:val="single" w:sz="4" w:space="0" w:color="auto"/>
              <w:right w:val="single" w:sz="4" w:space="0" w:color="auto"/>
            </w:tcBorders>
          </w:tcPr>
          <w:p w14:paraId="3C0508EF" w14:textId="77777777"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077F2606" w14:textId="544D7EC4"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33E25DC4"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20</w:t>
            </w:r>
          </w:p>
        </w:tc>
        <w:tc>
          <w:tcPr>
            <w:tcW w:w="1053" w:type="dxa"/>
            <w:tcBorders>
              <w:top w:val="nil"/>
              <w:left w:val="nil"/>
              <w:bottom w:val="single" w:sz="4" w:space="0" w:color="auto"/>
              <w:right w:val="single" w:sz="4" w:space="0" w:color="auto"/>
            </w:tcBorders>
            <w:shd w:val="clear" w:color="auto" w:fill="auto"/>
            <w:noWrap/>
            <w:vAlign w:val="bottom"/>
            <w:hideMark/>
          </w:tcPr>
          <w:p w14:paraId="0E33FAC7"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11573.08</w:t>
            </w:r>
          </w:p>
        </w:tc>
        <w:tc>
          <w:tcPr>
            <w:tcW w:w="1004" w:type="dxa"/>
            <w:tcBorders>
              <w:top w:val="nil"/>
              <w:left w:val="nil"/>
              <w:bottom w:val="single" w:sz="4" w:space="0" w:color="auto"/>
              <w:right w:val="single" w:sz="4" w:space="0" w:color="auto"/>
            </w:tcBorders>
            <w:shd w:val="clear" w:color="auto" w:fill="auto"/>
            <w:noWrap/>
            <w:vAlign w:val="bottom"/>
            <w:hideMark/>
          </w:tcPr>
          <w:p w14:paraId="7B285E3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230</w:t>
            </w:r>
          </w:p>
        </w:tc>
        <w:tc>
          <w:tcPr>
            <w:tcW w:w="1715" w:type="dxa"/>
            <w:tcBorders>
              <w:top w:val="nil"/>
              <w:left w:val="nil"/>
              <w:bottom w:val="single" w:sz="4" w:space="0" w:color="auto"/>
              <w:right w:val="single" w:sz="4" w:space="0" w:color="auto"/>
            </w:tcBorders>
            <w:shd w:val="clear" w:color="auto" w:fill="auto"/>
            <w:noWrap/>
            <w:vAlign w:val="bottom"/>
            <w:hideMark/>
          </w:tcPr>
          <w:p w14:paraId="56B3271D"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557" w:type="dxa"/>
            <w:tcBorders>
              <w:top w:val="nil"/>
              <w:left w:val="nil"/>
              <w:bottom w:val="single" w:sz="4" w:space="0" w:color="auto"/>
              <w:right w:val="single" w:sz="4" w:space="0" w:color="auto"/>
            </w:tcBorders>
            <w:shd w:val="clear" w:color="auto" w:fill="auto"/>
            <w:noWrap/>
            <w:vAlign w:val="bottom"/>
            <w:hideMark/>
          </w:tcPr>
          <w:p w14:paraId="31F07A26" w14:textId="77777777" w:rsidR="00C318CB" w:rsidRPr="00AB368C" w:rsidRDefault="00C318CB" w:rsidP="00AB368C">
            <w:pPr>
              <w:spacing w:before="0" w:after="0" w:line="240" w:lineRule="auto"/>
              <w:jc w:val="center"/>
              <w:rPr>
                <w:rFonts w:ascii="Verdana" w:eastAsia="Times New Roman" w:hAnsi="Verdana" w:cs="Calibri"/>
                <w:color w:val="000000"/>
                <w:sz w:val="19"/>
                <w:szCs w:val="19"/>
              </w:rPr>
            </w:pPr>
            <w:r w:rsidRPr="00AB368C">
              <w:rPr>
                <w:rFonts w:ascii="Verdana" w:eastAsia="Times New Roman" w:hAnsi="Verdana" w:cs="Calibri"/>
                <w:color w:val="000000"/>
                <w:sz w:val="19"/>
                <w:szCs w:val="19"/>
              </w:rPr>
              <w:t>4542.91</w:t>
            </w:r>
          </w:p>
        </w:tc>
        <w:tc>
          <w:tcPr>
            <w:tcW w:w="1750" w:type="dxa"/>
            <w:tcBorders>
              <w:top w:val="nil"/>
              <w:left w:val="nil"/>
              <w:bottom w:val="single" w:sz="4" w:space="0" w:color="auto"/>
              <w:right w:val="single" w:sz="4" w:space="0" w:color="auto"/>
            </w:tcBorders>
            <w:shd w:val="clear" w:color="auto" w:fill="auto"/>
            <w:noWrap/>
            <w:vAlign w:val="bottom"/>
            <w:hideMark/>
          </w:tcPr>
          <w:p w14:paraId="718ACBE2"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4542.91</w:t>
            </w:r>
          </w:p>
        </w:tc>
      </w:tr>
      <w:tr w:rsidR="00C318CB" w:rsidRPr="00AB368C" w14:paraId="096CC826" w14:textId="77777777" w:rsidTr="00C318CB">
        <w:trPr>
          <w:trHeight w:val="293"/>
        </w:trPr>
        <w:tc>
          <w:tcPr>
            <w:tcW w:w="1187" w:type="dxa"/>
            <w:vMerge/>
            <w:tcBorders>
              <w:left w:val="single" w:sz="4" w:space="0" w:color="auto"/>
              <w:bottom w:val="single" w:sz="4" w:space="0" w:color="auto"/>
              <w:right w:val="single" w:sz="4" w:space="0" w:color="auto"/>
            </w:tcBorders>
          </w:tcPr>
          <w:p w14:paraId="028F8515" w14:textId="77777777"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vMerge/>
            <w:tcBorders>
              <w:top w:val="nil"/>
              <w:left w:val="single" w:sz="4" w:space="0" w:color="auto"/>
              <w:bottom w:val="single" w:sz="4" w:space="0" w:color="auto"/>
              <w:right w:val="single" w:sz="4" w:space="0" w:color="auto"/>
            </w:tcBorders>
            <w:vAlign w:val="center"/>
            <w:hideMark/>
          </w:tcPr>
          <w:p w14:paraId="016A5C6B" w14:textId="28348999" w:rsidR="00C318CB" w:rsidRPr="00AB368C" w:rsidRDefault="00C318CB" w:rsidP="00AB368C">
            <w:pPr>
              <w:spacing w:before="0" w:after="0" w:line="240" w:lineRule="auto"/>
              <w:rPr>
                <w:rFonts w:ascii="Calibri" w:eastAsia="Times New Roman" w:hAnsi="Calibri" w:cs="Calibri"/>
                <w:color w:val="000000"/>
                <w:sz w:val="22"/>
                <w:szCs w:val="22"/>
              </w:rPr>
            </w:pPr>
          </w:p>
        </w:tc>
        <w:tc>
          <w:tcPr>
            <w:tcW w:w="840" w:type="dxa"/>
            <w:tcBorders>
              <w:top w:val="nil"/>
              <w:left w:val="nil"/>
              <w:bottom w:val="single" w:sz="4" w:space="0" w:color="auto"/>
              <w:right w:val="single" w:sz="4" w:space="0" w:color="auto"/>
            </w:tcBorders>
            <w:shd w:val="clear" w:color="auto" w:fill="auto"/>
            <w:noWrap/>
            <w:vAlign w:val="bottom"/>
            <w:hideMark/>
          </w:tcPr>
          <w:p w14:paraId="686817B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30</w:t>
            </w:r>
          </w:p>
        </w:tc>
        <w:tc>
          <w:tcPr>
            <w:tcW w:w="1053" w:type="dxa"/>
            <w:tcBorders>
              <w:top w:val="nil"/>
              <w:left w:val="nil"/>
              <w:bottom w:val="single" w:sz="4" w:space="0" w:color="auto"/>
              <w:right w:val="single" w:sz="4" w:space="0" w:color="auto"/>
            </w:tcBorders>
            <w:shd w:val="clear" w:color="auto" w:fill="auto"/>
            <w:noWrap/>
            <w:vAlign w:val="bottom"/>
            <w:hideMark/>
          </w:tcPr>
          <w:p w14:paraId="7C628CB6"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11611.69</w:t>
            </w:r>
          </w:p>
        </w:tc>
        <w:tc>
          <w:tcPr>
            <w:tcW w:w="1004" w:type="dxa"/>
            <w:tcBorders>
              <w:top w:val="nil"/>
              <w:left w:val="nil"/>
              <w:bottom w:val="single" w:sz="4" w:space="0" w:color="auto"/>
              <w:right w:val="single" w:sz="4" w:space="0" w:color="auto"/>
            </w:tcBorders>
            <w:shd w:val="clear" w:color="auto" w:fill="auto"/>
            <w:noWrap/>
            <w:vAlign w:val="bottom"/>
            <w:hideMark/>
          </w:tcPr>
          <w:p w14:paraId="6BBD277D"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330</w:t>
            </w:r>
          </w:p>
        </w:tc>
        <w:tc>
          <w:tcPr>
            <w:tcW w:w="1715" w:type="dxa"/>
            <w:tcBorders>
              <w:top w:val="nil"/>
              <w:left w:val="nil"/>
              <w:bottom w:val="single" w:sz="4" w:space="0" w:color="auto"/>
              <w:right w:val="single" w:sz="4" w:space="0" w:color="auto"/>
            </w:tcBorders>
            <w:shd w:val="clear" w:color="auto" w:fill="auto"/>
            <w:noWrap/>
            <w:vAlign w:val="bottom"/>
            <w:hideMark/>
          </w:tcPr>
          <w:p w14:paraId="52A0CC89"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0</w:t>
            </w:r>
          </w:p>
        </w:tc>
        <w:tc>
          <w:tcPr>
            <w:tcW w:w="1557" w:type="dxa"/>
            <w:tcBorders>
              <w:top w:val="nil"/>
              <w:left w:val="nil"/>
              <w:bottom w:val="single" w:sz="4" w:space="0" w:color="auto"/>
              <w:right w:val="single" w:sz="4" w:space="0" w:color="auto"/>
            </w:tcBorders>
            <w:shd w:val="clear" w:color="auto" w:fill="auto"/>
            <w:noWrap/>
            <w:vAlign w:val="bottom"/>
            <w:hideMark/>
          </w:tcPr>
          <w:p w14:paraId="7DD393C9" w14:textId="77777777" w:rsidR="00C318CB" w:rsidRPr="00AB368C" w:rsidRDefault="00C318CB" w:rsidP="00AB368C">
            <w:pPr>
              <w:spacing w:before="0" w:after="0" w:line="240" w:lineRule="auto"/>
              <w:jc w:val="center"/>
              <w:rPr>
                <w:rFonts w:ascii="Verdana" w:eastAsia="Times New Roman" w:hAnsi="Verdana" w:cs="Calibri"/>
                <w:color w:val="000000"/>
                <w:sz w:val="19"/>
                <w:szCs w:val="19"/>
              </w:rPr>
            </w:pPr>
            <w:r w:rsidRPr="00AB368C">
              <w:rPr>
                <w:rFonts w:ascii="Verdana" w:eastAsia="Times New Roman" w:hAnsi="Verdana" w:cs="Calibri"/>
                <w:color w:val="000000"/>
                <w:sz w:val="19"/>
                <w:szCs w:val="19"/>
              </w:rPr>
              <w:t>6251.78</w:t>
            </w:r>
          </w:p>
        </w:tc>
        <w:tc>
          <w:tcPr>
            <w:tcW w:w="1750" w:type="dxa"/>
            <w:tcBorders>
              <w:top w:val="nil"/>
              <w:left w:val="nil"/>
              <w:bottom w:val="single" w:sz="4" w:space="0" w:color="auto"/>
              <w:right w:val="single" w:sz="4" w:space="0" w:color="auto"/>
            </w:tcBorders>
            <w:shd w:val="clear" w:color="auto" w:fill="auto"/>
            <w:noWrap/>
            <w:vAlign w:val="bottom"/>
            <w:hideMark/>
          </w:tcPr>
          <w:p w14:paraId="38D97510" w14:textId="77777777" w:rsidR="00C318CB" w:rsidRPr="00AB368C" w:rsidRDefault="00C318CB" w:rsidP="00AB368C">
            <w:pPr>
              <w:spacing w:before="0" w:after="0" w:line="240" w:lineRule="auto"/>
              <w:jc w:val="center"/>
              <w:rPr>
                <w:rFonts w:ascii="Calibri" w:eastAsia="Times New Roman" w:hAnsi="Calibri" w:cs="Calibri"/>
                <w:color w:val="000000"/>
                <w:sz w:val="22"/>
                <w:szCs w:val="22"/>
              </w:rPr>
            </w:pPr>
            <w:r w:rsidRPr="00AB368C">
              <w:rPr>
                <w:rFonts w:ascii="Calibri" w:eastAsia="Times New Roman" w:hAnsi="Calibri" w:cs="Calibri"/>
                <w:color w:val="000000"/>
                <w:sz w:val="22"/>
                <w:szCs w:val="22"/>
              </w:rPr>
              <w:t>6251.78</w:t>
            </w:r>
          </w:p>
        </w:tc>
      </w:tr>
    </w:tbl>
    <w:p w14:paraId="2D52081F" w14:textId="77777777" w:rsidR="004812BA" w:rsidRPr="00AB368C" w:rsidRDefault="004812BA" w:rsidP="00AB368C">
      <w:pPr>
        <w:rPr>
          <w:lang w:val="en-CA"/>
        </w:rPr>
        <w:sectPr w:rsidR="004812BA" w:rsidRPr="00AB368C" w:rsidSect="005908CA">
          <w:headerReference w:type="even" r:id="rId143"/>
          <w:headerReference w:type="default" r:id="rId144"/>
          <w:headerReference w:type="first" r:id="rId145"/>
          <w:footerReference w:type="first" r:id="rId146"/>
          <w:pgSz w:w="11907" w:h="16839" w:code="9"/>
          <w:pgMar w:top="1440" w:right="1440" w:bottom="1440" w:left="1440" w:header="720" w:footer="720" w:gutter="0"/>
          <w:cols w:space="720"/>
          <w:docGrid w:linePitch="360"/>
        </w:sectPr>
      </w:pPr>
    </w:p>
    <w:p w14:paraId="0B43BC57" w14:textId="5C03B87B" w:rsidR="004812BA" w:rsidRPr="00C273E9" w:rsidRDefault="00C273E9" w:rsidP="00C273E9">
      <w:pPr>
        <w:pStyle w:val="Heading1"/>
        <w:keepLines/>
        <w:pageBreakBefore/>
        <w:numPr>
          <w:ilvl w:val="0"/>
          <w:numId w:val="3"/>
        </w:numPr>
        <w:autoSpaceDE w:val="0"/>
        <w:autoSpaceDN w:val="0"/>
        <w:adjustRightInd w:val="0"/>
        <w:spacing w:before="0" w:after="0" w:line="240" w:lineRule="auto"/>
        <w:ind w:left="360"/>
        <w:jc w:val="both"/>
        <w:textAlignment w:val="baseline"/>
        <w:rPr>
          <w:rFonts w:ascii="Verdana" w:eastAsiaTheme="majorEastAsia" w:hAnsi="Verdana" w:cstheme="majorBidi"/>
          <w:color w:val="5B9BD5" w:themeColor="accent1"/>
          <w:kern w:val="0"/>
          <w:szCs w:val="28"/>
          <w:lang w:eastAsia="en-US"/>
        </w:rPr>
      </w:pPr>
      <w:bookmarkStart w:id="420" w:name="_Toc123970435"/>
      <w:r>
        <w:rPr>
          <w:rFonts w:ascii="Verdana" w:eastAsiaTheme="majorEastAsia" w:hAnsi="Verdana" w:cstheme="majorBidi"/>
          <w:color w:val="5B9BD5" w:themeColor="accent1"/>
          <w:kern w:val="0"/>
          <w:szCs w:val="28"/>
          <w:lang w:eastAsia="en-US"/>
        </w:rPr>
        <w:lastRenderedPageBreak/>
        <w:t xml:space="preserve">Long Term </w:t>
      </w:r>
      <w:r w:rsidR="0062539B" w:rsidRPr="00C273E9">
        <w:rPr>
          <w:rFonts w:ascii="Verdana" w:eastAsiaTheme="majorEastAsia" w:hAnsi="Verdana" w:cstheme="majorBidi"/>
          <w:color w:val="5B9BD5" w:themeColor="accent1"/>
          <w:kern w:val="0"/>
          <w:szCs w:val="28"/>
          <w:lang w:eastAsia="en-US"/>
        </w:rPr>
        <w:t>Monitoring</w:t>
      </w:r>
      <w:r>
        <w:rPr>
          <w:rFonts w:ascii="Verdana" w:eastAsiaTheme="majorEastAsia" w:hAnsi="Verdana" w:cstheme="majorBidi"/>
          <w:color w:val="5B9BD5" w:themeColor="accent1"/>
          <w:kern w:val="0"/>
          <w:szCs w:val="28"/>
          <w:lang w:eastAsia="en-US"/>
        </w:rPr>
        <w:t xml:space="preserve"> (LTM)</w:t>
      </w:r>
      <w:bookmarkEnd w:id="420"/>
      <w:r w:rsidR="0062539B" w:rsidRPr="00C273E9">
        <w:rPr>
          <w:rFonts w:ascii="Verdana" w:eastAsiaTheme="majorEastAsia" w:hAnsi="Verdana" w:cstheme="majorBidi"/>
          <w:color w:val="5B9BD5" w:themeColor="accent1"/>
          <w:kern w:val="0"/>
          <w:szCs w:val="28"/>
          <w:lang w:eastAsia="en-US"/>
        </w:rPr>
        <w:t xml:space="preserve"> </w:t>
      </w:r>
    </w:p>
    <w:p w14:paraId="5FDD376F" w14:textId="366090D0" w:rsidR="00A2211C" w:rsidRPr="005410A3" w:rsidRDefault="00A2211C" w:rsidP="00A2211C">
      <w:pPr>
        <w:pStyle w:val="BodyKSL"/>
        <w:rPr>
          <w:rFonts w:ascii="Verdana" w:hAnsi="Verdana"/>
          <w:sz w:val="19"/>
          <w:szCs w:val="19"/>
        </w:rPr>
      </w:pPr>
      <w:r w:rsidRPr="005410A3">
        <w:rPr>
          <w:rFonts w:ascii="Verdana" w:hAnsi="Verdana"/>
          <w:sz w:val="19"/>
          <w:szCs w:val="19"/>
        </w:rPr>
        <w:t xml:space="preserve">Erosion-accretion for different periods was observed for the rivers in the Khulna and </w:t>
      </w:r>
      <w:proofErr w:type="spellStart"/>
      <w:r w:rsidRPr="005410A3">
        <w:rPr>
          <w:rFonts w:ascii="Verdana" w:hAnsi="Verdana"/>
          <w:sz w:val="19"/>
          <w:szCs w:val="19"/>
        </w:rPr>
        <w:t>Barishal</w:t>
      </w:r>
      <w:proofErr w:type="spellEnd"/>
      <w:r w:rsidRPr="005410A3">
        <w:rPr>
          <w:rFonts w:ascii="Verdana" w:hAnsi="Verdana"/>
          <w:sz w:val="19"/>
          <w:szCs w:val="19"/>
        </w:rPr>
        <w:t xml:space="preserve"> areas during </w:t>
      </w:r>
      <w:r w:rsidR="00FC24AA">
        <w:rPr>
          <w:rFonts w:ascii="Verdana" w:hAnsi="Verdana"/>
          <w:sz w:val="19"/>
          <w:szCs w:val="19"/>
        </w:rPr>
        <w:t>the CEIP-I study,</w:t>
      </w:r>
      <w:r w:rsidRPr="005410A3">
        <w:rPr>
          <w:rFonts w:ascii="Verdana" w:hAnsi="Verdana"/>
          <w:sz w:val="19"/>
          <w:szCs w:val="19"/>
        </w:rPr>
        <w:t xml:space="preserve"> termed as Long Term Monitoring (LTM) data. </w:t>
      </w:r>
      <w:r w:rsidR="00FC24AA">
        <w:rPr>
          <w:rFonts w:ascii="Verdana" w:hAnsi="Verdana"/>
          <w:sz w:val="19"/>
          <w:szCs w:val="19"/>
        </w:rPr>
        <w:t>CEGIS also observed the historical erosion-accretion in this study</w:t>
      </w:r>
      <w:r w:rsidRPr="005410A3">
        <w:rPr>
          <w:rFonts w:ascii="Verdana" w:hAnsi="Verdana"/>
          <w:sz w:val="19"/>
          <w:szCs w:val="19"/>
        </w:rPr>
        <w:t xml:space="preserve"> using time-series satellite images. Data were extracted for the whole river. But </w:t>
      </w:r>
      <w:r w:rsidR="00FC24AA" w:rsidRPr="005410A3">
        <w:rPr>
          <w:rFonts w:ascii="Verdana" w:hAnsi="Verdana"/>
          <w:sz w:val="19"/>
          <w:szCs w:val="19"/>
        </w:rPr>
        <w:t>quantity</w:t>
      </w:r>
      <w:r w:rsidR="00FC24AA" w:rsidRPr="005410A3" w:rsidDel="00FC24AA">
        <w:rPr>
          <w:rFonts w:ascii="Verdana" w:hAnsi="Verdana"/>
          <w:sz w:val="19"/>
          <w:szCs w:val="19"/>
        </w:rPr>
        <w:t xml:space="preserve"> </w:t>
      </w:r>
      <w:r w:rsidRPr="005410A3">
        <w:rPr>
          <w:rFonts w:ascii="Verdana" w:hAnsi="Verdana"/>
          <w:sz w:val="19"/>
          <w:szCs w:val="19"/>
        </w:rPr>
        <w:t xml:space="preserve">differences </w:t>
      </w:r>
      <w:r w:rsidR="00FC24AA">
        <w:rPr>
          <w:rFonts w:ascii="Verdana" w:hAnsi="Verdana"/>
          <w:sz w:val="19"/>
          <w:szCs w:val="19"/>
        </w:rPr>
        <w:t>in</w:t>
      </w:r>
      <w:r w:rsidRPr="005410A3">
        <w:rPr>
          <w:rFonts w:ascii="Verdana" w:hAnsi="Verdana"/>
          <w:sz w:val="19"/>
          <w:szCs w:val="19"/>
        </w:rPr>
        <w:t xml:space="preserve"> the data between LTM and CEGIS </w:t>
      </w:r>
      <w:r w:rsidR="00FC24AA">
        <w:rPr>
          <w:rFonts w:ascii="Verdana" w:hAnsi="Verdana"/>
          <w:sz w:val="19"/>
          <w:szCs w:val="19"/>
        </w:rPr>
        <w:t>were observed and detailed</w:t>
      </w:r>
      <w:r w:rsidRPr="005410A3">
        <w:rPr>
          <w:rFonts w:ascii="Verdana" w:hAnsi="Verdana"/>
          <w:sz w:val="19"/>
          <w:szCs w:val="19"/>
        </w:rPr>
        <w:t xml:space="preserve"> in the following paragraphs. </w:t>
      </w:r>
    </w:p>
    <w:p w14:paraId="44A48147" w14:textId="77777777" w:rsidR="00A2211C" w:rsidRPr="00C273E9" w:rsidRDefault="00A2211C" w:rsidP="00A2211C">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421" w:name="_Toc108703932"/>
      <w:bookmarkStart w:id="422" w:name="_Toc123970436"/>
      <w:r w:rsidRPr="00C273E9">
        <w:rPr>
          <w:rFonts w:ascii="Verdana" w:hAnsi="Verdana"/>
          <w:color w:val="5B9BD5" w:themeColor="accent1"/>
          <w:sz w:val="24"/>
          <w:szCs w:val="24"/>
        </w:rPr>
        <w:t>LTM Observations</w:t>
      </w:r>
      <w:bookmarkEnd w:id="421"/>
      <w:bookmarkEnd w:id="422"/>
    </w:p>
    <w:p w14:paraId="76006678" w14:textId="04456677" w:rsidR="00A2211C" w:rsidRPr="005410A3" w:rsidRDefault="00A2211C" w:rsidP="00A2211C">
      <w:pPr>
        <w:pStyle w:val="BodyKSL"/>
        <w:rPr>
          <w:rFonts w:ascii="Verdana" w:hAnsi="Verdana"/>
          <w:sz w:val="19"/>
          <w:szCs w:val="19"/>
        </w:rPr>
      </w:pPr>
      <w:r w:rsidRPr="005410A3">
        <w:rPr>
          <w:rFonts w:ascii="Verdana" w:hAnsi="Verdana"/>
          <w:sz w:val="19"/>
          <w:szCs w:val="19"/>
        </w:rPr>
        <w:t>In Long Term Monitoring (LTM) analysis, riverbank lines were created by founding an optimal threshold of the MNDWI to differentiate between water and land (</w:t>
      </w:r>
      <w:proofErr w:type="spellStart"/>
      <w:r w:rsidRPr="005410A3">
        <w:rPr>
          <w:rFonts w:ascii="Verdana" w:hAnsi="Verdana" w:cs="Verdana"/>
          <w:sz w:val="19"/>
          <w:szCs w:val="19"/>
        </w:rPr>
        <w:t>Hanqiu</w:t>
      </w:r>
      <w:proofErr w:type="spellEnd"/>
      <w:r w:rsidRPr="005410A3">
        <w:rPr>
          <w:rFonts w:ascii="Verdana" w:hAnsi="Verdana" w:cs="Verdana"/>
          <w:sz w:val="19"/>
          <w:szCs w:val="19"/>
        </w:rPr>
        <w:t>, 2006)</w:t>
      </w:r>
      <w:r w:rsidRPr="005410A3">
        <w:rPr>
          <w:rFonts w:ascii="Verdana" w:hAnsi="Verdana"/>
          <w:sz w:val="19"/>
          <w:szCs w:val="19"/>
        </w:rPr>
        <w:t xml:space="preserve">. Otsu’s method was used to find the optimal threshold in the distribution of the MNDWI values. The threshold can contain errors when not enough water pixels are present in the image. </w:t>
      </w:r>
      <w:r w:rsidR="00FC24AA">
        <w:rPr>
          <w:rFonts w:ascii="Verdana" w:hAnsi="Verdana"/>
          <w:sz w:val="19"/>
          <w:szCs w:val="19"/>
        </w:rPr>
        <w:t>A canny edge filter extended the Otsu method to overcome this problem</w:t>
      </w:r>
      <w:r w:rsidRPr="005410A3">
        <w:rPr>
          <w:rFonts w:ascii="Verdana" w:hAnsi="Verdana"/>
          <w:sz w:val="19"/>
          <w:szCs w:val="19"/>
        </w:rPr>
        <w:t xml:space="preserve"> (</w:t>
      </w:r>
      <w:proofErr w:type="spellStart"/>
      <w:r w:rsidRPr="005410A3">
        <w:rPr>
          <w:rFonts w:ascii="Verdana" w:hAnsi="Verdana"/>
          <w:sz w:val="19"/>
          <w:szCs w:val="19"/>
        </w:rPr>
        <w:t>Donchyts</w:t>
      </w:r>
      <w:proofErr w:type="spellEnd"/>
      <w:r w:rsidRPr="005410A3">
        <w:rPr>
          <w:rFonts w:ascii="Verdana" w:hAnsi="Verdana"/>
          <w:sz w:val="19"/>
          <w:szCs w:val="19"/>
        </w:rPr>
        <w:t xml:space="preserve"> et al., 2016). The canny edge filter detects sharp changes in the MNDWI values to reduce the number of input pixels to </w:t>
      </w:r>
      <w:r w:rsidR="00FC24AA" w:rsidRPr="005410A3">
        <w:rPr>
          <w:rFonts w:ascii="Verdana" w:hAnsi="Verdana"/>
          <w:sz w:val="19"/>
          <w:szCs w:val="19"/>
        </w:rPr>
        <w:t>th</w:t>
      </w:r>
      <w:r w:rsidR="00FC24AA">
        <w:rPr>
          <w:rFonts w:ascii="Verdana" w:hAnsi="Verdana"/>
          <w:sz w:val="19"/>
          <w:szCs w:val="19"/>
        </w:rPr>
        <w:t>o</w:t>
      </w:r>
      <w:r w:rsidR="00FC24AA" w:rsidRPr="005410A3">
        <w:rPr>
          <w:rFonts w:ascii="Verdana" w:hAnsi="Verdana"/>
          <w:sz w:val="19"/>
          <w:szCs w:val="19"/>
        </w:rPr>
        <w:t xml:space="preserve">se </w:t>
      </w:r>
      <w:r w:rsidRPr="005410A3">
        <w:rPr>
          <w:rFonts w:ascii="Verdana" w:hAnsi="Verdana"/>
          <w:sz w:val="19"/>
          <w:szCs w:val="19"/>
        </w:rPr>
        <w:t xml:space="preserve">located near the water and land boundaries. Additionally, the edges were buffered to half the pixel size to include small river channels. </w:t>
      </w:r>
      <w:r w:rsidR="00FC24AA" w:rsidRPr="005410A3">
        <w:rPr>
          <w:rFonts w:ascii="Verdana" w:hAnsi="Verdana"/>
          <w:sz w:val="19"/>
          <w:szCs w:val="19"/>
        </w:rPr>
        <w:t>Long</w:t>
      </w:r>
      <w:r w:rsidR="00FC24AA">
        <w:rPr>
          <w:rFonts w:ascii="Verdana" w:hAnsi="Verdana"/>
          <w:sz w:val="19"/>
          <w:szCs w:val="19"/>
        </w:rPr>
        <w:t>-</w:t>
      </w:r>
      <w:r w:rsidRPr="005410A3">
        <w:rPr>
          <w:rFonts w:ascii="Verdana" w:hAnsi="Verdana"/>
          <w:sz w:val="19"/>
          <w:szCs w:val="19"/>
        </w:rPr>
        <w:t xml:space="preserve">term erosion-accretion data for </w:t>
      </w:r>
      <w:r w:rsidR="00FC24AA">
        <w:rPr>
          <w:rFonts w:ascii="Verdana" w:hAnsi="Verdana"/>
          <w:sz w:val="19"/>
          <w:szCs w:val="19"/>
        </w:rPr>
        <w:t xml:space="preserve">2010-2015 and 2015-2020 for the rivers in the Khulna and </w:t>
      </w:r>
      <w:proofErr w:type="spellStart"/>
      <w:r w:rsidR="00FC24AA">
        <w:rPr>
          <w:rFonts w:ascii="Verdana" w:hAnsi="Verdana"/>
          <w:sz w:val="19"/>
          <w:szCs w:val="19"/>
        </w:rPr>
        <w:t>Barishal</w:t>
      </w:r>
      <w:proofErr w:type="spellEnd"/>
      <w:r w:rsidR="00FC24AA">
        <w:rPr>
          <w:rFonts w:ascii="Verdana" w:hAnsi="Verdana"/>
          <w:sz w:val="19"/>
          <w:szCs w:val="19"/>
        </w:rPr>
        <w:t xml:space="preserve"> areas are paced in Tables 9.1 and</w:t>
      </w:r>
      <w:r>
        <w:rPr>
          <w:rFonts w:ascii="Verdana" w:hAnsi="Verdana"/>
          <w:b/>
          <w:sz w:val="19"/>
          <w:szCs w:val="19"/>
        </w:rPr>
        <w:t xml:space="preserve"> 9</w:t>
      </w:r>
      <w:r w:rsidRPr="005410A3">
        <w:rPr>
          <w:rFonts w:ascii="Verdana" w:hAnsi="Verdana"/>
          <w:b/>
          <w:sz w:val="19"/>
          <w:szCs w:val="19"/>
        </w:rPr>
        <w:t>.2</w:t>
      </w:r>
      <w:r w:rsidRPr="005410A3">
        <w:rPr>
          <w:rFonts w:ascii="Verdana" w:hAnsi="Verdana"/>
          <w:sz w:val="19"/>
          <w:szCs w:val="19"/>
        </w:rPr>
        <w:t xml:space="preserve">. </w:t>
      </w:r>
    </w:p>
    <w:p w14:paraId="0867F618" w14:textId="77777777" w:rsidR="00A2211C" w:rsidRPr="00C273E9" w:rsidRDefault="00A2211C" w:rsidP="00A2211C">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423" w:name="_Toc108703933"/>
      <w:bookmarkStart w:id="424" w:name="_Toc123970437"/>
      <w:r w:rsidRPr="00C273E9">
        <w:rPr>
          <w:rFonts w:ascii="Verdana" w:hAnsi="Verdana"/>
          <w:color w:val="5B9BD5" w:themeColor="accent1"/>
          <w:sz w:val="24"/>
          <w:szCs w:val="24"/>
        </w:rPr>
        <w:t>Observations by CEGIS</w:t>
      </w:r>
      <w:bookmarkEnd w:id="423"/>
      <w:bookmarkEnd w:id="424"/>
    </w:p>
    <w:p w14:paraId="1758AACC" w14:textId="1AE986D3" w:rsidR="00A2211C" w:rsidRDefault="00A2211C" w:rsidP="00A2211C">
      <w:pPr>
        <w:pStyle w:val="BodyKSL"/>
        <w:rPr>
          <w:rFonts w:ascii="Verdana" w:eastAsia="Times New Roman" w:hAnsi="Verdana"/>
          <w:sz w:val="19"/>
          <w:szCs w:val="19"/>
        </w:rPr>
      </w:pPr>
      <w:r w:rsidRPr="006A1748">
        <w:rPr>
          <w:rFonts w:ascii="Verdana" w:eastAsia="Times New Roman" w:hAnsi="Verdana"/>
          <w:sz w:val="19"/>
          <w:szCs w:val="19"/>
        </w:rPr>
        <w:t>CEGIS developed a method of defining the sh</w:t>
      </w:r>
      <w:r>
        <w:rPr>
          <w:rFonts w:ascii="Verdana" w:eastAsia="Times New Roman" w:hAnsi="Verdana"/>
          <w:sz w:val="19"/>
          <w:szCs w:val="19"/>
        </w:rPr>
        <w:t>oreline using satellite images</w:t>
      </w:r>
      <w:r w:rsidRPr="006A1748">
        <w:rPr>
          <w:rFonts w:ascii="Verdana" w:eastAsia="Times New Roman" w:hAnsi="Verdana"/>
          <w:sz w:val="19"/>
          <w:szCs w:val="19"/>
        </w:rPr>
        <w:t xml:space="preserve"> to mitigate the influence of tidal fluctuati</w:t>
      </w:r>
      <w:r>
        <w:rPr>
          <w:rFonts w:ascii="Verdana" w:eastAsia="Times New Roman" w:hAnsi="Verdana"/>
          <w:sz w:val="19"/>
          <w:szCs w:val="19"/>
        </w:rPr>
        <w:t>on (2009). T</w:t>
      </w:r>
      <w:r w:rsidRPr="006A1748">
        <w:rPr>
          <w:rFonts w:ascii="Verdana" w:eastAsia="Times New Roman" w:hAnsi="Verdana"/>
          <w:sz w:val="19"/>
          <w:szCs w:val="19"/>
        </w:rPr>
        <w:t xml:space="preserve">he aerial </w:t>
      </w:r>
      <w:r w:rsidR="00FC24AA">
        <w:rPr>
          <w:rFonts w:ascii="Verdana" w:eastAsia="Times New Roman" w:hAnsi="Verdana"/>
          <w:sz w:val="19"/>
          <w:szCs w:val="19"/>
        </w:rPr>
        <w:t>and satellite images we</w:t>
      </w:r>
      <w:r>
        <w:rPr>
          <w:rFonts w:ascii="Verdana" w:eastAsia="Times New Roman" w:hAnsi="Verdana"/>
          <w:sz w:val="19"/>
          <w:szCs w:val="19"/>
        </w:rPr>
        <w:t>re geo-referenced then</w:t>
      </w:r>
      <w:r w:rsidRPr="006A1748">
        <w:rPr>
          <w:rFonts w:ascii="Verdana" w:eastAsia="Times New Roman" w:hAnsi="Verdana"/>
          <w:sz w:val="19"/>
          <w:szCs w:val="19"/>
        </w:rPr>
        <w:t xml:space="preserve"> river bank</w:t>
      </w:r>
      <w:r w:rsidR="00FC24AA">
        <w:rPr>
          <w:rFonts w:ascii="Verdana" w:eastAsia="Times New Roman" w:hAnsi="Verdana"/>
          <w:sz w:val="19"/>
          <w:szCs w:val="19"/>
        </w:rPr>
        <w:t xml:space="preserve"> </w:t>
      </w:r>
      <w:r w:rsidRPr="006A1748">
        <w:rPr>
          <w:rFonts w:ascii="Verdana" w:eastAsia="Times New Roman" w:hAnsi="Verdana"/>
          <w:sz w:val="19"/>
          <w:szCs w:val="19"/>
        </w:rPr>
        <w:t>lines were delineated through image interpretation by ArcGIS tools. Although dry season satellite images were used in this study, bank</w:t>
      </w:r>
      <w:r w:rsidR="00FC24AA">
        <w:rPr>
          <w:rFonts w:ascii="Verdana" w:eastAsia="Times New Roman" w:hAnsi="Verdana"/>
          <w:sz w:val="19"/>
          <w:szCs w:val="19"/>
        </w:rPr>
        <w:t xml:space="preserve"> </w:t>
      </w:r>
      <w:r w:rsidRPr="006A1748">
        <w:rPr>
          <w:rFonts w:ascii="Verdana" w:eastAsia="Times New Roman" w:hAnsi="Verdana"/>
          <w:sz w:val="19"/>
          <w:szCs w:val="19"/>
        </w:rPr>
        <w:t>lines were delineated considering the wet season extent of the rivers. Furthermore, bank</w:t>
      </w:r>
      <w:r w:rsidR="00FC24AA">
        <w:rPr>
          <w:rFonts w:ascii="Verdana" w:eastAsia="Times New Roman" w:hAnsi="Verdana"/>
          <w:sz w:val="19"/>
          <w:szCs w:val="19"/>
        </w:rPr>
        <w:t xml:space="preserve"> </w:t>
      </w:r>
      <w:r w:rsidRPr="006A1748">
        <w:rPr>
          <w:rFonts w:ascii="Verdana" w:eastAsia="Times New Roman" w:hAnsi="Verdana"/>
          <w:sz w:val="19"/>
          <w:szCs w:val="19"/>
        </w:rPr>
        <w:t xml:space="preserve">lines were used to observe the maximum shifting of the river to both banks and </w:t>
      </w:r>
      <w:r w:rsidR="00FC24AA">
        <w:rPr>
          <w:rFonts w:ascii="Verdana" w:eastAsia="Times New Roman" w:hAnsi="Verdana"/>
          <w:sz w:val="19"/>
          <w:szCs w:val="19"/>
        </w:rPr>
        <w:t xml:space="preserve">for </w:t>
      </w:r>
      <w:r w:rsidRPr="006A1748">
        <w:rPr>
          <w:rFonts w:ascii="Verdana" w:eastAsia="Times New Roman" w:hAnsi="Verdana"/>
          <w:sz w:val="19"/>
          <w:szCs w:val="19"/>
        </w:rPr>
        <w:t>further analysis.</w:t>
      </w:r>
      <w:r>
        <w:rPr>
          <w:rFonts w:ascii="Verdana" w:eastAsia="Times New Roman" w:hAnsi="Verdana"/>
          <w:sz w:val="19"/>
          <w:szCs w:val="19"/>
        </w:rPr>
        <w:t xml:space="preserve"> The bank</w:t>
      </w:r>
      <w:r w:rsidR="00FC24AA">
        <w:rPr>
          <w:rFonts w:ascii="Verdana" w:eastAsia="Times New Roman" w:hAnsi="Verdana"/>
          <w:sz w:val="19"/>
          <w:szCs w:val="19"/>
        </w:rPr>
        <w:t xml:space="preserve"> </w:t>
      </w:r>
      <w:r>
        <w:rPr>
          <w:rFonts w:ascii="Verdana" w:eastAsia="Times New Roman" w:hAnsi="Verdana"/>
          <w:sz w:val="19"/>
          <w:szCs w:val="19"/>
        </w:rPr>
        <w:t>lines of several years were superimposed in ArcGIS</w:t>
      </w:r>
      <w:r w:rsidR="00FC24AA">
        <w:rPr>
          <w:rFonts w:ascii="Verdana" w:eastAsia="Times New Roman" w:hAnsi="Verdana"/>
          <w:sz w:val="19"/>
          <w:szCs w:val="19"/>
        </w:rPr>
        <w:t>,</w:t>
      </w:r>
      <w:r>
        <w:rPr>
          <w:rFonts w:ascii="Verdana" w:eastAsia="Times New Roman" w:hAnsi="Verdana"/>
          <w:sz w:val="19"/>
          <w:szCs w:val="19"/>
        </w:rPr>
        <w:t xml:space="preserve"> and then erosion-accretion </w:t>
      </w:r>
      <w:r w:rsidR="00FC24AA">
        <w:rPr>
          <w:rFonts w:ascii="Verdana" w:eastAsia="Times New Roman" w:hAnsi="Verdana"/>
          <w:sz w:val="19"/>
          <w:szCs w:val="19"/>
        </w:rPr>
        <w:t xml:space="preserve">was </w:t>
      </w:r>
      <w:r>
        <w:rPr>
          <w:rFonts w:ascii="Verdana" w:eastAsia="Times New Roman" w:hAnsi="Verdana"/>
          <w:sz w:val="19"/>
          <w:szCs w:val="19"/>
        </w:rPr>
        <w:t>calculated using the ‘</w:t>
      </w:r>
      <w:r w:rsidRPr="000A1D13">
        <w:rPr>
          <w:rFonts w:ascii="Verdana" w:eastAsia="Times New Roman" w:hAnsi="Verdana"/>
          <w:i/>
          <w:sz w:val="19"/>
          <w:szCs w:val="19"/>
        </w:rPr>
        <w:t>erase</w:t>
      </w:r>
      <w:r>
        <w:rPr>
          <w:rFonts w:ascii="Verdana" w:eastAsia="Times New Roman" w:hAnsi="Verdana"/>
          <w:sz w:val="19"/>
          <w:szCs w:val="19"/>
        </w:rPr>
        <w:t xml:space="preserve">’ command. </w:t>
      </w:r>
    </w:p>
    <w:p w14:paraId="3F9D10CD" w14:textId="05711B11" w:rsidR="00A2211C" w:rsidRDefault="00A2211C" w:rsidP="00A2211C">
      <w:pPr>
        <w:pStyle w:val="BodyKSL"/>
        <w:rPr>
          <w:rFonts w:ascii="Verdana" w:hAnsi="Verdana"/>
          <w:sz w:val="19"/>
          <w:szCs w:val="19"/>
        </w:rPr>
      </w:pPr>
      <w:r w:rsidRPr="005410A3">
        <w:rPr>
          <w:rFonts w:ascii="Verdana" w:hAnsi="Verdana"/>
          <w:sz w:val="19"/>
          <w:szCs w:val="19"/>
        </w:rPr>
        <w:t>CEGIS delineated bank</w:t>
      </w:r>
      <w:r w:rsidR="00FC24AA">
        <w:rPr>
          <w:rFonts w:ascii="Verdana" w:hAnsi="Verdana"/>
          <w:sz w:val="19"/>
          <w:szCs w:val="19"/>
        </w:rPr>
        <w:t xml:space="preserve"> </w:t>
      </w:r>
      <w:r w:rsidRPr="005410A3">
        <w:rPr>
          <w:rFonts w:ascii="Verdana" w:hAnsi="Verdana"/>
          <w:sz w:val="19"/>
          <w:szCs w:val="19"/>
        </w:rPr>
        <w:t xml:space="preserve">lines for the </w:t>
      </w:r>
      <w:proofErr w:type="spellStart"/>
      <w:r w:rsidRPr="005410A3">
        <w:rPr>
          <w:rFonts w:ascii="Verdana" w:hAnsi="Verdana"/>
          <w:sz w:val="19"/>
          <w:szCs w:val="19"/>
        </w:rPr>
        <w:t>Kholpetua</w:t>
      </w:r>
      <w:proofErr w:type="spellEnd"/>
      <w:r w:rsidRPr="005410A3">
        <w:rPr>
          <w:rFonts w:ascii="Verdana" w:hAnsi="Verdana"/>
          <w:sz w:val="19"/>
          <w:szCs w:val="19"/>
        </w:rPr>
        <w:t xml:space="preserve">, </w:t>
      </w:r>
      <w:proofErr w:type="spellStart"/>
      <w:r w:rsidRPr="005410A3">
        <w:rPr>
          <w:rFonts w:ascii="Verdana" w:hAnsi="Verdana"/>
          <w:sz w:val="19"/>
          <w:szCs w:val="19"/>
        </w:rPr>
        <w:t>Kapotakshi</w:t>
      </w:r>
      <w:proofErr w:type="spellEnd"/>
      <w:r w:rsidR="00FC24AA">
        <w:rPr>
          <w:rFonts w:ascii="Verdana" w:hAnsi="Verdana"/>
          <w:sz w:val="19"/>
          <w:szCs w:val="19"/>
        </w:rPr>
        <w:t>,</w:t>
      </w:r>
      <w:r w:rsidRPr="005410A3">
        <w:rPr>
          <w:rFonts w:ascii="Verdana" w:hAnsi="Verdana"/>
          <w:sz w:val="19"/>
          <w:szCs w:val="19"/>
        </w:rPr>
        <w:t xml:space="preserve"> and Shibsa rivers in the Khulna area using dry season Landsat satellite images</w:t>
      </w:r>
      <w:r w:rsidR="00FC24AA">
        <w:rPr>
          <w:rFonts w:ascii="Verdana" w:hAnsi="Verdana"/>
          <w:sz w:val="19"/>
          <w:szCs w:val="19"/>
        </w:rPr>
        <w:t>. In contrast,</w:t>
      </w:r>
      <w:r w:rsidRPr="005410A3">
        <w:rPr>
          <w:rFonts w:ascii="Verdana" w:hAnsi="Verdana"/>
          <w:sz w:val="19"/>
          <w:szCs w:val="19"/>
        </w:rPr>
        <w:t xml:space="preserve"> rivers </w:t>
      </w:r>
      <w:r w:rsidR="00FC24AA">
        <w:rPr>
          <w:rFonts w:ascii="Verdana" w:hAnsi="Verdana"/>
          <w:sz w:val="19"/>
          <w:szCs w:val="19"/>
        </w:rPr>
        <w:t>in</w:t>
      </w:r>
      <w:r w:rsidR="00FC24AA" w:rsidRPr="005410A3">
        <w:rPr>
          <w:rFonts w:ascii="Verdana" w:hAnsi="Verdana"/>
          <w:sz w:val="19"/>
          <w:szCs w:val="19"/>
        </w:rPr>
        <w:t xml:space="preserve"> </w:t>
      </w:r>
      <w:r w:rsidRPr="005410A3">
        <w:rPr>
          <w:rFonts w:ascii="Verdana" w:hAnsi="Verdana"/>
          <w:sz w:val="19"/>
          <w:szCs w:val="19"/>
        </w:rPr>
        <w:t xml:space="preserve">the </w:t>
      </w:r>
      <w:proofErr w:type="spellStart"/>
      <w:r w:rsidRPr="005410A3">
        <w:rPr>
          <w:rFonts w:ascii="Verdana" w:hAnsi="Verdana"/>
          <w:sz w:val="19"/>
          <w:szCs w:val="19"/>
        </w:rPr>
        <w:t>Barishal</w:t>
      </w:r>
      <w:proofErr w:type="spellEnd"/>
      <w:r w:rsidRPr="005410A3">
        <w:rPr>
          <w:rFonts w:ascii="Verdana" w:hAnsi="Verdana"/>
          <w:sz w:val="19"/>
          <w:szCs w:val="19"/>
        </w:rPr>
        <w:t xml:space="preserve"> area are </w:t>
      </w:r>
      <w:proofErr w:type="spellStart"/>
      <w:r w:rsidRPr="005410A3">
        <w:rPr>
          <w:rFonts w:ascii="Verdana" w:hAnsi="Verdana"/>
          <w:sz w:val="19"/>
          <w:szCs w:val="19"/>
        </w:rPr>
        <w:t>Burishwar</w:t>
      </w:r>
      <w:proofErr w:type="spellEnd"/>
      <w:r w:rsidRPr="005410A3">
        <w:rPr>
          <w:rFonts w:ascii="Verdana" w:hAnsi="Verdana"/>
          <w:sz w:val="19"/>
          <w:szCs w:val="19"/>
        </w:rPr>
        <w:t xml:space="preserve">-Payra, </w:t>
      </w:r>
      <w:proofErr w:type="spellStart"/>
      <w:r w:rsidRPr="005410A3">
        <w:rPr>
          <w:rFonts w:ascii="Verdana" w:hAnsi="Verdana"/>
          <w:sz w:val="19"/>
          <w:szCs w:val="19"/>
        </w:rPr>
        <w:t>Andharmanick</w:t>
      </w:r>
      <w:proofErr w:type="spellEnd"/>
      <w:r w:rsidRPr="005410A3">
        <w:rPr>
          <w:rFonts w:ascii="Verdana" w:hAnsi="Verdana"/>
          <w:sz w:val="19"/>
          <w:szCs w:val="19"/>
        </w:rPr>
        <w:t xml:space="preserve">, </w:t>
      </w:r>
      <w:proofErr w:type="spellStart"/>
      <w:r w:rsidRPr="005410A3">
        <w:rPr>
          <w:rFonts w:ascii="Verdana" w:hAnsi="Verdana"/>
          <w:sz w:val="19"/>
          <w:szCs w:val="19"/>
        </w:rPr>
        <w:t>Hauder</w:t>
      </w:r>
      <w:proofErr w:type="spellEnd"/>
      <w:r w:rsidRPr="005410A3">
        <w:rPr>
          <w:rFonts w:ascii="Verdana" w:hAnsi="Verdana"/>
          <w:sz w:val="19"/>
          <w:szCs w:val="19"/>
        </w:rPr>
        <w:t xml:space="preserve">-Bharani, </w:t>
      </w:r>
      <w:proofErr w:type="spellStart"/>
      <w:r w:rsidRPr="005410A3">
        <w:rPr>
          <w:rFonts w:ascii="Verdana" w:hAnsi="Verdana"/>
          <w:sz w:val="19"/>
          <w:szCs w:val="19"/>
        </w:rPr>
        <w:t>Lohalia-Rabnabad</w:t>
      </w:r>
      <w:proofErr w:type="spellEnd"/>
      <w:r w:rsidRPr="005410A3">
        <w:rPr>
          <w:rFonts w:ascii="Verdana" w:hAnsi="Verdana"/>
          <w:sz w:val="19"/>
          <w:szCs w:val="19"/>
        </w:rPr>
        <w:t xml:space="preserve">, Baleshwar, </w:t>
      </w:r>
      <w:proofErr w:type="spellStart"/>
      <w:r w:rsidRPr="005410A3">
        <w:rPr>
          <w:rFonts w:ascii="Verdana" w:hAnsi="Verdana"/>
          <w:sz w:val="19"/>
          <w:szCs w:val="19"/>
        </w:rPr>
        <w:t>Bishkhali</w:t>
      </w:r>
      <w:proofErr w:type="spellEnd"/>
      <w:r w:rsidR="00FC24AA">
        <w:rPr>
          <w:rFonts w:ascii="Verdana" w:hAnsi="Verdana"/>
          <w:sz w:val="19"/>
          <w:szCs w:val="19"/>
        </w:rPr>
        <w:t>,</w:t>
      </w:r>
      <w:r w:rsidRPr="005410A3">
        <w:rPr>
          <w:rFonts w:ascii="Verdana" w:hAnsi="Verdana"/>
          <w:sz w:val="19"/>
          <w:szCs w:val="19"/>
        </w:rPr>
        <w:t xml:space="preserve"> and </w:t>
      </w:r>
      <w:proofErr w:type="spellStart"/>
      <w:r w:rsidRPr="005410A3">
        <w:rPr>
          <w:rFonts w:ascii="Verdana" w:hAnsi="Verdana"/>
          <w:sz w:val="19"/>
          <w:szCs w:val="19"/>
        </w:rPr>
        <w:t>Tentulia</w:t>
      </w:r>
      <w:proofErr w:type="spellEnd"/>
      <w:r w:rsidRPr="005410A3">
        <w:rPr>
          <w:rFonts w:ascii="Verdana" w:hAnsi="Verdana"/>
          <w:sz w:val="19"/>
          <w:szCs w:val="19"/>
        </w:rPr>
        <w:t xml:space="preserve"> Rivers. CEGIS delineated bank</w:t>
      </w:r>
      <w:r w:rsidR="00FC24AA">
        <w:rPr>
          <w:rFonts w:ascii="Verdana" w:hAnsi="Verdana"/>
          <w:sz w:val="19"/>
          <w:szCs w:val="19"/>
        </w:rPr>
        <w:t xml:space="preserve"> </w:t>
      </w:r>
      <w:r w:rsidRPr="005410A3">
        <w:rPr>
          <w:rFonts w:ascii="Verdana" w:hAnsi="Verdana"/>
          <w:sz w:val="19"/>
          <w:szCs w:val="19"/>
        </w:rPr>
        <w:t>lines using their techniques and expert judgment as they have long-term experiences doing</w:t>
      </w:r>
      <w:r w:rsidR="00FC24AA">
        <w:rPr>
          <w:rFonts w:ascii="Verdana" w:hAnsi="Verdana"/>
          <w:sz w:val="19"/>
          <w:szCs w:val="19"/>
        </w:rPr>
        <w:t xml:space="preserve"> the same</w:t>
      </w:r>
      <w:r w:rsidRPr="005410A3">
        <w:rPr>
          <w:rFonts w:ascii="Verdana" w:hAnsi="Verdana"/>
          <w:sz w:val="19"/>
          <w:szCs w:val="19"/>
        </w:rPr>
        <w:t xml:space="preserve"> for the rivers in Bangladesh</w:t>
      </w:r>
      <w:r>
        <w:rPr>
          <w:rFonts w:ascii="Verdana" w:hAnsi="Verdana"/>
          <w:sz w:val="19"/>
          <w:szCs w:val="19"/>
        </w:rPr>
        <w:t xml:space="preserve"> (outlined in Section 2.4</w:t>
      </w:r>
      <w:r w:rsidRPr="005410A3">
        <w:rPr>
          <w:rFonts w:ascii="Verdana" w:hAnsi="Verdana"/>
          <w:sz w:val="19"/>
          <w:szCs w:val="19"/>
        </w:rPr>
        <w:t xml:space="preserve">. Historical changes (2020-2015 and 2015-2020) of the erosion-accretion for the </w:t>
      </w:r>
      <w:r w:rsidR="00FC24AA">
        <w:rPr>
          <w:rFonts w:ascii="Verdana" w:hAnsi="Verdana"/>
          <w:sz w:val="19"/>
          <w:szCs w:val="19"/>
        </w:rPr>
        <w:t>rivers observed by CEGIS are provided in Tables</w:t>
      </w:r>
      <w:r>
        <w:rPr>
          <w:rFonts w:ascii="Verdana" w:hAnsi="Verdana"/>
          <w:b/>
          <w:sz w:val="19"/>
          <w:szCs w:val="19"/>
        </w:rPr>
        <w:t xml:space="preserve"> 9</w:t>
      </w:r>
      <w:r w:rsidRPr="005410A3">
        <w:rPr>
          <w:rFonts w:ascii="Verdana" w:hAnsi="Verdana"/>
          <w:b/>
          <w:sz w:val="19"/>
          <w:szCs w:val="19"/>
        </w:rPr>
        <w:t>.1</w:t>
      </w:r>
      <w:r w:rsidRPr="005410A3">
        <w:rPr>
          <w:rFonts w:ascii="Verdana" w:hAnsi="Verdana"/>
          <w:sz w:val="19"/>
          <w:szCs w:val="19"/>
        </w:rPr>
        <w:t xml:space="preserve"> and </w:t>
      </w:r>
      <w:r>
        <w:rPr>
          <w:rFonts w:ascii="Verdana" w:hAnsi="Verdana"/>
          <w:b/>
          <w:sz w:val="19"/>
          <w:szCs w:val="19"/>
        </w:rPr>
        <w:t>9</w:t>
      </w:r>
      <w:r w:rsidRPr="005410A3">
        <w:rPr>
          <w:rFonts w:ascii="Verdana" w:hAnsi="Verdana"/>
          <w:b/>
          <w:sz w:val="19"/>
          <w:szCs w:val="19"/>
        </w:rPr>
        <w:t>.2</w:t>
      </w:r>
      <w:r w:rsidRPr="005410A3">
        <w:rPr>
          <w:rFonts w:ascii="Verdana" w:hAnsi="Verdana"/>
          <w:sz w:val="19"/>
          <w:szCs w:val="19"/>
        </w:rPr>
        <w:t xml:space="preserve">. </w:t>
      </w:r>
      <w:r w:rsidR="00FC24AA">
        <w:rPr>
          <w:rFonts w:ascii="Verdana" w:hAnsi="Verdana"/>
          <w:sz w:val="19"/>
          <w:szCs w:val="19"/>
        </w:rPr>
        <w:t>E</w:t>
      </w:r>
      <w:r w:rsidRPr="005410A3">
        <w:rPr>
          <w:rFonts w:ascii="Verdana" w:hAnsi="Verdana"/>
          <w:sz w:val="19"/>
          <w:szCs w:val="19"/>
        </w:rPr>
        <w:t>rosion and accretion polygons having &lt; 50 m of lateral distance have been neglected to refine accuracy considering the image resolution.</w:t>
      </w:r>
    </w:p>
    <w:p w14:paraId="079A6743" w14:textId="77777777" w:rsidR="00A2211C" w:rsidRPr="00C66745" w:rsidRDefault="00A2211C" w:rsidP="00A2211C">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425" w:name="_Toc108703934"/>
      <w:bookmarkStart w:id="426" w:name="_Toc123970438"/>
      <w:r w:rsidRPr="00C66745">
        <w:rPr>
          <w:rFonts w:ascii="Verdana" w:hAnsi="Verdana"/>
          <w:color w:val="5B9BD5" w:themeColor="accent1"/>
          <w:sz w:val="24"/>
          <w:szCs w:val="24"/>
        </w:rPr>
        <w:t>Comparison betwe</w:t>
      </w:r>
      <w:r>
        <w:rPr>
          <w:rFonts w:ascii="Verdana" w:hAnsi="Verdana"/>
          <w:color w:val="5B9BD5" w:themeColor="accent1"/>
          <w:sz w:val="24"/>
          <w:szCs w:val="24"/>
        </w:rPr>
        <w:t>en the results</w:t>
      </w:r>
      <w:bookmarkEnd w:id="425"/>
      <w:bookmarkEnd w:id="426"/>
      <w:r>
        <w:rPr>
          <w:rFonts w:ascii="Verdana" w:hAnsi="Verdana"/>
          <w:color w:val="5B9BD5" w:themeColor="accent1"/>
          <w:sz w:val="24"/>
          <w:szCs w:val="24"/>
        </w:rPr>
        <w:t xml:space="preserve"> </w:t>
      </w:r>
    </w:p>
    <w:p w14:paraId="49782033" w14:textId="5F281DEF" w:rsidR="00A2211C" w:rsidRDefault="00A2211C" w:rsidP="00A2211C">
      <w:pPr>
        <w:spacing w:line="276" w:lineRule="auto"/>
        <w:jc w:val="both"/>
        <w:rPr>
          <w:rFonts w:ascii="Verdana" w:eastAsia="Times New Roman" w:hAnsi="Verdana"/>
          <w:sz w:val="19"/>
          <w:szCs w:val="19"/>
        </w:rPr>
      </w:pPr>
      <w:r>
        <w:rPr>
          <w:rFonts w:ascii="Verdana" w:eastAsia="Times New Roman" w:hAnsi="Verdana"/>
          <w:sz w:val="19"/>
          <w:szCs w:val="19"/>
        </w:rPr>
        <w:t>These two results from LTM and CEGIS observation are compared in tabular form and presented in the following tables.</w:t>
      </w:r>
    </w:p>
    <w:p w14:paraId="20781A79" w14:textId="77777777" w:rsidR="00A2211C" w:rsidRPr="005410A3" w:rsidRDefault="00A2211C" w:rsidP="00A2211C">
      <w:pPr>
        <w:pStyle w:val="Tablesksl"/>
        <w:rPr>
          <w:rFonts w:ascii="Verdana" w:hAnsi="Verdana"/>
          <w:sz w:val="19"/>
          <w:szCs w:val="19"/>
        </w:rPr>
      </w:pPr>
      <w:bookmarkStart w:id="427" w:name="_Toc73822297"/>
      <w:bookmarkStart w:id="428" w:name="_Toc107929733"/>
      <w:bookmarkStart w:id="429" w:name="_Toc123970460"/>
      <w:r w:rsidRPr="005410A3">
        <w:rPr>
          <w:rFonts w:ascii="Verdana" w:hAnsi="Verdana"/>
          <w:sz w:val="19"/>
          <w:szCs w:val="19"/>
        </w:rPr>
        <w:t xml:space="preserve">Table </w:t>
      </w:r>
      <w:r>
        <w:rPr>
          <w:rFonts w:ascii="Verdana" w:hAnsi="Verdana"/>
          <w:sz w:val="19"/>
          <w:szCs w:val="19"/>
        </w:rPr>
        <w:t>9</w:t>
      </w:r>
      <w:r w:rsidRPr="005410A3">
        <w:rPr>
          <w:rFonts w:ascii="Verdana" w:hAnsi="Verdana"/>
          <w:sz w:val="19"/>
          <w:szCs w:val="19"/>
        </w:rPr>
        <w:t>.1: Comparison of erosion-accretion between LTM &amp; CEGIS (Khulna area)</w:t>
      </w:r>
      <w:bookmarkEnd w:id="427"/>
      <w:bookmarkEnd w:id="428"/>
      <w:bookmarkEnd w:id="429"/>
    </w:p>
    <w:tbl>
      <w:tblPr>
        <w:tblStyle w:val="TableGrid"/>
        <w:tblW w:w="9355" w:type="dxa"/>
        <w:tblLook w:val="04A0" w:firstRow="1" w:lastRow="0" w:firstColumn="1" w:lastColumn="0" w:noHBand="0" w:noVBand="1"/>
      </w:tblPr>
      <w:tblGrid>
        <w:gridCol w:w="1975"/>
        <w:gridCol w:w="826"/>
        <w:gridCol w:w="1791"/>
        <w:gridCol w:w="1349"/>
        <w:gridCol w:w="1524"/>
        <w:gridCol w:w="1890"/>
      </w:tblGrid>
      <w:tr w:rsidR="00A2211C" w:rsidRPr="005410A3" w14:paraId="31075FED" w14:textId="77777777" w:rsidTr="00B772A6">
        <w:trPr>
          <w:trHeight w:val="330"/>
          <w:tblHeader/>
        </w:trPr>
        <w:tc>
          <w:tcPr>
            <w:tcW w:w="1975" w:type="dxa"/>
            <w:vMerge w:val="restart"/>
            <w:shd w:val="pct12" w:color="auto" w:fill="auto"/>
            <w:noWrap/>
            <w:vAlign w:val="center"/>
            <w:hideMark/>
          </w:tcPr>
          <w:p w14:paraId="3A9C548C" w14:textId="77777777" w:rsidR="00A2211C" w:rsidRPr="005410A3" w:rsidRDefault="00A2211C" w:rsidP="00B772A6">
            <w:pPr>
              <w:spacing w:line="276" w:lineRule="auto"/>
              <w:jc w:val="center"/>
              <w:rPr>
                <w:rFonts w:ascii="Verdana" w:hAnsi="Verdana"/>
                <w:b/>
                <w:bCs/>
                <w:sz w:val="19"/>
                <w:szCs w:val="19"/>
              </w:rPr>
            </w:pPr>
            <w:r w:rsidRPr="005410A3">
              <w:rPr>
                <w:rFonts w:ascii="Verdana" w:hAnsi="Verdana"/>
                <w:b/>
                <w:bCs/>
                <w:sz w:val="19"/>
                <w:szCs w:val="19"/>
              </w:rPr>
              <w:t>River</w:t>
            </w:r>
          </w:p>
        </w:tc>
        <w:tc>
          <w:tcPr>
            <w:tcW w:w="810" w:type="dxa"/>
            <w:vMerge w:val="restart"/>
            <w:shd w:val="pct12" w:color="auto" w:fill="auto"/>
            <w:noWrap/>
            <w:vAlign w:val="center"/>
            <w:hideMark/>
          </w:tcPr>
          <w:p w14:paraId="1A64485E" w14:textId="77777777" w:rsidR="00A2211C" w:rsidRPr="005410A3" w:rsidRDefault="00A2211C" w:rsidP="00B772A6">
            <w:pPr>
              <w:spacing w:line="276" w:lineRule="auto"/>
              <w:jc w:val="center"/>
              <w:rPr>
                <w:rFonts w:ascii="Verdana" w:hAnsi="Verdana"/>
                <w:b/>
                <w:bCs/>
                <w:sz w:val="19"/>
                <w:szCs w:val="19"/>
              </w:rPr>
            </w:pPr>
          </w:p>
          <w:p w14:paraId="1438F8E5" w14:textId="77777777" w:rsidR="00A2211C" w:rsidRPr="005410A3" w:rsidRDefault="00A2211C" w:rsidP="00B772A6">
            <w:pPr>
              <w:spacing w:line="276" w:lineRule="auto"/>
              <w:jc w:val="center"/>
              <w:rPr>
                <w:rFonts w:ascii="Verdana" w:hAnsi="Verdana"/>
                <w:b/>
                <w:bCs/>
                <w:sz w:val="19"/>
                <w:szCs w:val="19"/>
              </w:rPr>
            </w:pPr>
          </w:p>
        </w:tc>
        <w:tc>
          <w:tcPr>
            <w:tcW w:w="1800" w:type="dxa"/>
            <w:shd w:val="pct12" w:color="auto" w:fill="auto"/>
            <w:vAlign w:val="center"/>
          </w:tcPr>
          <w:p w14:paraId="68B12C40"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Erosion (Ha)</w:t>
            </w:r>
          </w:p>
        </w:tc>
        <w:tc>
          <w:tcPr>
            <w:tcW w:w="1350" w:type="dxa"/>
            <w:shd w:val="pct12" w:color="auto" w:fill="auto"/>
            <w:vAlign w:val="center"/>
          </w:tcPr>
          <w:p w14:paraId="6FFB82E4" w14:textId="77777777" w:rsidR="00A2211C" w:rsidRPr="005410A3" w:rsidRDefault="00A2211C" w:rsidP="00B772A6">
            <w:pPr>
              <w:spacing w:before="0" w:after="0" w:line="276" w:lineRule="auto"/>
              <w:jc w:val="center"/>
              <w:rPr>
                <w:rFonts w:ascii="Verdana" w:hAnsi="Verdana"/>
                <w:b/>
                <w:bCs/>
                <w:sz w:val="19"/>
                <w:szCs w:val="19"/>
              </w:rPr>
            </w:pPr>
            <w:proofErr w:type="spellStart"/>
            <w:r w:rsidRPr="005410A3">
              <w:rPr>
                <w:rFonts w:ascii="Verdana" w:hAnsi="Verdana"/>
                <w:b/>
                <w:bCs/>
                <w:sz w:val="19"/>
                <w:szCs w:val="19"/>
              </w:rPr>
              <w:t>Accretion</w:t>
            </w:r>
            <w:proofErr w:type="spellEnd"/>
            <w:r w:rsidRPr="005410A3">
              <w:rPr>
                <w:rFonts w:ascii="Verdana" w:hAnsi="Verdana"/>
                <w:b/>
                <w:bCs/>
                <w:sz w:val="19"/>
                <w:szCs w:val="19"/>
              </w:rPr>
              <w:t xml:space="preserve"> (Ha)</w:t>
            </w:r>
          </w:p>
        </w:tc>
        <w:tc>
          <w:tcPr>
            <w:tcW w:w="1530" w:type="dxa"/>
            <w:shd w:val="pct12" w:color="auto" w:fill="auto"/>
            <w:vAlign w:val="center"/>
          </w:tcPr>
          <w:p w14:paraId="1ED95765"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Erosion (Ha)</w:t>
            </w:r>
          </w:p>
        </w:tc>
        <w:tc>
          <w:tcPr>
            <w:tcW w:w="1890" w:type="dxa"/>
            <w:shd w:val="pct12" w:color="auto" w:fill="auto"/>
            <w:noWrap/>
            <w:vAlign w:val="center"/>
            <w:hideMark/>
          </w:tcPr>
          <w:p w14:paraId="12FA8D32" w14:textId="77777777" w:rsidR="00A2211C" w:rsidRPr="005410A3" w:rsidRDefault="00A2211C" w:rsidP="00B772A6">
            <w:pPr>
              <w:spacing w:before="0" w:after="0" w:line="276" w:lineRule="auto"/>
              <w:jc w:val="center"/>
              <w:rPr>
                <w:rFonts w:ascii="Verdana" w:hAnsi="Verdana"/>
                <w:b/>
                <w:bCs/>
                <w:sz w:val="19"/>
                <w:szCs w:val="19"/>
              </w:rPr>
            </w:pPr>
            <w:proofErr w:type="spellStart"/>
            <w:r w:rsidRPr="005410A3">
              <w:rPr>
                <w:rFonts w:ascii="Verdana" w:hAnsi="Verdana"/>
                <w:b/>
                <w:bCs/>
                <w:sz w:val="19"/>
                <w:szCs w:val="19"/>
              </w:rPr>
              <w:t>Accretion</w:t>
            </w:r>
            <w:proofErr w:type="spellEnd"/>
            <w:r w:rsidRPr="005410A3">
              <w:rPr>
                <w:rFonts w:ascii="Verdana" w:hAnsi="Verdana"/>
                <w:b/>
                <w:bCs/>
                <w:sz w:val="19"/>
                <w:szCs w:val="19"/>
              </w:rPr>
              <w:t xml:space="preserve"> (Ha)</w:t>
            </w:r>
          </w:p>
        </w:tc>
      </w:tr>
      <w:tr w:rsidR="00A2211C" w:rsidRPr="005410A3" w14:paraId="463CDED9" w14:textId="77777777" w:rsidTr="00B772A6">
        <w:trPr>
          <w:trHeight w:val="330"/>
          <w:tblHeader/>
        </w:trPr>
        <w:tc>
          <w:tcPr>
            <w:tcW w:w="1975" w:type="dxa"/>
            <w:vMerge/>
            <w:shd w:val="pct12" w:color="auto" w:fill="auto"/>
            <w:vAlign w:val="center"/>
            <w:hideMark/>
          </w:tcPr>
          <w:p w14:paraId="02F7D9BF" w14:textId="77777777" w:rsidR="00A2211C" w:rsidRPr="005410A3" w:rsidRDefault="00A2211C" w:rsidP="00B772A6">
            <w:pPr>
              <w:spacing w:line="276" w:lineRule="auto"/>
              <w:jc w:val="center"/>
              <w:rPr>
                <w:rFonts w:ascii="Verdana" w:hAnsi="Verdana"/>
                <w:b/>
                <w:bCs/>
                <w:sz w:val="19"/>
                <w:szCs w:val="19"/>
              </w:rPr>
            </w:pPr>
          </w:p>
        </w:tc>
        <w:tc>
          <w:tcPr>
            <w:tcW w:w="810" w:type="dxa"/>
            <w:vMerge/>
            <w:shd w:val="pct12" w:color="auto" w:fill="auto"/>
            <w:noWrap/>
            <w:vAlign w:val="center"/>
            <w:hideMark/>
          </w:tcPr>
          <w:p w14:paraId="79693545" w14:textId="77777777" w:rsidR="00A2211C" w:rsidRPr="005410A3" w:rsidRDefault="00A2211C" w:rsidP="00B772A6">
            <w:pPr>
              <w:spacing w:line="276" w:lineRule="auto"/>
              <w:jc w:val="center"/>
              <w:rPr>
                <w:rFonts w:ascii="Verdana" w:hAnsi="Verdana"/>
                <w:b/>
                <w:bCs/>
                <w:sz w:val="19"/>
                <w:szCs w:val="19"/>
              </w:rPr>
            </w:pPr>
          </w:p>
        </w:tc>
        <w:tc>
          <w:tcPr>
            <w:tcW w:w="1800" w:type="dxa"/>
            <w:shd w:val="pct12" w:color="auto" w:fill="auto"/>
            <w:vAlign w:val="center"/>
          </w:tcPr>
          <w:p w14:paraId="542DA3CF"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2010-2015</w:t>
            </w:r>
          </w:p>
        </w:tc>
        <w:tc>
          <w:tcPr>
            <w:tcW w:w="1350" w:type="dxa"/>
            <w:shd w:val="pct12" w:color="auto" w:fill="auto"/>
            <w:vAlign w:val="center"/>
          </w:tcPr>
          <w:p w14:paraId="75F223D2"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2010-2015</w:t>
            </w:r>
          </w:p>
        </w:tc>
        <w:tc>
          <w:tcPr>
            <w:tcW w:w="1530" w:type="dxa"/>
            <w:shd w:val="pct12" w:color="auto" w:fill="auto"/>
            <w:vAlign w:val="center"/>
          </w:tcPr>
          <w:p w14:paraId="65553782"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2015-2020</w:t>
            </w:r>
          </w:p>
        </w:tc>
        <w:tc>
          <w:tcPr>
            <w:tcW w:w="1890" w:type="dxa"/>
            <w:shd w:val="pct12" w:color="auto" w:fill="auto"/>
            <w:noWrap/>
            <w:vAlign w:val="center"/>
            <w:hideMark/>
          </w:tcPr>
          <w:p w14:paraId="113F58C3"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2015-2020</w:t>
            </w:r>
          </w:p>
        </w:tc>
      </w:tr>
      <w:tr w:rsidR="00A2211C" w:rsidRPr="005410A3" w14:paraId="24B7E7DE" w14:textId="77777777" w:rsidTr="00B772A6">
        <w:trPr>
          <w:trHeight w:val="315"/>
        </w:trPr>
        <w:tc>
          <w:tcPr>
            <w:tcW w:w="1975" w:type="dxa"/>
            <w:vMerge w:val="restart"/>
            <w:noWrap/>
            <w:hideMark/>
          </w:tcPr>
          <w:p w14:paraId="283DF28A" w14:textId="77777777" w:rsidR="00A2211C" w:rsidRPr="005410A3" w:rsidRDefault="00A2211C" w:rsidP="00B772A6">
            <w:pPr>
              <w:spacing w:before="0" w:after="0" w:line="276" w:lineRule="auto"/>
              <w:jc w:val="center"/>
              <w:rPr>
                <w:rFonts w:ascii="Verdana" w:hAnsi="Verdana"/>
                <w:sz w:val="19"/>
                <w:szCs w:val="19"/>
              </w:rPr>
            </w:pPr>
            <w:proofErr w:type="spellStart"/>
            <w:r w:rsidRPr="005410A3">
              <w:rPr>
                <w:rFonts w:ascii="Verdana" w:hAnsi="Verdana"/>
                <w:sz w:val="19"/>
                <w:szCs w:val="19"/>
              </w:rPr>
              <w:t>Ichamati-Kalindi</w:t>
            </w:r>
            <w:proofErr w:type="spellEnd"/>
          </w:p>
        </w:tc>
        <w:tc>
          <w:tcPr>
            <w:tcW w:w="810" w:type="dxa"/>
            <w:noWrap/>
            <w:hideMark/>
          </w:tcPr>
          <w:p w14:paraId="6B8E6B73"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LTM</w:t>
            </w:r>
          </w:p>
        </w:tc>
        <w:tc>
          <w:tcPr>
            <w:tcW w:w="1800" w:type="dxa"/>
          </w:tcPr>
          <w:p w14:paraId="51BD1A61"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9</w:t>
            </w:r>
          </w:p>
        </w:tc>
        <w:tc>
          <w:tcPr>
            <w:tcW w:w="1350" w:type="dxa"/>
          </w:tcPr>
          <w:p w14:paraId="5EA9E1F7"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2</w:t>
            </w:r>
          </w:p>
        </w:tc>
        <w:tc>
          <w:tcPr>
            <w:tcW w:w="1530" w:type="dxa"/>
          </w:tcPr>
          <w:p w14:paraId="364E9BB2"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54</w:t>
            </w:r>
          </w:p>
        </w:tc>
        <w:tc>
          <w:tcPr>
            <w:tcW w:w="1890" w:type="dxa"/>
            <w:noWrap/>
            <w:hideMark/>
          </w:tcPr>
          <w:p w14:paraId="00B7C2C6"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27</w:t>
            </w:r>
          </w:p>
        </w:tc>
      </w:tr>
      <w:tr w:rsidR="00A2211C" w:rsidRPr="005410A3" w14:paraId="71EE2B8C" w14:textId="77777777" w:rsidTr="00B772A6">
        <w:trPr>
          <w:trHeight w:val="300"/>
        </w:trPr>
        <w:tc>
          <w:tcPr>
            <w:tcW w:w="1975" w:type="dxa"/>
            <w:vMerge/>
            <w:hideMark/>
          </w:tcPr>
          <w:p w14:paraId="3E47037F" w14:textId="77777777" w:rsidR="00A2211C" w:rsidRPr="005410A3" w:rsidRDefault="00A2211C" w:rsidP="00B772A6">
            <w:pPr>
              <w:spacing w:before="0" w:after="0" w:line="276" w:lineRule="auto"/>
              <w:jc w:val="center"/>
              <w:rPr>
                <w:rFonts w:ascii="Verdana" w:hAnsi="Verdana"/>
                <w:sz w:val="19"/>
                <w:szCs w:val="19"/>
              </w:rPr>
            </w:pPr>
          </w:p>
        </w:tc>
        <w:tc>
          <w:tcPr>
            <w:tcW w:w="810" w:type="dxa"/>
            <w:noWrap/>
            <w:hideMark/>
          </w:tcPr>
          <w:p w14:paraId="455DE7EE"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CEGIS</w:t>
            </w:r>
          </w:p>
        </w:tc>
        <w:tc>
          <w:tcPr>
            <w:tcW w:w="1800" w:type="dxa"/>
          </w:tcPr>
          <w:p w14:paraId="3E976DE0"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17</w:t>
            </w:r>
          </w:p>
        </w:tc>
        <w:tc>
          <w:tcPr>
            <w:tcW w:w="1350" w:type="dxa"/>
          </w:tcPr>
          <w:p w14:paraId="525F111A"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w:t>
            </w:r>
          </w:p>
        </w:tc>
        <w:tc>
          <w:tcPr>
            <w:tcW w:w="1530" w:type="dxa"/>
          </w:tcPr>
          <w:p w14:paraId="241FED69"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w:t>
            </w:r>
          </w:p>
        </w:tc>
        <w:tc>
          <w:tcPr>
            <w:tcW w:w="1890" w:type="dxa"/>
            <w:noWrap/>
            <w:hideMark/>
          </w:tcPr>
          <w:p w14:paraId="77E39C40"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w:t>
            </w:r>
          </w:p>
        </w:tc>
      </w:tr>
      <w:tr w:rsidR="00A2211C" w:rsidRPr="005410A3" w14:paraId="472A4A5C" w14:textId="77777777" w:rsidTr="00B772A6">
        <w:trPr>
          <w:trHeight w:val="300"/>
        </w:trPr>
        <w:tc>
          <w:tcPr>
            <w:tcW w:w="1975" w:type="dxa"/>
            <w:vMerge w:val="restart"/>
            <w:noWrap/>
            <w:hideMark/>
          </w:tcPr>
          <w:p w14:paraId="59099411" w14:textId="77777777" w:rsidR="00A2211C" w:rsidRPr="005410A3" w:rsidRDefault="00A2211C" w:rsidP="00B772A6">
            <w:pPr>
              <w:spacing w:before="0" w:after="0" w:line="276" w:lineRule="auto"/>
              <w:jc w:val="center"/>
              <w:rPr>
                <w:rFonts w:ascii="Verdana" w:hAnsi="Verdana"/>
                <w:sz w:val="19"/>
                <w:szCs w:val="19"/>
              </w:rPr>
            </w:pPr>
            <w:proofErr w:type="spellStart"/>
            <w:r w:rsidRPr="005410A3">
              <w:rPr>
                <w:rFonts w:ascii="Verdana" w:hAnsi="Verdana"/>
                <w:sz w:val="19"/>
                <w:szCs w:val="19"/>
              </w:rPr>
              <w:t>Khulpetua</w:t>
            </w:r>
            <w:proofErr w:type="spellEnd"/>
          </w:p>
        </w:tc>
        <w:tc>
          <w:tcPr>
            <w:tcW w:w="810" w:type="dxa"/>
            <w:noWrap/>
            <w:hideMark/>
          </w:tcPr>
          <w:p w14:paraId="5F8233E7"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LTM</w:t>
            </w:r>
          </w:p>
        </w:tc>
        <w:tc>
          <w:tcPr>
            <w:tcW w:w="1800" w:type="dxa"/>
          </w:tcPr>
          <w:p w14:paraId="210E1C0E"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40</w:t>
            </w:r>
          </w:p>
        </w:tc>
        <w:tc>
          <w:tcPr>
            <w:tcW w:w="1350" w:type="dxa"/>
          </w:tcPr>
          <w:p w14:paraId="35571795"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30</w:t>
            </w:r>
          </w:p>
        </w:tc>
        <w:tc>
          <w:tcPr>
            <w:tcW w:w="1530" w:type="dxa"/>
          </w:tcPr>
          <w:p w14:paraId="69308871"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88</w:t>
            </w:r>
          </w:p>
        </w:tc>
        <w:tc>
          <w:tcPr>
            <w:tcW w:w="1890" w:type="dxa"/>
            <w:noWrap/>
            <w:hideMark/>
          </w:tcPr>
          <w:p w14:paraId="05EF44AD"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72</w:t>
            </w:r>
          </w:p>
        </w:tc>
      </w:tr>
      <w:tr w:rsidR="00A2211C" w:rsidRPr="005410A3" w14:paraId="1256B23A" w14:textId="77777777" w:rsidTr="00B772A6">
        <w:trPr>
          <w:trHeight w:val="300"/>
        </w:trPr>
        <w:tc>
          <w:tcPr>
            <w:tcW w:w="1975" w:type="dxa"/>
            <w:vMerge/>
            <w:hideMark/>
          </w:tcPr>
          <w:p w14:paraId="3C737706" w14:textId="77777777" w:rsidR="00A2211C" w:rsidRPr="005410A3" w:rsidRDefault="00A2211C" w:rsidP="00B772A6">
            <w:pPr>
              <w:spacing w:before="0" w:after="0" w:line="276" w:lineRule="auto"/>
              <w:jc w:val="center"/>
              <w:rPr>
                <w:rFonts w:ascii="Verdana" w:hAnsi="Verdana"/>
                <w:sz w:val="19"/>
                <w:szCs w:val="19"/>
              </w:rPr>
            </w:pPr>
          </w:p>
        </w:tc>
        <w:tc>
          <w:tcPr>
            <w:tcW w:w="810" w:type="dxa"/>
            <w:noWrap/>
            <w:hideMark/>
          </w:tcPr>
          <w:p w14:paraId="34AA0596"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CEGIS</w:t>
            </w:r>
          </w:p>
        </w:tc>
        <w:tc>
          <w:tcPr>
            <w:tcW w:w="1800" w:type="dxa"/>
          </w:tcPr>
          <w:p w14:paraId="79A50E40"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61</w:t>
            </w:r>
          </w:p>
        </w:tc>
        <w:tc>
          <w:tcPr>
            <w:tcW w:w="1350" w:type="dxa"/>
          </w:tcPr>
          <w:p w14:paraId="4C20A762"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156</w:t>
            </w:r>
          </w:p>
        </w:tc>
        <w:tc>
          <w:tcPr>
            <w:tcW w:w="1530" w:type="dxa"/>
          </w:tcPr>
          <w:p w14:paraId="1BC23771"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10</w:t>
            </w:r>
          </w:p>
        </w:tc>
        <w:tc>
          <w:tcPr>
            <w:tcW w:w="1890" w:type="dxa"/>
            <w:noWrap/>
            <w:hideMark/>
          </w:tcPr>
          <w:p w14:paraId="04D59F8E"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w:t>
            </w:r>
          </w:p>
        </w:tc>
      </w:tr>
      <w:tr w:rsidR="00A2211C" w:rsidRPr="005410A3" w14:paraId="6407FADE" w14:textId="77777777" w:rsidTr="00B772A6">
        <w:trPr>
          <w:trHeight w:val="300"/>
        </w:trPr>
        <w:tc>
          <w:tcPr>
            <w:tcW w:w="1975" w:type="dxa"/>
            <w:vMerge w:val="restart"/>
            <w:noWrap/>
            <w:hideMark/>
          </w:tcPr>
          <w:p w14:paraId="230011EB" w14:textId="77777777" w:rsidR="00A2211C" w:rsidRPr="005410A3" w:rsidRDefault="00A2211C" w:rsidP="00B772A6">
            <w:pPr>
              <w:spacing w:before="0" w:after="0" w:line="276" w:lineRule="auto"/>
              <w:jc w:val="center"/>
              <w:rPr>
                <w:rFonts w:ascii="Verdana" w:hAnsi="Verdana"/>
                <w:sz w:val="19"/>
                <w:szCs w:val="19"/>
              </w:rPr>
            </w:pPr>
            <w:proofErr w:type="spellStart"/>
            <w:r w:rsidRPr="005410A3">
              <w:rPr>
                <w:rFonts w:ascii="Verdana" w:hAnsi="Verdana"/>
                <w:sz w:val="19"/>
                <w:szCs w:val="19"/>
              </w:rPr>
              <w:t>Kapotakshi</w:t>
            </w:r>
            <w:proofErr w:type="spellEnd"/>
          </w:p>
        </w:tc>
        <w:tc>
          <w:tcPr>
            <w:tcW w:w="810" w:type="dxa"/>
            <w:noWrap/>
            <w:hideMark/>
          </w:tcPr>
          <w:p w14:paraId="54BC3CB6"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LTM</w:t>
            </w:r>
          </w:p>
        </w:tc>
        <w:tc>
          <w:tcPr>
            <w:tcW w:w="1800" w:type="dxa"/>
          </w:tcPr>
          <w:p w14:paraId="5471F1E0"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138</w:t>
            </w:r>
          </w:p>
        </w:tc>
        <w:tc>
          <w:tcPr>
            <w:tcW w:w="1350" w:type="dxa"/>
          </w:tcPr>
          <w:p w14:paraId="3258FD76"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130</w:t>
            </w:r>
          </w:p>
        </w:tc>
        <w:tc>
          <w:tcPr>
            <w:tcW w:w="1530" w:type="dxa"/>
          </w:tcPr>
          <w:p w14:paraId="1B005E9A"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126</w:t>
            </w:r>
          </w:p>
        </w:tc>
        <w:tc>
          <w:tcPr>
            <w:tcW w:w="1890" w:type="dxa"/>
            <w:noWrap/>
            <w:hideMark/>
          </w:tcPr>
          <w:p w14:paraId="7839FF67"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184</w:t>
            </w:r>
          </w:p>
        </w:tc>
      </w:tr>
      <w:tr w:rsidR="00A2211C" w:rsidRPr="005410A3" w14:paraId="56992522" w14:textId="77777777" w:rsidTr="00B772A6">
        <w:trPr>
          <w:trHeight w:val="300"/>
        </w:trPr>
        <w:tc>
          <w:tcPr>
            <w:tcW w:w="1975" w:type="dxa"/>
            <w:vMerge/>
            <w:hideMark/>
          </w:tcPr>
          <w:p w14:paraId="212FF895" w14:textId="77777777" w:rsidR="00A2211C" w:rsidRPr="005410A3" w:rsidRDefault="00A2211C" w:rsidP="00B772A6">
            <w:pPr>
              <w:spacing w:before="0" w:after="0" w:line="276" w:lineRule="auto"/>
              <w:jc w:val="center"/>
              <w:rPr>
                <w:rFonts w:ascii="Verdana" w:hAnsi="Verdana"/>
                <w:sz w:val="19"/>
                <w:szCs w:val="19"/>
              </w:rPr>
            </w:pPr>
          </w:p>
        </w:tc>
        <w:tc>
          <w:tcPr>
            <w:tcW w:w="810" w:type="dxa"/>
            <w:noWrap/>
            <w:hideMark/>
          </w:tcPr>
          <w:p w14:paraId="48602F1D"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CEGIS</w:t>
            </w:r>
          </w:p>
        </w:tc>
        <w:tc>
          <w:tcPr>
            <w:tcW w:w="1800" w:type="dxa"/>
          </w:tcPr>
          <w:p w14:paraId="2CFC5436"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45</w:t>
            </w:r>
          </w:p>
        </w:tc>
        <w:tc>
          <w:tcPr>
            <w:tcW w:w="1350" w:type="dxa"/>
          </w:tcPr>
          <w:p w14:paraId="67376BF0"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361</w:t>
            </w:r>
          </w:p>
        </w:tc>
        <w:tc>
          <w:tcPr>
            <w:tcW w:w="1530" w:type="dxa"/>
          </w:tcPr>
          <w:p w14:paraId="5434CB99"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69</w:t>
            </w:r>
          </w:p>
        </w:tc>
        <w:tc>
          <w:tcPr>
            <w:tcW w:w="1890" w:type="dxa"/>
            <w:noWrap/>
            <w:hideMark/>
          </w:tcPr>
          <w:p w14:paraId="08739EA0"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139</w:t>
            </w:r>
          </w:p>
        </w:tc>
      </w:tr>
      <w:tr w:rsidR="00A2211C" w:rsidRPr="005410A3" w14:paraId="4851D757" w14:textId="77777777" w:rsidTr="00B772A6">
        <w:trPr>
          <w:trHeight w:val="300"/>
        </w:trPr>
        <w:tc>
          <w:tcPr>
            <w:tcW w:w="1975" w:type="dxa"/>
            <w:vMerge w:val="restart"/>
            <w:noWrap/>
            <w:hideMark/>
          </w:tcPr>
          <w:p w14:paraId="4C326E5B"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Shibsa</w:t>
            </w:r>
          </w:p>
        </w:tc>
        <w:tc>
          <w:tcPr>
            <w:tcW w:w="810" w:type="dxa"/>
            <w:noWrap/>
            <w:hideMark/>
          </w:tcPr>
          <w:p w14:paraId="45C06D34"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LTM</w:t>
            </w:r>
          </w:p>
        </w:tc>
        <w:tc>
          <w:tcPr>
            <w:tcW w:w="1800" w:type="dxa"/>
          </w:tcPr>
          <w:p w14:paraId="022A3D0F"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201</w:t>
            </w:r>
          </w:p>
        </w:tc>
        <w:tc>
          <w:tcPr>
            <w:tcW w:w="1350" w:type="dxa"/>
          </w:tcPr>
          <w:p w14:paraId="297521C5"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11</w:t>
            </w:r>
          </w:p>
        </w:tc>
        <w:tc>
          <w:tcPr>
            <w:tcW w:w="1530" w:type="dxa"/>
          </w:tcPr>
          <w:p w14:paraId="0D9D5AB0"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116</w:t>
            </w:r>
          </w:p>
        </w:tc>
        <w:tc>
          <w:tcPr>
            <w:tcW w:w="1890" w:type="dxa"/>
            <w:noWrap/>
            <w:hideMark/>
          </w:tcPr>
          <w:p w14:paraId="68ACCD6E"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16</w:t>
            </w:r>
          </w:p>
        </w:tc>
      </w:tr>
      <w:tr w:rsidR="00A2211C" w:rsidRPr="005410A3" w14:paraId="368B1454" w14:textId="77777777" w:rsidTr="00B772A6">
        <w:trPr>
          <w:trHeight w:val="300"/>
        </w:trPr>
        <w:tc>
          <w:tcPr>
            <w:tcW w:w="1975" w:type="dxa"/>
            <w:vMerge/>
            <w:hideMark/>
          </w:tcPr>
          <w:p w14:paraId="06BF1168" w14:textId="77777777" w:rsidR="00A2211C" w:rsidRPr="005410A3" w:rsidRDefault="00A2211C" w:rsidP="00B772A6">
            <w:pPr>
              <w:spacing w:before="0" w:after="0" w:line="276" w:lineRule="auto"/>
              <w:jc w:val="center"/>
              <w:rPr>
                <w:rFonts w:ascii="Verdana" w:hAnsi="Verdana"/>
                <w:sz w:val="19"/>
                <w:szCs w:val="19"/>
              </w:rPr>
            </w:pPr>
          </w:p>
        </w:tc>
        <w:tc>
          <w:tcPr>
            <w:tcW w:w="810" w:type="dxa"/>
            <w:noWrap/>
            <w:hideMark/>
          </w:tcPr>
          <w:p w14:paraId="6B0B6C5D"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CEGIS</w:t>
            </w:r>
          </w:p>
        </w:tc>
        <w:tc>
          <w:tcPr>
            <w:tcW w:w="1800" w:type="dxa"/>
          </w:tcPr>
          <w:p w14:paraId="304924B9"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12</w:t>
            </w:r>
          </w:p>
        </w:tc>
        <w:tc>
          <w:tcPr>
            <w:tcW w:w="1350" w:type="dxa"/>
          </w:tcPr>
          <w:p w14:paraId="01128748"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3</w:t>
            </w:r>
          </w:p>
        </w:tc>
        <w:tc>
          <w:tcPr>
            <w:tcW w:w="1530" w:type="dxa"/>
          </w:tcPr>
          <w:p w14:paraId="3EDC7FDE"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33</w:t>
            </w:r>
          </w:p>
        </w:tc>
        <w:tc>
          <w:tcPr>
            <w:tcW w:w="1890" w:type="dxa"/>
            <w:noWrap/>
            <w:hideMark/>
          </w:tcPr>
          <w:p w14:paraId="2C222FA8"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4</w:t>
            </w:r>
          </w:p>
        </w:tc>
      </w:tr>
    </w:tbl>
    <w:p w14:paraId="10979B42" w14:textId="77777777" w:rsidR="00A2211C" w:rsidRPr="005410A3" w:rsidRDefault="00A2211C" w:rsidP="00A2211C">
      <w:pPr>
        <w:pStyle w:val="Tablesksl"/>
        <w:rPr>
          <w:rFonts w:ascii="Verdana" w:hAnsi="Verdana"/>
          <w:sz w:val="19"/>
          <w:szCs w:val="19"/>
        </w:rPr>
      </w:pPr>
      <w:bookmarkStart w:id="430" w:name="_Toc107929734"/>
      <w:bookmarkStart w:id="431" w:name="_Toc123970461"/>
      <w:r w:rsidRPr="005410A3">
        <w:rPr>
          <w:rFonts w:ascii="Verdana" w:hAnsi="Verdana"/>
          <w:sz w:val="19"/>
          <w:szCs w:val="19"/>
        </w:rPr>
        <w:t xml:space="preserve">Table </w:t>
      </w:r>
      <w:r>
        <w:rPr>
          <w:rFonts w:ascii="Verdana" w:hAnsi="Verdana"/>
          <w:sz w:val="19"/>
          <w:szCs w:val="19"/>
        </w:rPr>
        <w:t>9</w:t>
      </w:r>
      <w:r w:rsidRPr="005410A3">
        <w:rPr>
          <w:rFonts w:ascii="Verdana" w:hAnsi="Verdana"/>
          <w:sz w:val="19"/>
          <w:szCs w:val="19"/>
        </w:rPr>
        <w:t>.2: Comparison of erosion-accretion between LTM &amp; CEGIS (</w:t>
      </w:r>
      <w:proofErr w:type="spellStart"/>
      <w:r w:rsidRPr="005410A3">
        <w:rPr>
          <w:rFonts w:ascii="Verdana" w:hAnsi="Verdana"/>
          <w:sz w:val="19"/>
          <w:szCs w:val="19"/>
        </w:rPr>
        <w:t>Barishal</w:t>
      </w:r>
      <w:proofErr w:type="spellEnd"/>
      <w:r w:rsidRPr="005410A3">
        <w:rPr>
          <w:rFonts w:ascii="Verdana" w:hAnsi="Verdana"/>
          <w:sz w:val="19"/>
          <w:szCs w:val="19"/>
        </w:rPr>
        <w:t xml:space="preserve"> area)</w:t>
      </w:r>
      <w:bookmarkEnd w:id="430"/>
      <w:bookmarkEnd w:id="431"/>
    </w:p>
    <w:tbl>
      <w:tblPr>
        <w:tblStyle w:val="TableGrid"/>
        <w:tblW w:w="9112" w:type="dxa"/>
        <w:tblLook w:val="04A0" w:firstRow="1" w:lastRow="0" w:firstColumn="1" w:lastColumn="0" w:noHBand="0" w:noVBand="1"/>
      </w:tblPr>
      <w:tblGrid>
        <w:gridCol w:w="1976"/>
        <w:gridCol w:w="826"/>
        <w:gridCol w:w="1566"/>
        <w:gridCol w:w="1578"/>
        <w:gridCol w:w="1566"/>
        <w:gridCol w:w="1600"/>
      </w:tblGrid>
      <w:tr w:rsidR="00A2211C" w:rsidRPr="005410A3" w14:paraId="34B24362" w14:textId="77777777" w:rsidTr="00B772A6">
        <w:trPr>
          <w:trHeight w:val="330"/>
        </w:trPr>
        <w:tc>
          <w:tcPr>
            <w:tcW w:w="1976" w:type="dxa"/>
            <w:vMerge w:val="restart"/>
            <w:shd w:val="pct12" w:color="auto" w:fill="auto"/>
            <w:noWrap/>
            <w:hideMark/>
          </w:tcPr>
          <w:p w14:paraId="232BE40F"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River</w:t>
            </w:r>
          </w:p>
        </w:tc>
        <w:tc>
          <w:tcPr>
            <w:tcW w:w="826" w:type="dxa"/>
            <w:vMerge w:val="restart"/>
            <w:shd w:val="pct12" w:color="auto" w:fill="auto"/>
            <w:noWrap/>
            <w:hideMark/>
          </w:tcPr>
          <w:p w14:paraId="65D8C5F3" w14:textId="77777777" w:rsidR="00A2211C" w:rsidRPr="005410A3" w:rsidRDefault="00A2211C" w:rsidP="00B772A6">
            <w:pPr>
              <w:spacing w:before="0" w:after="0" w:line="276" w:lineRule="auto"/>
              <w:jc w:val="center"/>
              <w:rPr>
                <w:rFonts w:ascii="Verdana" w:hAnsi="Verdana"/>
                <w:b/>
                <w:bCs/>
                <w:sz w:val="19"/>
                <w:szCs w:val="19"/>
              </w:rPr>
            </w:pPr>
          </w:p>
          <w:p w14:paraId="482EE573" w14:textId="77777777" w:rsidR="00A2211C" w:rsidRPr="005410A3" w:rsidRDefault="00A2211C" w:rsidP="00B772A6">
            <w:pPr>
              <w:spacing w:before="0" w:after="0" w:line="276" w:lineRule="auto"/>
              <w:jc w:val="center"/>
              <w:rPr>
                <w:rFonts w:ascii="Verdana" w:hAnsi="Verdana"/>
                <w:b/>
                <w:bCs/>
                <w:sz w:val="19"/>
                <w:szCs w:val="19"/>
              </w:rPr>
            </w:pPr>
          </w:p>
        </w:tc>
        <w:tc>
          <w:tcPr>
            <w:tcW w:w="1566" w:type="dxa"/>
            <w:shd w:val="pct12" w:color="auto" w:fill="auto"/>
          </w:tcPr>
          <w:p w14:paraId="4A255560"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Erosion (Ha)</w:t>
            </w:r>
          </w:p>
        </w:tc>
        <w:tc>
          <w:tcPr>
            <w:tcW w:w="1578" w:type="dxa"/>
            <w:shd w:val="pct12" w:color="auto" w:fill="auto"/>
          </w:tcPr>
          <w:p w14:paraId="15493399" w14:textId="77777777" w:rsidR="00A2211C" w:rsidRPr="005410A3" w:rsidRDefault="00A2211C" w:rsidP="00B772A6">
            <w:pPr>
              <w:spacing w:before="0" w:after="0" w:line="276" w:lineRule="auto"/>
              <w:jc w:val="center"/>
              <w:rPr>
                <w:rFonts w:ascii="Verdana" w:hAnsi="Verdana"/>
                <w:b/>
                <w:bCs/>
                <w:sz w:val="19"/>
                <w:szCs w:val="19"/>
              </w:rPr>
            </w:pPr>
            <w:proofErr w:type="spellStart"/>
            <w:r w:rsidRPr="005410A3">
              <w:rPr>
                <w:rFonts w:ascii="Verdana" w:hAnsi="Verdana"/>
                <w:b/>
                <w:bCs/>
                <w:sz w:val="19"/>
                <w:szCs w:val="19"/>
              </w:rPr>
              <w:t>Accretion</w:t>
            </w:r>
            <w:proofErr w:type="spellEnd"/>
            <w:r w:rsidRPr="005410A3">
              <w:rPr>
                <w:rFonts w:ascii="Verdana" w:hAnsi="Verdana"/>
                <w:b/>
                <w:bCs/>
                <w:sz w:val="19"/>
                <w:szCs w:val="19"/>
              </w:rPr>
              <w:t xml:space="preserve"> (Ha)</w:t>
            </w:r>
          </w:p>
        </w:tc>
        <w:tc>
          <w:tcPr>
            <w:tcW w:w="1566" w:type="dxa"/>
            <w:shd w:val="pct12" w:color="auto" w:fill="auto"/>
          </w:tcPr>
          <w:p w14:paraId="344D2164"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Erosion (Ha)</w:t>
            </w:r>
          </w:p>
        </w:tc>
        <w:tc>
          <w:tcPr>
            <w:tcW w:w="1600" w:type="dxa"/>
            <w:shd w:val="pct12" w:color="auto" w:fill="auto"/>
            <w:noWrap/>
            <w:hideMark/>
          </w:tcPr>
          <w:p w14:paraId="0E06C4A2" w14:textId="77777777" w:rsidR="00A2211C" w:rsidRPr="005410A3" w:rsidRDefault="00A2211C" w:rsidP="00B772A6">
            <w:pPr>
              <w:spacing w:before="0" w:after="0" w:line="276" w:lineRule="auto"/>
              <w:jc w:val="center"/>
              <w:rPr>
                <w:rFonts w:ascii="Verdana" w:hAnsi="Verdana"/>
                <w:b/>
                <w:bCs/>
                <w:sz w:val="19"/>
                <w:szCs w:val="19"/>
              </w:rPr>
            </w:pPr>
            <w:proofErr w:type="spellStart"/>
            <w:r w:rsidRPr="005410A3">
              <w:rPr>
                <w:rFonts w:ascii="Verdana" w:hAnsi="Verdana"/>
                <w:b/>
                <w:bCs/>
                <w:sz w:val="19"/>
                <w:szCs w:val="19"/>
              </w:rPr>
              <w:t>Accretion</w:t>
            </w:r>
            <w:proofErr w:type="spellEnd"/>
            <w:r w:rsidRPr="005410A3">
              <w:rPr>
                <w:rFonts w:ascii="Verdana" w:hAnsi="Verdana"/>
                <w:b/>
                <w:bCs/>
                <w:sz w:val="19"/>
                <w:szCs w:val="19"/>
              </w:rPr>
              <w:t xml:space="preserve"> (Ha)</w:t>
            </w:r>
          </w:p>
        </w:tc>
      </w:tr>
      <w:tr w:rsidR="00A2211C" w:rsidRPr="005410A3" w14:paraId="698571DC" w14:textId="77777777" w:rsidTr="00B772A6">
        <w:trPr>
          <w:trHeight w:val="330"/>
        </w:trPr>
        <w:tc>
          <w:tcPr>
            <w:tcW w:w="1976" w:type="dxa"/>
            <w:vMerge/>
            <w:shd w:val="pct12" w:color="auto" w:fill="auto"/>
            <w:hideMark/>
          </w:tcPr>
          <w:p w14:paraId="35CFD9D9" w14:textId="77777777" w:rsidR="00A2211C" w:rsidRPr="005410A3" w:rsidRDefault="00A2211C" w:rsidP="00B772A6">
            <w:pPr>
              <w:spacing w:before="0" w:after="0" w:line="276" w:lineRule="auto"/>
              <w:jc w:val="center"/>
              <w:rPr>
                <w:rFonts w:ascii="Verdana" w:hAnsi="Verdana"/>
                <w:b/>
                <w:bCs/>
                <w:sz w:val="19"/>
                <w:szCs w:val="19"/>
              </w:rPr>
            </w:pPr>
          </w:p>
        </w:tc>
        <w:tc>
          <w:tcPr>
            <w:tcW w:w="826" w:type="dxa"/>
            <w:vMerge/>
            <w:shd w:val="pct12" w:color="auto" w:fill="auto"/>
            <w:noWrap/>
            <w:hideMark/>
          </w:tcPr>
          <w:p w14:paraId="01E52C1B" w14:textId="77777777" w:rsidR="00A2211C" w:rsidRPr="005410A3" w:rsidRDefault="00A2211C" w:rsidP="00B772A6">
            <w:pPr>
              <w:spacing w:before="0" w:after="0" w:line="276" w:lineRule="auto"/>
              <w:jc w:val="center"/>
              <w:rPr>
                <w:rFonts w:ascii="Verdana" w:hAnsi="Verdana"/>
                <w:b/>
                <w:bCs/>
                <w:sz w:val="19"/>
                <w:szCs w:val="19"/>
              </w:rPr>
            </w:pPr>
          </w:p>
        </w:tc>
        <w:tc>
          <w:tcPr>
            <w:tcW w:w="1566" w:type="dxa"/>
            <w:shd w:val="pct12" w:color="auto" w:fill="auto"/>
          </w:tcPr>
          <w:p w14:paraId="4FD9CC38"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2010-2015</w:t>
            </w:r>
          </w:p>
        </w:tc>
        <w:tc>
          <w:tcPr>
            <w:tcW w:w="1578" w:type="dxa"/>
            <w:shd w:val="pct12" w:color="auto" w:fill="auto"/>
          </w:tcPr>
          <w:p w14:paraId="717C53F7"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2010-2015</w:t>
            </w:r>
          </w:p>
        </w:tc>
        <w:tc>
          <w:tcPr>
            <w:tcW w:w="1566" w:type="dxa"/>
            <w:shd w:val="pct12" w:color="auto" w:fill="auto"/>
          </w:tcPr>
          <w:p w14:paraId="49AE107C"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2015-2020</w:t>
            </w:r>
          </w:p>
        </w:tc>
        <w:tc>
          <w:tcPr>
            <w:tcW w:w="1600" w:type="dxa"/>
            <w:shd w:val="pct12" w:color="auto" w:fill="auto"/>
            <w:noWrap/>
            <w:hideMark/>
          </w:tcPr>
          <w:p w14:paraId="35BB324D" w14:textId="77777777" w:rsidR="00A2211C" w:rsidRPr="005410A3" w:rsidRDefault="00A2211C" w:rsidP="00B772A6">
            <w:pPr>
              <w:spacing w:before="0" w:after="0" w:line="276" w:lineRule="auto"/>
              <w:jc w:val="center"/>
              <w:rPr>
                <w:rFonts w:ascii="Verdana" w:hAnsi="Verdana"/>
                <w:b/>
                <w:bCs/>
                <w:sz w:val="19"/>
                <w:szCs w:val="19"/>
              </w:rPr>
            </w:pPr>
            <w:r w:rsidRPr="005410A3">
              <w:rPr>
                <w:rFonts w:ascii="Verdana" w:hAnsi="Verdana"/>
                <w:b/>
                <w:bCs/>
                <w:sz w:val="19"/>
                <w:szCs w:val="19"/>
              </w:rPr>
              <w:t>2015-2020</w:t>
            </w:r>
          </w:p>
        </w:tc>
      </w:tr>
      <w:tr w:rsidR="00A2211C" w:rsidRPr="005410A3" w14:paraId="16231B19" w14:textId="77777777" w:rsidTr="00B772A6">
        <w:trPr>
          <w:trHeight w:val="300"/>
        </w:trPr>
        <w:tc>
          <w:tcPr>
            <w:tcW w:w="1976" w:type="dxa"/>
            <w:vMerge w:val="restart"/>
            <w:noWrap/>
            <w:hideMark/>
          </w:tcPr>
          <w:p w14:paraId="3F6E0679" w14:textId="77777777" w:rsidR="00A2211C" w:rsidRPr="005410A3" w:rsidRDefault="00A2211C" w:rsidP="00B772A6">
            <w:pPr>
              <w:spacing w:before="0" w:after="0" w:line="276" w:lineRule="auto"/>
              <w:jc w:val="center"/>
              <w:rPr>
                <w:rFonts w:ascii="Verdana" w:hAnsi="Verdana"/>
                <w:sz w:val="19"/>
                <w:szCs w:val="19"/>
              </w:rPr>
            </w:pPr>
            <w:proofErr w:type="spellStart"/>
            <w:r w:rsidRPr="005410A3">
              <w:rPr>
                <w:rFonts w:ascii="Verdana" w:hAnsi="Verdana"/>
                <w:sz w:val="19"/>
                <w:szCs w:val="19"/>
              </w:rPr>
              <w:t>Burishwar</w:t>
            </w:r>
            <w:proofErr w:type="spellEnd"/>
            <w:r w:rsidRPr="005410A3">
              <w:rPr>
                <w:rFonts w:ascii="Verdana" w:hAnsi="Verdana"/>
                <w:sz w:val="19"/>
                <w:szCs w:val="19"/>
              </w:rPr>
              <w:t>-Payra</w:t>
            </w:r>
          </w:p>
        </w:tc>
        <w:tc>
          <w:tcPr>
            <w:tcW w:w="826" w:type="dxa"/>
            <w:noWrap/>
            <w:hideMark/>
          </w:tcPr>
          <w:p w14:paraId="7AFB2BF7"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LTM</w:t>
            </w:r>
          </w:p>
        </w:tc>
        <w:tc>
          <w:tcPr>
            <w:tcW w:w="1566" w:type="dxa"/>
          </w:tcPr>
          <w:p w14:paraId="10D2A509"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447</w:t>
            </w:r>
          </w:p>
        </w:tc>
        <w:tc>
          <w:tcPr>
            <w:tcW w:w="1578" w:type="dxa"/>
          </w:tcPr>
          <w:p w14:paraId="7C11F8F2"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142</w:t>
            </w:r>
          </w:p>
        </w:tc>
        <w:tc>
          <w:tcPr>
            <w:tcW w:w="1566" w:type="dxa"/>
          </w:tcPr>
          <w:p w14:paraId="58886256"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418</w:t>
            </w:r>
          </w:p>
        </w:tc>
        <w:tc>
          <w:tcPr>
            <w:tcW w:w="1600" w:type="dxa"/>
            <w:noWrap/>
            <w:hideMark/>
          </w:tcPr>
          <w:p w14:paraId="033151FD"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244</w:t>
            </w:r>
          </w:p>
        </w:tc>
      </w:tr>
      <w:tr w:rsidR="00A2211C" w:rsidRPr="005410A3" w14:paraId="3CCE72A8" w14:textId="77777777" w:rsidTr="00B772A6">
        <w:trPr>
          <w:trHeight w:val="300"/>
        </w:trPr>
        <w:tc>
          <w:tcPr>
            <w:tcW w:w="1976" w:type="dxa"/>
            <w:vMerge/>
            <w:hideMark/>
          </w:tcPr>
          <w:p w14:paraId="5BD34CCC" w14:textId="77777777" w:rsidR="00A2211C" w:rsidRPr="005410A3" w:rsidRDefault="00A2211C" w:rsidP="00B772A6">
            <w:pPr>
              <w:spacing w:before="0" w:after="0" w:line="276" w:lineRule="auto"/>
              <w:jc w:val="center"/>
              <w:rPr>
                <w:rFonts w:ascii="Verdana" w:hAnsi="Verdana"/>
                <w:sz w:val="19"/>
                <w:szCs w:val="19"/>
              </w:rPr>
            </w:pPr>
          </w:p>
        </w:tc>
        <w:tc>
          <w:tcPr>
            <w:tcW w:w="826" w:type="dxa"/>
            <w:noWrap/>
            <w:hideMark/>
          </w:tcPr>
          <w:p w14:paraId="54362039"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CEGIS</w:t>
            </w:r>
          </w:p>
        </w:tc>
        <w:tc>
          <w:tcPr>
            <w:tcW w:w="1566" w:type="dxa"/>
          </w:tcPr>
          <w:p w14:paraId="3B7F1D0C"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120</w:t>
            </w:r>
          </w:p>
        </w:tc>
        <w:tc>
          <w:tcPr>
            <w:tcW w:w="1578" w:type="dxa"/>
          </w:tcPr>
          <w:p w14:paraId="168A363F"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87</w:t>
            </w:r>
          </w:p>
        </w:tc>
        <w:tc>
          <w:tcPr>
            <w:tcW w:w="1566" w:type="dxa"/>
          </w:tcPr>
          <w:p w14:paraId="4F4FBD0B"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180</w:t>
            </w:r>
          </w:p>
        </w:tc>
        <w:tc>
          <w:tcPr>
            <w:tcW w:w="1600" w:type="dxa"/>
            <w:noWrap/>
            <w:hideMark/>
          </w:tcPr>
          <w:p w14:paraId="411424A4"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61</w:t>
            </w:r>
          </w:p>
        </w:tc>
      </w:tr>
      <w:tr w:rsidR="00A2211C" w:rsidRPr="005410A3" w14:paraId="27F9FA72" w14:textId="77777777" w:rsidTr="00B772A6">
        <w:trPr>
          <w:trHeight w:val="300"/>
        </w:trPr>
        <w:tc>
          <w:tcPr>
            <w:tcW w:w="1976" w:type="dxa"/>
            <w:vMerge w:val="restart"/>
            <w:noWrap/>
            <w:hideMark/>
          </w:tcPr>
          <w:p w14:paraId="57117105" w14:textId="77777777" w:rsidR="00A2211C" w:rsidRPr="005410A3" w:rsidRDefault="00A2211C" w:rsidP="00B772A6">
            <w:pPr>
              <w:spacing w:before="0" w:after="0" w:line="276" w:lineRule="auto"/>
              <w:jc w:val="center"/>
              <w:rPr>
                <w:rFonts w:ascii="Verdana" w:hAnsi="Verdana"/>
                <w:sz w:val="19"/>
                <w:szCs w:val="19"/>
              </w:rPr>
            </w:pPr>
            <w:proofErr w:type="spellStart"/>
            <w:r w:rsidRPr="005410A3">
              <w:rPr>
                <w:rFonts w:ascii="Verdana" w:hAnsi="Verdana"/>
                <w:sz w:val="19"/>
                <w:szCs w:val="19"/>
              </w:rPr>
              <w:t>Tentulia</w:t>
            </w:r>
            <w:proofErr w:type="spellEnd"/>
          </w:p>
        </w:tc>
        <w:tc>
          <w:tcPr>
            <w:tcW w:w="826" w:type="dxa"/>
            <w:noWrap/>
            <w:hideMark/>
          </w:tcPr>
          <w:p w14:paraId="5329AC6D"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LTM</w:t>
            </w:r>
          </w:p>
        </w:tc>
        <w:tc>
          <w:tcPr>
            <w:tcW w:w="1566" w:type="dxa"/>
          </w:tcPr>
          <w:p w14:paraId="00C8A2C0"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1159</w:t>
            </w:r>
          </w:p>
        </w:tc>
        <w:tc>
          <w:tcPr>
            <w:tcW w:w="1578" w:type="dxa"/>
          </w:tcPr>
          <w:p w14:paraId="2C18485D"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381</w:t>
            </w:r>
          </w:p>
        </w:tc>
        <w:tc>
          <w:tcPr>
            <w:tcW w:w="1566" w:type="dxa"/>
          </w:tcPr>
          <w:p w14:paraId="3A9CDC7F"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994</w:t>
            </w:r>
          </w:p>
        </w:tc>
        <w:tc>
          <w:tcPr>
            <w:tcW w:w="1600" w:type="dxa"/>
            <w:noWrap/>
            <w:hideMark/>
          </w:tcPr>
          <w:p w14:paraId="2EC3C8C5"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640</w:t>
            </w:r>
          </w:p>
        </w:tc>
      </w:tr>
      <w:tr w:rsidR="00A2211C" w:rsidRPr="005410A3" w14:paraId="6C24053D" w14:textId="77777777" w:rsidTr="00B772A6">
        <w:trPr>
          <w:trHeight w:val="300"/>
        </w:trPr>
        <w:tc>
          <w:tcPr>
            <w:tcW w:w="1976" w:type="dxa"/>
            <w:vMerge/>
            <w:hideMark/>
          </w:tcPr>
          <w:p w14:paraId="3C09A8D4" w14:textId="77777777" w:rsidR="00A2211C" w:rsidRPr="005410A3" w:rsidRDefault="00A2211C" w:rsidP="00B772A6">
            <w:pPr>
              <w:spacing w:before="0" w:after="0" w:line="276" w:lineRule="auto"/>
              <w:jc w:val="center"/>
              <w:rPr>
                <w:rFonts w:ascii="Verdana" w:hAnsi="Verdana"/>
                <w:sz w:val="19"/>
                <w:szCs w:val="19"/>
              </w:rPr>
            </w:pPr>
          </w:p>
        </w:tc>
        <w:tc>
          <w:tcPr>
            <w:tcW w:w="826" w:type="dxa"/>
            <w:noWrap/>
            <w:hideMark/>
          </w:tcPr>
          <w:p w14:paraId="599E9672"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CEGIS</w:t>
            </w:r>
          </w:p>
        </w:tc>
        <w:tc>
          <w:tcPr>
            <w:tcW w:w="1566" w:type="dxa"/>
          </w:tcPr>
          <w:p w14:paraId="33FE6D8E"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349</w:t>
            </w:r>
          </w:p>
        </w:tc>
        <w:tc>
          <w:tcPr>
            <w:tcW w:w="1578" w:type="dxa"/>
          </w:tcPr>
          <w:p w14:paraId="42BDA7C5"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299</w:t>
            </w:r>
          </w:p>
        </w:tc>
        <w:tc>
          <w:tcPr>
            <w:tcW w:w="1566" w:type="dxa"/>
          </w:tcPr>
          <w:p w14:paraId="00D9F97A"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419</w:t>
            </w:r>
          </w:p>
        </w:tc>
        <w:tc>
          <w:tcPr>
            <w:tcW w:w="1600" w:type="dxa"/>
            <w:noWrap/>
            <w:hideMark/>
          </w:tcPr>
          <w:p w14:paraId="454466AE"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193</w:t>
            </w:r>
          </w:p>
        </w:tc>
      </w:tr>
      <w:tr w:rsidR="00A2211C" w:rsidRPr="005410A3" w14:paraId="2D9C20B3" w14:textId="77777777" w:rsidTr="00B772A6">
        <w:trPr>
          <w:trHeight w:val="300"/>
        </w:trPr>
        <w:tc>
          <w:tcPr>
            <w:tcW w:w="1976" w:type="dxa"/>
            <w:vMerge w:val="restart"/>
            <w:noWrap/>
            <w:hideMark/>
          </w:tcPr>
          <w:p w14:paraId="3CE9ED45" w14:textId="77777777" w:rsidR="00A2211C" w:rsidRPr="005410A3" w:rsidRDefault="00A2211C" w:rsidP="00B772A6">
            <w:pPr>
              <w:spacing w:before="0" w:after="0" w:line="276" w:lineRule="auto"/>
              <w:jc w:val="center"/>
              <w:rPr>
                <w:rFonts w:ascii="Verdana" w:hAnsi="Verdana"/>
                <w:sz w:val="19"/>
                <w:szCs w:val="19"/>
              </w:rPr>
            </w:pPr>
            <w:proofErr w:type="spellStart"/>
            <w:r w:rsidRPr="005410A3">
              <w:rPr>
                <w:rFonts w:ascii="Verdana" w:hAnsi="Verdana"/>
                <w:sz w:val="19"/>
                <w:szCs w:val="19"/>
              </w:rPr>
              <w:t>Balesware</w:t>
            </w:r>
            <w:proofErr w:type="spellEnd"/>
          </w:p>
        </w:tc>
        <w:tc>
          <w:tcPr>
            <w:tcW w:w="826" w:type="dxa"/>
            <w:noWrap/>
            <w:hideMark/>
          </w:tcPr>
          <w:p w14:paraId="7540507F"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LTM</w:t>
            </w:r>
          </w:p>
        </w:tc>
        <w:tc>
          <w:tcPr>
            <w:tcW w:w="1566" w:type="dxa"/>
          </w:tcPr>
          <w:p w14:paraId="3F5D0F93"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368</w:t>
            </w:r>
          </w:p>
        </w:tc>
        <w:tc>
          <w:tcPr>
            <w:tcW w:w="1578" w:type="dxa"/>
          </w:tcPr>
          <w:p w14:paraId="702B428E"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200</w:t>
            </w:r>
          </w:p>
        </w:tc>
        <w:tc>
          <w:tcPr>
            <w:tcW w:w="1566" w:type="dxa"/>
          </w:tcPr>
          <w:p w14:paraId="46A53EB7"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398</w:t>
            </w:r>
          </w:p>
        </w:tc>
        <w:tc>
          <w:tcPr>
            <w:tcW w:w="1600" w:type="dxa"/>
            <w:noWrap/>
            <w:hideMark/>
          </w:tcPr>
          <w:p w14:paraId="4C63D982"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112</w:t>
            </w:r>
          </w:p>
        </w:tc>
      </w:tr>
      <w:tr w:rsidR="00A2211C" w:rsidRPr="005410A3" w14:paraId="63937069" w14:textId="77777777" w:rsidTr="00B772A6">
        <w:trPr>
          <w:trHeight w:val="300"/>
        </w:trPr>
        <w:tc>
          <w:tcPr>
            <w:tcW w:w="1976" w:type="dxa"/>
            <w:vMerge/>
            <w:hideMark/>
          </w:tcPr>
          <w:p w14:paraId="599F5003" w14:textId="77777777" w:rsidR="00A2211C" w:rsidRPr="005410A3" w:rsidRDefault="00A2211C" w:rsidP="00B772A6">
            <w:pPr>
              <w:spacing w:before="0" w:after="0" w:line="276" w:lineRule="auto"/>
              <w:jc w:val="center"/>
              <w:rPr>
                <w:rFonts w:ascii="Verdana" w:hAnsi="Verdana"/>
                <w:sz w:val="19"/>
                <w:szCs w:val="19"/>
              </w:rPr>
            </w:pPr>
          </w:p>
        </w:tc>
        <w:tc>
          <w:tcPr>
            <w:tcW w:w="826" w:type="dxa"/>
            <w:noWrap/>
            <w:hideMark/>
          </w:tcPr>
          <w:p w14:paraId="4FCD6CE3"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CEGIS</w:t>
            </w:r>
          </w:p>
        </w:tc>
        <w:tc>
          <w:tcPr>
            <w:tcW w:w="1566" w:type="dxa"/>
          </w:tcPr>
          <w:p w14:paraId="16D72C97"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174</w:t>
            </w:r>
          </w:p>
        </w:tc>
        <w:tc>
          <w:tcPr>
            <w:tcW w:w="1578" w:type="dxa"/>
          </w:tcPr>
          <w:p w14:paraId="57D65473"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382</w:t>
            </w:r>
          </w:p>
        </w:tc>
        <w:tc>
          <w:tcPr>
            <w:tcW w:w="1566" w:type="dxa"/>
          </w:tcPr>
          <w:p w14:paraId="5472B770"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162</w:t>
            </w:r>
          </w:p>
        </w:tc>
        <w:tc>
          <w:tcPr>
            <w:tcW w:w="1600" w:type="dxa"/>
            <w:noWrap/>
            <w:hideMark/>
          </w:tcPr>
          <w:p w14:paraId="4FF42099"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173</w:t>
            </w:r>
          </w:p>
        </w:tc>
      </w:tr>
    </w:tbl>
    <w:p w14:paraId="4E811F8D" w14:textId="4A07DCED" w:rsidR="00A2211C" w:rsidRDefault="00FC24AA" w:rsidP="00A2211C">
      <w:pPr>
        <w:pStyle w:val="BodyKSL"/>
        <w:rPr>
          <w:rFonts w:ascii="Verdana" w:hAnsi="Verdana"/>
          <w:sz w:val="19"/>
          <w:szCs w:val="19"/>
        </w:rPr>
      </w:pPr>
      <w:r>
        <w:rPr>
          <w:rFonts w:ascii="Verdana" w:hAnsi="Verdana"/>
          <w:sz w:val="19"/>
          <w:szCs w:val="19"/>
        </w:rPr>
        <w:t>Tables 9.1 and 9.2 show that erosion and accretion areas for the rivers of</w:t>
      </w:r>
      <w:r w:rsidR="00A2211C" w:rsidRPr="005410A3">
        <w:rPr>
          <w:rFonts w:ascii="Verdana" w:hAnsi="Verdana"/>
          <w:sz w:val="19"/>
          <w:szCs w:val="19"/>
        </w:rPr>
        <w:t xml:space="preserve"> </w:t>
      </w:r>
      <w:r>
        <w:rPr>
          <w:rFonts w:ascii="Verdana" w:hAnsi="Verdana"/>
          <w:sz w:val="19"/>
          <w:szCs w:val="19"/>
        </w:rPr>
        <w:t xml:space="preserve">the </w:t>
      </w:r>
      <w:r w:rsidR="00A2211C" w:rsidRPr="005410A3">
        <w:rPr>
          <w:rFonts w:ascii="Verdana" w:hAnsi="Verdana"/>
          <w:sz w:val="19"/>
          <w:szCs w:val="19"/>
        </w:rPr>
        <w:t xml:space="preserve">Khulna-Satkhira and </w:t>
      </w:r>
      <w:proofErr w:type="spellStart"/>
      <w:r w:rsidR="00A2211C" w:rsidRPr="005410A3">
        <w:rPr>
          <w:rFonts w:ascii="Verdana" w:hAnsi="Verdana"/>
          <w:sz w:val="19"/>
          <w:szCs w:val="19"/>
        </w:rPr>
        <w:t>Barishal</w:t>
      </w:r>
      <w:proofErr w:type="spellEnd"/>
      <w:r w:rsidR="00A2211C" w:rsidRPr="005410A3">
        <w:rPr>
          <w:rFonts w:ascii="Verdana" w:hAnsi="Verdana"/>
          <w:sz w:val="19"/>
          <w:szCs w:val="19"/>
        </w:rPr>
        <w:t xml:space="preserve"> region differ from LTM to CEGIS. In most cases, erosion and accretion areas found in LTM are greater than CEGIS observations. The main input for the calculation of erosion-accretion is the bank</w:t>
      </w:r>
      <w:r>
        <w:rPr>
          <w:rFonts w:ascii="Verdana" w:hAnsi="Verdana"/>
          <w:sz w:val="19"/>
          <w:szCs w:val="19"/>
        </w:rPr>
        <w:t xml:space="preserve"> </w:t>
      </w:r>
      <w:r w:rsidR="00A2211C" w:rsidRPr="005410A3">
        <w:rPr>
          <w:rFonts w:ascii="Verdana" w:hAnsi="Verdana"/>
          <w:sz w:val="19"/>
          <w:szCs w:val="19"/>
        </w:rPr>
        <w:t xml:space="preserve">line. </w:t>
      </w:r>
      <w:r>
        <w:rPr>
          <w:rFonts w:ascii="Verdana" w:hAnsi="Verdana"/>
          <w:sz w:val="19"/>
          <w:szCs w:val="19"/>
        </w:rPr>
        <w:t>The study</w:t>
      </w:r>
      <w:r w:rsidR="00A2211C" w:rsidRPr="005410A3">
        <w:rPr>
          <w:rFonts w:ascii="Verdana" w:hAnsi="Verdana"/>
          <w:sz w:val="19"/>
          <w:szCs w:val="19"/>
        </w:rPr>
        <w:t xml:space="preserve"> observed </w:t>
      </w:r>
      <w:r>
        <w:rPr>
          <w:rFonts w:ascii="Verdana" w:hAnsi="Verdana"/>
          <w:sz w:val="19"/>
          <w:szCs w:val="19"/>
        </w:rPr>
        <w:t>that the</w:t>
      </w:r>
      <w:r w:rsidR="00A2211C" w:rsidRPr="005410A3">
        <w:rPr>
          <w:rFonts w:ascii="Verdana" w:hAnsi="Verdana"/>
          <w:sz w:val="19"/>
          <w:szCs w:val="19"/>
        </w:rPr>
        <w:t xml:space="preserve"> bank</w:t>
      </w:r>
      <w:r>
        <w:rPr>
          <w:rFonts w:ascii="Verdana" w:hAnsi="Verdana"/>
          <w:sz w:val="19"/>
          <w:szCs w:val="19"/>
        </w:rPr>
        <w:t xml:space="preserve"> </w:t>
      </w:r>
      <w:r w:rsidR="00A2211C" w:rsidRPr="005410A3">
        <w:rPr>
          <w:rFonts w:ascii="Verdana" w:hAnsi="Verdana"/>
          <w:sz w:val="19"/>
          <w:szCs w:val="19"/>
        </w:rPr>
        <w:t xml:space="preserve">lines were delineated in LTM based on the automated software that could not pick the water line </w:t>
      </w:r>
      <w:r>
        <w:rPr>
          <w:rFonts w:ascii="Verdana" w:hAnsi="Verdana"/>
          <w:sz w:val="19"/>
          <w:szCs w:val="19"/>
        </w:rPr>
        <w:t>correct</w:t>
      </w:r>
      <w:r w:rsidRPr="005410A3">
        <w:rPr>
          <w:rFonts w:ascii="Verdana" w:hAnsi="Verdana"/>
          <w:sz w:val="19"/>
          <w:szCs w:val="19"/>
        </w:rPr>
        <w:t>ly</w:t>
      </w:r>
      <w:r w:rsidR="00A2211C" w:rsidRPr="005410A3">
        <w:rPr>
          <w:rFonts w:ascii="Verdana" w:hAnsi="Verdana"/>
          <w:sz w:val="19"/>
          <w:szCs w:val="19"/>
        </w:rPr>
        <w:t>. This has resulted</w:t>
      </w:r>
      <w:r>
        <w:rPr>
          <w:rFonts w:ascii="Verdana" w:hAnsi="Verdana"/>
          <w:sz w:val="19"/>
          <w:szCs w:val="19"/>
        </w:rPr>
        <w:t xml:space="preserve"> in</w:t>
      </w:r>
      <w:r w:rsidR="00A2211C" w:rsidRPr="005410A3">
        <w:rPr>
          <w:rFonts w:ascii="Verdana" w:hAnsi="Verdana"/>
          <w:sz w:val="19"/>
          <w:szCs w:val="19"/>
        </w:rPr>
        <w:t xml:space="preserve"> </w:t>
      </w:r>
      <w:r>
        <w:rPr>
          <w:rFonts w:ascii="Verdana" w:hAnsi="Verdana"/>
          <w:sz w:val="19"/>
          <w:szCs w:val="19"/>
        </w:rPr>
        <w:t>a</w:t>
      </w:r>
      <w:r w:rsidRPr="005410A3">
        <w:rPr>
          <w:rFonts w:ascii="Verdana" w:hAnsi="Verdana"/>
          <w:sz w:val="19"/>
          <w:szCs w:val="19"/>
        </w:rPr>
        <w:t xml:space="preserve"> </w:t>
      </w:r>
      <w:r w:rsidR="00A2211C" w:rsidRPr="005410A3">
        <w:rPr>
          <w:rFonts w:ascii="Verdana" w:hAnsi="Verdana"/>
          <w:sz w:val="19"/>
          <w:szCs w:val="19"/>
        </w:rPr>
        <w:t>difference in the total quantity. An example of the difference in bank</w:t>
      </w:r>
      <w:r>
        <w:rPr>
          <w:rFonts w:ascii="Verdana" w:hAnsi="Verdana"/>
          <w:sz w:val="19"/>
          <w:szCs w:val="19"/>
        </w:rPr>
        <w:t xml:space="preserve"> </w:t>
      </w:r>
      <w:r w:rsidR="00A2211C" w:rsidRPr="005410A3">
        <w:rPr>
          <w:rFonts w:ascii="Verdana" w:hAnsi="Verdana"/>
          <w:sz w:val="19"/>
          <w:szCs w:val="19"/>
        </w:rPr>
        <w:t xml:space="preserve">line delineation for the </w:t>
      </w:r>
      <w:proofErr w:type="spellStart"/>
      <w:r w:rsidR="00A2211C" w:rsidRPr="005410A3">
        <w:rPr>
          <w:rFonts w:ascii="Verdana" w:hAnsi="Verdana"/>
          <w:sz w:val="19"/>
          <w:szCs w:val="19"/>
        </w:rPr>
        <w:t>Ichamati-Kalindi</w:t>
      </w:r>
      <w:proofErr w:type="spellEnd"/>
      <w:r w:rsidR="00A2211C" w:rsidRPr="005410A3">
        <w:rPr>
          <w:rFonts w:ascii="Verdana" w:hAnsi="Verdana"/>
          <w:sz w:val="19"/>
          <w:szCs w:val="19"/>
        </w:rPr>
        <w:t xml:space="preserve"> River is </w:t>
      </w:r>
      <w:r>
        <w:rPr>
          <w:rFonts w:ascii="Verdana" w:hAnsi="Verdana"/>
          <w:sz w:val="19"/>
          <w:szCs w:val="19"/>
        </w:rPr>
        <w:t>referred</w:t>
      </w:r>
      <w:r w:rsidRPr="005410A3">
        <w:rPr>
          <w:rFonts w:ascii="Verdana" w:hAnsi="Verdana"/>
          <w:sz w:val="19"/>
          <w:szCs w:val="19"/>
        </w:rPr>
        <w:t xml:space="preserve"> </w:t>
      </w:r>
      <w:r>
        <w:rPr>
          <w:rFonts w:ascii="Verdana" w:hAnsi="Verdana"/>
          <w:sz w:val="19"/>
          <w:szCs w:val="19"/>
        </w:rPr>
        <w:t xml:space="preserve">to </w:t>
      </w:r>
      <w:r w:rsidR="00A2211C" w:rsidRPr="005410A3">
        <w:rPr>
          <w:rFonts w:ascii="Verdana" w:hAnsi="Verdana"/>
          <w:sz w:val="19"/>
          <w:szCs w:val="19"/>
        </w:rPr>
        <w:t xml:space="preserve">in </w:t>
      </w:r>
      <w:r w:rsidR="00A2211C" w:rsidRPr="005410A3">
        <w:rPr>
          <w:rFonts w:ascii="Verdana" w:hAnsi="Verdana"/>
          <w:b/>
          <w:sz w:val="19"/>
          <w:szCs w:val="19"/>
        </w:rPr>
        <w:t xml:space="preserve">Figure </w:t>
      </w:r>
      <w:r w:rsidR="00A2211C">
        <w:rPr>
          <w:rFonts w:ascii="Verdana" w:hAnsi="Verdana"/>
          <w:b/>
          <w:sz w:val="19"/>
          <w:szCs w:val="19"/>
        </w:rPr>
        <w:t>9</w:t>
      </w:r>
      <w:r w:rsidR="00A2211C" w:rsidRPr="005410A3">
        <w:rPr>
          <w:rFonts w:ascii="Verdana" w:hAnsi="Verdana"/>
          <w:b/>
          <w:sz w:val="19"/>
          <w:szCs w:val="19"/>
        </w:rPr>
        <w:t>.1</w:t>
      </w:r>
      <w:r w:rsidR="00A2211C" w:rsidRPr="005410A3">
        <w:rPr>
          <w:rFonts w:ascii="Verdana" w:hAnsi="Verdana"/>
          <w:sz w:val="19"/>
          <w:szCs w:val="19"/>
        </w:rPr>
        <w:t>.</w:t>
      </w:r>
    </w:p>
    <w:p w14:paraId="6888D154" w14:textId="77777777" w:rsidR="00C318CB" w:rsidRDefault="00C318CB" w:rsidP="00A2211C">
      <w:pPr>
        <w:pStyle w:val="BodyKSL"/>
        <w:rPr>
          <w:rFonts w:ascii="Verdana" w:hAnsi="Verdana"/>
          <w:sz w:val="19"/>
          <w:szCs w:val="19"/>
        </w:rPr>
      </w:pPr>
    </w:p>
    <w:tbl>
      <w:tblPr>
        <w:tblStyle w:val="TableGrid"/>
        <w:tblW w:w="96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83"/>
        <w:gridCol w:w="4716"/>
      </w:tblGrid>
      <w:tr w:rsidR="00A2211C" w:rsidRPr="005410A3" w14:paraId="334B0C1D" w14:textId="77777777" w:rsidTr="00C318CB">
        <w:trPr>
          <w:trHeight w:val="3420"/>
          <w:jc w:val="center"/>
        </w:trPr>
        <w:tc>
          <w:tcPr>
            <w:tcW w:w="4983" w:type="dxa"/>
          </w:tcPr>
          <w:p w14:paraId="4AA4390B" w14:textId="77777777" w:rsidR="00A2211C" w:rsidRPr="005410A3" w:rsidRDefault="00A2211C" w:rsidP="00B772A6">
            <w:pPr>
              <w:spacing w:after="0" w:line="276" w:lineRule="auto"/>
              <w:rPr>
                <w:rFonts w:ascii="Verdana" w:hAnsi="Verdana"/>
                <w:sz w:val="19"/>
                <w:szCs w:val="19"/>
              </w:rPr>
            </w:pPr>
            <w:r w:rsidRPr="005410A3">
              <w:rPr>
                <w:rFonts w:ascii="Verdana" w:hAnsi="Verdana"/>
                <w:noProof/>
                <w:sz w:val="19"/>
                <w:szCs w:val="19"/>
              </w:rPr>
              <w:drawing>
                <wp:inline distT="0" distB="0" distL="0" distR="0" wp14:anchorId="38636C96" wp14:editId="091EF3B4">
                  <wp:extent cx="3071517"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71517" cy="1828800"/>
                          </a:xfrm>
                          <a:prstGeom prst="rect">
                            <a:avLst/>
                          </a:prstGeom>
                        </pic:spPr>
                      </pic:pic>
                    </a:graphicData>
                  </a:graphic>
                </wp:inline>
              </w:drawing>
            </w:r>
          </w:p>
          <w:p w14:paraId="192D2627" w14:textId="77777777" w:rsidR="00A2211C" w:rsidRPr="005410A3" w:rsidRDefault="00A2211C" w:rsidP="00B772A6">
            <w:pPr>
              <w:spacing w:before="0" w:after="0" w:line="276" w:lineRule="auto"/>
              <w:jc w:val="center"/>
              <w:rPr>
                <w:rFonts w:ascii="Verdana" w:hAnsi="Verdana"/>
                <w:sz w:val="19"/>
                <w:szCs w:val="19"/>
              </w:rPr>
            </w:pPr>
            <w:r w:rsidRPr="005410A3">
              <w:rPr>
                <w:rFonts w:ascii="Verdana" w:hAnsi="Verdana"/>
                <w:sz w:val="19"/>
                <w:szCs w:val="19"/>
              </w:rPr>
              <w:t>Google Earth Image (2016)</w:t>
            </w:r>
          </w:p>
        </w:tc>
        <w:tc>
          <w:tcPr>
            <w:tcW w:w="4716" w:type="dxa"/>
          </w:tcPr>
          <w:p w14:paraId="741D60C2" w14:textId="77777777" w:rsidR="00A2211C" w:rsidRPr="005410A3" w:rsidRDefault="00A2211C" w:rsidP="00B772A6">
            <w:pPr>
              <w:spacing w:after="0" w:line="276" w:lineRule="auto"/>
              <w:jc w:val="center"/>
              <w:rPr>
                <w:rFonts w:ascii="Verdana" w:hAnsi="Verdana"/>
                <w:noProof/>
                <w:sz w:val="19"/>
                <w:szCs w:val="19"/>
              </w:rPr>
            </w:pPr>
            <w:r w:rsidRPr="005410A3">
              <w:rPr>
                <w:rFonts w:ascii="Verdana" w:hAnsi="Verdana"/>
                <w:noProof/>
                <w:sz w:val="19"/>
                <w:szCs w:val="19"/>
              </w:rPr>
              <w:drawing>
                <wp:inline distT="0" distB="0" distL="0" distR="0" wp14:anchorId="7341C06E" wp14:editId="4B64EDB5">
                  <wp:extent cx="2939028" cy="1828800"/>
                  <wp:effectExtent l="0" t="0" r="1905" b="0"/>
                  <wp:docPr id="17" name="Picture 17" descr="D:\Drive_D\Faria_new\CIP\CEIP_Khulna\LTM pic\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ive_D\Faria_new\CIP\CEIP_Khulna\LTM pic\Picture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39028" cy="1828800"/>
                          </a:xfrm>
                          <a:prstGeom prst="rect">
                            <a:avLst/>
                          </a:prstGeom>
                          <a:noFill/>
                          <a:ln>
                            <a:noFill/>
                          </a:ln>
                        </pic:spPr>
                      </pic:pic>
                    </a:graphicData>
                  </a:graphic>
                </wp:inline>
              </w:drawing>
            </w:r>
          </w:p>
          <w:p w14:paraId="2615F454" w14:textId="77777777" w:rsidR="00A2211C" w:rsidRPr="005410A3" w:rsidRDefault="00A2211C" w:rsidP="00B772A6">
            <w:pPr>
              <w:spacing w:before="0" w:after="0" w:line="276" w:lineRule="auto"/>
              <w:jc w:val="center"/>
              <w:rPr>
                <w:rFonts w:ascii="Verdana" w:hAnsi="Verdana"/>
                <w:noProof/>
                <w:sz w:val="19"/>
                <w:szCs w:val="19"/>
              </w:rPr>
            </w:pPr>
            <w:r w:rsidRPr="005410A3">
              <w:rPr>
                <w:rFonts w:ascii="Verdana" w:hAnsi="Verdana"/>
                <w:sz w:val="19"/>
                <w:szCs w:val="19"/>
              </w:rPr>
              <w:t>Google Earth Image (2021)</w:t>
            </w:r>
          </w:p>
        </w:tc>
      </w:tr>
    </w:tbl>
    <w:p w14:paraId="611C86F4" w14:textId="2AB342E5" w:rsidR="00A2211C" w:rsidRPr="005410A3" w:rsidRDefault="00A2211C" w:rsidP="00A2211C">
      <w:pPr>
        <w:pStyle w:val="Figures22ksl"/>
        <w:rPr>
          <w:rFonts w:ascii="Verdana" w:hAnsi="Verdana"/>
          <w:sz w:val="19"/>
          <w:szCs w:val="19"/>
        </w:rPr>
      </w:pPr>
      <w:bookmarkStart w:id="432" w:name="_Toc107957543"/>
      <w:bookmarkStart w:id="433" w:name="_Toc123970564"/>
      <w:r w:rsidRPr="005410A3">
        <w:rPr>
          <w:rFonts w:ascii="Verdana" w:hAnsi="Verdana"/>
          <w:sz w:val="19"/>
          <w:szCs w:val="19"/>
        </w:rPr>
        <w:lastRenderedPageBreak/>
        <w:t xml:space="preserve">Figure </w:t>
      </w:r>
      <w:r>
        <w:rPr>
          <w:rFonts w:ascii="Verdana" w:hAnsi="Verdana"/>
          <w:sz w:val="19"/>
          <w:szCs w:val="19"/>
        </w:rPr>
        <w:t>9</w:t>
      </w:r>
      <w:r w:rsidRPr="005410A3">
        <w:rPr>
          <w:rFonts w:ascii="Verdana" w:hAnsi="Verdana"/>
          <w:sz w:val="19"/>
          <w:szCs w:val="19"/>
        </w:rPr>
        <w:t xml:space="preserve">.1: Reason </w:t>
      </w:r>
      <w:r w:rsidR="00FC24AA">
        <w:rPr>
          <w:rFonts w:ascii="Verdana" w:hAnsi="Verdana"/>
          <w:sz w:val="19"/>
          <w:szCs w:val="19"/>
        </w:rPr>
        <w:t>for</w:t>
      </w:r>
      <w:r w:rsidR="00FC24AA" w:rsidRPr="005410A3">
        <w:rPr>
          <w:rFonts w:ascii="Verdana" w:hAnsi="Verdana"/>
          <w:sz w:val="19"/>
          <w:szCs w:val="19"/>
        </w:rPr>
        <w:t xml:space="preserve"> </w:t>
      </w:r>
      <w:r w:rsidR="00FC24AA">
        <w:rPr>
          <w:rFonts w:ascii="Verdana" w:hAnsi="Verdana"/>
          <w:sz w:val="19"/>
          <w:szCs w:val="19"/>
        </w:rPr>
        <w:t xml:space="preserve">the </w:t>
      </w:r>
      <w:r w:rsidRPr="005410A3">
        <w:rPr>
          <w:rFonts w:ascii="Verdana" w:hAnsi="Verdana"/>
          <w:sz w:val="19"/>
          <w:szCs w:val="19"/>
        </w:rPr>
        <w:t>difference in erosion area between LTM and CEGIS (Ichamati-Kalindi River)</w:t>
      </w:r>
      <w:bookmarkEnd w:id="432"/>
      <w:bookmarkEnd w:id="433"/>
    </w:p>
    <w:p w14:paraId="1E72375A" w14:textId="61826384" w:rsidR="00A2211C" w:rsidRDefault="00A2211C" w:rsidP="00A2211C">
      <w:pPr>
        <w:pStyle w:val="BodyKSL"/>
        <w:rPr>
          <w:rFonts w:ascii="Verdana" w:hAnsi="Verdana"/>
          <w:sz w:val="19"/>
          <w:szCs w:val="19"/>
        </w:rPr>
      </w:pPr>
      <w:r w:rsidRPr="005410A3">
        <w:rPr>
          <w:rFonts w:ascii="Verdana" w:hAnsi="Verdana"/>
          <w:b/>
          <w:sz w:val="19"/>
          <w:szCs w:val="19"/>
        </w:rPr>
        <w:t xml:space="preserve">Figure </w:t>
      </w:r>
      <w:r>
        <w:rPr>
          <w:rFonts w:ascii="Verdana" w:hAnsi="Verdana"/>
          <w:b/>
          <w:sz w:val="19"/>
          <w:szCs w:val="19"/>
        </w:rPr>
        <w:t>9</w:t>
      </w:r>
      <w:r w:rsidRPr="005410A3">
        <w:rPr>
          <w:rFonts w:ascii="Verdana" w:hAnsi="Verdana"/>
          <w:b/>
          <w:sz w:val="19"/>
          <w:szCs w:val="19"/>
        </w:rPr>
        <w:t>.1</w:t>
      </w:r>
      <w:r w:rsidRPr="005410A3">
        <w:rPr>
          <w:rFonts w:ascii="Verdana" w:hAnsi="Verdana"/>
          <w:sz w:val="19"/>
          <w:szCs w:val="19"/>
        </w:rPr>
        <w:t xml:space="preserve"> represents a bend of </w:t>
      </w:r>
      <w:r w:rsidR="00FC24AA">
        <w:rPr>
          <w:rFonts w:ascii="Verdana" w:hAnsi="Verdana"/>
          <w:sz w:val="19"/>
          <w:szCs w:val="19"/>
        </w:rPr>
        <w:t xml:space="preserve">the </w:t>
      </w:r>
      <w:proofErr w:type="spellStart"/>
      <w:r w:rsidRPr="005410A3">
        <w:rPr>
          <w:rFonts w:ascii="Verdana" w:hAnsi="Verdana"/>
          <w:sz w:val="19"/>
          <w:szCs w:val="19"/>
        </w:rPr>
        <w:t>Ichamati-Kalindi</w:t>
      </w:r>
      <w:proofErr w:type="spellEnd"/>
      <w:r w:rsidRPr="005410A3">
        <w:rPr>
          <w:rFonts w:ascii="Verdana" w:hAnsi="Verdana"/>
          <w:sz w:val="19"/>
          <w:szCs w:val="19"/>
        </w:rPr>
        <w:t xml:space="preserve"> River. It indicates that there is no significant change in the bend location. But according to LTM analysis, erosion has occurred in the bend of about 9.4 Ha. In CEGIS analysis, </w:t>
      </w:r>
      <w:r w:rsidR="00FC24AA">
        <w:rPr>
          <w:rFonts w:ascii="Verdana" w:hAnsi="Verdana"/>
          <w:sz w:val="19"/>
          <w:szCs w:val="19"/>
        </w:rPr>
        <w:t>this location has not considered erosion or accre</w:t>
      </w:r>
      <w:r w:rsidRPr="005410A3">
        <w:rPr>
          <w:rFonts w:ascii="Verdana" w:hAnsi="Verdana"/>
          <w:sz w:val="19"/>
          <w:szCs w:val="19"/>
        </w:rPr>
        <w:t xml:space="preserve">tion. Similarly, there are several locations </w:t>
      </w:r>
      <w:r w:rsidR="00FC24AA">
        <w:rPr>
          <w:rFonts w:ascii="Verdana" w:hAnsi="Verdana"/>
          <w:sz w:val="19"/>
          <w:szCs w:val="19"/>
        </w:rPr>
        <w:t>where this type of situation was observed in all the rivers</w:t>
      </w:r>
      <w:r w:rsidRPr="005410A3">
        <w:rPr>
          <w:rFonts w:ascii="Verdana" w:hAnsi="Verdana"/>
          <w:sz w:val="19"/>
          <w:szCs w:val="19"/>
        </w:rPr>
        <w:t xml:space="preserve">. </w:t>
      </w:r>
      <w:r w:rsidR="00FC24AA">
        <w:rPr>
          <w:rFonts w:ascii="Verdana" w:hAnsi="Verdana"/>
          <w:sz w:val="19"/>
          <w:szCs w:val="19"/>
        </w:rPr>
        <w:t>Annex-A and Annex-B provide the detailed erosion-accretion difference between LTM and CEGIS with maps covering the whole rivers</w:t>
      </w:r>
      <w:r w:rsidRPr="005410A3">
        <w:rPr>
          <w:rFonts w:ascii="Verdana" w:hAnsi="Verdana"/>
          <w:sz w:val="19"/>
          <w:szCs w:val="19"/>
        </w:rPr>
        <w:t>.</w:t>
      </w:r>
    </w:p>
    <w:p w14:paraId="1EC24313" w14:textId="77777777" w:rsidR="00A2211C" w:rsidRDefault="00A2211C" w:rsidP="00A2211C">
      <w:pPr>
        <w:pStyle w:val="BodyKSL"/>
        <w:rPr>
          <w:rFonts w:ascii="Verdana" w:hAnsi="Verdana"/>
          <w:sz w:val="19"/>
          <w:szCs w:val="19"/>
        </w:rPr>
      </w:pPr>
    </w:p>
    <w:p w14:paraId="1D93FF67" w14:textId="77777777" w:rsidR="00A2211C" w:rsidRPr="00C66745" w:rsidRDefault="00A2211C" w:rsidP="00A2211C">
      <w:pPr>
        <w:pStyle w:val="Heading2"/>
        <w:numPr>
          <w:ilvl w:val="1"/>
          <w:numId w:val="3"/>
        </w:numPr>
        <w:autoSpaceDE w:val="0"/>
        <w:autoSpaceDN w:val="0"/>
        <w:adjustRightInd w:val="0"/>
        <w:spacing w:before="0" w:line="276" w:lineRule="auto"/>
        <w:ind w:left="720" w:hanging="720"/>
        <w:jc w:val="both"/>
        <w:rPr>
          <w:rFonts w:ascii="Verdana" w:hAnsi="Verdana"/>
          <w:color w:val="5B9BD5" w:themeColor="accent1"/>
          <w:sz w:val="24"/>
          <w:szCs w:val="24"/>
        </w:rPr>
      </w:pPr>
      <w:bookmarkStart w:id="434" w:name="_Toc108703935"/>
      <w:bookmarkStart w:id="435" w:name="_Toc123970439"/>
      <w:r w:rsidRPr="00C66745">
        <w:rPr>
          <w:rFonts w:ascii="Verdana" w:hAnsi="Verdana"/>
          <w:color w:val="5B9BD5" w:themeColor="accent1"/>
          <w:sz w:val="24"/>
          <w:szCs w:val="24"/>
        </w:rPr>
        <w:t>CEGIS proposed LTM</w:t>
      </w:r>
      <w:bookmarkEnd w:id="434"/>
      <w:bookmarkEnd w:id="435"/>
    </w:p>
    <w:p w14:paraId="51B9E18B" w14:textId="41C757F7" w:rsidR="00A2211C" w:rsidRDefault="00A2211C" w:rsidP="00A2211C">
      <w:pPr>
        <w:spacing w:line="276" w:lineRule="auto"/>
        <w:jc w:val="both"/>
        <w:rPr>
          <w:rFonts w:ascii="Verdana" w:eastAsia="Times New Roman" w:hAnsi="Verdana"/>
          <w:sz w:val="19"/>
          <w:szCs w:val="19"/>
        </w:rPr>
      </w:pPr>
      <w:r>
        <w:rPr>
          <w:rFonts w:ascii="Verdana" w:eastAsia="Times New Roman" w:hAnsi="Verdana"/>
          <w:sz w:val="19"/>
          <w:szCs w:val="19"/>
        </w:rPr>
        <w:t>In the following para outline of the LTM suggested by CEGIS is presented. During the analysis</w:t>
      </w:r>
      <w:r w:rsidR="00FC24AA">
        <w:rPr>
          <w:rFonts w:ascii="Verdana" w:eastAsia="Times New Roman" w:hAnsi="Verdana"/>
          <w:sz w:val="19"/>
          <w:szCs w:val="19"/>
        </w:rPr>
        <w:t>,</w:t>
      </w:r>
      <w:r>
        <w:rPr>
          <w:rFonts w:ascii="Verdana" w:eastAsia="Times New Roman" w:hAnsi="Verdana"/>
          <w:sz w:val="19"/>
          <w:szCs w:val="19"/>
        </w:rPr>
        <w:t xml:space="preserve"> CEGIS found some drawbacks due to the shortage and limit</w:t>
      </w:r>
      <w:r w:rsidR="00FC24AA">
        <w:rPr>
          <w:rFonts w:ascii="Verdana" w:eastAsia="Times New Roman" w:hAnsi="Verdana"/>
          <w:sz w:val="19"/>
          <w:szCs w:val="19"/>
        </w:rPr>
        <w:t>ed</w:t>
      </w:r>
      <w:r>
        <w:rPr>
          <w:rFonts w:ascii="Verdana" w:eastAsia="Times New Roman" w:hAnsi="Verdana"/>
          <w:sz w:val="19"/>
          <w:szCs w:val="19"/>
        </w:rPr>
        <w:t xml:space="preserve"> available spatial data. There is also </w:t>
      </w:r>
      <w:r w:rsidR="00FC24AA">
        <w:rPr>
          <w:rFonts w:ascii="Verdana" w:eastAsia="Times New Roman" w:hAnsi="Verdana"/>
          <w:sz w:val="19"/>
          <w:szCs w:val="19"/>
        </w:rPr>
        <w:t xml:space="preserve">a </w:t>
      </w:r>
      <w:r>
        <w:rPr>
          <w:rFonts w:ascii="Verdana" w:eastAsia="Times New Roman" w:hAnsi="Verdana"/>
          <w:sz w:val="19"/>
          <w:szCs w:val="19"/>
        </w:rPr>
        <w:t xml:space="preserve">shortage of good quality and fine </w:t>
      </w:r>
      <w:r w:rsidR="00FC24AA">
        <w:rPr>
          <w:rFonts w:ascii="Verdana" w:eastAsia="Times New Roman" w:hAnsi="Verdana"/>
          <w:sz w:val="19"/>
          <w:szCs w:val="19"/>
        </w:rPr>
        <w:t>temporal data resolution</w:t>
      </w:r>
      <w:r>
        <w:rPr>
          <w:rFonts w:ascii="Verdana" w:eastAsia="Times New Roman" w:hAnsi="Verdana"/>
          <w:sz w:val="19"/>
          <w:szCs w:val="19"/>
        </w:rPr>
        <w:t>. So most cases</w:t>
      </w:r>
      <w:r w:rsidR="00FC24AA">
        <w:rPr>
          <w:rFonts w:ascii="Verdana" w:eastAsia="Times New Roman" w:hAnsi="Verdana"/>
          <w:sz w:val="19"/>
          <w:szCs w:val="19"/>
        </w:rPr>
        <w:t>,</w:t>
      </w:r>
      <w:r>
        <w:rPr>
          <w:rFonts w:ascii="Verdana" w:eastAsia="Times New Roman" w:hAnsi="Verdana"/>
          <w:sz w:val="19"/>
          <w:szCs w:val="19"/>
        </w:rPr>
        <w:t xml:space="preserve"> the derived results are indicative only. So for effective and sustainable management of the water resources</w:t>
      </w:r>
      <w:r w:rsidR="00FC24AA">
        <w:rPr>
          <w:rFonts w:ascii="Verdana" w:eastAsia="Times New Roman" w:hAnsi="Verdana"/>
          <w:sz w:val="19"/>
          <w:szCs w:val="19"/>
        </w:rPr>
        <w:t>,</w:t>
      </w:r>
      <w:r>
        <w:rPr>
          <w:rFonts w:ascii="Verdana" w:eastAsia="Times New Roman" w:hAnsi="Verdana"/>
          <w:sz w:val="19"/>
          <w:szCs w:val="19"/>
        </w:rPr>
        <w:t xml:space="preserve"> good predictability and quantitative results will be required. For this</w:t>
      </w:r>
      <w:r w:rsidR="00FC24AA">
        <w:rPr>
          <w:rFonts w:ascii="Verdana" w:eastAsia="Times New Roman" w:hAnsi="Verdana"/>
          <w:sz w:val="19"/>
          <w:szCs w:val="19"/>
        </w:rPr>
        <w:t>,</w:t>
      </w:r>
      <w:r>
        <w:rPr>
          <w:rFonts w:ascii="Verdana" w:eastAsia="Times New Roman" w:hAnsi="Verdana"/>
          <w:sz w:val="19"/>
          <w:szCs w:val="19"/>
        </w:rPr>
        <w:t xml:space="preserve"> we need to have </w:t>
      </w:r>
      <w:r w:rsidR="00FC24AA">
        <w:rPr>
          <w:rFonts w:ascii="Verdana" w:eastAsia="Times New Roman" w:hAnsi="Verdana"/>
          <w:sz w:val="19"/>
          <w:szCs w:val="19"/>
        </w:rPr>
        <w:t>a long-</w:t>
      </w:r>
      <w:r>
        <w:rPr>
          <w:rFonts w:ascii="Verdana" w:eastAsia="Times New Roman" w:hAnsi="Verdana"/>
          <w:sz w:val="19"/>
          <w:szCs w:val="19"/>
        </w:rPr>
        <w:t>term monitoring system. Three themes:</w:t>
      </w:r>
    </w:p>
    <w:p w14:paraId="630E6424" w14:textId="77777777" w:rsidR="00A2211C" w:rsidRPr="007F75BF" w:rsidRDefault="00A2211C" w:rsidP="00A2211C">
      <w:pPr>
        <w:pStyle w:val="Heading3"/>
        <w:autoSpaceDE w:val="0"/>
        <w:autoSpaceDN w:val="0"/>
        <w:adjustRightInd w:val="0"/>
        <w:spacing w:line="276" w:lineRule="auto"/>
        <w:ind w:left="1350" w:hanging="720"/>
        <w:rPr>
          <w:rFonts w:ascii="Verdana" w:hAnsi="Verdana"/>
          <w:bCs/>
          <w:i w:val="0"/>
          <w:color w:val="0070C0"/>
          <w:szCs w:val="19"/>
        </w:rPr>
      </w:pPr>
      <w:bookmarkStart w:id="436" w:name="_Toc108703936"/>
      <w:bookmarkStart w:id="437" w:name="_Toc123970440"/>
      <w:r w:rsidRPr="007F75BF">
        <w:rPr>
          <w:rFonts w:ascii="Verdana" w:hAnsi="Verdana"/>
          <w:bCs/>
          <w:i w:val="0"/>
          <w:color w:val="0070C0"/>
          <w:szCs w:val="19"/>
        </w:rPr>
        <w:t>System based</w:t>
      </w:r>
      <w:bookmarkEnd w:id="436"/>
      <w:bookmarkEnd w:id="437"/>
    </w:p>
    <w:p w14:paraId="3A24A054" w14:textId="7D1AAE0F" w:rsidR="00A2211C" w:rsidRDefault="00A2211C" w:rsidP="00A2211C">
      <w:pPr>
        <w:spacing w:line="276" w:lineRule="auto"/>
        <w:jc w:val="both"/>
        <w:rPr>
          <w:rFonts w:ascii="Verdana" w:eastAsia="Times New Roman" w:hAnsi="Verdana"/>
          <w:sz w:val="19"/>
          <w:szCs w:val="19"/>
        </w:rPr>
      </w:pPr>
      <w:r>
        <w:rPr>
          <w:rFonts w:ascii="Verdana" w:eastAsia="Times New Roman" w:hAnsi="Verdana"/>
          <w:sz w:val="19"/>
          <w:szCs w:val="19"/>
        </w:rPr>
        <w:t xml:space="preserve">CEGIS performed the </w:t>
      </w:r>
      <w:r w:rsidR="00FC24AA">
        <w:rPr>
          <w:rFonts w:ascii="Verdana" w:eastAsia="Times New Roman" w:hAnsi="Verdana"/>
          <w:sz w:val="19"/>
          <w:szCs w:val="19"/>
        </w:rPr>
        <w:t>system-</w:t>
      </w:r>
      <w:r>
        <w:rPr>
          <w:rFonts w:ascii="Verdana" w:eastAsia="Times New Roman" w:hAnsi="Verdana"/>
          <w:sz w:val="19"/>
          <w:szCs w:val="19"/>
        </w:rPr>
        <w:t>based analysis</w:t>
      </w:r>
      <w:r w:rsidR="00FC24AA">
        <w:rPr>
          <w:rFonts w:ascii="Verdana" w:eastAsia="Times New Roman" w:hAnsi="Verdana"/>
          <w:sz w:val="19"/>
          <w:szCs w:val="19"/>
        </w:rPr>
        <w:t>,</w:t>
      </w:r>
      <w:r>
        <w:rPr>
          <w:rFonts w:ascii="Verdana" w:eastAsia="Times New Roman" w:hAnsi="Verdana"/>
          <w:sz w:val="19"/>
          <w:szCs w:val="19"/>
        </w:rPr>
        <w:t xml:space="preserve"> which would be </w:t>
      </w:r>
      <w:r w:rsidR="00FC24AA">
        <w:rPr>
          <w:rFonts w:ascii="Verdana" w:eastAsia="Times New Roman" w:hAnsi="Verdana"/>
          <w:sz w:val="19"/>
          <w:szCs w:val="19"/>
        </w:rPr>
        <w:t xml:space="preserve">adequate </w:t>
      </w:r>
      <w:r>
        <w:rPr>
          <w:rFonts w:ascii="Verdana" w:eastAsia="Times New Roman" w:hAnsi="Verdana"/>
          <w:sz w:val="19"/>
          <w:szCs w:val="19"/>
        </w:rPr>
        <w:t>for understanding the interaction between the different systems such as SW, SC</w:t>
      </w:r>
      <w:r w:rsidR="00FC24AA">
        <w:rPr>
          <w:rFonts w:ascii="Verdana" w:eastAsia="Times New Roman" w:hAnsi="Verdana"/>
          <w:sz w:val="19"/>
          <w:szCs w:val="19"/>
        </w:rPr>
        <w:t>,</w:t>
      </w:r>
      <w:r>
        <w:rPr>
          <w:rFonts w:ascii="Verdana" w:eastAsia="Times New Roman" w:hAnsi="Verdana"/>
          <w:sz w:val="19"/>
          <w:szCs w:val="19"/>
        </w:rPr>
        <w:t xml:space="preserve"> and ME. Understanding these systems will help </w:t>
      </w:r>
      <w:r w:rsidR="00FC24AA">
        <w:rPr>
          <w:rFonts w:ascii="Verdana" w:eastAsia="Times New Roman" w:hAnsi="Verdana"/>
          <w:sz w:val="19"/>
          <w:szCs w:val="19"/>
        </w:rPr>
        <w:t>recognize the polders' long-term morphological processe</w:t>
      </w:r>
      <w:r>
        <w:rPr>
          <w:rFonts w:ascii="Verdana" w:eastAsia="Times New Roman" w:hAnsi="Verdana"/>
          <w:sz w:val="19"/>
          <w:szCs w:val="19"/>
        </w:rPr>
        <w:t xml:space="preserve">s and enhance predictability. </w:t>
      </w:r>
      <w:r w:rsidR="00FC24AA">
        <w:rPr>
          <w:rFonts w:ascii="Verdana" w:eastAsia="Times New Roman" w:hAnsi="Verdana"/>
          <w:sz w:val="19"/>
          <w:szCs w:val="19"/>
        </w:rPr>
        <w:t>Understanding of the system was based on short period data with limited accuracy. Presently human interventions create waterlogging problems in the SW region and which causes severe river bed sedimentation</w:t>
      </w:r>
      <w:r>
        <w:rPr>
          <w:rFonts w:ascii="Verdana" w:eastAsia="Times New Roman" w:hAnsi="Verdana"/>
          <w:sz w:val="19"/>
          <w:szCs w:val="19"/>
        </w:rPr>
        <w:t xml:space="preserve">. </w:t>
      </w:r>
      <w:r w:rsidR="00FC24AA">
        <w:rPr>
          <w:rFonts w:ascii="Verdana" w:eastAsia="Times New Roman" w:hAnsi="Verdana"/>
          <w:sz w:val="19"/>
          <w:szCs w:val="19"/>
        </w:rPr>
        <w:t>D</w:t>
      </w:r>
      <w:r>
        <w:rPr>
          <w:rFonts w:ascii="Verdana" w:eastAsia="Times New Roman" w:hAnsi="Verdana"/>
          <w:sz w:val="19"/>
          <w:szCs w:val="19"/>
        </w:rPr>
        <w:t>ownstream, these rivers are degrading</w:t>
      </w:r>
      <w:r w:rsidR="00FC24AA">
        <w:rPr>
          <w:rFonts w:ascii="Verdana" w:eastAsia="Times New Roman" w:hAnsi="Verdana"/>
          <w:sz w:val="19"/>
          <w:szCs w:val="19"/>
        </w:rPr>
        <w:t>,</w:t>
      </w:r>
      <w:r>
        <w:rPr>
          <w:rFonts w:ascii="Verdana" w:eastAsia="Times New Roman" w:hAnsi="Verdana"/>
          <w:sz w:val="19"/>
          <w:szCs w:val="19"/>
        </w:rPr>
        <w:t xml:space="preserve"> probably due to the tidal amplification. </w:t>
      </w:r>
      <w:r w:rsidR="00FC24AA">
        <w:rPr>
          <w:rFonts w:ascii="Verdana" w:eastAsia="Times New Roman" w:hAnsi="Verdana"/>
          <w:sz w:val="19"/>
          <w:szCs w:val="19"/>
        </w:rPr>
        <w:t>Long-</w:t>
      </w:r>
      <w:r>
        <w:rPr>
          <w:rFonts w:ascii="Verdana" w:eastAsia="Times New Roman" w:hAnsi="Verdana"/>
          <w:sz w:val="19"/>
          <w:szCs w:val="19"/>
        </w:rPr>
        <w:t>term monitoring data should have good quality and fine resolution</w:t>
      </w:r>
      <w:r w:rsidR="00FC24AA">
        <w:rPr>
          <w:rFonts w:ascii="Verdana" w:eastAsia="Times New Roman" w:hAnsi="Verdana"/>
          <w:sz w:val="19"/>
          <w:szCs w:val="19"/>
        </w:rPr>
        <w:t>, increasing predictability</w:t>
      </w:r>
      <w:r>
        <w:rPr>
          <w:rFonts w:ascii="Verdana" w:eastAsia="Times New Roman" w:hAnsi="Verdana"/>
          <w:sz w:val="19"/>
          <w:szCs w:val="19"/>
        </w:rPr>
        <w:t>.</w:t>
      </w:r>
    </w:p>
    <w:p w14:paraId="2A279BE5" w14:textId="5C475C4A" w:rsidR="00A2211C" w:rsidRDefault="00A2211C" w:rsidP="00A2211C">
      <w:pPr>
        <w:spacing w:line="276" w:lineRule="auto"/>
        <w:jc w:val="both"/>
        <w:rPr>
          <w:rFonts w:ascii="Verdana" w:eastAsia="Times New Roman" w:hAnsi="Verdana"/>
          <w:sz w:val="19"/>
          <w:szCs w:val="19"/>
        </w:rPr>
      </w:pPr>
      <w:r>
        <w:rPr>
          <w:rFonts w:ascii="Verdana" w:eastAsia="Times New Roman" w:hAnsi="Verdana"/>
          <w:sz w:val="19"/>
          <w:szCs w:val="19"/>
        </w:rPr>
        <w:t>CEGIS studies (Sarker et al.</w:t>
      </w:r>
      <w:r w:rsidR="00FC24AA">
        <w:rPr>
          <w:rFonts w:ascii="Verdana" w:eastAsia="Times New Roman" w:hAnsi="Verdana"/>
          <w:sz w:val="19"/>
          <w:szCs w:val="19"/>
        </w:rPr>
        <w:t>,</w:t>
      </w:r>
      <w:r>
        <w:rPr>
          <w:rFonts w:ascii="Verdana" w:eastAsia="Times New Roman" w:hAnsi="Verdana"/>
          <w:sz w:val="19"/>
          <w:szCs w:val="19"/>
        </w:rPr>
        <w:t xml:space="preserve"> 2013, </w:t>
      </w:r>
      <w:proofErr w:type="spellStart"/>
      <w:r>
        <w:rPr>
          <w:rFonts w:ascii="Verdana" w:eastAsia="Times New Roman" w:hAnsi="Verdana"/>
          <w:sz w:val="19"/>
          <w:szCs w:val="19"/>
        </w:rPr>
        <w:t>Akter</w:t>
      </w:r>
      <w:proofErr w:type="spellEnd"/>
      <w:r>
        <w:rPr>
          <w:rFonts w:ascii="Verdana" w:eastAsia="Times New Roman" w:hAnsi="Verdana"/>
          <w:sz w:val="19"/>
          <w:szCs w:val="19"/>
        </w:rPr>
        <w:t xml:space="preserve"> et al., 2016) suggest that the distributaries in the SC region </w:t>
      </w:r>
      <w:r w:rsidR="00FC24AA">
        <w:rPr>
          <w:rFonts w:ascii="Verdana" w:eastAsia="Times New Roman" w:hAnsi="Verdana"/>
          <w:sz w:val="19"/>
          <w:szCs w:val="19"/>
        </w:rPr>
        <w:t xml:space="preserve">are </w:t>
      </w:r>
      <w:r>
        <w:rPr>
          <w:rFonts w:ascii="Verdana" w:eastAsia="Times New Roman" w:hAnsi="Verdana"/>
          <w:sz w:val="19"/>
          <w:szCs w:val="19"/>
        </w:rPr>
        <w:t xml:space="preserve">diverting their courses toward </w:t>
      </w:r>
      <w:r w:rsidR="00FC24AA">
        <w:rPr>
          <w:rFonts w:ascii="Verdana" w:eastAsia="Times New Roman" w:hAnsi="Verdana"/>
          <w:sz w:val="19"/>
          <w:szCs w:val="19"/>
        </w:rPr>
        <w:t xml:space="preserve">the </w:t>
      </w:r>
      <w:r>
        <w:rPr>
          <w:rFonts w:ascii="Verdana" w:eastAsia="Times New Roman" w:hAnsi="Verdana"/>
          <w:sz w:val="19"/>
          <w:szCs w:val="19"/>
        </w:rPr>
        <w:t xml:space="preserve">southwest direction and carrying </w:t>
      </w:r>
      <w:r w:rsidR="00FC24AA">
        <w:rPr>
          <w:rFonts w:ascii="Verdana" w:eastAsia="Times New Roman" w:hAnsi="Verdana"/>
          <w:sz w:val="19"/>
          <w:szCs w:val="19"/>
        </w:rPr>
        <w:t xml:space="preserve">a </w:t>
      </w:r>
      <w:r>
        <w:rPr>
          <w:rFonts w:ascii="Verdana" w:eastAsia="Times New Roman" w:hAnsi="Verdana"/>
          <w:sz w:val="19"/>
          <w:szCs w:val="19"/>
        </w:rPr>
        <w:t xml:space="preserve">higher quantity of fresh water during the dry season. It has a great significance for </w:t>
      </w:r>
      <w:r w:rsidR="00FC24AA">
        <w:rPr>
          <w:rFonts w:ascii="Verdana" w:eastAsia="Times New Roman" w:hAnsi="Verdana"/>
          <w:sz w:val="19"/>
          <w:szCs w:val="19"/>
        </w:rPr>
        <w:t xml:space="preserve">the </w:t>
      </w:r>
      <w:r>
        <w:rPr>
          <w:rFonts w:ascii="Verdana" w:eastAsia="Times New Roman" w:hAnsi="Verdana"/>
          <w:sz w:val="19"/>
          <w:szCs w:val="19"/>
        </w:rPr>
        <w:t xml:space="preserve">long-term planning </w:t>
      </w:r>
      <w:r w:rsidR="00FC24AA">
        <w:rPr>
          <w:rFonts w:ascii="Verdana" w:eastAsia="Times New Roman" w:hAnsi="Verdana"/>
          <w:sz w:val="19"/>
          <w:szCs w:val="19"/>
        </w:rPr>
        <w:t xml:space="preserve">of </w:t>
      </w:r>
      <w:r>
        <w:rPr>
          <w:rFonts w:ascii="Verdana" w:eastAsia="Times New Roman" w:hAnsi="Verdana"/>
          <w:sz w:val="19"/>
          <w:szCs w:val="19"/>
        </w:rPr>
        <w:t xml:space="preserve">the SC. </w:t>
      </w:r>
      <w:r w:rsidR="00FC24AA">
        <w:rPr>
          <w:rFonts w:ascii="Verdana" w:eastAsia="Times New Roman" w:hAnsi="Verdana"/>
          <w:sz w:val="19"/>
          <w:szCs w:val="19"/>
        </w:rPr>
        <w:t>Long-term monitoring data such as time-series satellite images and discharge and salinity will be required to enhance the understanding of the process</w:t>
      </w:r>
      <w:r>
        <w:rPr>
          <w:rFonts w:ascii="Verdana" w:eastAsia="Times New Roman" w:hAnsi="Verdana"/>
          <w:sz w:val="19"/>
          <w:szCs w:val="19"/>
        </w:rPr>
        <w:t xml:space="preserve">.  </w:t>
      </w:r>
    </w:p>
    <w:p w14:paraId="4C9470D0" w14:textId="38AC6D48" w:rsidR="00A2211C" w:rsidRPr="007F75BF" w:rsidRDefault="00FC24AA" w:rsidP="00A2211C">
      <w:pPr>
        <w:pStyle w:val="Heading3"/>
        <w:autoSpaceDE w:val="0"/>
        <w:autoSpaceDN w:val="0"/>
        <w:adjustRightInd w:val="0"/>
        <w:spacing w:line="276" w:lineRule="auto"/>
        <w:ind w:left="1350" w:hanging="720"/>
        <w:rPr>
          <w:rFonts w:ascii="Verdana" w:hAnsi="Verdana"/>
          <w:bCs/>
          <w:i w:val="0"/>
          <w:color w:val="0070C0"/>
          <w:szCs w:val="19"/>
        </w:rPr>
      </w:pPr>
      <w:bookmarkStart w:id="438" w:name="_Toc108703937"/>
      <w:bookmarkStart w:id="439" w:name="_Toc123970441"/>
      <w:r w:rsidRPr="007F75BF">
        <w:rPr>
          <w:rFonts w:ascii="Verdana" w:hAnsi="Verdana"/>
          <w:bCs/>
          <w:i w:val="0"/>
          <w:color w:val="0070C0"/>
          <w:szCs w:val="19"/>
        </w:rPr>
        <w:t>Process</w:t>
      </w:r>
      <w:r>
        <w:rPr>
          <w:rFonts w:ascii="Verdana" w:hAnsi="Verdana"/>
          <w:bCs/>
          <w:i w:val="0"/>
          <w:color w:val="0070C0"/>
          <w:szCs w:val="19"/>
        </w:rPr>
        <w:t>-</w:t>
      </w:r>
      <w:r w:rsidR="00A2211C" w:rsidRPr="007F75BF">
        <w:rPr>
          <w:rFonts w:ascii="Verdana" w:hAnsi="Verdana"/>
          <w:bCs/>
          <w:i w:val="0"/>
          <w:color w:val="0070C0"/>
          <w:szCs w:val="19"/>
        </w:rPr>
        <w:t>based</w:t>
      </w:r>
      <w:bookmarkEnd w:id="438"/>
      <w:bookmarkEnd w:id="439"/>
    </w:p>
    <w:p w14:paraId="75B8C67B" w14:textId="7BA9FBBE" w:rsidR="00A2211C" w:rsidRPr="005B03E4" w:rsidRDefault="00A2211C" w:rsidP="00A2211C">
      <w:pPr>
        <w:spacing w:line="276" w:lineRule="auto"/>
        <w:jc w:val="both"/>
        <w:rPr>
          <w:rFonts w:ascii="Verdana" w:eastAsia="Times New Roman" w:hAnsi="Verdana"/>
          <w:sz w:val="19"/>
          <w:szCs w:val="19"/>
        </w:rPr>
      </w:pPr>
      <w:r>
        <w:rPr>
          <w:rFonts w:ascii="Verdana" w:eastAsia="Times New Roman" w:hAnsi="Verdana"/>
          <w:sz w:val="19"/>
          <w:szCs w:val="19"/>
        </w:rPr>
        <w:t xml:space="preserve">Sedimentation processes are very important </w:t>
      </w:r>
      <w:r w:rsidR="00FC24AA">
        <w:rPr>
          <w:rFonts w:ascii="Verdana" w:eastAsia="Times New Roman" w:hAnsi="Verdana"/>
          <w:sz w:val="19"/>
          <w:szCs w:val="19"/>
        </w:rPr>
        <w:t xml:space="preserve">in the </w:t>
      </w:r>
      <w:r>
        <w:rPr>
          <w:rFonts w:ascii="Verdana" w:eastAsia="Times New Roman" w:hAnsi="Verdana"/>
          <w:sz w:val="19"/>
          <w:szCs w:val="19"/>
        </w:rPr>
        <w:t>SW region. Polder</w:t>
      </w:r>
      <w:r w:rsidR="00FC24AA">
        <w:rPr>
          <w:rFonts w:ascii="Verdana" w:eastAsia="Times New Roman" w:hAnsi="Verdana"/>
          <w:sz w:val="19"/>
          <w:szCs w:val="19"/>
        </w:rPr>
        <w:t>s</w:t>
      </w:r>
      <w:r>
        <w:rPr>
          <w:rFonts w:ascii="Verdana" w:eastAsia="Times New Roman" w:hAnsi="Verdana"/>
          <w:sz w:val="19"/>
          <w:szCs w:val="19"/>
        </w:rPr>
        <w:t xml:space="preserve"> in the SW region caused sedimentation on the riverbed and </w:t>
      </w:r>
      <w:r w:rsidR="00FC24AA">
        <w:rPr>
          <w:rFonts w:ascii="Verdana" w:eastAsia="Times New Roman" w:hAnsi="Verdana"/>
          <w:sz w:val="19"/>
          <w:szCs w:val="19"/>
        </w:rPr>
        <w:t>the</w:t>
      </w:r>
      <w:r>
        <w:rPr>
          <w:rFonts w:ascii="Verdana" w:eastAsia="Times New Roman" w:hAnsi="Verdana"/>
          <w:sz w:val="19"/>
          <w:szCs w:val="19"/>
        </w:rPr>
        <w:t xml:space="preserve"> tidal plains, a crucial issue for managing the water resources. There are two types of sedimentation processes</w:t>
      </w:r>
      <w:r w:rsidR="00FC24AA">
        <w:rPr>
          <w:rFonts w:ascii="Verdana" w:eastAsia="Times New Roman" w:hAnsi="Verdana"/>
          <w:sz w:val="19"/>
          <w:szCs w:val="19"/>
        </w:rPr>
        <w:t xml:space="preserve">. </w:t>
      </w:r>
      <w:r>
        <w:rPr>
          <w:rFonts w:ascii="Verdana" w:eastAsia="Times New Roman" w:hAnsi="Verdana"/>
          <w:sz w:val="19"/>
          <w:szCs w:val="19"/>
        </w:rPr>
        <w:t xml:space="preserve"> </w:t>
      </w:r>
      <w:r w:rsidR="00FC24AA">
        <w:rPr>
          <w:rFonts w:ascii="Verdana" w:eastAsia="Times New Roman" w:hAnsi="Verdana"/>
          <w:sz w:val="19"/>
          <w:szCs w:val="19"/>
        </w:rPr>
        <w:t xml:space="preserve"> O</w:t>
      </w:r>
      <w:r>
        <w:rPr>
          <w:rFonts w:ascii="Verdana" w:eastAsia="Times New Roman" w:hAnsi="Verdana"/>
          <w:sz w:val="19"/>
          <w:szCs w:val="19"/>
        </w:rPr>
        <w:t>ne is sedimentation during monsoon</w:t>
      </w:r>
      <w:r w:rsidR="00FC24AA">
        <w:rPr>
          <w:rFonts w:ascii="Verdana" w:eastAsia="Times New Roman" w:hAnsi="Verdana"/>
          <w:sz w:val="19"/>
          <w:szCs w:val="19"/>
        </w:rPr>
        <w:t>,</w:t>
      </w:r>
      <w:r>
        <w:rPr>
          <w:rFonts w:ascii="Verdana" w:eastAsia="Times New Roman" w:hAnsi="Verdana"/>
          <w:sz w:val="19"/>
          <w:szCs w:val="19"/>
        </w:rPr>
        <w:t xml:space="preserve"> and </w:t>
      </w:r>
      <w:r w:rsidR="00FC24AA">
        <w:rPr>
          <w:rFonts w:ascii="Verdana" w:eastAsia="Times New Roman" w:hAnsi="Verdana"/>
          <w:sz w:val="19"/>
          <w:szCs w:val="19"/>
        </w:rPr>
        <w:t xml:space="preserve">the </w:t>
      </w:r>
      <w:r>
        <w:rPr>
          <w:rFonts w:ascii="Verdana" w:eastAsia="Times New Roman" w:hAnsi="Verdana"/>
          <w:sz w:val="19"/>
          <w:szCs w:val="19"/>
        </w:rPr>
        <w:t xml:space="preserve">second </w:t>
      </w:r>
      <w:r w:rsidR="00FC24AA">
        <w:rPr>
          <w:rFonts w:ascii="Verdana" w:eastAsia="Times New Roman" w:hAnsi="Verdana"/>
          <w:sz w:val="19"/>
          <w:szCs w:val="19"/>
        </w:rPr>
        <w:t xml:space="preserve">is </w:t>
      </w:r>
      <w:r>
        <w:rPr>
          <w:rFonts w:ascii="Verdana" w:eastAsia="Times New Roman" w:hAnsi="Verdana"/>
          <w:sz w:val="19"/>
          <w:szCs w:val="19"/>
        </w:rPr>
        <w:t xml:space="preserve">sedimentation during </w:t>
      </w:r>
      <w:r w:rsidR="00FC24AA">
        <w:rPr>
          <w:rFonts w:ascii="Verdana" w:eastAsia="Times New Roman" w:hAnsi="Verdana"/>
          <w:sz w:val="19"/>
          <w:szCs w:val="19"/>
        </w:rPr>
        <w:t>the dry season</w:t>
      </w:r>
      <w:r>
        <w:rPr>
          <w:rFonts w:ascii="Verdana" w:eastAsia="Times New Roman" w:hAnsi="Verdana"/>
          <w:sz w:val="19"/>
          <w:szCs w:val="19"/>
        </w:rPr>
        <w:t>. To date</w:t>
      </w:r>
      <w:r w:rsidR="00FC24AA">
        <w:rPr>
          <w:rFonts w:ascii="Verdana" w:eastAsia="Times New Roman" w:hAnsi="Verdana"/>
          <w:sz w:val="19"/>
          <w:szCs w:val="19"/>
        </w:rPr>
        <w:t>,</w:t>
      </w:r>
      <w:r>
        <w:rPr>
          <w:rFonts w:ascii="Verdana" w:eastAsia="Times New Roman" w:hAnsi="Verdana"/>
          <w:sz w:val="19"/>
          <w:szCs w:val="19"/>
        </w:rPr>
        <w:t xml:space="preserve"> knowledge is limited on the mention. </w:t>
      </w:r>
      <w:r w:rsidR="00FC24AA">
        <w:rPr>
          <w:rFonts w:ascii="Verdana" w:eastAsia="Times New Roman" w:hAnsi="Verdana"/>
          <w:sz w:val="19"/>
          <w:szCs w:val="19"/>
        </w:rPr>
        <w:t>Researching</w:t>
      </w:r>
      <w:r>
        <w:rPr>
          <w:rFonts w:ascii="Verdana" w:eastAsia="Times New Roman" w:hAnsi="Verdana"/>
          <w:sz w:val="19"/>
          <w:szCs w:val="19"/>
        </w:rPr>
        <w:t xml:space="preserve"> </w:t>
      </w:r>
      <w:r w:rsidR="00FC24AA">
        <w:rPr>
          <w:rFonts w:ascii="Verdana" w:eastAsia="Times New Roman" w:hAnsi="Verdana"/>
          <w:sz w:val="19"/>
          <w:szCs w:val="19"/>
        </w:rPr>
        <w:t>sedimentation processes is recommended to understand the processes and</w:t>
      </w:r>
      <w:r>
        <w:rPr>
          <w:rFonts w:ascii="Verdana" w:eastAsia="Times New Roman" w:hAnsi="Verdana"/>
          <w:sz w:val="19"/>
          <w:szCs w:val="19"/>
        </w:rPr>
        <w:t xml:space="preserve"> develop technique</w:t>
      </w:r>
      <w:r w:rsidR="00FC24AA">
        <w:rPr>
          <w:rFonts w:ascii="Verdana" w:eastAsia="Times New Roman" w:hAnsi="Verdana"/>
          <w:sz w:val="19"/>
          <w:szCs w:val="19"/>
        </w:rPr>
        <w:t>s</w:t>
      </w:r>
      <w:r>
        <w:rPr>
          <w:rFonts w:ascii="Verdana" w:eastAsia="Times New Roman" w:hAnsi="Verdana"/>
          <w:sz w:val="19"/>
          <w:szCs w:val="19"/>
        </w:rPr>
        <w:t xml:space="preserve"> </w:t>
      </w:r>
      <w:r w:rsidR="00FC24AA">
        <w:rPr>
          <w:rFonts w:ascii="Verdana" w:eastAsia="Times New Roman" w:hAnsi="Verdana"/>
          <w:sz w:val="19"/>
          <w:szCs w:val="19"/>
        </w:rPr>
        <w:t xml:space="preserve">for </w:t>
      </w:r>
      <w:r>
        <w:rPr>
          <w:rFonts w:ascii="Verdana" w:eastAsia="Times New Roman" w:hAnsi="Verdana"/>
          <w:sz w:val="19"/>
          <w:szCs w:val="19"/>
        </w:rPr>
        <w:t xml:space="preserve">controlling sedimentation.         </w:t>
      </w:r>
    </w:p>
    <w:p w14:paraId="4CA3649A" w14:textId="77777777" w:rsidR="00A2211C" w:rsidRPr="007F75BF" w:rsidRDefault="00A2211C" w:rsidP="00A2211C">
      <w:pPr>
        <w:pStyle w:val="Heading3"/>
        <w:autoSpaceDE w:val="0"/>
        <w:autoSpaceDN w:val="0"/>
        <w:adjustRightInd w:val="0"/>
        <w:spacing w:line="276" w:lineRule="auto"/>
        <w:ind w:left="1350" w:hanging="720"/>
        <w:rPr>
          <w:rFonts w:ascii="Verdana" w:hAnsi="Verdana"/>
          <w:bCs/>
          <w:i w:val="0"/>
          <w:color w:val="0070C0"/>
          <w:szCs w:val="19"/>
        </w:rPr>
      </w:pPr>
      <w:bookmarkStart w:id="440" w:name="_Toc108703938"/>
      <w:bookmarkStart w:id="441" w:name="_Toc123970442"/>
      <w:r w:rsidRPr="007F75BF">
        <w:rPr>
          <w:rFonts w:ascii="Verdana" w:hAnsi="Verdana"/>
          <w:bCs/>
          <w:i w:val="0"/>
          <w:color w:val="0070C0"/>
          <w:szCs w:val="19"/>
        </w:rPr>
        <w:t>Polder based</w:t>
      </w:r>
      <w:bookmarkEnd w:id="440"/>
      <w:bookmarkEnd w:id="441"/>
      <w:r w:rsidRPr="007F75BF">
        <w:rPr>
          <w:rFonts w:ascii="Verdana" w:hAnsi="Verdana"/>
          <w:bCs/>
          <w:i w:val="0"/>
          <w:color w:val="0070C0"/>
          <w:szCs w:val="19"/>
        </w:rPr>
        <w:t xml:space="preserve"> </w:t>
      </w:r>
    </w:p>
    <w:p w14:paraId="600AC668" w14:textId="5A680360" w:rsidR="0012150F" w:rsidRPr="008E3255" w:rsidRDefault="00FC24AA" w:rsidP="008E3255">
      <w:pPr>
        <w:spacing w:line="276" w:lineRule="auto"/>
        <w:jc w:val="both"/>
        <w:rPr>
          <w:rFonts w:ascii="Verdana" w:eastAsia="Times New Roman" w:hAnsi="Verdana"/>
          <w:b/>
          <w:sz w:val="19"/>
          <w:szCs w:val="19"/>
        </w:rPr>
      </w:pPr>
      <w:r>
        <w:rPr>
          <w:rFonts w:ascii="Verdana" w:eastAsia="Times New Roman" w:hAnsi="Verdana"/>
          <w:sz w:val="19"/>
          <w:szCs w:val="19"/>
        </w:rPr>
        <w:t>While carrying out the study to assess the vulnerability of the polders, the</w:t>
      </w:r>
      <w:r w:rsidR="00A2211C">
        <w:rPr>
          <w:rFonts w:ascii="Verdana" w:eastAsia="Times New Roman" w:hAnsi="Verdana"/>
          <w:sz w:val="19"/>
          <w:szCs w:val="19"/>
        </w:rPr>
        <w:t xml:space="preserve"> study team of CEGIS faced the problem of having good quality (in</w:t>
      </w:r>
      <w:r>
        <w:rPr>
          <w:rFonts w:ascii="Verdana" w:eastAsia="Times New Roman" w:hAnsi="Verdana"/>
          <w:sz w:val="19"/>
          <w:szCs w:val="19"/>
        </w:rPr>
        <w:t xml:space="preserve"> </w:t>
      </w:r>
      <w:r w:rsidR="00A2211C">
        <w:rPr>
          <w:rFonts w:ascii="Verdana" w:eastAsia="Times New Roman" w:hAnsi="Verdana"/>
          <w:sz w:val="19"/>
          <w:szCs w:val="19"/>
        </w:rPr>
        <w:t xml:space="preserve">terms of spatial and temporal data) data. </w:t>
      </w:r>
      <w:r>
        <w:rPr>
          <w:rFonts w:ascii="Verdana" w:eastAsia="Times New Roman" w:hAnsi="Verdana"/>
          <w:sz w:val="19"/>
          <w:szCs w:val="19"/>
        </w:rPr>
        <w:t>Each polders might have different issues to address and subsequently measures would also be different. Long-term monitoring is required to improve the situation</w:t>
      </w:r>
      <w:r w:rsidR="00A2211C">
        <w:rPr>
          <w:rFonts w:ascii="Verdana" w:eastAsia="Times New Roman" w:hAnsi="Verdana"/>
          <w:sz w:val="19"/>
          <w:szCs w:val="19"/>
        </w:rPr>
        <w:t>.</w:t>
      </w:r>
    </w:p>
    <w:p w14:paraId="45CFA525" w14:textId="699DF2B3" w:rsidR="0012150F" w:rsidRDefault="0012150F" w:rsidP="00BD63F1">
      <w:pPr>
        <w:pStyle w:val="Heading1"/>
        <w:keepLines/>
        <w:pageBreakBefore/>
        <w:numPr>
          <w:ilvl w:val="0"/>
          <w:numId w:val="3"/>
        </w:numPr>
        <w:autoSpaceDE w:val="0"/>
        <w:autoSpaceDN w:val="0"/>
        <w:adjustRightInd w:val="0"/>
        <w:spacing w:before="0" w:after="0" w:line="240" w:lineRule="auto"/>
        <w:ind w:left="360"/>
        <w:jc w:val="both"/>
        <w:textAlignment w:val="baseline"/>
        <w:rPr>
          <w:rFonts w:ascii="Verdana" w:eastAsiaTheme="majorEastAsia" w:hAnsi="Verdana" w:cstheme="majorBidi"/>
          <w:color w:val="5B9BD5" w:themeColor="accent1"/>
          <w:szCs w:val="28"/>
        </w:rPr>
      </w:pPr>
      <w:bookmarkStart w:id="442" w:name="_Toc123970443"/>
      <w:r w:rsidRPr="00BD63F1">
        <w:rPr>
          <w:rFonts w:ascii="Verdana" w:eastAsiaTheme="majorEastAsia" w:hAnsi="Verdana" w:cstheme="majorBidi"/>
          <w:color w:val="5B9BD5" w:themeColor="accent1"/>
          <w:kern w:val="0"/>
          <w:szCs w:val="28"/>
          <w:lang w:eastAsia="en-US"/>
        </w:rPr>
        <w:lastRenderedPageBreak/>
        <w:t>Conclusion</w:t>
      </w:r>
      <w:r w:rsidR="00BC423D">
        <w:rPr>
          <w:rFonts w:ascii="Verdana" w:eastAsiaTheme="majorEastAsia" w:hAnsi="Verdana" w:cstheme="majorBidi"/>
          <w:color w:val="5B9BD5" w:themeColor="accent1"/>
          <w:kern w:val="0"/>
          <w:szCs w:val="28"/>
          <w:lang w:eastAsia="en-US"/>
        </w:rPr>
        <w:t>s</w:t>
      </w:r>
      <w:r w:rsidR="00786D58">
        <w:rPr>
          <w:rFonts w:ascii="Verdana" w:eastAsiaTheme="majorEastAsia" w:hAnsi="Verdana" w:cstheme="majorBidi"/>
          <w:color w:val="5B9BD5" w:themeColor="accent1"/>
          <w:kern w:val="0"/>
          <w:szCs w:val="28"/>
          <w:lang w:eastAsia="en-US"/>
        </w:rPr>
        <w:t xml:space="preserve"> &amp; Recommendations</w:t>
      </w:r>
      <w:bookmarkEnd w:id="442"/>
    </w:p>
    <w:p w14:paraId="0F26E6FB" w14:textId="353B381B" w:rsidR="00786D58" w:rsidRPr="00BD63F1" w:rsidRDefault="00786D58" w:rsidP="00786D58">
      <w:pPr>
        <w:rPr>
          <w:rFonts w:ascii="Verdana" w:eastAsiaTheme="majorEastAsia" w:hAnsi="Verdana" w:cstheme="majorBidi"/>
          <w:b/>
          <w:bCs/>
          <w:color w:val="5B9BD5" w:themeColor="accent1"/>
          <w:sz w:val="24"/>
          <w:szCs w:val="24"/>
        </w:rPr>
      </w:pPr>
      <w:r>
        <w:rPr>
          <w:rFonts w:ascii="Verdana" w:eastAsiaTheme="majorEastAsia" w:hAnsi="Verdana" w:cstheme="majorBidi"/>
          <w:b/>
          <w:bCs/>
          <w:color w:val="5B9BD5" w:themeColor="accent1"/>
          <w:sz w:val="24"/>
          <w:szCs w:val="24"/>
        </w:rPr>
        <w:t xml:space="preserve">10.1 </w:t>
      </w:r>
      <w:r w:rsidRPr="00786D58">
        <w:rPr>
          <w:rFonts w:ascii="Verdana" w:eastAsiaTheme="majorEastAsia" w:hAnsi="Verdana" w:cstheme="majorBidi"/>
          <w:b/>
          <w:bCs/>
          <w:color w:val="5B9BD5" w:themeColor="accent1"/>
          <w:sz w:val="24"/>
          <w:szCs w:val="24"/>
        </w:rPr>
        <w:t>Conclusion</w:t>
      </w:r>
    </w:p>
    <w:p w14:paraId="49FF5767" w14:textId="2F4CCA39" w:rsidR="0012150F" w:rsidRPr="00AB368C" w:rsidRDefault="0012150F" w:rsidP="00AB368C">
      <w:pPr>
        <w:pStyle w:val="BodyKSL"/>
        <w:rPr>
          <w:rFonts w:ascii="Verdana" w:hAnsi="Verdana"/>
          <w:sz w:val="19"/>
          <w:szCs w:val="19"/>
        </w:rPr>
      </w:pPr>
      <w:r w:rsidRPr="00AB368C">
        <w:rPr>
          <w:rFonts w:ascii="Verdana" w:hAnsi="Verdana"/>
          <w:sz w:val="19"/>
          <w:szCs w:val="19"/>
        </w:rPr>
        <w:t xml:space="preserve">Detailed morphological analysis of the Study Rivers in the Khulna-Barisal region shows the geomorphological characteristics of the study area. The rivers in the Khulna </w:t>
      </w:r>
      <w:r w:rsidR="00FC24AA">
        <w:rPr>
          <w:rFonts w:ascii="Verdana" w:hAnsi="Verdana"/>
          <w:sz w:val="19"/>
          <w:szCs w:val="19"/>
        </w:rPr>
        <w:t xml:space="preserve">and </w:t>
      </w:r>
      <w:r w:rsidRPr="00AB368C">
        <w:rPr>
          <w:rFonts w:ascii="Verdana" w:hAnsi="Verdana"/>
          <w:sz w:val="19"/>
          <w:szCs w:val="19"/>
        </w:rPr>
        <w:t>Satkhira region</w:t>
      </w:r>
      <w:r w:rsidR="00FC24AA">
        <w:rPr>
          <w:rFonts w:ascii="Verdana" w:hAnsi="Verdana"/>
          <w:sz w:val="19"/>
          <w:szCs w:val="19"/>
        </w:rPr>
        <w:t>s</w:t>
      </w:r>
      <w:r w:rsidRPr="00AB368C">
        <w:rPr>
          <w:rFonts w:ascii="Verdana" w:hAnsi="Verdana"/>
          <w:sz w:val="19"/>
          <w:szCs w:val="19"/>
        </w:rPr>
        <w:t xml:space="preserve"> fall under the SW region</w:t>
      </w:r>
      <w:r w:rsidR="00FC24AA">
        <w:rPr>
          <w:rFonts w:ascii="Verdana" w:hAnsi="Verdana"/>
          <w:sz w:val="19"/>
          <w:szCs w:val="19"/>
        </w:rPr>
        <w:t>,</w:t>
      </w:r>
      <w:r w:rsidRPr="00AB368C">
        <w:rPr>
          <w:rFonts w:ascii="Verdana" w:hAnsi="Verdana"/>
          <w:sz w:val="19"/>
          <w:szCs w:val="19"/>
        </w:rPr>
        <w:t xml:space="preserve"> and the rivers in the Barisal region fall under the SC region. The rivers in the Khulna region are susceptible to more sedimentation </w:t>
      </w:r>
      <w:r w:rsidR="00FC24AA">
        <w:rPr>
          <w:rFonts w:ascii="Verdana" w:hAnsi="Verdana"/>
          <w:sz w:val="19"/>
          <w:szCs w:val="19"/>
        </w:rPr>
        <w:t>than those</w:t>
      </w:r>
      <w:r w:rsidRPr="00AB368C">
        <w:rPr>
          <w:rFonts w:ascii="Verdana" w:hAnsi="Verdana"/>
          <w:sz w:val="19"/>
          <w:szCs w:val="19"/>
        </w:rPr>
        <w:t xml:space="preserve"> in the Barisal region. The Gorai is the </w:t>
      </w:r>
      <w:r w:rsidR="00FC24AA">
        <w:rPr>
          <w:rFonts w:ascii="Verdana" w:hAnsi="Verdana"/>
          <w:sz w:val="19"/>
          <w:szCs w:val="19"/>
        </w:rPr>
        <w:t>primary</w:t>
      </w:r>
      <w:r w:rsidR="00FC24AA" w:rsidRPr="00AB368C">
        <w:rPr>
          <w:rFonts w:ascii="Verdana" w:hAnsi="Verdana"/>
          <w:sz w:val="19"/>
          <w:szCs w:val="19"/>
        </w:rPr>
        <w:t xml:space="preserve"> </w:t>
      </w:r>
      <w:r w:rsidR="00FC24AA">
        <w:rPr>
          <w:rFonts w:ascii="Verdana" w:hAnsi="Verdana"/>
          <w:sz w:val="19"/>
          <w:szCs w:val="19"/>
        </w:rPr>
        <w:t>flow source</w:t>
      </w:r>
      <w:r w:rsidRPr="00AB368C">
        <w:rPr>
          <w:rFonts w:ascii="Verdana" w:hAnsi="Verdana"/>
          <w:sz w:val="19"/>
          <w:szCs w:val="19"/>
        </w:rPr>
        <w:t xml:space="preserve"> for the SW region</w:t>
      </w:r>
      <w:r w:rsidR="00FC24AA">
        <w:rPr>
          <w:rFonts w:ascii="Verdana" w:hAnsi="Verdana"/>
          <w:sz w:val="19"/>
          <w:szCs w:val="19"/>
        </w:rPr>
        <w:t>,</w:t>
      </w:r>
      <w:r w:rsidRPr="00AB368C">
        <w:rPr>
          <w:rFonts w:ascii="Verdana" w:hAnsi="Verdana"/>
          <w:sz w:val="19"/>
          <w:szCs w:val="19"/>
        </w:rPr>
        <w:t xml:space="preserve"> and its flow has declined </w:t>
      </w:r>
      <w:r w:rsidR="00FC24AA">
        <w:rPr>
          <w:rFonts w:ascii="Verdana" w:hAnsi="Verdana"/>
          <w:sz w:val="19"/>
          <w:szCs w:val="19"/>
        </w:rPr>
        <w:t>significantly</w:t>
      </w:r>
      <w:r w:rsidRPr="00AB368C">
        <w:rPr>
          <w:rFonts w:ascii="Verdana" w:hAnsi="Verdana"/>
          <w:sz w:val="19"/>
          <w:szCs w:val="19"/>
        </w:rPr>
        <w:t xml:space="preserve"> in the past years. The rivers in the SC region are getting </w:t>
      </w:r>
      <w:r w:rsidR="00FC24AA">
        <w:rPr>
          <w:rFonts w:ascii="Verdana" w:hAnsi="Verdana"/>
          <w:sz w:val="19"/>
          <w:szCs w:val="19"/>
        </w:rPr>
        <w:t>the sufficient upstream flow and</w:t>
      </w:r>
      <w:r w:rsidRPr="00AB368C">
        <w:rPr>
          <w:rFonts w:ascii="Verdana" w:hAnsi="Verdana"/>
          <w:sz w:val="19"/>
          <w:szCs w:val="19"/>
        </w:rPr>
        <w:t xml:space="preserve"> are in the active delta building process. The rivers in this region are shifting towards the South-West direction from upstream to downstream. Due to sufficient upstream flow</w:t>
      </w:r>
      <w:r w:rsidR="00FC24AA">
        <w:rPr>
          <w:rFonts w:ascii="Verdana" w:hAnsi="Verdana"/>
          <w:sz w:val="19"/>
          <w:szCs w:val="19"/>
        </w:rPr>
        <w:t>,</w:t>
      </w:r>
      <w:r w:rsidRPr="00AB368C">
        <w:rPr>
          <w:rFonts w:ascii="Verdana" w:hAnsi="Verdana"/>
          <w:sz w:val="19"/>
          <w:szCs w:val="19"/>
        </w:rPr>
        <w:t xml:space="preserve"> the rivers in the Barisal region are less susceptible to sedimentation</w:t>
      </w:r>
      <w:r w:rsidR="00FC24AA">
        <w:rPr>
          <w:rFonts w:ascii="Verdana" w:hAnsi="Verdana"/>
          <w:sz w:val="19"/>
          <w:szCs w:val="19"/>
        </w:rPr>
        <w:t>,</w:t>
      </w:r>
      <w:r w:rsidRPr="00AB368C">
        <w:rPr>
          <w:rFonts w:ascii="Verdana" w:hAnsi="Verdana"/>
          <w:sz w:val="19"/>
          <w:szCs w:val="19"/>
        </w:rPr>
        <w:t xml:space="preserve"> and the length averaged width of these rivers are greater than th</w:t>
      </w:r>
      <w:r w:rsidR="00FC24AA">
        <w:rPr>
          <w:rFonts w:ascii="Verdana" w:hAnsi="Verdana"/>
          <w:sz w:val="19"/>
          <w:szCs w:val="19"/>
        </w:rPr>
        <w:t>ose</w:t>
      </w:r>
      <w:r w:rsidRPr="00AB368C">
        <w:rPr>
          <w:rFonts w:ascii="Verdana" w:hAnsi="Verdana"/>
          <w:sz w:val="19"/>
          <w:szCs w:val="19"/>
        </w:rPr>
        <w:t xml:space="preserve"> in </w:t>
      </w:r>
      <w:r w:rsidR="00FC24AA">
        <w:rPr>
          <w:rFonts w:ascii="Verdana" w:hAnsi="Verdana"/>
          <w:sz w:val="19"/>
          <w:szCs w:val="19"/>
        </w:rPr>
        <w:t xml:space="preserve">the </w:t>
      </w:r>
      <w:r w:rsidRPr="00AB368C">
        <w:rPr>
          <w:rFonts w:ascii="Verdana" w:hAnsi="Verdana"/>
          <w:sz w:val="19"/>
          <w:szCs w:val="19"/>
        </w:rPr>
        <w:t xml:space="preserve">Khulna-Satkhira region. </w:t>
      </w:r>
      <w:r w:rsidR="00FC24AA">
        <w:rPr>
          <w:rFonts w:ascii="Verdana" w:hAnsi="Verdana"/>
          <w:sz w:val="19"/>
          <w:szCs w:val="19"/>
        </w:rPr>
        <w:t>Both regions' rivers' downstream portion</w:t>
      </w:r>
      <w:r w:rsidRPr="00AB368C">
        <w:rPr>
          <w:rFonts w:ascii="Verdana" w:hAnsi="Verdana"/>
          <w:sz w:val="19"/>
          <w:szCs w:val="19"/>
        </w:rPr>
        <w:t xml:space="preserve"> </w:t>
      </w:r>
      <w:r w:rsidR="00FC24AA">
        <w:rPr>
          <w:rFonts w:ascii="Verdana" w:hAnsi="Verdana"/>
          <w:sz w:val="19"/>
          <w:szCs w:val="19"/>
        </w:rPr>
        <w:t>is</w:t>
      </w:r>
      <w:r w:rsidR="00FC24AA" w:rsidRPr="00AB368C">
        <w:rPr>
          <w:rFonts w:ascii="Verdana" w:hAnsi="Verdana"/>
          <w:sz w:val="19"/>
          <w:szCs w:val="19"/>
        </w:rPr>
        <w:t xml:space="preserve"> </w:t>
      </w:r>
      <w:r w:rsidRPr="00AB368C">
        <w:rPr>
          <w:rFonts w:ascii="Verdana" w:hAnsi="Verdana"/>
          <w:sz w:val="19"/>
          <w:szCs w:val="19"/>
        </w:rPr>
        <w:t xml:space="preserve">wider than the upstream reaches due to the tidal effect. The prediction lines (10, 20 &amp; 30 years)  have been drawn </w:t>
      </w:r>
      <w:r w:rsidR="00FC24AA">
        <w:rPr>
          <w:rFonts w:ascii="Verdana" w:hAnsi="Verdana"/>
          <w:sz w:val="19"/>
          <w:szCs w:val="19"/>
        </w:rPr>
        <w:t>following</w:t>
      </w:r>
      <w:r w:rsidRPr="00AB368C">
        <w:rPr>
          <w:rFonts w:ascii="Verdana" w:hAnsi="Verdana"/>
          <w:sz w:val="19"/>
          <w:szCs w:val="19"/>
        </w:rPr>
        <w:t xml:space="preserve"> the bends </w:t>
      </w:r>
      <w:r w:rsidR="00FC24AA" w:rsidRPr="00AB368C">
        <w:rPr>
          <w:rFonts w:ascii="Verdana" w:hAnsi="Verdana"/>
          <w:sz w:val="19"/>
          <w:szCs w:val="19"/>
        </w:rPr>
        <w:t xml:space="preserve">movement </w:t>
      </w:r>
      <w:r w:rsidRPr="00AB368C">
        <w:rPr>
          <w:rFonts w:ascii="Verdana" w:hAnsi="Verdana"/>
          <w:sz w:val="19"/>
          <w:szCs w:val="19"/>
        </w:rPr>
        <w:t xml:space="preserve">and </w:t>
      </w:r>
      <w:r w:rsidR="00FC24AA">
        <w:rPr>
          <w:rFonts w:ascii="Verdana" w:hAnsi="Verdana"/>
          <w:sz w:val="19"/>
          <w:szCs w:val="19"/>
        </w:rPr>
        <w:t>its</w:t>
      </w:r>
      <w:r w:rsidR="00FC24AA" w:rsidRPr="00AB368C">
        <w:rPr>
          <w:rFonts w:ascii="Verdana" w:hAnsi="Verdana"/>
          <w:sz w:val="19"/>
          <w:szCs w:val="19"/>
        </w:rPr>
        <w:t xml:space="preserve"> </w:t>
      </w:r>
      <w:r w:rsidRPr="00AB368C">
        <w:rPr>
          <w:rFonts w:ascii="Verdana" w:hAnsi="Verdana"/>
          <w:sz w:val="19"/>
          <w:szCs w:val="19"/>
        </w:rPr>
        <w:t>extent. For bend migration</w:t>
      </w:r>
      <w:r w:rsidR="00FC24AA">
        <w:rPr>
          <w:rFonts w:ascii="Verdana" w:hAnsi="Verdana"/>
          <w:sz w:val="19"/>
          <w:szCs w:val="19"/>
        </w:rPr>
        <w:t>,</w:t>
      </w:r>
      <w:r w:rsidRPr="00AB368C">
        <w:rPr>
          <w:rFonts w:ascii="Verdana" w:hAnsi="Verdana"/>
          <w:sz w:val="19"/>
          <w:szCs w:val="19"/>
        </w:rPr>
        <w:t xml:space="preserve"> less than 100 meters</w:t>
      </w:r>
      <w:r w:rsidR="00FC24AA">
        <w:rPr>
          <w:rFonts w:ascii="Verdana" w:hAnsi="Verdana"/>
          <w:sz w:val="19"/>
          <w:szCs w:val="19"/>
        </w:rPr>
        <w:t>,</w:t>
      </w:r>
      <w:r w:rsidRPr="00AB368C">
        <w:rPr>
          <w:rFonts w:ascii="Verdana" w:hAnsi="Verdana"/>
          <w:sz w:val="19"/>
          <w:szCs w:val="19"/>
        </w:rPr>
        <w:t xml:space="preserve"> prediction lines for 10 &amp; 20 years were excluded for high uncertainty. Thus, while implementing the rehabilitation of the polders in this study area, it has been suggested to consider the morphological aspects of this region for proper utilization of the resources and reducing the possib</w:t>
      </w:r>
      <w:r w:rsidR="00FC24AA">
        <w:rPr>
          <w:rFonts w:ascii="Verdana" w:hAnsi="Verdana"/>
          <w:sz w:val="19"/>
          <w:szCs w:val="19"/>
        </w:rPr>
        <w:t>le</w:t>
      </w:r>
      <w:r w:rsidRPr="00AB368C">
        <w:rPr>
          <w:rFonts w:ascii="Verdana" w:hAnsi="Verdana"/>
          <w:sz w:val="19"/>
          <w:szCs w:val="19"/>
        </w:rPr>
        <w:t xml:space="preserve"> future hazard.</w:t>
      </w:r>
    </w:p>
    <w:p w14:paraId="08DBC3E4" w14:textId="187045DB" w:rsidR="006229DF" w:rsidRDefault="00786D58" w:rsidP="005B56AC">
      <w:pPr>
        <w:spacing w:before="0" w:after="160" w:line="276" w:lineRule="auto"/>
        <w:rPr>
          <w:rFonts w:ascii="Verdana" w:eastAsiaTheme="majorEastAsia" w:hAnsi="Verdana" w:cstheme="majorBidi"/>
          <w:b/>
          <w:bCs/>
          <w:color w:val="5B9BD5" w:themeColor="accent1"/>
          <w:sz w:val="24"/>
          <w:szCs w:val="24"/>
        </w:rPr>
      </w:pPr>
      <w:r>
        <w:rPr>
          <w:rFonts w:ascii="Verdana" w:eastAsiaTheme="majorEastAsia" w:hAnsi="Verdana" w:cstheme="majorBidi"/>
          <w:b/>
          <w:bCs/>
          <w:color w:val="5B9BD5" w:themeColor="accent1"/>
          <w:sz w:val="24"/>
          <w:szCs w:val="24"/>
        </w:rPr>
        <w:t xml:space="preserve">10.2 </w:t>
      </w:r>
      <w:r w:rsidRPr="00786D58">
        <w:rPr>
          <w:rFonts w:ascii="Verdana" w:eastAsiaTheme="majorEastAsia" w:hAnsi="Verdana" w:cstheme="majorBidi"/>
          <w:b/>
          <w:bCs/>
          <w:color w:val="5B9BD5" w:themeColor="accent1"/>
          <w:sz w:val="24"/>
          <w:szCs w:val="24"/>
        </w:rPr>
        <w:t>Recommendations</w:t>
      </w:r>
      <w:r w:rsidRPr="00786D58" w:rsidDel="005B2196">
        <w:rPr>
          <w:rFonts w:ascii="Verdana" w:eastAsiaTheme="majorEastAsia" w:hAnsi="Verdana" w:cstheme="majorBidi"/>
          <w:b/>
          <w:bCs/>
          <w:color w:val="5B9BD5" w:themeColor="accent1"/>
          <w:sz w:val="24"/>
          <w:szCs w:val="24"/>
        </w:rPr>
        <w:t xml:space="preserve"> </w:t>
      </w:r>
    </w:p>
    <w:p w14:paraId="6AFFF801" w14:textId="252C6893" w:rsidR="003F52C6" w:rsidRPr="00BD63F1" w:rsidRDefault="00FC24AA" w:rsidP="00BD63F1">
      <w:pPr>
        <w:pStyle w:val="BodyKSL"/>
        <w:rPr>
          <w:rFonts w:ascii="Verdana" w:hAnsi="Verdana"/>
          <w:sz w:val="19"/>
          <w:szCs w:val="19"/>
        </w:rPr>
      </w:pPr>
      <w:r w:rsidRPr="00BD63F1">
        <w:rPr>
          <w:rFonts w:ascii="Verdana" w:hAnsi="Verdana"/>
          <w:sz w:val="19"/>
          <w:szCs w:val="19"/>
        </w:rPr>
        <w:t>Long</w:t>
      </w:r>
      <w:r>
        <w:rPr>
          <w:rFonts w:ascii="Verdana" w:hAnsi="Verdana"/>
          <w:sz w:val="19"/>
          <w:szCs w:val="19"/>
        </w:rPr>
        <w:t>-</w:t>
      </w:r>
      <w:r w:rsidR="00E16FBF" w:rsidRPr="00BD63F1">
        <w:rPr>
          <w:rFonts w:ascii="Verdana" w:hAnsi="Verdana"/>
          <w:sz w:val="19"/>
          <w:szCs w:val="19"/>
        </w:rPr>
        <w:t>term monitoring</w:t>
      </w:r>
      <w:r w:rsidR="003F52C6" w:rsidRPr="003F52C6">
        <w:rPr>
          <w:rFonts w:ascii="Verdana" w:hAnsi="Verdana"/>
          <w:sz w:val="19"/>
          <w:szCs w:val="19"/>
        </w:rPr>
        <w:t xml:space="preserve"> should be </w:t>
      </w:r>
      <w:r w:rsidR="00E16FBF" w:rsidRPr="00BD63F1">
        <w:rPr>
          <w:rFonts w:ascii="Verdana" w:hAnsi="Verdana"/>
          <w:sz w:val="19"/>
          <w:szCs w:val="19"/>
        </w:rPr>
        <w:t>performed to monitor the future projection of the bank</w:t>
      </w:r>
      <w:r>
        <w:rPr>
          <w:rFonts w:ascii="Verdana" w:hAnsi="Verdana"/>
          <w:sz w:val="19"/>
          <w:szCs w:val="19"/>
        </w:rPr>
        <w:t xml:space="preserve"> </w:t>
      </w:r>
      <w:r w:rsidR="00E16FBF" w:rsidRPr="00BD63F1">
        <w:rPr>
          <w:rFonts w:ascii="Verdana" w:hAnsi="Verdana"/>
          <w:sz w:val="19"/>
          <w:szCs w:val="19"/>
        </w:rPr>
        <w:t>lines and better understand the river system of the SW, SC</w:t>
      </w:r>
      <w:r>
        <w:rPr>
          <w:rFonts w:ascii="Verdana" w:hAnsi="Verdana"/>
          <w:sz w:val="19"/>
          <w:szCs w:val="19"/>
        </w:rPr>
        <w:t>,</w:t>
      </w:r>
      <w:r w:rsidR="003F52C6" w:rsidRPr="00BD63F1">
        <w:rPr>
          <w:rFonts w:ascii="Verdana" w:hAnsi="Verdana"/>
          <w:sz w:val="19"/>
          <w:szCs w:val="19"/>
        </w:rPr>
        <w:t xml:space="preserve"> and Meghna estuary region. </w:t>
      </w:r>
    </w:p>
    <w:p w14:paraId="2634A1BA" w14:textId="3060F427" w:rsidR="00E16FBF" w:rsidRPr="00BD63F1" w:rsidRDefault="003F52C6" w:rsidP="00BD63F1">
      <w:pPr>
        <w:pStyle w:val="BodyKSL"/>
        <w:rPr>
          <w:rFonts w:ascii="Verdana" w:hAnsi="Verdana"/>
          <w:sz w:val="19"/>
          <w:szCs w:val="19"/>
        </w:rPr>
      </w:pPr>
      <w:r w:rsidRPr="00BD63F1">
        <w:rPr>
          <w:rFonts w:ascii="Verdana" w:hAnsi="Verdana"/>
          <w:sz w:val="19"/>
          <w:szCs w:val="19"/>
        </w:rPr>
        <w:t>Acces</w:t>
      </w:r>
      <w:r w:rsidRPr="003F52C6">
        <w:rPr>
          <w:rFonts w:ascii="Verdana" w:hAnsi="Verdana"/>
          <w:sz w:val="19"/>
          <w:szCs w:val="19"/>
        </w:rPr>
        <w:t xml:space="preserve">s to </w:t>
      </w:r>
      <w:r w:rsidR="00FC24AA" w:rsidRPr="003F52C6">
        <w:rPr>
          <w:rFonts w:ascii="Verdana" w:hAnsi="Verdana"/>
          <w:sz w:val="19"/>
          <w:szCs w:val="19"/>
        </w:rPr>
        <w:t>high</w:t>
      </w:r>
      <w:r w:rsidR="00FC24AA">
        <w:rPr>
          <w:rFonts w:ascii="Verdana" w:hAnsi="Verdana"/>
          <w:sz w:val="19"/>
          <w:szCs w:val="19"/>
        </w:rPr>
        <w:t>-</w:t>
      </w:r>
      <w:r w:rsidRPr="00BD63F1">
        <w:rPr>
          <w:rFonts w:ascii="Verdana" w:hAnsi="Verdana"/>
          <w:sz w:val="19"/>
          <w:szCs w:val="19"/>
        </w:rPr>
        <w:t xml:space="preserve">resolution satellite images would help </w:t>
      </w:r>
      <w:r w:rsidR="00FC24AA">
        <w:rPr>
          <w:rFonts w:ascii="Verdana" w:hAnsi="Verdana"/>
          <w:sz w:val="19"/>
          <w:szCs w:val="19"/>
        </w:rPr>
        <w:t>delineate the bank lines more accurately, providing better results</w:t>
      </w:r>
      <w:r w:rsidRPr="00BD63F1">
        <w:rPr>
          <w:rFonts w:ascii="Verdana" w:hAnsi="Verdana"/>
          <w:sz w:val="19"/>
          <w:szCs w:val="19"/>
        </w:rPr>
        <w:t>.</w:t>
      </w:r>
      <w:r w:rsidR="00E16FBF" w:rsidRPr="00BD63F1">
        <w:rPr>
          <w:rFonts w:ascii="Verdana" w:hAnsi="Verdana"/>
          <w:sz w:val="19"/>
          <w:szCs w:val="19"/>
        </w:rPr>
        <w:t xml:space="preserve"> </w:t>
      </w:r>
    </w:p>
    <w:p w14:paraId="081887AB" w14:textId="77777777" w:rsidR="005410A3" w:rsidRPr="005410A3" w:rsidRDefault="005410A3" w:rsidP="005B56AC">
      <w:pPr>
        <w:spacing w:before="0" w:after="160" w:line="276" w:lineRule="auto"/>
        <w:rPr>
          <w:rFonts w:ascii="Verdana" w:eastAsia="Calibri" w:hAnsi="Verdana" w:cs="Times New Roman"/>
          <w:iCs/>
          <w:sz w:val="19"/>
          <w:szCs w:val="19"/>
          <w:lang w:eastAsia="ja-JP"/>
        </w:rPr>
      </w:pPr>
      <w:r w:rsidRPr="005410A3">
        <w:rPr>
          <w:rFonts w:ascii="Verdana" w:hAnsi="Verdana"/>
          <w:sz w:val="19"/>
          <w:szCs w:val="19"/>
        </w:rPr>
        <w:br w:type="page"/>
      </w:r>
    </w:p>
    <w:p w14:paraId="2DA1550A" w14:textId="77777777" w:rsidR="005410A3" w:rsidRPr="005410A3" w:rsidRDefault="005410A3" w:rsidP="005B56AC">
      <w:pPr>
        <w:spacing w:line="276" w:lineRule="auto"/>
        <w:jc w:val="center"/>
        <w:rPr>
          <w:rFonts w:ascii="Verdana" w:hAnsi="Verdana"/>
          <w:sz w:val="19"/>
          <w:szCs w:val="19"/>
        </w:rPr>
      </w:pPr>
    </w:p>
    <w:p w14:paraId="21481D07" w14:textId="77777777" w:rsidR="005410A3" w:rsidRPr="005410A3" w:rsidRDefault="005410A3" w:rsidP="005B56AC">
      <w:pPr>
        <w:spacing w:line="276" w:lineRule="auto"/>
        <w:jc w:val="center"/>
        <w:rPr>
          <w:rFonts w:ascii="Verdana" w:hAnsi="Verdana"/>
          <w:sz w:val="19"/>
          <w:szCs w:val="19"/>
        </w:rPr>
      </w:pPr>
    </w:p>
    <w:p w14:paraId="668E5874" w14:textId="77777777" w:rsidR="005410A3" w:rsidRPr="005410A3" w:rsidRDefault="005410A3" w:rsidP="005B56AC">
      <w:pPr>
        <w:spacing w:line="276" w:lineRule="auto"/>
        <w:jc w:val="center"/>
        <w:rPr>
          <w:rFonts w:ascii="Verdana" w:hAnsi="Verdana"/>
          <w:sz w:val="19"/>
          <w:szCs w:val="19"/>
        </w:rPr>
      </w:pPr>
    </w:p>
    <w:p w14:paraId="7DE43BD8" w14:textId="24A20590" w:rsidR="005410A3" w:rsidRPr="005410A3" w:rsidRDefault="005410A3" w:rsidP="005B56AC">
      <w:pPr>
        <w:pStyle w:val="Caption1KSL"/>
        <w:rPr>
          <w:rFonts w:ascii="Verdana" w:hAnsi="Verdana"/>
          <w:sz w:val="19"/>
          <w:szCs w:val="19"/>
        </w:rPr>
      </w:pPr>
      <w:bookmarkStart w:id="443" w:name="_Toc123970444"/>
      <w:r w:rsidRPr="005410A3">
        <w:rPr>
          <w:rFonts w:ascii="Verdana" w:hAnsi="Verdana"/>
          <w:sz w:val="19"/>
          <w:szCs w:val="19"/>
        </w:rPr>
        <w:t>Annex</w:t>
      </w:r>
      <w:r w:rsidR="005214CB">
        <w:rPr>
          <w:rFonts w:ascii="Verdana" w:hAnsi="Verdana"/>
          <w:sz w:val="19"/>
          <w:szCs w:val="19"/>
        </w:rPr>
        <w:t>-</w:t>
      </w:r>
      <w:r w:rsidRPr="005410A3">
        <w:rPr>
          <w:rFonts w:ascii="Verdana" w:hAnsi="Verdana"/>
          <w:sz w:val="19"/>
          <w:szCs w:val="19"/>
        </w:rPr>
        <w:t>A</w:t>
      </w:r>
      <w:bookmarkEnd w:id="443"/>
    </w:p>
    <w:p w14:paraId="37D8C847" w14:textId="77777777" w:rsidR="005410A3" w:rsidRPr="005410A3" w:rsidRDefault="005410A3" w:rsidP="005B56AC">
      <w:pPr>
        <w:spacing w:line="276" w:lineRule="auto"/>
        <w:jc w:val="center"/>
        <w:rPr>
          <w:rFonts w:ascii="Verdana" w:hAnsi="Verdana"/>
          <w:sz w:val="19"/>
          <w:szCs w:val="19"/>
        </w:rPr>
      </w:pPr>
    </w:p>
    <w:p w14:paraId="12881A8C" w14:textId="77777777" w:rsidR="005410A3" w:rsidRPr="00BD63F1" w:rsidRDefault="005410A3" w:rsidP="005B56AC">
      <w:pPr>
        <w:spacing w:line="276" w:lineRule="auto"/>
        <w:jc w:val="center"/>
        <w:rPr>
          <w:rFonts w:ascii="Verdana" w:hAnsi="Verdana"/>
          <w:b/>
          <w:bCs/>
          <w:sz w:val="19"/>
          <w:szCs w:val="19"/>
        </w:rPr>
      </w:pPr>
      <w:r w:rsidRPr="00BD63F1">
        <w:rPr>
          <w:rFonts w:ascii="Verdana" w:hAnsi="Verdana"/>
          <w:b/>
          <w:bCs/>
          <w:sz w:val="19"/>
          <w:szCs w:val="19"/>
        </w:rPr>
        <w:t>Comparison between CEGIS and Long Term Monitoring (LTM) Data</w:t>
      </w:r>
    </w:p>
    <w:p w14:paraId="0A6F1CAB" w14:textId="77777777" w:rsidR="005410A3" w:rsidRPr="00BD63F1" w:rsidRDefault="005410A3" w:rsidP="005B56AC">
      <w:pPr>
        <w:spacing w:line="276" w:lineRule="auto"/>
        <w:jc w:val="center"/>
        <w:rPr>
          <w:rFonts w:ascii="Verdana" w:hAnsi="Verdana"/>
          <w:b/>
          <w:bCs/>
          <w:sz w:val="19"/>
          <w:szCs w:val="19"/>
        </w:rPr>
      </w:pPr>
      <w:r w:rsidRPr="00BD63F1">
        <w:rPr>
          <w:rFonts w:ascii="Verdana" w:hAnsi="Verdana"/>
          <w:b/>
          <w:bCs/>
          <w:sz w:val="19"/>
          <w:szCs w:val="19"/>
        </w:rPr>
        <w:t>(Khulna Region)</w:t>
      </w:r>
    </w:p>
    <w:p w14:paraId="63AB7B40" w14:textId="77777777" w:rsidR="005410A3" w:rsidRPr="005410A3" w:rsidRDefault="005410A3" w:rsidP="005B56AC">
      <w:pPr>
        <w:spacing w:line="276" w:lineRule="auto"/>
        <w:rPr>
          <w:rFonts w:ascii="Verdana" w:hAnsi="Verdana"/>
          <w:sz w:val="19"/>
          <w:szCs w:val="19"/>
        </w:rPr>
      </w:pPr>
      <w:r w:rsidRPr="005410A3">
        <w:rPr>
          <w:rFonts w:ascii="Verdana" w:hAnsi="Verdana"/>
          <w:sz w:val="19"/>
          <w:szCs w:val="19"/>
        </w:rPr>
        <w:br w:type="page"/>
      </w:r>
    </w:p>
    <w:p w14:paraId="44A429C1" w14:textId="77777777" w:rsidR="005410A3" w:rsidRPr="005410A3" w:rsidRDefault="005410A3" w:rsidP="005B56AC">
      <w:pPr>
        <w:spacing w:line="276" w:lineRule="auto"/>
        <w:jc w:val="center"/>
        <w:rPr>
          <w:rFonts w:ascii="Verdana" w:hAnsi="Verdana"/>
          <w:sz w:val="19"/>
          <w:szCs w:val="19"/>
        </w:rPr>
      </w:pPr>
    </w:p>
    <w:p w14:paraId="68E2B358" w14:textId="77777777" w:rsidR="005410A3" w:rsidRPr="005410A3" w:rsidRDefault="005410A3" w:rsidP="005B56AC">
      <w:pPr>
        <w:spacing w:line="276" w:lineRule="auto"/>
        <w:rPr>
          <w:rFonts w:ascii="Verdana" w:hAnsi="Verdana"/>
          <w:sz w:val="19"/>
          <w:szCs w:val="19"/>
        </w:rPr>
      </w:pPr>
    </w:p>
    <w:p w14:paraId="5C0715D4" w14:textId="77777777" w:rsidR="005410A3" w:rsidRPr="005410A3" w:rsidRDefault="005410A3" w:rsidP="005B56AC">
      <w:pPr>
        <w:spacing w:line="276" w:lineRule="auto"/>
        <w:rPr>
          <w:rFonts w:ascii="Verdana" w:hAnsi="Verdana"/>
          <w:sz w:val="19"/>
          <w:szCs w:val="19"/>
        </w:rPr>
      </w:pPr>
    </w:p>
    <w:p w14:paraId="16DD3E36" w14:textId="77777777" w:rsidR="005410A3" w:rsidRPr="005410A3" w:rsidRDefault="005410A3" w:rsidP="005B56AC">
      <w:pPr>
        <w:spacing w:line="276" w:lineRule="auto"/>
        <w:rPr>
          <w:rFonts w:ascii="Verdana" w:hAnsi="Verdana"/>
          <w:sz w:val="19"/>
          <w:szCs w:val="19"/>
        </w:rPr>
      </w:pPr>
    </w:p>
    <w:p w14:paraId="40A84913" w14:textId="77777777" w:rsidR="005410A3" w:rsidRPr="005410A3" w:rsidRDefault="005410A3" w:rsidP="005B56AC">
      <w:pPr>
        <w:spacing w:line="276" w:lineRule="auto"/>
        <w:rPr>
          <w:rFonts w:ascii="Verdana" w:hAnsi="Verdana"/>
          <w:sz w:val="19"/>
          <w:szCs w:val="19"/>
        </w:rPr>
      </w:pPr>
    </w:p>
    <w:p w14:paraId="1308453B" w14:textId="77777777" w:rsidR="005410A3" w:rsidRPr="005410A3" w:rsidRDefault="005410A3" w:rsidP="005B56AC">
      <w:pPr>
        <w:spacing w:line="276" w:lineRule="auto"/>
        <w:rPr>
          <w:rFonts w:ascii="Verdana" w:hAnsi="Verdana"/>
          <w:sz w:val="19"/>
          <w:szCs w:val="19"/>
        </w:rPr>
      </w:pPr>
    </w:p>
    <w:p w14:paraId="3F54AE6B" w14:textId="77777777" w:rsidR="005410A3" w:rsidRPr="005410A3" w:rsidRDefault="005410A3" w:rsidP="005B56AC">
      <w:pPr>
        <w:spacing w:line="276" w:lineRule="auto"/>
        <w:rPr>
          <w:rFonts w:ascii="Verdana" w:hAnsi="Verdana"/>
          <w:sz w:val="19"/>
          <w:szCs w:val="19"/>
        </w:rPr>
      </w:pPr>
    </w:p>
    <w:p w14:paraId="2EB40B60" w14:textId="77777777"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Comparison between CEGIS and Long Term Monitoring (LTM) Data (2010-2015)</w:t>
      </w:r>
    </w:p>
    <w:p w14:paraId="4C2526CF" w14:textId="77777777"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(Khulna Region)</w:t>
      </w:r>
    </w:p>
    <w:p w14:paraId="484EB13C" w14:textId="77777777" w:rsidR="005410A3" w:rsidRPr="005410A3" w:rsidRDefault="005410A3" w:rsidP="005B56AC">
      <w:pPr>
        <w:spacing w:line="276" w:lineRule="auto"/>
        <w:rPr>
          <w:rFonts w:ascii="Verdana" w:hAnsi="Verdana"/>
          <w:sz w:val="19"/>
          <w:szCs w:val="19"/>
        </w:rPr>
      </w:pPr>
    </w:p>
    <w:p w14:paraId="0DF22311" w14:textId="77777777" w:rsidR="005410A3" w:rsidRPr="005410A3" w:rsidRDefault="005410A3" w:rsidP="005B56AC">
      <w:pPr>
        <w:spacing w:line="276" w:lineRule="auto"/>
        <w:rPr>
          <w:rFonts w:ascii="Verdana" w:hAnsi="Verdana"/>
          <w:sz w:val="19"/>
          <w:szCs w:val="19"/>
        </w:rPr>
      </w:pPr>
    </w:p>
    <w:p w14:paraId="1D37F59B" w14:textId="77777777" w:rsidR="005410A3" w:rsidRPr="005410A3" w:rsidRDefault="005410A3" w:rsidP="005B56AC">
      <w:pPr>
        <w:spacing w:line="276" w:lineRule="auto"/>
        <w:rPr>
          <w:rFonts w:ascii="Verdana" w:hAnsi="Verdana"/>
          <w:sz w:val="19"/>
          <w:szCs w:val="19"/>
        </w:rPr>
      </w:pPr>
    </w:p>
    <w:p w14:paraId="06D5F827" w14:textId="77777777" w:rsidR="005410A3" w:rsidRPr="005410A3" w:rsidRDefault="005410A3" w:rsidP="005B56AC">
      <w:pPr>
        <w:spacing w:line="276" w:lineRule="auto"/>
        <w:rPr>
          <w:rFonts w:ascii="Verdana" w:hAnsi="Verdana"/>
          <w:sz w:val="19"/>
          <w:szCs w:val="19"/>
        </w:rPr>
      </w:pPr>
    </w:p>
    <w:p w14:paraId="599DB686" w14:textId="77777777" w:rsidR="005410A3" w:rsidRPr="005410A3" w:rsidRDefault="005410A3" w:rsidP="005B56AC">
      <w:pPr>
        <w:spacing w:line="276" w:lineRule="auto"/>
        <w:rPr>
          <w:rFonts w:ascii="Verdana" w:hAnsi="Verdana"/>
          <w:sz w:val="19"/>
          <w:szCs w:val="19"/>
        </w:rPr>
      </w:pPr>
    </w:p>
    <w:p w14:paraId="12702207" w14:textId="77777777" w:rsidR="005410A3" w:rsidRPr="005410A3" w:rsidRDefault="005410A3" w:rsidP="005B56AC">
      <w:pPr>
        <w:spacing w:line="276" w:lineRule="auto"/>
        <w:rPr>
          <w:rFonts w:ascii="Verdana" w:hAnsi="Verdana"/>
          <w:sz w:val="19"/>
          <w:szCs w:val="19"/>
        </w:rPr>
      </w:pPr>
    </w:p>
    <w:p w14:paraId="72D616DE" w14:textId="77777777" w:rsidR="005410A3" w:rsidRPr="005410A3" w:rsidRDefault="005410A3" w:rsidP="005B56AC">
      <w:pPr>
        <w:spacing w:line="276" w:lineRule="auto"/>
        <w:rPr>
          <w:rFonts w:ascii="Verdana" w:hAnsi="Verdana"/>
          <w:sz w:val="19"/>
          <w:szCs w:val="19"/>
        </w:rPr>
      </w:pPr>
    </w:p>
    <w:p w14:paraId="1A3848EC" w14:textId="77777777" w:rsidR="005410A3" w:rsidRPr="005410A3" w:rsidRDefault="005410A3" w:rsidP="005B56AC">
      <w:pPr>
        <w:spacing w:line="276" w:lineRule="auto"/>
        <w:rPr>
          <w:rFonts w:ascii="Verdana" w:hAnsi="Verdana"/>
          <w:sz w:val="19"/>
          <w:szCs w:val="19"/>
        </w:rPr>
      </w:pPr>
    </w:p>
    <w:p w14:paraId="35323542" w14:textId="77777777" w:rsidR="005410A3" w:rsidRPr="005410A3" w:rsidRDefault="005410A3" w:rsidP="005B56AC">
      <w:pPr>
        <w:spacing w:before="0" w:after="160" w:line="276" w:lineRule="auto"/>
        <w:rPr>
          <w:rFonts w:ascii="Verdana" w:hAnsi="Verdana"/>
          <w:b/>
          <w:sz w:val="19"/>
          <w:szCs w:val="19"/>
        </w:rPr>
      </w:pPr>
      <w:r w:rsidRPr="005410A3">
        <w:rPr>
          <w:rFonts w:ascii="Verdana" w:hAnsi="Verdana"/>
          <w:b/>
          <w:sz w:val="19"/>
          <w:szCs w:val="19"/>
        </w:rPr>
        <w:br w:type="page"/>
      </w:r>
    </w:p>
    <w:p w14:paraId="7C524C63" w14:textId="7FB7472B" w:rsidR="005410A3" w:rsidRPr="005410A3" w:rsidRDefault="005410A3" w:rsidP="005B56AC">
      <w:pPr>
        <w:spacing w:line="276" w:lineRule="auto"/>
        <w:jc w:val="center"/>
        <w:rPr>
          <w:rFonts w:ascii="Verdana" w:hAnsi="Verdana"/>
          <w:b/>
          <w:sz w:val="19"/>
          <w:szCs w:val="19"/>
        </w:rPr>
      </w:pPr>
      <w:proofErr w:type="spellStart"/>
      <w:r w:rsidRPr="005410A3">
        <w:rPr>
          <w:rFonts w:ascii="Verdana" w:hAnsi="Verdana"/>
          <w:b/>
          <w:sz w:val="19"/>
          <w:szCs w:val="19"/>
        </w:rPr>
        <w:lastRenderedPageBreak/>
        <w:t>Kholpetua</w:t>
      </w:r>
      <w:proofErr w:type="spellEnd"/>
      <w:r w:rsidRPr="005410A3">
        <w:rPr>
          <w:rFonts w:ascii="Verdana" w:hAnsi="Verdana"/>
          <w:b/>
          <w:sz w:val="19"/>
          <w:szCs w:val="19"/>
        </w:rPr>
        <w:t xml:space="preserve"> River</w:t>
      </w:r>
    </w:p>
    <w:p w14:paraId="7C497D2E"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drawing>
          <wp:inline distT="0" distB="0" distL="0" distR="0" wp14:anchorId="139B6310" wp14:editId="16F21188">
            <wp:extent cx="5043259" cy="7060562"/>
            <wp:effectExtent l="0" t="0" r="508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olpetua_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43259" cy="7060562"/>
                    </a:xfrm>
                    <a:prstGeom prst="rect">
                      <a:avLst/>
                    </a:prstGeom>
                  </pic:spPr>
                </pic:pic>
              </a:graphicData>
            </a:graphic>
          </wp:inline>
        </w:drawing>
      </w:r>
    </w:p>
    <w:p w14:paraId="2A543A6F" w14:textId="37E78D48"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1.1</w:t>
      </w:r>
      <w:r w:rsidR="005410A3" w:rsidRPr="005410A3">
        <w:rPr>
          <w:rFonts w:ascii="Verdana" w:hAnsi="Verdana"/>
          <w:sz w:val="19"/>
          <w:szCs w:val="19"/>
          <w:lang w:eastAsia="sv-SE"/>
        </w:rPr>
        <w:t xml:space="preserve">: Difference between erosion and accretion of LTM and CEGIS in </w:t>
      </w:r>
      <w:proofErr w:type="spellStart"/>
      <w:r w:rsidR="005410A3" w:rsidRPr="005410A3">
        <w:rPr>
          <w:rFonts w:ascii="Verdana" w:hAnsi="Verdana"/>
          <w:sz w:val="19"/>
          <w:szCs w:val="19"/>
          <w:lang w:eastAsia="sv-SE"/>
        </w:rPr>
        <w:t>Kholpetua</w:t>
      </w:r>
      <w:proofErr w:type="spellEnd"/>
      <w:r w:rsidR="005410A3" w:rsidRPr="005410A3">
        <w:rPr>
          <w:rFonts w:ascii="Verdana" w:hAnsi="Verdana"/>
          <w:sz w:val="19"/>
          <w:szCs w:val="19"/>
          <w:lang w:eastAsia="sv-SE"/>
        </w:rPr>
        <w:t xml:space="preserve"> River (Reach-1) (2010-2015)</w:t>
      </w:r>
    </w:p>
    <w:p w14:paraId="7C527D60"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2819B048" wp14:editId="311AEC95">
            <wp:extent cx="4990408" cy="69865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holpetua_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90408" cy="6986570"/>
                    </a:xfrm>
                    <a:prstGeom prst="rect">
                      <a:avLst/>
                    </a:prstGeom>
                  </pic:spPr>
                </pic:pic>
              </a:graphicData>
            </a:graphic>
          </wp:inline>
        </w:drawing>
      </w:r>
    </w:p>
    <w:p w14:paraId="03A0CFE7" w14:textId="348C8170"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1.2</w:t>
      </w:r>
      <w:r w:rsidR="005410A3" w:rsidRPr="005410A3">
        <w:rPr>
          <w:rFonts w:ascii="Verdana" w:hAnsi="Verdana"/>
          <w:sz w:val="19"/>
          <w:szCs w:val="19"/>
          <w:lang w:eastAsia="sv-SE"/>
        </w:rPr>
        <w:t xml:space="preserve">: Difference between erosion and accretion of LTM and CEGIS in </w:t>
      </w:r>
      <w:proofErr w:type="spellStart"/>
      <w:r w:rsidR="005410A3" w:rsidRPr="005410A3">
        <w:rPr>
          <w:rFonts w:ascii="Verdana" w:hAnsi="Verdana"/>
          <w:sz w:val="19"/>
          <w:szCs w:val="19"/>
          <w:lang w:eastAsia="sv-SE"/>
        </w:rPr>
        <w:t>Kholpetua</w:t>
      </w:r>
      <w:proofErr w:type="spellEnd"/>
      <w:r w:rsidR="005410A3" w:rsidRPr="005410A3">
        <w:rPr>
          <w:rFonts w:ascii="Verdana" w:hAnsi="Verdana"/>
          <w:sz w:val="19"/>
          <w:szCs w:val="19"/>
          <w:lang w:eastAsia="sv-SE"/>
        </w:rPr>
        <w:t xml:space="preserve"> River (Reach-2) (2010-2015)</w:t>
      </w:r>
    </w:p>
    <w:p w14:paraId="4B54867E"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32FD6A06" wp14:editId="20F0F715">
            <wp:extent cx="5423011" cy="7592215"/>
            <wp:effectExtent l="0" t="0" r="635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holpetua_6.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23011" cy="7592215"/>
                    </a:xfrm>
                    <a:prstGeom prst="rect">
                      <a:avLst/>
                    </a:prstGeom>
                  </pic:spPr>
                </pic:pic>
              </a:graphicData>
            </a:graphic>
          </wp:inline>
        </w:drawing>
      </w:r>
    </w:p>
    <w:p w14:paraId="04B864BF" w14:textId="08BDB413"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1.3</w:t>
      </w:r>
      <w:r w:rsidR="005410A3" w:rsidRPr="005410A3">
        <w:rPr>
          <w:rFonts w:ascii="Verdana" w:hAnsi="Verdana"/>
          <w:sz w:val="19"/>
          <w:szCs w:val="19"/>
          <w:lang w:eastAsia="sv-SE"/>
        </w:rPr>
        <w:t xml:space="preserve">: Difference between erosion and accretion of LTM and CEGIS in </w:t>
      </w:r>
      <w:proofErr w:type="spellStart"/>
      <w:r w:rsidR="005410A3" w:rsidRPr="005410A3">
        <w:rPr>
          <w:rFonts w:ascii="Verdana" w:hAnsi="Verdana"/>
          <w:sz w:val="19"/>
          <w:szCs w:val="19"/>
          <w:lang w:eastAsia="sv-SE"/>
        </w:rPr>
        <w:t>Kholpetua</w:t>
      </w:r>
      <w:proofErr w:type="spellEnd"/>
      <w:r w:rsidR="005410A3" w:rsidRPr="005410A3">
        <w:rPr>
          <w:rFonts w:ascii="Verdana" w:hAnsi="Verdana"/>
          <w:sz w:val="19"/>
          <w:szCs w:val="19"/>
          <w:lang w:eastAsia="sv-SE"/>
        </w:rPr>
        <w:t xml:space="preserve"> River (Reach-3) (2010-2015)</w:t>
      </w:r>
    </w:p>
    <w:p w14:paraId="30FDA61D" w14:textId="3B8C4DD8" w:rsidR="005410A3" w:rsidRPr="005410A3" w:rsidRDefault="005410A3" w:rsidP="005B56AC">
      <w:pPr>
        <w:spacing w:line="276" w:lineRule="auto"/>
        <w:jc w:val="center"/>
        <w:rPr>
          <w:rFonts w:ascii="Verdana" w:hAnsi="Verdana"/>
          <w:b/>
          <w:sz w:val="19"/>
          <w:szCs w:val="19"/>
        </w:rPr>
      </w:pPr>
      <w:proofErr w:type="spellStart"/>
      <w:r w:rsidRPr="005410A3">
        <w:rPr>
          <w:rFonts w:ascii="Verdana" w:hAnsi="Verdana"/>
          <w:b/>
          <w:sz w:val="19"/>
          <w:szCs w:val="19"/>
        </w:rPr>
        <w:lastRenderedPageBreak/>
        <w:t>Kapotakshi</w:t>
      </w:r>
      <w:proofErr w:type="spellEnd"/>
      <w:r w:rsidRPr="005410A3">
        <w:rPr>
          <w:rFonts w:ascii="Verdana" w:hAnsi="Verdana"/>
          <w:b/>
          <w:sz w:val="19"/>
          <w:szCs w:val="19"/>
        </w:rPr>
        <w:t xml:space="preserve"> River</w:t>
      </w:r>
    </w:p>
    <w:p w14:paraId="0DDA7F41"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drawing>
          <wp:inline distT="0" distB="0" distL="0" distR="0" wp14:anchorId="2E621B87" wp14:editId="06833C04">
            <wp:extent cx="5006151" cy="7008611"/>
            <wp:effectExtent l="0" t="0" r="444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potakshi_2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6151" cy="7008611"/>
                    </a:xfrm>
                    <a:prstGeom prst="rect">
                      <a:avLst/>
                    </a:prstGeom>
                  </pic:spPr>
                </pic:pic>
              </a:graphicData>
            </a:graphic>
          </wp:inline>
        </w:drawing>
      </w:r>
    </w:p>
    <w:p w14:paraId="1250967D" w14:textId="6A279DDD"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1.4</w:t>
      </w:r>
      <w:r w:rsidR="005410A3" w:rsidRPr="005410A3">
        <w:rPr>
          <w:rFonts w:ascii="Verdana" w:hAnsi="Verdana"/>
          <w:sz w:val="19"/>
          <w:szCs w:val="19"/>
          <w:lang w:eastAsia="sv-SE"/>
        </w:rPr>
        <w:t xml:space="preserve">: Difference between erosion and accretion of LTM and CEGIS in </w:t>
      </w:r>
      <w:proofErr w:type="spellStart"/>
      <w:r w:rsidR="005410A3" w:rsidRPr="005410A3">
        <w:rPr>
          <w:rFonts w:ascii="Verdana" w:hAnsi="Verdana"/>
          <w:sz w:val="19"/>
          <w:szCs w:val="19"/>
          <w:lang w:eastAsia="sv-SE"/>
        </w:rPr>
        <w:t>Kapotakshi</w:t>
      </w:r>
      <w:proofErr w:type="spellEnd"/>
      <w:r w:rsidR="005410A3" w:rsidRPr="005410A3">
        <w:rPr>
          <w:rFonts w:ascii="Verdana" w:hAnsi="Verdana"/>
          <w:sz w:val="19"/>
          <w:szCs w:val="19"/>
          <w:lang w:eastAsia="sv-SE"/>
        </w:rPr>
        <w:t xml:space="preserve"> River (Reach-1) (2010-2015)</w:t>
      </w:r>
    </w:p>
    <w:p w14:paraId="38AA03E4"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5927948E" wp14:editId="1562FDAC">
            <wp:extent cx="5348518" cy="7487924"/>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apotakshi_24.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348518" cy="7487924"/>
                    </a:xfrm>
                    <a:prstGeom prst="rect">
                      <a:avLst/>
                    </a:prstGeom>
                  </pic:spPr>
                </pic:pic>
              </a:graphicData>
            </a:graphic>
          </wp:inline>
        </w:drawing>
      </w:r>
    </w:p>
    <w:p w14:paraId="6D640A6E" w14:textId="0A9215AE"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1.5</w:t>
      </w:r>
      <w:r w:rsidR="005410A3" w:rsidRPr="005410A3">
        <w:rPr>
          <w:rFonts w:ascii="Verdana" w:hAnsi="Verdana"/>
          <w:sz w:val="19"/>
          <w:szCs w:val="19"/>
          <w:lang w:eastAsia="sv-SE"/>
        </w:rPr>
        <w:t xml:space="preserve">: Difference between erosion and accretion of LTM and CEGIS in </w:t>
      </w:r>
      <w:proofErr w:type="spellStart"/>
      <w:r w:rsidR="005410A3" w:rsidRPr="005410A3">
        <w:rPr>
          <w:rFonts w:ascii="Verdana" w:hAnsi="Verdana"/>
          <w:sz w:val="19"/>
          <w:szCs w:val="19"/>
          <w:lang w:eastAsia="sv-SE"/>
        </w:rPr>
        <w:t>Kapotakshi</w:t>
      </w:r>
      <w:proofErr w:type="spellEnd"/>
      <w:r w:rsidR="005410A3" w:rsidRPr="005410A3">
        <w:rPr>
          <w:rFonts w:ascii="Verdana" w:hAnsi="Verdana"/>
          <w:sz w:val="19"/>
          <w:szCs w:val="19"/>
          <w:lang w:eastAsia="sv-SE"/>
        </w:rPr>
        <w:t xml:space="preserve"> River (Reach-2) (2010-2015)</w:t>
      </w:r>
    </w:p>
    <w:p w14:paraId="31F11E8A"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2BD7573D" wp14:editId="0C146579">
            <wp:extent cx="5391316" cy="75478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apotakshi_2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391316" cy="7547842"/>
                    </a:xfrm>
                    <a:prstGeom prst="rect">
                      <a:avLst/>
                    </a:prstGeom>
                  </pic:spPr>
                </pic:pic>
              </a:graphicData>
            </a:graphic>
          </wp:inline>
        </w:drawing>
      </w:r>
    </w:p>
    <w:p w14:paraId="0A2D6249" w14:textId="372133C9"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1.6</w:t>
      </w:r>
      <w:r w:rsidR="005410A3" w:rsidRPr="005410A3">
        <w:rPr>
          <w:rFonts w:ascii="Verdana" w:hAnsi="Verdana"/>
          <w:sz w:val="19"/>
          <w:szCs w:val="19"/>
          <w:lang w:eastAsia="sv-SE"/>
        </w:rPr>
        <w:t xml:space="preserve">: Difference between erosion and accretion of LTM and CEGIS in </w:t>
      </w:r>
      <w:proofErr w:type="spellStart"/>
      <w:r w:rsidR="005410A3" w:rsidRPr="005410A3">
        <w:rPr>
          <w:rFonts w:ascii="Verdana" w:hAnsi="Verdana"/>
          <w:sz w:val="19"/>
          <w:szCs w:val="19"/>
          <w:lang w:eastAsia="sv-SE"/>
        </w:rPr>
        <w:t>Kapotakshi</w:t>
      </w:r>
      <w:proofErr w:type="spellEnd"/>
      <w:r w:rsidR="005410A3" w:rsidRPr="005410A3">
        <w:rPr>
          <w:rFonts w:ascii="Verdana" w:hAnsi="Verdana"/>
          <w:sz w:val="19"/>
          <w:szCs w:val="19"/>
          <w:lang w:eastAsia="sv-SE"/>
        </w:rPr>
        <w:t xml:space="preserve"> River (Reach-3) (2010-2015)</w:t>
      </w:r>
    </w:p>
    <w:p w14:paraId="148F3370"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010A605B" wp14:editId="53E48E3E">
            <wp:extent cx="5286539" cy="7401154"/>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apotakshi_26.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86539" cy="7401154"/>
                    </a:xfrm>
                    <a:prstGeom prst="rect">
                      <a:avLst/>
                    </a:prstGeom>
                  </pic:spPr>
                </pic:pic>
              </a:graphicData>
            </a:graphic>
          </wp:inline>
        </w:drawing>
      </w:r>
    </w:p>
    <w:p w14:paraId="54B509D5" w14:textId="4BA35975"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1.7</w:t>
      </w:r>
      <w:r w:rsidR="005410A3" w:rsidRPr="005410A3">
        <w:rPr>
          <w:rFonts w:ascii="Verdana" w:hAnsi="Verdana"/>
          <w:sz w:val="19"/>
          <w:szCs w:val="19"/>
          <w:lang w:eastAsia="sv-SE"/>
        </w:rPr>
        <w:t xml:space="preserve">: Difference between erosion and accretion of LTM and CEGIS in </w:t>
      </w:r>
      <w:proofErr w:type="spellStart"/>
      <w:r w:rsidR="005410A3" w:rsidRPr="005410A3">
        <w:rPr>
          <w:rFonts w:ascii="Verdana" w:hAnsi="Verdana"/>
          <w:sz w:val="19"/>
          <w:szCs w:val="19"/>
          <w:lang w:eastAsia="sv-SE"/>
        </w:rPr>
        <w:t>Kapotakshi</w:t>
      </w:r>
      <w:proofErr w:type="spellEnd"/>
      <w:r w:rsidR="005410A3" w:rsidRPr="005410A3">
        <w:rPr>
          <w:rFonts w:ascii="Verdana" w:hAnsi="Verdana"/>
          <w:sz w:val="19"/>
          <w:szCs w:val="19"/>
          <w:lang w:eastAsia="sv-SE"/>
        </w:rPr>
        <w:t xml:space="preserve"> River (Reach-4) (2010-2015)</w:t>
      </w:r>
    </w:p>
    <w:p w14:paraId="0FAF3CDB" w14:textId="578E0636" w:rsidR="005410A3" w:rsidRPr="005410A3" w:rsidRDefault="005410A3" w:rsidP="005B56AC">
      <w:pPr>
        <w:spacing w:line="276" w:lineRule="auto"/>
        <w:jc w:val="center"/>
        <w:rPr>
          <w:rFonts w:ascii="Verdana" w:hAnsi="Verdana"/>
          <w:b/>
          <w:sz w:val="19"/>
          <w:szCs w:val="19"/>
        </w:rPr>
      </w:pPr>
      <w:r w:rsidRPr="005410A3">
        <w:rPr>
          <w:rFonts w:ascii="Verdana" w:hAnsi="Verdana"/>
          <w:b/>
          <w:sz w:val="19"/>
          <w:szCs w:val="19"/>
        </w:rPr>
        <w:t>Shibsa River</w:t>
      </w:r>
    </w:p>
    <w:p w14:paraId="50BE4D36"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0022A247" wp14:editId="55474B58">
            <wp:extent cx="5005816" cy="7008142"/>
            <wp:effectExtent l="0" t="0" r="444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ibsa_4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816" cy="7008142"/>
                    </a:xfrm>
                    <a:prstGeom prst="rect">
                      <a:avLst/>
                    </a:prstGeom>
                  </pic:spPr>
                </pic:pic>
              </a:graphicData>
            </a:graphic>
          </wp:inline>
        </w:drawing>
      </w:r>
    </w:p>
    <w:p w14:paraId="2FA4FE8A" w14:textId="118E39BF"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1.8</w:t>
      </w:r>
      <w:r w:rsidR="005410A3" w:rsidRPr="005410A3">
        <w:rPr>
          <w:rFonts w:ascii="Verdana" w:hAnsi="Verdana"/>
          <w:sz w:val="19"/>
          <w:szCs w:val="19"/>
          <w:lang w:eastAsia="sv-SE"/>
        </w:rPr>
        <w:t>: Difference between erosion and accretion of LTM and CEGIS in Shibsa River (Reach-1) (2010-2015)</w:t>
      </w:r>
    </w:p>
    <w:p w14:paraId="67C5B984"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717E15CF" wp14:editId="5E5D5ACC">
            <wp:extent cx="4957853" cy="69409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ibsa_4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57853" cy="6940993"/>
                    </a:xfrm>
                    <a:prstGeom prst="rect">
                      <a:avLst/>
                    </a:prstGeom>
                  </pic:spPr>
                </pic:pic>
              </a:graphicData>
            </a:graphic>
          </wp:inline>
        </w:drawing>
      </w:r>
    </w:p>
    <w:p w14:paraId="276ADE70" w14:textId="34762C59"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1.9</w:t>
      </w:r>
      <w:r w:rsidR="005410A3" w:rsidRPr="005410A3">
        <w:rPr>
          <w:rFonts w:ascii="Verdana" w:hAnsi="Verdana"/>
          <w:sz w:val="19"/>
          <w:szCs w:val="19"/>
          <w:lang w:eastAsia="sv-SE"/>
        </w:rPr>
        <w:t>: Difference between erosion and accretion of LTM and CEGIS in Shibsa River (Reach-2) (2010-2015)</w:t>
      </w:r>
    </w:p>
    <w:p w14:paraId="49E42E3A"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5F5D4EE8" wp14:editId="7F338840">
            <wp:extent cx="5260796" cy="7365114"/>
            <wp:effectExtent l="0" t="0" r="0"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ibsa_4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60796" cy="7365114"/>
                    </a:xfrm>
                    <a:prstGeom prst="rect">
                      <a:avLst/>
                    </a:prstGeom>
                  </pic:spPr>
                </pic:pic>
              </a:graphicData>
            </a:graphic>
          </wp:inline>
        </w:drawing>
      </w:r>
    </w:p>
    <w:p w14:paraId="51CE421C" w14:textId="7B059196" w:rsidR="005410A3" w:rsidRPr="005410A3" w:rsidRDefault="00594D08" w:rsidP="005B56AC">
      <w:pPr>
        <w:spacing w:line="276" w:lineRule="auto"/>
        <w:jc w:val="center"/>
        <w:rPr>
          <w:rFonts w:ascii="Verdana" w:hAnsi="Verdana"/>
          <w:sz w:val="19"/>
          <w:szCs w:val="19"/>
        </w:rPr>
      </w:pPr>
      <w:r>
        <w:rPr>
          <w:rFonts w:ascii="Verdana" w:hAnsi="Verdana"/>
          <w:sz w:val="19"/>
          <w:szCs w:val="19"/>
          <w:lang w:eastAsia="sv-SE"/>
        </w:rPr>
        <w:t>Figure 1.10</w:t>
      </w:r>
      <w:r w:rsidR="005410A3" w:rsidRPr="005410A3">
        <w:rPr>
          <w:rFonts w:ascii="Verdana" w:hAnsi="Verdana"/>
          <w:sz w:val="19"/>
          <w:szCs w:val="19"/>
          <w:lang w:eastAsia="sv-SE"/>
        </w:rPr>
        <w:t>: Difference between erosion and accretion of LTM and CEGIS in Shibsa River (Reach-3) (2010-2015)</w:t>
      </w:r>
    </w:p>
    <w:p w14:paraId="70CAFA3F" w14:textId="77777777" w:rsidR="005410A3" w:rsidRPr="005410A3" w:rsidRDefault="005410A3" w:rsidP="005B56AC">
      <w:pPr>
        <w:spacing w:line="276" w:lineRule="auto"/>
        <w:rPr>
          <w:rFonts w:ascii="Verdana" w:hAnsi="Verdana"/>
          <w:sz w:val="19"/>
          <w:szCs w:val="19"/>
        </w:rPr>
      </w:pPr>
    </w:p>
    <w:p w14:paraId="35EF2711" w14:textId="77777777" w:rsidR="005410A3" w:rsidRPr="005410A3" w:rsidRDefault="005410A3" w:rsidP="005B56AC">
      <w:pPr>
        <w:spacing w:line="276" w:lineRule="auto"/>
        <w:rPr>
          <w:rFonts w:ascii="Verdana" w:hAnsi="Verdana"/>
          <w:sz w:val="19"/>
          <w:szCs w:val="19"/>
        </w:rPr>
      </w:pPr>
    </w:p>
    <w:p w14:paraId="32BA8B79" w14:textId="77777777" w:rsidR="005410A3" w:rsidRPr="005410A3" w:rsidRDefault="005410A3" w:rsidP="005B56AC">
      <w:pPr>
        <w:spacing w:line="276" w:lineRule="auto"/>
        <w:rPr>
          <w:rFonts w:ascii="Verdana" w:hAnsi="Verdana"/>
          <w:sz w:val="19"/>
          <w:szCs w:val="19"/>
        </w:rPr>
      </w:pPr>
    </w:p>
    <w:p w14:paraId="398561B2" w14:textId="77777777" w:rsidR="005410A3" w:rsidRPr="005410A3" w:rsidRDefault="005410A3" w:rsidP="005B56AC">
      <w:pPr>
        <w:spacing w:line="276" w:lineRule="auto"/>
        <w:rPr>
          <w:rFonts w:ascii="Verdana" w:hAnsi="Verdana"/>
          <w:sz w:val="19"/>
          <w:szCs w:val="19"/>
        </w:rPr>
      </w:pPr>
    </w:p>
    <w:p w14:paraId="4D01C11B" w14:textId="77777777" w:rsidR="005410A3" w:rsidRPr="005410A3" w:rsidRDefault="005410A3" w:rsidP="005B56AC">
      <w:pPr>
        <w:spacing w:line="276" w:lineRule="auto"/>
        <w:rPr>
          <w:rFonts w:ascii="Verdana" w:hAnsi="Verdana"/>
          <w:sz w:val="19"/>
          <w:szCs w:val="19"/>
        </w:rPr>
      </w:pPr>
    </w:p>
    <w:p w14:paraId="575A01AC" w14:textId="77777777" w:rsidR="005410A3" w:rsidRPr="005410A3" w:rsidRDefault="005410A3" w:rsidP="005B56AC">
      <w:pPr>
        <w:spacing w:line="276" w:lineRule="auto"/>
        <w:rPr>
          <w:rFonts w:ascii="Verdana" w:hAnsi="Verdana"/>
          <w:sz w:val="19"/>
          <w:szCs w:val="19"/>
        </w:rPr>
      </w:pPr>
    </w:p>
    <w:p w14:paraId="32FF0DA9" w14:textId="77777777" w:rsidR="005410A3" w:rsidRPr="005410A3" w:rsidRDefault="005410A3" w:rsidP="005B56AC">
      <w:pPr>
        <w:spacing w:line="276" w:lineRule="auto"/>
        <w:rPr>
          <w:rFonts w:ascii="Verdana" w:hAnsi="Verdana"/>
          <w:sz w:val="19"/>
          <w:szCs w:val="19"/>
        </w:rPr>
      </w:pPr>
    </w:p>
    <w:p w14:paraId="7DBBCEA1" w14:textId="77777777"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Comparison between CEGIS and Long Term Monitoring (LTM) Data (2015-2020)</w:t>
      </w:r>
    </w:p>
    <w:p w14:paraId="28F2E635" w14:textId="77777777"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(Khulna Region)</w:t>
      </w:r>
    </w:p>
    <w:p w14:paraId="09765281" w14:textId="77777777" w:rsidR="005410A3" w:rsidRPr="005410A3" w:rsidRDefault="005410A3" w:rsidP="005B56AC">
      <w:pPr>
        <w:spacing w:line="276" w:lineRule="auto"/>
        <w:rPr>
          <w:rFonts w:ascii="Verdana" w:hAnsi="Verdana"/>
          <w:sz w:val="19"/>
          <w:szCs w:val="19"/>
        </w:rPr>
      </w:pPr>
    </w:p>
    <w:p w14:paraId="1B47CAC6" w14:textId="77777777" w:rsidR="005410A3" w:rsidRPr="005410A3" w:rsidRDefault="005410A3" w:rsidP="005B56AC">
      <w:pPr>
        <w:spacing w:line="276" w:lineRule="auto"/>
        <w:rPr>
          <w:rFonts w:ascii="Verdana" w:hAnsi="Verdana"/>
          <w:sz w:val="19"/>
          <w:szCs w:val="19"/>
        </w:rPr>
      </w:pPr>
    </w:p>
    <w:p w14:paraId="2C3AD257" w14:textId="77777777" w:rsidR="005410A3" w:rsidRPr="005410A3" w:rsidRDefault="005410A3" w:rsidP="005B56AC">
      <w:pPr>
        <w:spacing w:line="276" w:lineRule="auto"/>
        <w:rPr>
          <w:rFonts w:ascii="Verdana" w:hAnsi="Verdana"/>
          <w:sz w:val="19"/>
          <w:szCs w:val="19"/>
        </w:rPr>
      </w:pPr>
    </w:p>
    <w:p w14:paraId="67A42739" w14:textId="77777777" w:rsidR="005410A3" w:rsidRPr="005410A3" w:rsidRDefault="005410A3" w:rsidP="005B56AC">
      <w:pPr>
        <w:spacing w:line="276" w:lineRule="auto"/>
        <w:rPr>
          <w:rFonts w:ascii="Verdana" w:hAnsi="Verdana"/>
          <w:sz w:val="19"/>
          <w:szCs w:val="19"/>
        </w:rPr>
      </w:pPr>
    </w:p>
    <w:p w14:paraId="1F81AAD2" w14:textId="77777777" w:rsidR="005410A3" w:rsidRPr="005410A3" w:rsidRDefault="005410A3" w:rsidP="005B56AC">
      <w:pPr>
        <w:spacing w:line="276" w:lineRule="auto"/>
        <w:rPr>
          <w:rFonts w:ascii="Verdana" w:hAnsi="Verdana"/>
          <w:sz w:val="19"/>
          <w:szCs w:val="19"/>
        </w:rPr>
      </w:pPr>
    </w:p>
    <w:p w14:paraId="4C831075" w14:textId="77777777" w:rsidR="005410A3" w:rsidRPr="005410A3" w:rsidRDefault="005410A3" w:rsidP="005B56AC">
      <w:pPr>
        <w:spacing w:line="276" w:lineRule="auto"/>
        <w:rPr>
          <w:rFonts w:ascii="Verdana" w:hAnsi="Verdana"/>
          <w:sz w:val="19"/>
          <w:szCs w:val="19"/>
        </w:rPr>
      </w:pPr>
    </w:p>
    <w:p w14:paraId="5B1B2DFF" w14:textId="77777777" w:rsidR="005410A3" w:rsidRPr="005410A3" w:rsidRDefault="005410A3" w:rsidP="005B56AC">
      <w:pPr>
        <w:spacing w:line="276" w:lineRule="auto"/>
        <w:rPr>
          <w:rFonts w:ascii="Verdana" w:hAnsi="Verdana"/>
          <w:sz w:val="19"/>
          <w:szCs w:val="19"/>
        </w:rPr>
      </w:pPr>
    </w:p>
    <w:p w14:paraId="3CC07324" w14:textId="77777777" w:rsidR="005410A3" w:rsidRPr="005410A3" w:rsidRDefault="005410A3" w:rsidP="005B56AC">
      <w:pPr>
        <w:spacing w:line="276" w:lineRule="auto"/>
        <w:rPr>
          <w:rFonts w:ascii="Verdana" w:eastAsia="MS Mincho" w:hAnsi="Verdana" w:cs="Times New Roman"/>
          <w:b/>
          <w:i/>
          <w:iCs/>
          <w:color w:val="000000" w:themeColor="text1"/>
          <w:sz w:val="19"/>
          <w:szCs w:val="19"/>
          <w:lang w:eastAsia="sv-SE"/>
        </w:rPr>
      </w:pPr>
      <w:r w:rsidRPr="005410A3">
        <w:rPr>
          <w:rFonts w:ascii="Verdana" w:hAnsi="Verdana"/>
          <w:sz w:val="19"/>
          <w:szCs w:val="19"/>
        </w:rPr>
        <w:br w:type="page"/>
      </w:r>
    </w:p>
    <w:p w14:paraId="3E0E0E4F" w14:textId="77777777" w:rsidR="005410A3" w:rsidRPr="005410A3" w:rsidRDefault="005410A3" w:rsidP="005B56AC">
      <w:pPr>
        <w:spacing w:line="276" w:lineRule="auto"/>
        <w:jc w:val="center"/>
        <w:rPr>
          <w:rFonts w:ascii="Verdana" w:hAnsi="Verdana"/>
          <w:b/>
          <w:sz w:val="19"/>
          <w:szCs w:val="19"/>
        </w:rPr>
      </w:pPr>
      <w:proofErr w:type="spellStart"/>
      <w:r w:rsidRPr="005410A3">
        <w:rPr>
          <w:rFonts w:ascii="Verdana" w:hAnsi="Verdana"/>
          <w:b/>
          <w:sz w:val="19"/>
          <w:szCs w:val="19"/>
        </w:rPr>
        <w:lastRenderedPageBreak/>
        <w:t>Kholpetua</w:t>
      </w:r>
      <w:proofErr w:type="spellEnd"/>
      <w:r w:rsidRPr="005410A3">
        <w:rPr>
          <w:rFonts w:ascii="Verdana" w:hAnsi="Verdana"/>
          <w:b/>
          <w:sz w:val="19"/>
          <w:szCs w:val="19"/>
        </w:rPr>
        <w:t xml:space="preserve"> River</w:t>
      </w:r>
    </w:p>
    <w:p w14:paraId="3C47CB8F"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drawing>
          <wp:inline distT="0" distB="0" distL="0" distR="0" wp14:anchorId="0167FDEA" wp14:editId="454B6117">
            <wp:extent cx="5032841" cy="7045977"/>
            <wp:effectExtent l="0" t="0" r="0"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olpetua_4.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32841" cy="7045977"/>
                    </a:xfrm>
                    <a:prstGeom prst="rect">
                      <a:avLst/>
                    </a:prstGeom>
                  </pic:spPr>
                </pic:pic>
              </a:graphicData>
            </a:graphic>
          </wp:inline>
        </w:drawing>
      </w:r>
    </w:p>
    <w:p w14:paraId="29590524" w14:textId="3FFC8349" w:rsidR="005410A3" w:rsidRPr="005410A3" w:rsidRDefault="005410A3" w:rsidP="005B56AC">
      <w:pPr>
        <w:spacing w:line="276" w:lineRule="auto"/>
        <w:jc w:val="center"/>
        <w:rPr>
          <w:rFonts w:ascii="Verdana" w:hAnsi="Verdana"/>
          <w:sz w:val="19"/>
          <w:szCs w:val="19"/>
          <w:lang w:eastAsia="sv-SE"/>
        </w:rPr>
      </w:pPr>
      <w:r w:rsidRPr="005410A3">
        <w:rPr>
          <w:rFonts w:ascii="Verdana" w:hAnsi="Verdana"/>
          <w:sz w:val="19"/>
          <w:szCs w:val="19"/>
          <w:lang w:eastAsia="sv-SE"/>
        </w:rPr>
        <w:t>Figure 1.1</w:t>
      </w:r>
      <w:r w:rsidR="00594D08">
        <w:rPr>
          <w:rFonts w:ascii="Verdana" w:hAnsi="Verdana"/>
          <w:sz w:val="19"/>
          <w:szCs w:val="19"/>
          <w:lang w:eastAsia="sv-SE"/>
        </w:rPr>
        <w:t>1</w:t>
      </w:r>
      <w:r w:rsidRPr="005410A3">
        <w:rPr>
          <w:rFonts w:ascii="Verdana" w:hAnsi="Verdana"/>
          <w:sz w:val="19"/>
          <w:szCs w:val="19"/>
          <w:lang w:eastAsia="sv-SE"/>
        </w:rPr>
        <w:t xml:space="preserve">: Difference between erosion and accretion of LTM and CEGIS in </w:t>
      </w:r>
      <w:proofErr w:type="spellStart"/>
      <w:r w:rsidRPr="005410A3">
        <w:rPr>
          <w:rFonts w:ascii="Verdana" w:hAnsi="Verdana"/>
          <w:sz w:val="19"/>
          <w:szCs w:val="19"/>
          <w:lang w:eastAsia="sv-SE"/>
        </w:rPr>
        <w:t>Kholpetua</w:t>
      </w:r>
      <w:proofErr w:type="spellEnd"/>
      <w:r w:rsidRPr="005410A3">
        <w:rPr>
          <w:rFonts w:ascii="Verdana" w:hAnsi="Verdana"/>
          <w:sz w:val="19"/>
          <w:szCs w:val="19"/>
          <w:lang w:eastAsia="sv-SE"/>
        </w:rPr>
        <w:t xml:space="preserve"> River (Reach-1) (2015-2020)</w:t>
      </w:r>
    </w:p>
    <w:p w14:paraId="572707E6"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32E4038B" wp14:editId="45229E4B">
            <wp:extent cx="5131637" cy="71842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holpetua_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31637" cy="7184291"/>
                    </a:xfrm>
                    <a:prstGeom prst="rect">
                      <a:avLst/>
                    </a:prstGeom>
                  </pic:spPr>
                </pic:pic>
              </a:graphicData>
            </a:graphic>
          </wp:inline>
        </w:drawing>
      </w:r>
    </w:p>
    <w:p w14:paraId="0F66E9E2" w14:textId="164EDB8C" w:rsidR="005410A3" w:rsidRPr="005410A3" w:rsidRDefault="005410A3" w:rsidP="005B56AC">
      <w:pPr>
        <w:spacing w:line="276" w:lineRule="auto"/>
        <w:jc w:val="center"/>
        <w:rPr>
          <w:rFonts w:ascii="Verdana" w:hAnsi="Verdana"/>
          <w:sz w:val="19"/>
          <w:szCs w:val="19"/>
          <w:lang w:eastAsia="sv-SE"/>
        </w:rPr>
      </w:pPr>
      <w:r w:rsidRPr="005410A3">
        <w:rPr>
          <w:rFonts w:ascii="Verdana" w:hAnsi="Verdana"/>
          <w:sz w:val="19"/>
          <w:szCs w:val="19"/>
          <w:lang w:eastAsia="sv-SE"/>
        </w:rPr>
        <w:t>Figure 1.</w:t>
      </w:r>
      <w:r w:rsidR="00594D08">
        <w:rPr>
          <w:rFonts w:ascii="Verdana" w:hAnsi="Verdana"/>
          <w:sz w:val="19"/>
          <w:szCs w:val="19"/>
          <w:lang w:eastAsia="sv-SE"/>
        </w:rPr>
        <w:t>1</w:t>
      </w:r>
      <w:r w:rsidRPr="005410A3">
        <w:rPr>
          <w:rFonts w:ascii="Verdana" w:hAnsi="Verdana"/>
          <w:sz w:val="19"/>
          <w:szCs w:val="19"/>
          <w:lang w:eastAsia="sv-SE"/>
        </w:rPr>
        <w:t xml:space="preserve">2: Difference between erosion and accretion of LTM and CEGIS in </w:t>
      </w:r>
      <w:proofErr w:type="spellStart"/>
      <w:r w:rsidRPr="005410A3">
        <w:rPr>
          <w:rFonts w:ascii="Verdana" w:hAnsi="Verdana"/>
          <w:sz w:val="19"/>
          <w:szCs w:val="19"/>
          <w:lang w:eastAsia="sv-SE"/>
        </w:rPr>
        <w:t>Kholpetua</w:t>
      </w:r>
      <w:proofErr w:type="spellEnd"/>
      <w:r w:rsidRPr="005410A3">
        <w:rPr>
          <w:rFonts w:ascii="Verdana" w:hAnsi="Verdana"/>
          <w:sz w:val="19"/>
          <w:szCs w:val="19"/>
          <w:lang w:eastAsia="sv-SE"/>
        </w:rPr>
        <w:t xml:space="preserve"> River (Reach-2) (2015-2020)</w:t>
      </w:r>
    </w:p>
    <w:p w14:paraId="7A274915"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7EA7F300" wp14:editId="3071BF90">
            <wp:extent cx="5417243" cy="7584139"/>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olpetua_6.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17243" cy="7584139"/>
                    </a:xfrm>
                    <a:prstGeom prst="rect">
                      <a:avLst/>
                    </a:prstGeom>
                  </pic:spPr>
                </pic:pic>
              </a:graphicData>
            </a:graphic>
          </wp:inline>
        </w:drawing>
      </w:r>
    </w:p>
    <w:p w14:paraId="502B9D7E" w14:textId="12BD75B8" w:rsidR="005410A3" w:rsidRPr="005410A3" w:rsidRDefault="005410A3" w:rsidP="005B56AC">
      <w:pPr>
        <w:spacing w:line="276" w:lineRule="auto"/>
        <w:jc w:val="center"/>
        <w:rPr>
          <w:rFonts w:ascii="Verdana" w:hAnsi="Verdana"/>
          <w:sz w:val="19"/>
          <w:szCs w:val="19"/>
          <w:lang w:eastAsia="sv-SE"/>
        </w:rPr>
      </w:pPr>
      <w:r w:rsidRPr="005410A3">
        <w:rPr>
          <w:rFonts w:ascii="Verdana" w:hAnsi="Verdana"/>
          <w:sz w:val="19"/>
          <w:szCs w:val="19"/>
          <w:lang w:eastAsia="sv-SE"/>
        </w:rPr>
        <w:t>Figure 1.</w:t>
      </w:r>
      <w:r w:rsidR="00594D08">
        <w:rPr>
          <w:rFonts w:ascii="Verdana" w:hAnsi="Verdana"/>
          <w:sz w:val="19"/>
          <w:szCs w:val="19"/>
          <w:lang w:eastAsia="sv-SE"/>
        </w:rPr>
        <w:t>1</w:t>
      </w:r>
      <w:r w:rsidRPr="005410A3">
        <w:rPr>
          <w:rFonts w:ascii="Verdana" w:hAnsi="Verdana"/>
          <w:sz w:val="19"/>
          <w:szCs w:val="19"/>
          <w:lang w:eastAsia="sv-SE"/>
        </w:rPr>
        <w:t xml:space="preserve">3: Difference between erosion and accretion of LTM and CEGIS in </w:t>
      </w:r>
      <w:proofErr w:type="spellStart"/>
      <w:r w:rsidRPr="005410A3">
        <w:rPr>
          <w:rFonts w:ascii="Verdana" w:hAnsi="Verdana"/>
          <w:sz w:val="19"/>
          <w:szCs w:val="19"/>
          <w:lang w:eastAsia="sv-SE"/>
        </w:rPr>
        <w:t>Kholpetua</w:t>
      </w:r>
      <w:proofErr w:type="spellEnd"/>
      <w:r w:rsidRPr="005410A3">
        <w:rPr>
          <w:rFonts w:ascii="Verdana" w:hAnsi="Verdana"/>
          <w:sz w:val="19"/>
          <w:szCs w:val="19"/>
          <w:lang w:eastAsia="sv-SE"/>
        </w:rPr>
        <w:t xml:space="preserve"> River (Reach-3) (2015-2020)</w:t>
      </w:r>
    </w:p>
    <w:p w14:paraId="3445D626" w14:textId="7AA8D44E" w:rsidR="005410A3" w:rsidRPr="005410A3" w:rsidRDefault="005410A3" w:rsidP="005B56AC">
      <w:pPr>
        <w:spacing w:line="276" w:lineRule="auto"/>
        <w:jc w:val="center"/>
        <w:rPr>
          <w:rFonts w:ascii="Verdana" w:hAnsi="Verdana"/>
          <w:b/>
          <w:sz w:val="19"/>
          <w:szCs w:val="19"/>
        </w:rPr>
      </w:pPr>
      <w:proofErr w:type="spellStart"/>
      <w:r w:rsidRPr="005410A3">
        <w:rPr>
          <w:rFonts w:ascii="Verdana" w:hAnsi="Verdana"/>
          <w:b/>
          <w:sz w:val="19"/>
          <w:szCs w:val="19"/>
        </w:rPr>
        <w:lastRenderedPageBreak/>
        <w:t>Kapotakshi</w:t>
      </w:r>
      <w:proofErr w:type="spellEnd"/>
      <w:r w:rsidRPr="005410A3">
        <w:rPr>
          <w:rFonts w:ascii="Verdana" w:hAnsi="Verdana"/>
          <w:b/>
          <w:sz w:val="19"/>
          <w:szCs w:val="19"/>
        </w:rPr>
        <w:t xml:space="preserve"> River</w:t>
      </w:r>
    </w:p>
    <w:p w14:paraId="76352E71"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drawing>
          <wp:inline distT="0" distB="0" distL="0" distR="0" wp14:anchorId="1A7FA2BA" wp14:editId="18ADC6FB">
            <wp:extent cx="5192541" cy="7269557"/>
            <wp:effectExtent l="0" t="0" r="8255"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potakshi_2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92541" cy="7269557"/>
                    </a:xfrm>
                    <a:prstGeom prst="rect">
                      <a:avLst/>
                    </a:prstGeom>
                  </pic:spPr>
                </pic:pic>
              </a:graphicData>
            </a:graphic>
          </wp:inline>
        </w:drawing>
      </w:r>
    </w:p>
    <w:p w14:paraId="71439F8E" w14:textId="7A070CDD" w:rsidR="005410A3" w:rsidRPr="005410A3" w:rsidRDefault="005410A3" w:rsidP="005B56AC">
      <w:pPr>
        <w:spacing w:line="276" w:lineRule="auto"/>
        <w:jc w:val="center"/>
        <w:rPr>
          <w:rFonts w:ascii="Verdana" w:hAnsi="Verdana"/>
          <w:sz w:val="19"/>
          <w:szCs w:val="19"/>
          <w:lang w:eastAsia="sv-SE"/>
        </w:rPr>
      </w:pPr>
      <w:r w:rsidRPr="005410A3">
        <w:rPr>
          <w:rFonts w:ascii="Verdana" w:hAnsi="Verdana"/>
          <w:sz w:val="19"/>
          <w:szCs w:val="19"/>
          <w:lang w:eastAsia="sv-SE"/>
        </w:rPr>
        <w:t>Figure 1.</w:t>
      </w:r>
      <w:r w:rsidR="00594D08">
        <w:rPr>
          <w:rFonts w:ascii="Verdana" w:hAnsi="Verdana"/>
          <w:sz w:val="19"/>
          <w:szCs w:val="19"/>
          <w:lang w:eastAsia="sv-SE"/>
        </w:rPr>
        <w:t>1</w:t>
      </w:r>
      <w:r w:rsidRPr="005410A3">
        <w:rPr>
          <w:rFonts w:ascii="Verdana" w:hAnsi="Verdana"/>
          <w:sz w:val="19"/>
          <w:szCs w:val="19"/>
          <w:lang w:eastAsia="sv-SE"/>
        </w:rPr>
        <w:t xml:space="preserve">4: Difference between erosion and accretion of LTM and CEGIS in </w:t>
      </w:r>
      <w:proofErr w:type="spellStart"/>
      <w:r w:rsidRPr="005410A3">
        <w:rPr>
          <w:rFonts w:ascii="Verdana" w:hAnsi="Verdana"/>
          <w:sz w:val="19"/>
          <w:szCs w:val="19"/>
          <w:lang w:eastAsia="sv-SE"/>
        </w:rPr>
        <w:t>Kapotakshi</w:t>
      </w:r>
      <w:proofErr w:type="spellEnd"/>
      <w:r w:rsidRPr="005410A3">
        <w:rPr>
          <w:rFonts w:ascii="Verdana" w:hAnsi="Verdana"/>
          <w:sz w:val="19"/>
          <w:szCs w:val="19"/>
          <w:lang w:eastAsia="sv-SE"/>
        </w:rPr>
        <w:t xml:space="preserve"> River (Reach-1) (2015-2020)</w:t>
      </w:r>
    </w:p>
    <w:p w14:paraId="4A4D0A30"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65EF9136" wp14:editId="7D1494B5">
            <wp:extent cx="5430242" cy="7602338"/>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potakshi_2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30242" cy="7602338"/>
                    </a:xfrm>
                    <a:prstGeom prst="rect">
                      <a:avLst/>
                    </a:prstGeom>
                  </pic:spPr>
                </pic:pic>
              </a:graphicData>
            </a:graphic>
          </wp:inline>
        </w:drawing>
      </w:r>
    </w:p>
    <w:p w14:paraId="088CBA2B" w14:textId="2399AB80" w:rsidR="005410A3" w:rsidRPr="005410A3" w:rsidRDefault="005410A3" w:rsidP="005B56AC">
      <w:pPr>
        <w:spacing w:line="276" w:lineRule="auto"/>
        <w:jc w:val="center"/>
        <w:rPr>
          <w:rFonts w:ascii="Verdana" w:hAnsi="Verdana"/>
          <w:sz w:val="19"/>
          <w:szCs w:val="19"/>
          <w:lang w:eastAsia="sv-SE"/>
        </w:rPr>
      </w:pPr>
      <w:r w:rsidRPr="005410A3">
        <w:rPr>
          <w:rFonts w:ascii="Verdana" w:hAnsi="Verdana"/>
          <w:sz w:val="19"/>
          <w:szCs w:val="19"/>
          <w:lang w:eastAsia="sv-SE"/>
        </w:rPr>
        <w:t>Figure 1.</w:t>
      </w:r>
      <w:r w:rsidR="00594D08">
        <w:rPr>
          <w:rFonts w:ascii="Verdana" w:hAnsi="Verdana"/>
          <w:sz w:val="19"/>
          <w:szCs w:val="19"/>
          <w:lang w:eastAsia="sv-SE"/>
        </w:rPr>
        <w:t>1</w:t>
      </w:r>
      <w:r w:rsidRPr="005410A3">
        <w:rPr>
          <w:rFonts w:ascii="Verdana" w:hAnsi="Verdana"/>
          <w:sz w:val="19"/>
          <w:szCs w:val="19"/>
          <w:lang w:eastAsia="sv-SE"/>
        </w:rPr>
        <w:t xml:space="preserve">5: Difference between erosion and accretion of LTM and CEGIS in </w:t>
      </w:r>
      <w:proofErr w:type="spellStart"/>
      <w:r w:rsidRPr="005410A3">
        <w:rPr>
          <w:rFonts w:ascii="Verdana" w:hAnsi="Verdana"/>
          <w:sz w:val="19"/>
          <w:szCs w:val="19"/>
          <w:lang w:eastAsia="sv-SE"/>
        </w:rPr>
        <w:t>Kapotakshi</w:t>
      </w:r>
      <w:proofErr w:type="spellEnd"/>
      <w:r w:rsidRPr="005410A3">
        <w:rPr>
          <w:rFonts w:ascii="Verdana" w:hAnsi="Verdana"/>
          <w:sz w:val="19"/>
          <w:szCs w:val="19"/>
          <w:lang w:eastAsia="sv-SE"/>
        </w:rPr>
        <w:t xml:space="preserve"> River (Reach-2) (2015-2020)</w:t>
      </w:r>
    </w:p>
    <w:p w14:paraId="19CEB839"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2488D5F6" wp14:editId="59862268">
            <wp:extent cx="5327197" cy="7458075"/>
            <wp:effectExtent l="0" t="0" r="698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potakshi_25.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328762" cy="7460266"/>
                    </a:xfrm>
                    <a:prstGeom prst="rect">
                      <a:avLst/>
                    </a:prstGeom>
                  </pic:spPr>
                </pic:pic>
              </a:graphicData>
            </a:graphic>
          </wp:inline>
        </w:drawing>
      </w:r>
    </w:p>
    <w:p w14:paraId="2A7E29D1" w14:textId="1AD7A66A" w:rsidR="005410A3" w:rsidRPr="005410A3" w:rsidRDefault="005410A3" w:rsidP="005B56AC">
      <w:pPr>
        <w:spacing w:line="276" w:lineRule="auto"/>
        <w:jc w:val="center"/>
        <w:rPr>
          <w:rFonts w:ascii="Verdana" w:hAnsi="Verdana"/>
          <w:sz w:val="19"/>
          <w:szCs w:val="19"/>
          <w:lang w:eastAsia="sv-SE"/>
        </w:rPr>
      </w:pPr>
      <w:r w:rsidRPr="005410A3">
        <w:rPr>
          <w:rFonts w:ascii="Verdana" w:hAnsi="Verdana"/>
          <w:sz w:val="19"/>
          <w:szCs w:val="19"/>
          <w:lang w:eastAsia="sv-SE"/>
        </w:rPr>
        <w:t>Figure 1.</w:t>
      </w:r>
      <w:r w:rsidR="00594D08">
        <w:rPr>
          <w:rFonts w:ascii="Verdana" w:hAnsi="Verdana"/>
          <w:sz w:val="19"/>
          <w:szCs w:val="19"/>
          <w:lang w:eastAsia="sv-SE"/>
        </w:rPr>
        <w:t>1</w:t>
      </w:r>
      <w:r w:rsidRPr="005410A3">
        <w:rPr>
          <w:rFonts w:ascii="Verdana" w:hAnsi="Verdana"/>
          <w:sz w:val="19"/>
          <w:szCs w:val="19"/>
          <w:lang w:eastAsia="sv-SE"/>
        </w:rPr>
        <w:t xml:space="preserve">6: Difference between erosion and accretion of LTM and CEGIS in </w:t>
      </w:r>
      <w:proofErr w:type="spellStart"/>
      <w:r w:rsidRPr="005410A3">
        <w:rPr>
          <w:rFonts w:ascii="Verdana" w:hAnsi="Verdana"/>
          <w:sz w:val="19"/>
          <w:szCs w:val="19"/>
          <w:lang w:eastAsia="sv-SE"/>
        </w:rPr>
        <w:t>Kapotakshi</w:t>
      </w:r>
      <w:proofErr w:type="spellEnd"/>
      <w:r w:rsidRPr="005410A3">
        <w:rPr>
          <w:rFonts w:ascii="Verdana" w:hAnsi="Verdana"/>
          <w:sz w:val="19"/>
          <w:szCs w:val="19"/>
          <w:lang w:eastAsia="sv-SE"/>
        </w:rPr>
        <w:t xml:space="preserve"> River (Reach-3) (2015-2020)</w:t>
      </w:r>
    </w:p>
    <w:p w14:paraId="4516F8DD"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7A217BE7" wp14:editId="146D4DC0">
            <wp:extent cx="5068661" cy="709612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potakshi_26.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69271" cy="7096979"/>
                    </a:xfrm>
                    <a:prstGeom prst="rect">
                      <a:avLst/>
                    </a:prstGeom>
                  </pic:spPr>
                </pic:pic>
              </a:graphicData>
            </a:graphic>
          </wp:inline>
        </w:drawing>
      </w:r>
    </w:p>
    <w:p w14:paraId="1C45EA1A" w14:textId="75B09531" w:rsidR="005410A3" w:rsidRPr="00A11D89" w:rsidRDefault="005410A3" w:rsidP="00A11D89">
      <w:pPr>
        <w:spacing w:line="276" w:lineRule="auto"/>
        <w:jc w:val="center"/>
        <w:rPr>
          <w:rFonts w:ascii="Verdana" w:hAnsi="Verdana"/>
          <w:sz w:val="19"/>
          <w:szCs w:val="19"/>
          <w:lang w:eastAsia="sv-SE"/>
        </w:rPr>
      </w:pPr>
      <w:r w:rsidRPr="005410A3">
        <w:rPr>
          <w:rFonts w:ascii="Verdana" w:hAnsi="Verdana"/>
          <w:sz w:val="19"/>
          <w:szCs w:val="19"/>
          <w:lang w:eastAsia="sv-SE"/>
        </w:rPr>
        <w:t>Figure 1.</w:t>
      </w:r>
      <w:r w:rsidR="00594D08">
        <w:rPr>
          <w:rFonts w:ascii="Verdana" w:hAnsi="Verdana"/>
          <w:sz w:val="19"/>
          <w:szCs w:val="19"/>
          <w:lang w:eastAsia="sv-SE"/>
        </w:rPr>
        <w:t>1</w:t>
      </w:r>
      <w:r w:rsidRPr="005410A3">
        <w:rPr>
          <w:rFonts w:ascii="Verdana" w:hAnsi="Verdana"/>
          <w:sz w:val="19"/>
          <w:szCs w:val="19"/>
          <w:lang w:eastAsia="sv-SE"/>
        </w:rPr>
        <w:t xml:space="preserve">7: Difference between erosion and accretion of LTM and CEGIS in </w:t>
      </w:r>
      <w:proofErr w:type="spellStart"/>
      <w:r w:rsidRPr="005410A3">
        <w:rPr>
          <w:rFonts w:ascii="Verdana" w:hAnsi="Verdana"/>
          <w:sz w:val="19"/>
          <w:szCs w:val="19"/>
          <w:lang w:eastAsia="sv-SE"/>
        </w:rPr>
        <w:t>Kapotakshi</w:t>
      </w:r>
      <w:proofErr w:type="spellEnd"/>
      <w:r w:rsidRPr="005410A3">
        <w:rPr>
          <w:rFonts w:ascii="Verdana" w:hAnsi="Verdana"/>
          <w:sz w:val="19"/>
          <w:szCs w:val="19"/>
          <w:lang w:eastAsia="sv-SE"/>
        </w:rPr>
        <w:t xml:space="preserve"> River (Reach-4) (2015-2020)</w:t>
      </w:r>
    </w:p>
    <w:p w14:paraId="5CDE18B9" w14:textId="5F401E7E" w:rsidR="005410A3" w:rsidRPr="005410A3" w:rsidRDefault="005410A3" w:rsidP="005B56AC">
      <w:pPr>
        <w:spacing w:line="276" w:lineRule="auto"/>
        <w:jc w:val="center"/>
        <w:rPr>
          <w:rFonts w:ascii="Verdana" w:hAnsi="Verdana"/>
          <w:b/>
          <w:sz w:val="19"/>
          <w:szCs w:val="19"/>
        </w:rPr>
      </w:pPr>
      <w:r w:rsidRPr="005410A3">
        <w:rPr>
          <w:rFonts w:ascii="Verdana" w:hAnsi="Verdana"/>
          <w:b/>
          <w:sz w:val="19"/>
          <w:szCs w:val="19"/>
        </w:rPr>
        <w:t>Shibsa River</w:t>
      </w:r>
    </w:p>
    <w:p w14:paraId="4F674E44"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6B20B48A" wp14:editId="7143AFD9">
            <wp:extent cx="5248437" cy="7347811"/>
            <wp:effectExtent l="0" t="0" r="9525"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ibsa_4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48437" cy="7347811"/>
                    </a:xfrm>
                    <a:prstGeom prst="rect">
                      <a:avLst/>
                    </a:prstGeom>
                  </pic:spPr>
                </pic:pic>
              </a:graphicData>
            </a:graphic>
          </wp:inline>
        </w:drawing>
      </w:r>
    </w:p>
    <w:p w14:paraId="49327778" w14:textId="3B9BBEC2" w:rsidR="005410A3" w:rsidRPr="005410A3" w:rsidRDefault="00594D08" w:rsidP="005B56AC">
      <w:pPr>
        <w:spacing w:line="276" w:lineRule="auto"/>
        <w:jc w:val="center"/>
        <w:rPr>
          <w:rFonts w:ascii="Verdana" w:hAnsi="Verdana"/>
          <w:sz w:val="19"/>
          <w:szCs w:val="19"/>
          <w:lang w:eastAsia="sv-SE"/>
        </w:rPr>
      </w:pPr>
      <w:r>
        <w:rPr>
          <w:rFonts w:ascii="Verdana" w:hAnsi="Verdana"/>
          <w:sz w:val="19"/>
          <w:szCs w:val="19"/>
          <w:lang w:eastAsia="sv-SE"/>
        </w:rPr>
        <w:t>Figure 1.18</w:t>
      </w:r>
      <w:r w:rsidR="005410A3" w:rsidRPr="005410A3">
        <w:rPr>
          <w:rFonts w:ascii="Verdana" w:hAnsi="Verdana"/>
          <w:sz w:val="19"/>
          <w:szCs w:val="19"/>
          <w:lang w:eastAsia="sv-SE"/>
        </w:rPr>
        <w:t>: Difference between erosion and accretion of LTM and CEGIS in Shibsa River (Reach-1) (2015-2020)</w:t>
      </w:r>
    </w:p>
    <w:p w14:paraId="301E1E98"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7FEFAAB3" wp14:editId="714611EC">
            <wp:extent cx="5450131" cy="7630183"/>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ibsa_43.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450131" cy="7630183"/>
                    </a:xfrm>
                    <a:prstGeom prst="rect">
                      <a:avLst/>
                    </a:prstGeom>
                  </pic:spPr>
                </pic:pic>
              </a:graphicData>
            </a:graphic>
          </wp:inline>
        </w:drawing>
      </w:r>
    </w:p>
    <w:p w14:paraId="0E888B8F" w14:textId="4881B4D0" w:rsidR="005410A3" w:rsidRPr="005410A3" w:rsidRDefault="005410A3" w:rsidP="005B56AC">
      <w:pPr>
        <w:spacing w:line="276" w:lineRule="auto"/>
        <w:jc w:val="center"/>
        <w:rPr>
          <w:rFonts w:ascii="Verdana" w:hAnsi="Verdana"/>
          <w:sz w:val="19"/>
          <w:szCs w:val="19"/>
          <w:lang w:eastAsia="sv-SE"/>
        </w:rPr>
      </w:pPr>
      <w:r w:rsidRPr="005410A3">
        <w:rPr>
          <w:rFonts w:ascii="Verdana" w:hAnsi="Verdana"/>
          <w:sz w:val="19"/>
          <w:szCs w:val="19"/>
          <w:lang w:eastAsia="sv-SE"/>
        </w:rPr>
        <w:t>Figure 1.1</w:t>
      </w:r>
      <w:r w:rsidR="00594D08">
        <w:rPr>
          <w:rFonts w:ascii="Verdana" w:hAnsi="Verdana"/>
          <w:sz w:val="19"/>
          <w:szCs w:val="19"/>
          <w:lang w:eastAsia="sv-SE"/>
        </w:rPr>
        <w:t>9</w:t>
      </w:r>
      <w:r w:rsidRPr="005410A3">
        <w:rPr>
          <w:rFonts w:ascii="Verdana" w:hAnsi="Verdana"/>
          <w:sz w:val="19"/>
          <w:szCs w:val="19"/>
          <w:lang w:eastAsia="sv-SE"/>
        </w:rPr>
        <w:t>: Difference between erosion and accretion of LTM and CEGIS in Shibsa River (Reach-2) (2015-2020)</w:t>
      </w:r>
    </w:p>
    <w:p w14:paraId="275E945D" w14:textId="77777777" w:rsidR="005410A3" w:rsidRPr="005410A3" w:rsidRDefault="005410A3" w:rsidP="005B56AC">
      <w:pPr>
        <w:spacing w:line="276" w:lineRule="auto"/>
        <w:jc w:val="center"/>
        <w:rPr>
          <w:rFonts w:ascii="Verdana" w:hAnsi="Verdana"/>
          <w:sz w:val="19"/>
          <w:szCs w:val="19"/>
          <w:lang w:eastAsia="sv-SE"/>
        </w:rPr>
      </w:pPr>
      <w:r w:rsidRPr="005410A3">
        <w:rPr>
          <w:rFonts w:ascii="Verdana" w:hAnsi="Verdana"/>
          <w:noProof/>
          <w:sz w:val="19"/>
          <w:szCs w:val="19"/>
        </w:rPr>
        <w:lastRenderedPageBreak/>
        <w:drawing>
          <wp:inline distT="0" distB="0" distL="0" distR="0" wp14:anchorId="188E4CA3" wp14:editId="046E1885">
            <wp:extent cx="5438268" cy="7613574"/>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ibsa_4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38268" cy="7613574"/>
                    </a:xfrm>
                    <a:prstGeom prst="rect">
                      <a:avLst/>
                    </a:prstGeom>
                  </pic:spPr>
                </pic:pic>
              </a:graphicData>
            </a:graphic>
          </wp:inline>
        </w:drawing>
      </w:r>
    </w:p>
    <w:p w14:paraId="726E7C17" w14:textId="46817823" w:rsidR="005410A3" w:rsidRPr="005410A3" w:rsidRDefault="00594D08" w:rsidP="005B56AC">
      <w:pPr>
        <w:spacing w:line="276" w:lineRule="auto"/>
        <w:jc w:val="center"/>
        <w:rPr>
          <w:rFonts w:ascii="Verdana" w:hAnsi="Verdana"/>
          <w:sz w:val="19"/>
          <w:szCs w:val="19"/>
        </w:rPr>
      </w:pPr>
      <w:r>
        <w:rPr>
          <w:rFonts w:ascii="Verdana" w:hAnsi="Verdana"/>
          <w:sz w:val="19"/>
          <w:szCs w:val="19"/>
          <w:lang w:eastAsia="sv-SE"/>
        </w:rPr>
        <w:t>Figure 1.20</w:t>
      </w:r>
      <w:r w:rsidR="005410A3" w:rsidRPr="005410A3">
        <w:rPr>
          <w:rFonts w:ascii="Verdana" w:hAnsi="Verdana"/>
          <w:sz w:val="19"/>
          <w:szCs w:val="19"/>
          <w:lang w:eastAsia="sv-SE"/>
        </w:rPr>
        <w:t>: Difference between erosion and accretion of LTM and CEGIS in Shibsa River (Reach-2) (2015-2020)</w:t>
      </w:r>
    </w:p>
    <w:p w14:paraId="72E6DEAD" w14:textId="77777777" w:rsidR="00206FA2" w:rsidRPr="005410A3" w:rsidRDefault="00206FA2" w:rsidP="005B56AC">
      <w:pPr>
        <w:pStyle w:val="BodyKSL"/>
        <w:rPr>
          <w:rFonts w:ascii="Verdana" w:hAnsi="Verdana"/>
          <w:sz w:val="19"/>
          <w:szCs w:val="19"/>
        </w:rPr>
      </w:pPr>
    </w:p>
    <w:p w14:paraId="0A51B3FA" w14:textId="77777777" w:rsidR="00E356E3" w:rsidRPr="005410A3" w:rsidRDefault="00E356E3" w:rsidP="005B56AC">
      <w:pPr>
        <w:pStyle w:val="BodyKSL"/>
        <w:rPr>
          <w:rFonts w:ascii="Verdana" w:hAnsi="Verdana"/>
          <w:sz w:val="19"/>
          <w:szCs w:val="19"/>
        </w:rPr>
      </w:pPr>
    </w:p>
    <w:p w14:paraId="33E023EA" w14:textId="77777777" w:rsidR="005432BD" w:rsidRPr="005410A3" w:rsidRDefault="005432BD" w:rsidP="005B56AC">
      <w:pPr>
        <w:pStyle w:val="BodyKSL"/>
        <w:rPr>
          <w:rFonts w:ascii="Verdana" w:hAnsi="Verdana"/>
          <w:sz w:val="19"/>
          <w:szCs w:val="19"/>
          <w:u w:val="single"/>
        </w:rPr>
      </w:pPr>
    </w:p>
    <w:p w14:paraId="7989399B" w14:textId="77777777" w:rsidR="004812BA" w:rsidRPr="005410A3" w:rsidRDefault="004812BA" w:rsidP="005B56AC">
      <w:pPr>
        <w:pStyle w:val="BodyParagraph"/>
        <w:spacing w:before="120" w:after="120" w:line="276" w:lineRule="auto"/>
        <w:jc w:val="both"/>
        <w:rPr>
          <w:rFonts w:ascii="Verdana" w:hAnsi="Verdana"/>
          <w:sz w:val="19"/>
          <w:szCs w:val="19"/>
          <w:highlight w:val="yellow"/>
        </w:rPr>
      </w:pPr>
    </w:p>
    <w:p w14:paraId="395008D4" w14:textId="77777777" w:rsidR="005410A3" w:rsidRPr="005410A3" w:rsidRDefault="005410A3" w:rsidP="005B56AC">
      <w:pPr>
        <w:pStyle w:val="Caption1KSL"/>
        <w:rPr>
          <w:rFonts w:ascii="Verdana" w:hAnsi="Verdana"/>
          <w:sz w:val="19"/>
          <w:szCs w:val="19"/>
        </w:rPr>
      </w:pPr>
      <w:bookmarkStart w:id="444" w:name="_Toc123970445"/>
      <w:r w:rsidRPr="005410A3">
        <w:rPr>
          <w:rFonts w:ascii="Verdana" w:hAnsi="Verdana"/>
          <w:sz w:val="19"/>
          <w:szCs w:val="19"/>
        </w:rPr>
        <w:t>Annex-B</w:t>
      </w:r>
      <w:bookmarkEnd w:id="444"/>
    </w:p>
    <w:p w14:paraId="4E6F7B04" w14:textId="77777777" w:rsidR="005410A3" w:rsidRPr="005410A3" w:rsidRDefault="005410A3" w:rsidP="005B56AC">
      <w:pPr>
        <w:spacing w:line="276" w:lineRule="auto"/>
        <w:rPr>
          <w:rFonts w:ascii="Verdana" w:hAnsi="Verdana"/>
          <w:sz w:val="19"/>
          <w:szCs w:val="19"/>
        </w:rPr>
      </w:pPr>
    </w:p>
    <w:p w14:paraId="25CF25AA" w14:textId="12833BA3" w:rsidR="005410A3" w:rsidRPr="00BD63F1" w:rsidRDefault="005410A3" w:rsidP="005B56AC">
      <w:pPr>
        <w:spacing w:line="276" w:lineRule="auto"/>
        <w:jc w:val="center"/>
        <w:rPr>
          <w:rFonts w:ascii="Verdana" w:hAnsi="Verdana"/>
          <w:b/>
          <w:bCs/>
          <w:sz w:val="19"/>
          <w:szCs w:val="19"/>
        </w:rPr>
      </w:pPr>
      <w:r w:rsidRPr="00BD63F1">
        <w:rPr>
          <w:rFonts w:ascii="Verdana" w:hAnsi="Verdana"/>
          <w:b/>
          <w:bCs/>
          <w:sz w:val="19"/>
          <w:szCs w:val="19"/>
        </w:rPr>
        <w:t xml:space="preserve">Comparison between CEGIS and </w:t>
      </w:r>
      <w:r w:rsidR="00FC24AA" w:rsidRPr="00BD63F1">
        <w:rPr>
          <w:rFonts w:ascii="Verdana" w:hAnsi="Verdana"/>
          <w:b/>
          <w:bCs/>
          <w:sz w:val="19"/>
          <w:szCs w:val="19"/>
        </w:rPr>
        <w:t>Long</w:t>
      </w:r>
      <w:r w:rsidR="00FC24AA">
        <w:rPr>
          <w:rFonts w:ascii="Verdana" w:hAnsi="Verdana"/>
          <w:b/>
          <w:bCs/>
          <w:sz w:val="19"/>
          <w:szCs w:val="19"/>
        </w:rPr>
        <w:t>-</w:t>
      </w:r>
      <w:r w:rsidRPr="00BD63F1">
        <w:rPr>
          <w:rFonts w:ascii="Verdana" w:hAnsi="Verdana"/>
          <w:b/>
          <w:bCs/>
          <w:sz w:val="19"/>
          <w:szCs w:val="19"/>
        </w:rPr>
        <w:t xml:space="preserve">Term Monitoring Data </w:t>
      </w:r>
    </w:p>
    <w:p w14:paraId="16E4C31A" w14:textId="77777777" w:rsidR="005410A3" w:rsidRPr="00BD63F1" w:rsidRDefault="005410A3" w:rsidP="005B56AC">
      <w:pPr>
        <w:spacing w:line="276" w:lineRule="auto"/>
        <w:jc w:val="center"/>
        <w:rPr>
          <w:rFonts w:ascii="Verdana" w:hAnsi="Verdana"/>
          <w:b/>
          <w:bCs/>
          <w:sz w:val="19"/>
          <w:szCs w:val="19"/>
        </w:rPr>
      </w:pPr>
      <w:r w:rsidRPr="00BD63F1">
        <w:rPr>
          <w:rFonts w:ascii="Verdana" w:hAnsi="Verdana"/>
          <w:b/>
          <w:bCs/>
          <w:sz w:val="19"/>
          <w:szCs w:val="19"/>
        </w:rPr>
        <w:t>(</w:t>
      </w:r>
      <w:proofErr w:type="spellStart"/>
      <w:r w:rsidRPr="00BD63F1">
        <w:rPr>
          <w:rFonts w:ascii="Verdana" w:hAnsi="Verdana"/>
          <w:b/>
          <w:bCs/>
          <w:sz w:val="19"/>
          <w:szCs w:val="19"/>
        </w:rPr>
        <w:t>Barishal</w:t>
      </w:r>
      <w:proofErr w:type="spellEnd"/>
      <w:r w:rsidRPr="00BD63F1">
        <w:rPr>
          <w:rFonts w:ascii="Verdana" w:hAnsi="Verdana"/>
          <w:b/>
          <w:bCs/>
          <w:sz w:val="19"/>
          <w:szCs w:val="19"/>
        </w:rPr>
        <w:t xml:space="preserve"> Region)</w:t>
      </w:r>
    </w:p>
    <w:p w14:paraId="611D75D7" w14:textId="77777777" w:rsidR="005410A3" w:rsidRPr="005410A3" w:rsidRDefault="005410A3" w:rsidP="005B56AC">
      <w:pPr>
        <w:spacing w:line="276" w:lineRule="auto"/>
        <w:jc w:val="center"/>
        <w:rPr>
          <w:rFonts w:ascii="Verdana" w:hAnsi="Verdana"/>
          <w:b/>
          <w:sz w:val="19"/>
          <w:szCs w:val="19"/>
        </w:rPr>
      </w:pPr>
    </w:p>
    <w:p w14:paraId="423E9831" w14:textId="77777777" w:rsidR="005410A3" w:rsidRPr="005410A3" w:rsidRDefault="005410A3" w:rsidP="005B56AC">
      <w:pPr>
        <w:spacing w:line="276" w:lineRule="auto"/>
        <w:jc w:val="center"/>
        <w:rPr>
          <w:rFonts w:ascii="Verdana" w:hAnsi="Verdana"/>
          <w:b/>
          <w:sz w:val="19"/>
          <w:szCs w:val="19"/>
        </w:rPr>
      </w:pPr>
    </w:p>
    <w:p w14:paraId="76615688" w14:textId="77777777" w:rsidR="005410A3" w:rsidRPr="005410A3" w:rsidRDefault="005410A3" w:rsidP="005B56AC">
      <w:pPr>
        <w:spacing w:line="276" w:lineRule="auto"/>
        <w:jc w:val="center"/>
        <w:rPr>
          <w:rFonts w:ascii="Verdana" w:hAnsi="Verdana"/>
          <w:b/>
          <w:sz w:val="19"/>
          <w:szCs w:val="19"/>
        </w:rPr>
      </w:pPr>
    </w:p>
    <w:p w14:paraId="0F418B3B" w14:textId="77777777" w:rsidR="005410A3" w:rsidRPr="005410A3" w:rsidRDefault="005410A3" w:rsidP="005B56AC">
      <w:pPr>
        <w:spacing w:line="276" w:lineRule="auto"/>
        <w:jc w:val="center"/>
        <w:rPr>
          <w:rFonts w:ascii="Verdana" w:hAnsi="Verdana"/>
          <w:b/>
          <w:sz w:val="19"/>
          <w:szCs w:val="19"/>
        </w:rPr>
      </w:pPr>
    </w:p>
    <w:p w14:paraId="60871898" w14:textId="77777777" w:rsidR="005410A3" w:rsidRPr="005410A3" w:rsidRDefault="005410A3" w:rsidP="005B56AC">
      <w:pPr>
        <w:spacing w:line="276" w:lineRule="auto"/>
        <w:jc w:val="center"/>
        <w:rPr>
          <w:rFonts w:ascii="Verdana" w:hAnsi="Verdana"/>
          <w:b/>
          <w:sz w:val="19"/>
          <w:szCs w:val="19"/>
        </w:rPr>
      </w:pPr>
    </w:p>
    <w:p w14:paraId="39C767F8" w14:textId="77777777" w:rsidR="005410A3" w:rsidRPr="005410A3" w:rsidRDefault="005410A3" w:rsidP="005B56AC">
      <w:pPr>
        <w:spacing w:line="276" w:lineRule="auto"/>
        <w:jc w:val="center"/>
        <w:rPr>
          <w:rFonts w:ascii="Verdana" w:hAnsi="Verdana"/>
          <w:b/>
          <w:sz w:val="19"/>
          <w:szCs w:val="19"/>
        </w:rPr>
      </w:pPr>
    </w:p>
    <w:p w14:paraId="31EC6C63" w14:textId="1F86CE87" w:rsidR="00F91F61" w:rsidRDefault="00F91F61">
      <w:pPr>
        <w:spacing w:before="0" w:after="160"/>
        <w:rPr>
          <w:rFonts w:ascii="Verdana" w:hAnsi="Verdana"/>
          <w:b/>
          <w:sz w:val="19"/>
          <w:szCs w:val="19"/>
        </w:rPr>
      </w:pPr>
      <w:r>
        <w:rPr>
          <w:rFonts w:ascii="Verdana" w:hAnsi="Verdana"/>
          <w:b/>
          <w:sz w:val="19"/>
          <w:szCs w:val="19"/>
        </w:rPr>
        <w:br w:type="page"/>
      </w:r>
    </w:p>
    <w:p w14:paraId="11ADE4D1" w14:textId="77777777" w:rsidR="005410A3" w:rsidRPr="005410A3" w:rsidRDefault="005410A3" w:rsidP="005B56AC">
      <w:pPr>
        <w:spacing w:line="276" w:lineRule="auto"/>
        <w:jc w:val="center"/>
        <w:rPr>
          <w:rFonts w:ascii="Verdana" w:hAnsi="Verdana"/>
          <w:b/>
          <w:sz w:val="19"/>
          <w:szCs w:val="19"/>
        </w:rPr>
      </w:pPr>
    </w:p>
    <w:p w14:paraId="5606DCE4" w14:textId="77777777" w:rsidR="005410A3" w:rsidRPr="005410A3" w:rsidRDefault="005410A3" w:rsidP="005B56AC">
      <w:pPr>
        <w:spacing w:line="276" w:lineRule="auto"/>
        <w:rPr>
          <w:rFonts w:ascii="Verdana" w:hAnsi="Verdana"/>
          <w:sz w:val="19"/>
          <w:szCs w:val="19"/>
        </w:rPr>
      </w:pPr>
    </w:p>
    <w:p w14:paraId="6055093E" w14:textId="77777777" w:rsidR="005410A3" w:rsidRPr="005410A3" w:rsidRDefault="005410A3" w:rsidP="005B56AC">
      <w:pPr>
        <w:spacing w:line="276" w:lineRule="auto"/>
        <w:jc w:val="center"/>
        <w:rPr>
          <w:rFonts w:ascii="Verdana" w:hAnsi="Verdana"/>
          <w:sz w:val="19"/>
          <w:szCs w:val="19"/>
        </w:rPr>
      </w:pPr>
    </w:p>
    <w:p w14:paraId="39507760" w14:textId="77777777" w:rsidR="005410A3" w:rsidRPr="005410A3" w:rsidRDefault="005410A3" w:rsidP="005B56AC">
      <w:pPr>
        <w:spacing w:line="276" w:lineRule="auto"/>
        <w:jc w:val="center"/>
        <w:rPr>
          <w:rFonts w:ascii="Verdana" w:hAnsi="Verdana"/>
          <w:sz w:val="19"/>
          <w:szCs w:val="19"/>
        </w:rPr>
      </w:pPr>
    </w:p>
    <w:p w14:paraId="5F006E46" w14:textId="77777777" w:rsidR="005410A3" w:rsidRPr="005410A3" w:rsidRDefault="005410A3" w:rsidP="005B56AC">
      <w:pPr>
        <w:spacing w:line="276" w:lineRule="auto"/>
        <w:jc w:val="center"/>
        <w:rPr>
          <w:rFonts w:ascii="Verdana" w:hAnsi="Verdana"/>
          <w:sz w:val="19"/>
          <w:szCs w:val="19"/>
        </w:rPr>
      </w:pPr>
    </w:p>
    <w:p w14:paraId="2E934973" w14:textId="77777777" w:rsidR="005410A3" w:rsidRPr="005410A3" w:rsidRDefault="005410A3" w:rsidP="005B56AC">
      <w:pPr>
        <w:spacing w:line="276" w:lineRule="auto"/>
        <w:jc w:val="center"/>
        <w:rPr>
          <w:rFonts w:ascii="Verdana" w:hAnsi="Verdana"/>
          <w:sz w:val="19"/>
          <w:szCs w:val="19"/>
        </w:rPr>
      </w:pPr>
    </w:p>
    <w:p w14:paraId="63758855" w14:textId="77777777" w:rsidR="005410A3" w:rsidRPr="005410A3" w:rsidRDefault="005410A3" w:rsidP="005B56AC">
      <w:pPr>
        <w:spacing w:line="276" w:lineRule="auto"/>
        <w:jc w:val="center"/>
        <w:rPr>
          <w:rFonts w:ascii="Verdana" w:hAnsi="Verdana"/>
          <w:sz w:val="19"/>
          <w:szCs w:val="19"/>
        </w:rPr>
      </w:pPr>
    </w:p>
    <w:p w14:paraId="2EFC10A1" w14:textId="77777777"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 xml:space="preserve">Comparison between CEGIS and Long Term Monitoring Data (2010-2015) </w:t>
      </w:r>
    </w:p>
    <w:p w14:paraId="1716AB9C" w14:textId="77777777"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w:t>
      </w:r>
      <w:proofErr w:type="spellStart"/>
      <w:r w:rsidRPr="005410A3">
        <w:rPr>
          <w:rFonts w:ascii="Verdana" w:hAnsi="Verdana"/>
          <w:sz w:val="19"/>
          <w:szCs w:val="19"/>
        </w:rPr>
        <w:t>Barishal</w:t>
      </w:r>
      <w:proofErr w:type="spellEnd"/>
      <w:r w:rsidRPr="005410A3">
        <w:rPr>
          <w:rFonts w:ascii="Verdana" w:hAnsi="Verdana"/>
          <w:sz w:val="19"/>
          <w:szCs w:val="19"/>
        </w:rPr>
        <w:t xml:space="preserve"> Region)</w:t>
      </w:r>
    </w:p>
    <w:p w14:paraId="5BC23F36" w14:textId="77777777" w:rsidR="005410A3" w:rsidRPr="005410A3" w:rsidRDefault="005410A3" w:rsidP="005B56AC">
      <w:pPr>
        <w:spacing w:line="276" w:lineRule="auto"/>
        <w:rPr>
          <w:rFonts w:ascii="Verdana" w:hAnsi="Verdana"/>
          <w:b/>
          <w:sz w:val="19"/>
          <w:szCs w:val="19"/>
        </w:rPr>
      </w:pPr>
      <w:r w:rsidRPr="005410A3">
        <w:rPr>
          <w:rFonts w:ascii="Verdana" w:hAnsi="Verdana"/>
          <w:b/>
          <w:sz w:val="19"/>
          <w:szCs w:val="19"/>
        </w:rPr>
        <w:br w:type="page"/>
      </w:r>
    </w:p>
    <w:p w14:paraId="0339A942" w14:textId="77777777" w:rsidR="005410A3" w:rsidRPr="005410A3" w:rsidRDefault="005410A3" w:rsidP="005B56AC">
      <w:pPr>
        <w:spacing w:line="276" w:lineRule="auto"/>
        <w:jc w:val="center"/>
        <w:rPr>
          <w:rFonts w:ascii="Verdana" w:hAnsi="Verdana"/>
          <w:b/>
          <w:sz w:val="19"/>
          <w:szCs w:val="19"/>
        </w:rPr>
      </w:pPr>
      <w:proofErr w:type="spellStart"/>
      <w:r w:rsidRPr="005410A3">
        <w:rPr>
          <w:rFonts w:ascii="Verdana" w:hAnsi="Verdana"/>
          <w:b/>
          <w:sz w:val="19"/>
          <w:szCs w:val="19"/>
        </w:rPr>
        <w:lastRenderedPageBreak/>
        <w:t>Baleswar</w:t>
      </w:r>
      <w:proofErr w:type="spellEnd"/>
      <w:r w:rsidRPr="005410A3">
        <w:rPr>
          <w:rFonts w:ascii="Verdana" w:hAnsi="Verdana"/>
          <w:b/>
          <w:sz w:val="19"/>
          <w:szCs w:val="19"/>
        </w:rPr>
        <w:t xml:space="preserve"> River</w:t>
      </w:r>
    </w:p>
    <w:p w14:paraId="561F0B5D"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drawing>
          <wp:inline distT="0" distB="0" distL="0" distR="0" wp14:anchorId="1CEB48E0" wp14:editId="06E73900">
            <wp:extent cx="5238750" cy="7334249"/>
            <wp:effectExtent l="0" t="0" r="0" b="63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lesware_29.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40777" cy="7337087"/>
                    </a:xfrm>
                    <a:prstGeom prst="rect">
                      <a:avLst/>
                    </a:prstGeom>
                  </pic:spPr>
                </pic:pic>
              </a:graphicData>
            </a:graphic>
          </wp:inline>
        </w:drawing>
      </w:r>
    </w:p>
    <w:p w14:paraId="0003C615" w14:textId="66CC9A25"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1</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Baleswar</w:t>
      </w:r>
      <w:proofErr w:type="spellEnd"/>
      <w:r w:rsidRPr="005410A3">
        <w:rPr>
          <w:rFonts w:ascii="Verdana" w:hAnsi="Verdana"/>
          <w:sz w:val="19"/>
          <w:szCs w:val="19"/>
        </w:rPr>
        <w:t xml:space="preserve"> River (Reach-1) (2010-2015)</w:t>
      </w:r>
    </w:p>
    <w:p w14:paraId="2BD2CF33"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7A53B4BA" wp14:editId="2DE93C39">
            <wp:extent cx="5393258" cy="755056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lesware_30.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93258" cy="7550560"/>
                    </a:xfrm>
                    <a:prstGeom prst="rect">
                      <a:avLst/>
                    </a:prstGeom>
                  </pic:spPr>
                </pic:pic>
              </a:graphicData>
            </a:graphic>
          </wp:inline>
        </w:drawing>
      </w:r>
    </w:p>
    <w:p w14:paraId="51639A84" w14:textId="52C7FDD5"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2</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Baleswar</w:t>
      </w:r>
      <w:proofErr w:type="spellEnd"/>
      <w:r w:rsidRPr="005410A3">
        <w:rPr>
          <w:rFonts w:ascii="Verdana" w:hAnsi="Verdana"/>
          <w:sz w:val="19"/>
          <w:szCs w:val="19"/>
        </w:rPr>
        <w:t xml:space="preserve"> River (Reach-2) (2010-2015)</w:t>
      </w:r>
    </w:p>
    <w:p w14:paraId="752B8A16"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2B24B26C" wp14:editId="1F4323CA">
            <wp:extent cx="5441715" cy="7618402"/>
            <wp:effectExtent l="0" t="0" r="6985"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lesware_3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41715" cy="7618402"/>
                    </a:xfrm>
                    <a:prstGeom prst="rect">
                      <a:avLst/>
                    </a:prstGeom>
                  </pic:spPr>
                </pic:pic>
              </a:graphicData>
            </a:graphic>
          </wp:inline>
        </w:drawing>
      </w:r>
    </w:p>
    <w:p w14:paraId="225D6521" w14:textId="4223DEEA"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3</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Baleswar</w:t>
      </w:r>
      <w:proofErr w:type="spellEnd"/>
      <w:r w:rsidRPr="005410A3">
        <w:rPr>
          <w:rFonts w:ascii="Verdana" w:hAnsi="Verdana"/>
          <w:sz w:val="19"/>
          <w:szCs w:val="19"/>
        </w:rPr>
        <w:t xml:space="preserve"> River (Reach-3) (2010-2015)</w:t>
      </w:r>
    </w:p>
    <w:p w14:paraId="73FD75A2"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08797999" wp14:editId="4DF1D4B2">
            <wp:extent cx="5398660" cy="7558124"/>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lesware_32.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98660" cy="7558124"/>
                    </a:xfrm>
                    <a:prstGeom prst="rect">
                      <a:avLst/>
                    </a:prstGeom>
                  </pic:spPr>
                </pic:pic>
              </a:graphicData>
            </a:graphic>
          </wp:inline>
        </w:drawing>
      </w:r>
    </w:p>
    <w:p w14:paraId="5D96AF1A" w14:textId="121C215D"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4</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Baleswar</w:t>
      </w:r>
      <w:proofErr w:type="spellEnd"/>
      <w:r w:rsidRPr="005410A3">
        <w:rPr>
          <w:rFonts w:ascii="Verdana" w:hAnsi="Verdana"/>
          <w:sz w:val="19"/>
          <w:szCs w:val="19"/>
        </w:rPr>
        <w:t xml:space="preserve"> River (Reach-4) (2010-2015)</w:t>
      </w:r>
    </w:p>
    <w:p w14:paraId="637ADFE3" w14:textId="77777777" w:rsidR="005410A3" w:rsidRPr="005410A3" w:rsidRDefault="005410A3" w:rsidP="005B56AC">
      <w:pPr>
        <w:spacing w:line="276" w:lineRule="auto"/>
        <w:jc w:val="both"/>
        <w:rPr>
          <w:rFonts w:ascii="Verdana" w:hAnsi="Verdana"/>
          <w:b/>
          <w:sz w:val="19"/>
          <w:szCs w:val="19"/>
        </w:rPr>
      </w:pPr>
      <w:proofErr w:type="spellStart"/>
      <w:r w:rsidRPr="005410A3">
        <w:rPr>
          <w:rFonts w:ascii="Verdana" w:hAnsi="Verdana"/>
          <w:b/>
          <w:sz w:val="19"/>
          <w:szCs w:val="19"/>
        </w:rPr>
        <w:t>Burishwar</w:t>
      </w:r>
      <w:proofErr w:type="spellEnd"/>
      <w:r w:rsidRPr="005410A3">
        <w:rPr>
          <w:rFonts w:ascii="Verdana" w:hAnsi="Verdana"/>
          <w:b/>
          <w:sz w:val="19"/>
          <w:szCs w:val="19"/>
        </w:rPr>
        <w:t>-Payra River</w:t>
      </w:r>
    </w:p>
    <w:p w14:paraId="7BEBFB73"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2F5E4327" wp14:editId="6D7312AE">
            <wp:extent cx="5255361" cy="7357506"/>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risware_11.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55361" cy="7357506"/>
                    </a:xfrm>
                    <a:prstGeom prst="rect">
                      <a:avLst/>
                    </a:prstGeom>
                  </pic:spPr>
                </pic:pic>
              </a:graphicData>
            </a:graphic>
          </wp:inline>
        </w:drawing>
      </w:r>
    </w:p>
    <w:p w14:paraId="271A71E0" w14:textId="054F5193"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5</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Burishwar</w:t>
      </w:r>
      <w:proofErr w:type="spellEnd"/>
      <w:r w:rsidRPr="005410A3">
        <w:rPr>
          <w:rFonts w:ascii="Verdana" w:hAnsi="Verdana"/>
          <w:sz w:val="19"/>
          <w:szCs w:val="19"/>
        </w:rPr>
        <w:t>-Payra River (Reach-1) (2010-2015)</w:t>
      </w:r>
    </w:p>
    <w:p w14:paraId="3C8F6508"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7BC62E84" wp14:editId="085E5C75">
            <wp:extent cx="5243284" cy="7340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risware_12.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47321" cy="7346252"/>
                    </a:xfrm>
                    <a:prstGeom prst="rect">
                      <a:avLst/>
                    </a:prstGeom>
                  </pic:spPr>
                </pic:pic>
              </a:graphicData>
            </a:graphic>
          </wp:inline>
        </w:drawing>
      </w:r>
    </w:p>
    <w:p w14:paraId="6423C8C2" w14:textId="19BF082B"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6</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Burishwar</w:t>
      </w:r>
      <w:proofErr w:type="spellEnd"/>
      <w:r w:rsidRPr="005410A3">
        <w:rPr>
          <w:rFonts w:ascii="Verdana" w:hAnsi="Verdana"/>
          <w:sz w:val="19"/>
          <w:szCs w:val="19"/>
        </w:rPr>
        <w:t>-Payra River (Reach-2) (2010-2015)</w:t>
      </w:r>
    </w:p>
    <w:p w14:paraId="4BD9A70C"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25890747" wp14:editId="14E8FD8C">
            <wp:extent cx="5413432" cy="7578806"/>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risware_13.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21386" cy="7589942"/>
                    </a:xfrm>
                    <a:prstGeom prst="rect">
                      <a:avLst/>
                    </a:prstGeom>
                  </pic:spPr>
                </pic:pic>
              </a:graphicData>
            </a:graphic>
          </wp:inline>
        </w:drawing>
      </w:r>
    </w:p>
    <w:p w14:paraId="77EA58C3" w14:textId="2DDBF73B"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7</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Burishwar</w:t>
      </w:r>
      <w:proofErr w:type="spellEnd"/>
      <w:r w:rsidRPr="005410A3">
        <w:rPr>
          <w:rFonts w:ascii="Verdana" w:hAnsi="Verdana"/>
          <w:sz w:val="19"/>
          <w:szCs w:val="19"/>
        </w:rPr>
        <w:t>-Payra River (Reach-3) (2010-2015)</w:t>
      </w:r>
    </w:p>
    <w:p w14:paraId="745C3622"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495393AA" wp14:editId="2D4B6399">
            <wp:extent cx="5394930" cy="755290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urisware_14.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394930" cy="7552901"/>
                    </a:xfrm>
                    <a:prstGeom prst="rect">
                      <a:avLst/>
                    </a:prstGeom>
                  </pic:spPr>
                </pic:pic>
              </a:graphicData>
            </a:graphic>
          </wp:inline>
        </w:drawing>
      </w:r>
    </w:p>
    <w:p w14:paraId="1095BBF4" w14:textId="59867664"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8</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Burishwar</w:t>
      </w:r>
      <w:proofErr w:type="spellEnd"/>
      <w:r w:rsidRPr="005410A3">
        <w:rPr>
          <w:rFonts w:ascii="Verdana" w:hAnsi="Verdana"/>
          <w:sz w:val="19"/>
          <w:szCs w:val="19"/>
        </w:rPr>
        <w:t>-Payra River (Reach-4) (2010-2015)</w:t>
      </w:r>
    </w:p>
    <w:p w14:paraId="7B099445" w14:textId="77777777" w:rsidR="005410A3" w:rsidRPr="005410A3" w:rsidRDefault="005410A3" w:rsidP="005B56AC">
      <w:pPr>
        <w:spacing w:line="276" w:lineRule="auto"/>
        <w:jc w:val="center"/>
        <w:rPr>
          <w:rFonts w:ascii="Verdana" w:hAnsi="Verdana"/>
          <w:b/>
          <w:sz w:val="19"/>
          <w:szCs w:val="19"/>
        </w:rPr>
      </w:pPr>
    </w:p>
    <w:p w14:paraId="398A1B32" w14:textId="77777777" w:rsidR="005410A3" w:rsidRPr="005410A3" w:rsidRDefault="005410A3" w:rsidP="005B56AC">
      <w:pPr>
        <w:spacing w:line="276" w:lineRule="auto"/>
        <w:jc w:val="both"/>
        <w:rPr>
          <w:rFonts w:ascii="Verdana" w:hAnsi="Verdana"/>
          <w:b/>
          <w:sz w:val="19"/>
          <w:szCs w:val="19"/>
        </w:rPr>
      </w:pPr>
      <w:proofErr w:type="spellStart"/>
      <w:r w:rsidRPr="005410A3">
        <w:rPr>
          <w:rFonts w:ascii="Verdana" w:hAnsi="Verdana"/>
          <w:b/>
          <w:sz w:val="19"/>
          <w:szCs w:val="19"/>
        </w:rPr>
        <w:lastRenderedPageBreak/>
        <w:t>Tentulia</w:t>
      </w:r>
      <w:proofErr w:type="spellEnd"/>
      <w:r w:rsidRPr="005410A3">
        <w:rPr>
          <w:rFonts w:ascii="Verdana" w:hAnsi="Verdana"/>
          <w:b/>
          <w:sz w:val="19"/>
          <w:szCs w:val="19"/>
        </w:rPr>
        <w:t xml:space="preserve"> River</w:t>
      </w:r>
    </w:p>
    <w:p w14:paraId="02421806"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drawing>
          <wp:inline distT="0" distB="0" distL="0" distR="0" wp14:anchorId="0851C895" wp14:editId="0067D6B3">
            <wp:extent cx="5071065" cy="709949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ntulia_38.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71065" cy="7099490"/>
                    </a:xfrm>
                    <a:prstGeom prst="rect">
                      <a:avLst/>
                    </a:prstGeom>
                  </pic:spPr>
                </pic:pic>
              </a:graphicData>
            </a:graphic>
          </wp:inline>
        </w:drawing>
      </w:r>
    </w:p>
    <w:p w14:paraId="3CA03CE7" w14:textId="716019BA"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9</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Tentulia</w:t>
      </w:r>
      <w:proofErr w:type="spellEnd"/>
      <w:r w:rsidRPr="005410A3">
        <w:rPr>
          <w:rFonts w:ascii="Verdana" w:hAnsi="Verdana"/>
          <w:sz w:val="19"/>
          <w:szCs w:val="19"/>
        </w:rPr>
        <w:t xml:space="preserve"> River (Reach-1) (2010-2015)</w:t>
      </w:r>
    </w:p>
    <w:p w14:paraId="6A4D2F87"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493BD0B3" wp14:editId="5816BBFF">
            <wp:extent cx="5007428" cy="70104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ntulia_39.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17708" cy="7024792"/>
                    </a:xfrm>
                    <a:prstGeom prst="rect">
                      <a:avLst/>
                    </a:prstGeom>
                  </pic:spPr>
                </pic:pic>
              </a:graphicData>
            </a:graphic>
          </wp:inline>
        </w:drawing>
      </w:r>
    </w:p>
    <w:p w14:paraId="2E253512" w14:textId="0602296A"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10</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Tentulia</w:t>
      </w:r>
      <w:proofErr w:type="spellEnd"/>
      <w:r w:rsidRPr="005410A3">
        <w:rPr>
          <w:rFonts w:ascii="Verdana" w:hAnsi="Verdana"/>
          <w:sz w:val="19"/>
          <w:szCs w:val="19"/>
        </w:rPr>
        <w:t xml:space="preserve"> River (Reach-2) (2010-2015)</w:t>
      </w:r>
    </w:p>
    <w:p w14:paraId="6471C403"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32F3D5D9" wp14:editId="4F5FC7B0">
            <wp:extent cx="5423058" cy="7592282"/>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ntulia_40.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30095" cy="7602133"/>
                    </a:xfrm>
                    <a:prstGeom prst="rect">
                      <a:avLst/>
                    </a:prstGeom>
                  </pic:spPr>
                </pic:pic>
              </a:graphicData>
            </a:graphic>
          </wp:inline>
        </w:drawing>
      </w:r>
    </w:p>
    <w:p w14:paraId="7B798413" w14:textId="11F5F740"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11</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Tentulia</w:t>
      </w:r>
      <w:proofErr w:type="spellEnd"/>
      <w:r w:rsidRPr="005410A3">
        <w:rPr>
          <w:rFonts w:ascii="Verdana" w:hAnsi="Verdana"/>
          <w:sz w:val="19"/>
          <w:szCs w:val="19"/>
        </w:rPr>
        <w:t xml:space="preserve"> River (Reach-3) (2010-2015)</w:t>
      </w:r>
    </w:p>
    <w:p w14:paraId="7FCCB6B3"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287C8D52" wp14:editId="54CAE02C">
            <wp:extent cx="5219874" cy="7307823"/>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ntulia_41.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19874" cy="7307823"/>
                    </a:xfrm>
                    <a:prstGeom prst="rect">
                      <a:avLst/>
                    </a:prstGeom>
                  </pic:spPr>
                </pic:pic>
              </a:graphicData>
            </a:graphic>
          </wp:inline>
        </w:drawing>
      </w:r>
    </w:p>
    <w:p w14:paraId="6B89DD26" w14:textId="0CF28D1D"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12</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Tentulia</w:t>
      </w:r>
      <w:proofErr w:type="spellEnd"/>
      <w:r w:rsidRPr="005410A3">
        <w:rPr>
          <w:rFonts w:ascii="Verdana" w:hAnsi="Verdana"/>
          <w:sz w:val="19"/>
          <w:szCs w:val="19"/>
        </w:rPr>
        <w:t xml:space="preserve"> River (Reach-4) (2010-2015)</w:t>
      </w:r>
    </w:p>
    <w:p w14:paraId="22F5D8D8" w14:textId="77777777" w:rsidR="005410A3" w:rsidRPr="005410A3" w:rsidRDefault="005410A3" w:rsidP="005B56AC">
      <w:pPr>
        <w:spacing w:line="276" w:lineRule="auto"/>
        <w:jc w:val="center"/>
        <w:rPr>
          <w:rFonts w:ascii="Verdana" w:hAnsi="Verdana"/>
          <w:b/>
          <w:sz w:val="19"/>
          <w:szCs w:val="19"/>
        </w:rPr>
      </w:pPr>
    </w:p>
    <w:p w14:paraId="4C8C8872" w14:textId="77777777" w:rsidR="005410A3" w:rsidRPr="005410A3" w:rsidRDefault="005410A3" w:rsidP="005B56AC">
      <w:pPr>
        <w:spacing w:line="276" w:lineRule="auto"/>
        <w:jc w:val="center"/>
        <w:rPr>
          <w:rFonts w:ascii="Verdana" w:hAnsi="Verdana"/>
          <w:b/>
          <w:sz w:val="19"/>
          <w:szCs w:val="19"/>
        </w:rPr>
      </w:pPr>
    </w:p>
    <w:p w14:paraId="465B5D2C" w14:textId="77777777" w:rsidR="005410A3" w:rsidRPr="005410A3" w:rsidRDefault="005410A3" w:rsidP="005B56AC">
      <w:pPr>
        <w:spacing w:line="276" w:lineRule="auto"/>
        <w:jc w:val="center"/>
        <w:rPr>
          <w:rFonts w:ascii="Verdana" w:hAnsi="Verdana"/>
          <w:b/>
          <w:sz w:val="19"/>
          <w:szCs w:val="19"/>
        </w:rPr>
      </w:pPr>
    </w:p>
    <w:p w14:paraId="3A124012" w14:textId="77777777" w:rsidR="005410A3" w:rsidRPr="005410A3" w:rsidRDefault="005410A3" w:rsidP="005B56AC">
      <w:pPr>
        <w:spacing w:line="276" w:lineRule="auto"/>
        <w:jc w:val="center"/>
        <w:rPr>
          <w:rFonts w:ascii="Verdana" w:hAnsi="Verdana"/>
          <w:b/>
          <w:sz w:val="19"/>
          <w:szCs w:val="19"/>
        </w:rPr>
      </w:pPr>
    </w:p>
    <w:p w14:paraId="6930B945" w14:textId="77777777" w:rsidR="005410A3" w:rsidRPr="005410A3" w:rsidRDefault="005410A3" w:rsidP="005B56AC">
      <w:pPr>
        <w:spacing w:line="276" w:lineRule="auto"/>
        <w:jc w:val="center"/>
        <w:rPr>
          <w:rFonts w:ascii="Verdana" w:hAnsi="Verdana"/>
          <w:b/>
          <w:sz w:val="19"/>
          <w:szCs w:val="19"/>
        </w:rPr>
      </w:pPr>
    </w:p>
    <w:p w14:paraId="0D4077E4" w14:textId="77777777" w:rsidR="005410A3" w:rsidRPr="005410A3" w:rsidRDefault="005410A3" w:rsidP="005B56AC">
      <w:pPr>
        <w:spacing w:line="276" w:lineRule="auto"/>
        <w:jc w:val="center"/>
        <w:rPr>
          <w:rFonts w:ascii="Verdana" w:hAnsi="Verdana"/>
          <w:b/>
          <w:sz w:val="19"/>
          <w:szCs w:val="19"/>
        </w:rPr>
      </w:pPr>
    </w:p>
    <w:p w14:paraId="7D4427E9" w14:textId="77777777" w:rsidR="005410A3" w:rsidRPr="005410A3" w:rsidRDefault="005410A3" w:rsidP="005B56AC">
      <w:pPr>
        <w:spacing w:line="276" w:lineRule="auto"/>
        <w:jc w:val="center"/>
        <w:rPr>
          <w:rFonts w:ascii="Verdana" w:hAnsi="Verdana"/>
          <w:b/>
          <w:sz w:val="19"/>
          <w:szCs w:val="19"/>
        </w:rPr>
      </w:pPr>
    </w:p>
    <w:p w14:paraId="3ABC1DCA" w14:textId="77777777" w:rsidR="005410A3" w:rsidRPr="005410A3" w:rsidRDefault="005410A3" w:rsidP="005B56AC">
      <w:pPr>
        <w:spacing w:line="276" w:lineRule="auto"/>
        <w:jc w:val="center"/>
        <w:rPr>
          <w:rFonts w:ascii="Verdana" w:hAnsi="Verdana"/>
          <w:b/>
          <w:sz w:val="19"/>
          <w:szCs w:val="19"/>
        </w:rPr>
      </w:pPr>
    </w:p>
    <w:p w14:paraId="5DCFA9DE" w14:textId="77777777" w:rsidR="005410A3" w:rsidRPr="005410A3" w:rsidRDefault="005410A3" w:rsidP="005B56AC">
      <w:pPr>
        <w:spacing w:line="276" w:lineRule="auto"/>
        <w:jc w:val="center"/>
        <w:rPr>
          <w:rFonts w:ascii="Verdana" w:hAnsi="Verdana"/>
          <w:b/>
          <w:sz w:val="19"/>
          <w:szCs w:val="19"/>
        </w:rPr>
      </w:pPr>
    </w:p>
    <w:p w14:paraId="02B4A18A" w14:textId="77777777" w:rsidR="005410A3" w:rsidRPr="005410A3" w:rsidRDefault="005410A3" w:rsidP="005B56AC">
      <w:pPr>
        <w:spacing w:line="276" w:lineRule="auto"/>
        <w:jc w:val="center"/>
        <w:rPr>
          <w:rFonts w:ascii="Verdana" w:hAnsi="Verdana"/>
          <w:b/>
          <w:sz w:val="19"/>
          <w:szCs w:val="19"/>
        </w:rPr>
      </w:pPr>
    </w:p>
    <w:p w14:paraId="66A5D038" w14:textId="77777777" w:rsidR="005410A3" w:rsidRPr="005410A3" w:rsidRDefault="005410A3" w:rsidP="005B56AC">
      <w:pPr>
        <w:spacing w:line="276" w:lineRule="auto"/>
        <w:jc w:val="center"/>
        <w:rPr>
          <w:rFonts w:ascii="Verdana" w:hAnsi="Verdana"/>
          <w:b/>
          <w:sz w:val="19"/>
          <w:szCs w:val="19"/>
        </w:rPr>
      </w:pPr>
    </w:p>
    <w:p w14:paraId="0231F12E" w14:textId="77777777"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 xml:space="preserve">Comparison between CEGIS and Long Term Monitoring Data (2015-2021) </w:t>
      </w:r>
    </w:p>
    <w:p w14:paraId="50FE2D5A" w14:textId="77777777"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w:t>
      </w:r>
      <w:proofErr w:type="spellStart"/>
      <w:r w:rsidRPr="005410A3">
        <w:rPr>
          <w:rFonts w:ascii="Verdana" w:hAnsi="Verdana"/>
          <w:sz w:val="19"/>
          <w:szCs w:val="19"/>
        </w:rPr>
        <w:t>Barishal</w:t>
      </w:r>
      <w:proofErr w:type="spellEnd"/>
      <w:r w:rsidRPr="005410A3">
        <w:rPr>
          <w:rFonts w:ascii="Verdana" w:hAnsi="Verdana"/>
          <w:sz w:val="19"/>
          <w:szCs w:val="19"/>
        </w:rPr>
        <w:t xml:space="preserve"> Region)</w:t>
      </w:r>
    </w:p>
    <w:p w14:paraId="421EC604" w14:textId="77777777" w:rsidR="005410A3" w:rsidRPr="005410A3" w:rsidRDefault="005410A3" w:rsidP="005B56AC">
      <w:pPr>
        <w:spacing w:line="276" w:lineRule="auto"/>
        <w:jc w:val="center"/>
        <w:rPr>
          <w:rFonts w:ascii="Verdana" w:hAnsi="Verdana"/>
          <w:sz w:val="19"/>
          <w:szCs w:val="19"/>
        </w:rPr>
      </w:pPr>
    </w:p>
    <w:p w14:paraId="319F5CA6" w14:textId="77777777" w:rsidR="005410A3" w:rsidRPr="005410A3" w:rsidRDefault="005410A3" w:rsidP="005B56AC">
      <w:pPr>
        <w:spacing w:line="276" w:lineRule="auto"/>
        <w:jc w:val="center"/>
        <w:rPr>
          <w:rFonts w:ascii="Verdana" w:hAnsi="Verdana"/>
          <w:sz w:val="19"/>
          <w:szCs w:val="19"/>
        </w:rPr>
      </w:pPr>
    </w:p>
    <w:p w14:paraId="49B213F0" w14:textId="77777777" w:rsidR="005410A3" w:rsidRPr="005410A3" w:rsidRDefault="005410A3" w:rsidP="005B56AC">
      <w:pPr>
        <w:spacing w:line="276" w:lineRule="auto"/>
        <w:jc w:val="center"/>
        <w:rPr>
          <w:rFonts w:ascii="Verdana" w:hAnsi="Verdana"/>
          <w:sz w:val="19"/>
          <w:szCs w:val="19"/>
        </w:rPr>
      </w:pPr>
    </w:p>
    <w:p w14:paraId="4FB3AA8A" w14:textId="77777777" w:rsidR="005410A3" w:rsidRPr="005410A3" w:rsidRDefault="005410A3" w:rsidP="005B56AC">
      <w:pPr>
        <w:spacing w:line="276" w:lineRule="auto"/>
        <w:jc w:val="center"/>
        <w:rPr>
          <w:rFonts w:ascii="Verdana" w:hAnsi="Verdana"/>
          <w:sz w:val="19"/>
          <w:szCs w:val="19"/>
        </w:rPr>
      </w:pPr>
    </w:p>
    <w:p w14:paraId="3AA24D7E" w14:textId="77777777" w:rsidR="005410A3" w:rsidRPr="005410A3" w:rsidRDefault="005410A3" w:rsidP="005B56AC">
      <w:pPr>
        <w:spacing w:line="276" w:lineRule="auto"/>
        <w:jc w:val="center"/>
        <w:rPr>
          <w:rFonts w:ascii="Verdana" w:hAnsi="Verdana"/>
          <w:sz w:val="19"/>
          <w:szCs w:val="19"/>
        </w:rPr>
      </w:pPr>
    </w:p>
    <w:p w14:paraId="7F83C10C" w14:textId="77777777" w:rsidR="005410A3" w:rsidRPr="005410A3" w:rsidRDefault="005410A3" w:rsidP="005B56AC">
      <w:pPr>
        <w:spacing w:line="276" w:lineRule="auto"/>
        <w:jc w:val="center"/>
        <w:rPr>
          <w:rFonts w:ascii="Verdana" w:hAnsi="Verdana"/>
          <w:sz w:val="19"/>
          <w:szCs w:val="19"/>
        </w:rPr>
      </w:pPr>
    </w:p>
    <w:p w14:paraId="7C91E73C" w14:textId="77777777" w:rsidR="005410A3" w:rsidRPr="005410A3" w:rsidRDefault="005410A3" w:rsidP="005B56AC">
      <w:pPr>
        <w:spacing w:line="276" w:lineRule="auto"/>
        <w:jc w:val="center"/>
        <w:rPr>
          <w:rFonts w:ascii="Verdana" w:hAnsi="Verdana"/>
          <w:sz w:val="19"/>
          <w:szCs w:val="19"/>
        </w:rPr>
      </w:pPr>
    </w:p>
    <w:p w14:paraId="0460EEFF" w14:textId="77777777" w:rsidR="005410A3" w:rsidRPr="005410A3" w:rsidRDefault="005410A3" w:rsidP="005B56AC">
      <w:pPr>
        <w:spacing w:line="276" w:lineRule="auto"/>
        <w:jc w:val="center"/>
        <w:rPr>
          <w:rFonts w:ascii="Verdana" w:hAnsi="Verdana"/>
          <w:sz w:val="19"/>
          <w:szCs w:val="19"/>
        </w:rPr>
      </w:pPr>
    </w:p>
    <w:p w14:paraId="15BD6C67" w14:textId="77777777" w:rsidR="005410A3" w:rsidRPr="005410A3" w:rsidRDefault="005410A3" w:rsidP="005B56AC">
      <w:pPr>
        <w:spacing w:line="276" w:lineRule="auto"/>
        <w:jc w:val="center"/>
        <w:rPr>
          <w:rFonts w:ascii="Verdana" w:hAnsi="Verdana"/>
          <w:sz w:val="19"/>
          <w:szCs w:val="19"/>
        </w:rPr>
      </w:pPr>
    </w:p>
    <w:p w14:paraId="1EF47500" w14:textId="77777777" w:rsidR="005410A3" w:rsidRPr="005410A3" w:rsidRDefault="005410A3" w:rsidP="005B56AC">
      <w:pPr>
        <w:spacing w:line="276" w:lineRule="auto"/>
        <w:jc w:val="center"/>
        <w:rPr>
          <w:rFonts w:ascii="Verdana" w:hAnsi="Verdana"/>
          <w:sz w:val="19"/>
          <w:szCs w:val="19"/>
        </w:rPr>
      </w:pPr>
    </w:p>
    <w:p w14:paraId="233942B7" w14:textId="77777777" w:rsidR="005410A3" w:rsidRPr="005410A3" w:rsidRDefault="005410A3" w:rsidP="005B56AC">
      <w:pPr>
        <w:spacing w:line="276" w:lineRule="auto"/>
        <w:jc w:val="center"/>
        <w:rPr>
          <w:rFonts w:ascii="Verdana" w:hAnsi="Verdana"/>
          <w:sz w:val="19"/>
          <w:szCs w:val="19"/>
        </w:rPr>
      </w:pPr>
    </w:p>
    <w:p w14:paraId="66C1256B" w14:textId="41A45AE9" w:rsidR="005410A3" w:rsidRDefault="005410A3" w:rsidP="005B56AC">
      <w:pPr>
        <w:spacing w:line="276" w:lineRule="auto"/>
        <w:jc w:val="center"/>
        <w:rPr>
          <w:rFonts w:ascii="Verdana" w:hAnsi="Verdana"/>
          <w:sz w:val="19"/>
          <w:szCs w:val="19"/>
        </w:rPr>
      </w:pPr>
    </w:p>
    <w:p w14:paraId="5940616D" w14:textId="30E3B161" w:rsidR="00A11D89" w:rsidRDefault="00A11D89" w:rsidP="005B56AC">
      <w:pPr>
        <w:spacing w:line="276" w:lineRule="auto"/>
        <w:jc w:val="center"/>
        <w:rPr>
          <w:rFonts w:ascii="Verdana" w:hAnsi="Verdana"/>
          <w:sz w:val="19"/>
          <w:szCs w:val="19"/>
        </w:rPr>
      </w:pPr>
    </w:p>
    <w:p w14:paraId="2A18A3CA" w14:textId="4BD6CF13" w:rsidR="00A11D89" w:rsidRDefault="00A11D89" w:rsidP="005B56AC">
      <w:pPr>
        <w:spacing w:line="276" w:lineRule="auto"/>
        <w:jc w:val="center"/>
        <w:rPr>
          <w:rFonts w:ascii="Verdana" w:hAnsi="Verdana"/>
          <w:sz w:val="19"/>
          <w:szCs w:val="19"/>
        </w:rPr>
      </w:pPr>
    </w:p>
    <w:p w14:paraId="0AD2DE67" w14:textId="4D93EF7C" w:rsidR="00A11D89" w:rsidRDefault="00A11D89" w:rsidP="005B56AC">
      <w:pPr>
        <w:spacing w:line="276" w:lineRule="auto"/>
        <w:jc w:val="center"/>
        <w:rPr>
          <w:rFonts w:ascii="Verdana" w:hAnsi="Verdana"/>
          <w:sz w:val="19"/>
          <w:szCs w:val="19"/>
        </w:rPr>
      </w:pPr>
    </w:p>
    <w:p w14:paraId="3F5752E5" w14:textId="7E7D6787" w:rsidR="00A11D89" w:rsidRDefault="00A11D89" w:rsidP="005B56AC">
      <w:pPr>
        <w:spacing w:line="276" w:lineRule="auto"/>
        <w:jc w:val="center"/>
        <w:rPr>
          <w:rFonts w:ascii="Verdana" w:hAnsi="Verdana"/>
          <w:sz w:val="19"/>
          <w:szCs w:val="19"/>
        </w:rPr>
      </w:pPr>
    </w:p>
    <w:p w14:paraId="2BF9A367" w14:textId="6F968FC0" w:rsidR="00A11D89" w:rsidRDefault="00A11D89" w:rsidP="005B56AC">
      <w:pPr>
        <w:spacing w:line="276" w:lineRule="auto"/>
        <w:jc w:val="center"/>
        <w:rPr>
          <w:rFonts w:ascii="Verdana" w:hAnsi="Verdana"/>
          <w:sz w:val="19"/>
          <w:szCs w:val="19"/>
        </w:rPr>
      </w:pPr>
    </w:p>
    <w:p w14:paraId="7E15B6B3" w14:textId="7FEB3578" w:rsidR="00A11D89" w:rsidRDefault="00A11D89" w:rsidP="005B56AC">
      <w:pPr>
        <w:spacing w:line="276" w:lineRule="auto"/>
        <w:jc w:val="center"/>
        <w:rPr>
          <w:rFonts w:ascii="Verdana" w:hAnsi="Verdana"/>
          <w:sz w:val="19"/>
          <w:szCs w:val="19"/>
        </w:rPr>
      </w:pPr>
    </w:p>
    <w:p w14:paraId="7D6F32C1" w14:textId="11541A2E" w:rsidR="00737B07" w:rsidRDefault="00737B07" w:rsidP="005B56AC">
      <w:pPr>
        <w:spacing w:line="276" w:lineRule="auto"/>
        <w:jc w:val="center"/>
        <w:rPr>
          <w:rFonts w:ascii="Verdana" w:hAnsi="Verdana"/>
          <w:sz w:val="19"/>
          <w:szCs w:val="19"/>
        </w:rPr>
      </w:pPr>
    </w:p>
    <w:p w14:paraId="627D03E4" w14:textId="77777777" w:rsidR="00737B07" w:rsidRDefault="00737B07" w:rsidP="005B56AC">
      <w:pPr>
        <w:spacing w:line="276" w:lineRule="auto"/>
        <w:jc w:val="center"/>
        <w:rPr>
          <w:rFonts w:ascii="Verdana" w:hAnsi="Verdana"/>
          <w:sz w:val="19"/>
          <w:szCs w:val="19"/>
        </w:rPr>
      </w:pPr>
    </w:p>
    <w:p w14:paraId="2C4072F1" w14:textId="285236D3" w:rsidR="00A11D89" w:rsidRDefault="00A11D89" w:rsidP="005B56AC">
      <w:pPr>
        <w:spacing w:line="276" w:lineRule="auto"/>
        <w:jc w:val="center"/>
        <w:rPr>
          <w:rFonts w:ascii="Verdana" w:hAnsi="Verdana"/>
          <w:sz w:val="19"/>
          <w:szCs w:val="19"/>
        </w:rPr>
      </w:pPr>
    </w:p>
    <w:p w14:paraId="750E15BD" w14:textId="77777777" w:rsidR="00A11D89" w:rsidRPr="005410A3" w:rsidRDefault="00A11D89" w:rsidP="005B56AC">
      <w:pPr>
        <w:spacing w:line="276" w:lineRule="auto"/>
        <w:jc w:val="center"/>
        <w:rPr>
          <w:rFonts w:ascii="Verdana" w:hAnsi="Verdana"/>
          <w:sz w:val="19"/>
          <w:szCs w:val="19"/>
        </w:rPr>
      </w:pPr>
    </w:p>
    <w:p w14:paraId="1AC569E4" w14:textId="77777777" w:rsidR="005410A3" w:rsidRPr="005410A3" w:rsidRDefault="005410A3" w:rsidP="005B56AC">
      <w:pPr>
        <w:spacing w:line="276" w:lineRule="auto"/>
        <w:jc w:val="center"/>
        <w:rPr>
          <w:rFonts w:ascii="Verdana" w:hAnsi="Verdana"/>
          <w:sz w:val="19"/>
          <w:szCs w:val="19"/>
        </w:rPr>
      </w:pPr>
    </w:p>
    <w:p w14:paraId="4F1D846E" w14:textId="77777777" w:rsidR="005410A3" w:rsidRPr="005410A3" w:rsidRDefault="005410A3" w:rsidP="005B56AC">
      <w:pPr>
        <w:spacing w:line="276" w:lineRule="auto"/>
        <w:jc w:val="both"/>
        <w:rPr>
          <w:rFonts w:ascii="Verdana" w:hAnsi="Verdana"/>
          <w:b/>
          <w:sz w:val="19"/>
          <w:szCs w:val="19"/>
        </w:rPr>
      </w:pPr>
      <w:proofErr w:type="spellStart"/>
      <w:r w:rsidRPr="005410A3">
        <w:rPr>
          <w:rFonts w:ascii="Verdana" w:hAnsi="Verdana"/>
          <w:b/>
          <w:sz w:val="19"/>
          <w:szCs w:val="19"/>
        </w:rPr>
        <w:t>Baleswar</w:t>
      </w:r>
      <w:proofErr w:type="spellEnd"/>
      <w:r w:rsidRPr="005410A3">
        <w:rPr>
          <w:rFonts w:ascii="Verdana" w:hAnsi="Verdana"/>
          <w:b/>
          <w:sz w:val="19"/>
          <w:szCs w:val="19"/>
        </w:rPr>
        <w:t xml:space="preserve"> River</w:t>
      </w:r>
    </w:p>
    <w:p w14:paraId="3A6E5FAE"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drawing>
          <wp:inline distT="0" distB="0" distL="0" distR="0" wp14:anchorId="52B81E02" wp14:editId="7D63008B">
            <wp:extent cx="5085146" cy="7119204"/>
            <wp:effectExtent l="0" t="0" r="1270" b="571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lesware_29.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85146" cy="7119204"/>
                    </a:xfrm>
                    <a:prstGeom prst="rect">
                      <a:avLst/>
                    </a:prstGeom>
                  </pic:spPr>
                </pic:pic>
              </a:graphicData>
            </a:graphic>
          </wp:inline>
        </w:drawing>
      </w:r>
    </w:p>
    <w:p w14:paraId="37596962" w14:textId="19F07D4D"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13</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Baleswar</w:t>
      </w:r>
      <w:proofErr w:type="spellEnd"/>
      <w:r w:rsidRPr="005410A3">
        <w:rPr>
          <w:rFonts w:ascii="Verdana" w:hAnsi="Verdana"/>
          <w:sz w:val="19"/>
          <w:szCs w:val="19"/>
        </w:rPr>
        <w:t xml:space="preserve"> River (Reach-1) (2015-2021)</w:t>
      </w:r>
    </w:p>
    <w:p w14:paraId="7C2C9FE7"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26D5563E" wp14:editId="615A6090">
            <wp:extent cx="5431266" cy="7603774"/>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lesware_30.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37106" cy="7611950"/>
                    </a:xfrm>
                    <a:prstGeom prst="rect">
                      <a:avLst/>
                    </a:prstGeom>
                  </pic:spPr>
                </pic:pic>
              </a:graphicData>
            </a:graphic>
          </wp:inline>
        </w:drawing>
      </w:r>
    </w:p>
    <w:p w14:paraId="56FF4FD0" w14:textId="6767C8E6"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14</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Baleswar</w:t>
      </w:r>
      <w:proofErr w:type="spellEnd"/>
      <w:r w:rsidRPr="005410A3">
        <w:rPr>
          <w:rFonts w:ascii="Verdana" w:hAnsi="Verdana"/>
          <w:sz w:val="19"/>
          <w:szCs w:val="19"/>
        </w:rPr>
        <w:t xml:space="preserve"> River (Reach-2) (2015-2021)</w:t>
      </w:r>
    </w:p>
    <w:p w14:paraId="1BA5B1CF"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63375E8F" wp14:editId="5E338384">
            <wp:extent cx="5431266" cy="760377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lesware_31.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36055" cy="7610478"/>
                    </a:xfrm>
                    <a:prstGeom prst="rect">
                      <a:avLst/>
                    </a:prstGeom>
                  </pic:spPr>
                </pic:pic>
              </a:graphicData>
            </a:graphic>
          </wp:inline>
        </w:drawing>
      </w:r>
    </w:p>
    <w:p w14:paraId="3EA32479" w14:textId="6CE70DFE"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15</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Baleswar</w:t>
      </w:r>
      <w:proofErr w:type="spellEnd"/>
      <w:r w:rsidRPr="005410A3">
        <w:rPr>
          <w:rFonts w:ascii="Verdana" w:hAnsi="Verdana"/>
          <w:sz w:val="19"/>
          <w:szCs w:val="19"/>
        </w:rPr>
        <w:t xml:space="preserve"> River (Reach-3) (2015-2021)</w:t>
      </w:r>
    </w:p>
    <w:p w14:paraId="13BAFA5F"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79494A8C" wp14:editId="37AE3FA1">
            <wp:extent cx="5225901" cy="7316261"/>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lesware_32.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25901" cy="7316261"/>
                    </a:xfrm>
                    <a:prstGeom prst="rect">
                      <a:avLst/>
                    </a:prstGeom>
                  </pic:spPr>
                </pic:pic>
              </a:graphicData>
            </a:graphic>
          </wp:inline>
        </w:drawing>
      </w:r>
    </w:p>
    <w:p w14:paraId="0723BBC6" w14:textId="073D8D61"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16</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Baleswar</w:t>
      </w:r>
      <w:proofErr w:type="spellEnd"/>
      <w:r w:rsidRPr="005410A3">
        <w:rPr>
          <w:rFonts w:ascii="Verdana" w:hAnsi="Verdana"/>
          <w:sz w:val="19"/>
          <w:szCs w:val="19"/>
        </w:rPr>
        <w:t xml:space="preserve"> River (Reach-4) (2015-2021)</w:t>
      </w:r>
    </w:p>
    <w:p w14:paraId="00E74352" w14:textId="710B2FF8" w:rsidR="005410A3" w:rsidRDefault="005410A3" w:rsidP="005B56AC">
      <w:pPr>
        <w:spacing w:line="276" w:lineRule="auto"/>
        <w:jc w:val="center"/>
        <w:rPr>
          <w:rFonts w:ascii="Verdana" w:hAnsi="Verdana"/>
          <w:sz w:val="19"/>
          <w:szCs w:val="19"/>
        </w:rPr>
      </w:pPr>
    </w:p>
    <w:p w14:paraId="553C3DBF" w14:textId="77777777" w:rsidR="00737B07" w:rsidRPr="005410A3" w:rsidRDefault="00737B07" w:rsidP="005B56AC">
      <w:pPr>
        <w:spacing w:line="276" w:lineRule="auto"/>
        <w:jc w:val="center"/>
        <w:rPr>
          <w:rFonts w:ascii="Verdana" w:hAnsi="Verdana"/>
          <w:sz w:val="19"/>
          <w:szCs w:val="19"/>
        </w:rPr>
      </w:pPr>
    </w:p>
    <w:p w14:paraId="32C6315F" w14:textId="77777777" w:rsidR="005410A3" w:rsidRPr="005410A3" w:rsidRDefault="005410A3" w:rsidP="005B56AC">
      <w:pPr>
        <w:spacing w:line="276" w:lineRule="auto"/>
        <w:jc w:val="both"/>
        <w:rPr>
          <w:rFonts w:ascii="Verdana" w:hAnsi="Verdana"/>
          <w:b/>
          <w:sz w:val="19"/>
          <w:szCs w:val="19"/>
        </w:rPr>
      </w:pPr>
      <w:proofErr w:type="spellStart"/>
      <w:r w:rsidRPr="005410A3">
        <w:rPr>
          <w:rFonts w:ascii="Verdana" w:hAnsi="Verdana"/>
          <w:b/>
          <w:sz w:val="19"/>
          <w:szCs w:val="19"/>
        </w:rPr>
        <w:lastRenderedPageBreak/>
        <w:t>Burishwar</w:t>
      </w:r>
      <w:proofErr w:type="spellEnd"/>
      <w:r w:rsidRPr="005410A3">
        <w:rPr>
          <w:rFonts w:ascii="Verdana" w:hAnsi="Verdana"/>
          <w:b/>
          <w:sz w:val="19"/>
          <w:szCs w:val="19"/>
        </w:rPr>
        <w:t>-Payra River</w:t>
      </w:r>
    </w:p>
    <w:p w14:paraId="7860DD0E"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drawing>
          <wp:inline distT="0" distB="0" distL="0" distR="0" wp14:anchorId="2F22A105" wp14:editId="315BAC0B">
            <wp:extent cx="5028223" cy="7039511"/>
            <wp:effectExtent l="0" t="0" r="127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risware_11.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28223" cy="7039511"/>
                    </a:xfrm>
                    <a:prstGeom prst="rect">
                      <a:avLst/>
                    </a:prstGeom>
                  </pic:spPr>
                </pic:pic>
              </a:graphicData>
            </a:graphic>
          </wp:inline>
        </w:drawing>
      </w:r>
    </w:p>
    <w:p w14:paraId="370D503B" w14:textId="12F423F1"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17</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Burishwar</w:t>
      </w:r>
      <w:proofErr w:type="spellEnd"/>
      <w:r w:rsidRPr="005410A3">
        <w:rPr>
          <w:rFonts w:ascii="Verdana" w:hAnsi="Verdana"/>
          <w:sz w:val="19"/>
          <w:szCs w:val="19"/>
        </w:rPr>
        <w:t>-Payra River (Reach-1) (2015-2021)</w:t>
      </w:r>
    </w:p>
    <w:p w14:paraId="14CBC1E0"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24BD6982" wp14:editId="11856B9C">
            <wp:extent cx="5239880" cy="7335834"/>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risware_12.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43485" cy="7340881"/>
                    </a:xfrm>
                    <a:prstGeom prst="rect">
                      <a:avLst/>
                    </a:prstGeom>
                  </pic:spPr>
                </pic:pic>
              </a:graphicData>
            </a:graphic>
          </wp:inline>
        </w:drawing>
      </w:r>
    </w:p>
    <w:p w14:paraId="67D96B11" w14:textId="0516341B"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18</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Burishwar</w:t>
      </w:r>
      <w:proofErr w:type="spellEnd"/>
      <w:r w:rsidRPr="005410A3">
        <w:rPr>
          <w:rFonts w:ascii="Verdana" w:hAnsi="Verdana"/>
          <w:sz w:val="19"/>
          <w:szCs w:val="19"/>
        </w:rPr>
        <w:t>-Payra River (Reach-2) (2015-2021)</w:t>
      </w:r>
    </w:p>
    <w:p w14:paraId="1AED49F6" w14:textId="77777777" w:rsidR="005410A3" w:rsidRPr="005410A3" w:rsidRDefault="005410A3" w:rsidP="005B56AC">
      <w:pPr>
        <w:spacing w:line="276" w:lineRule="auto"/>
        <w:jc w:val="center"/>
        <w:rPr>
          <w:rFonts w:ascii="Verdana" w:hAnsi="Verdana"/>
          <w:sz w:val="19"/>
          <w:szCs w:val="19"/>
        </w:rPr>
      </w:pPr>
    </w:p>
    <w:p w14:paraId="1C3B3398"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467DE8CF" wp14:editId="77072915">
            <wp:extent cx="5134428" cy="7188200"/>
            <wp:effectExtent l="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risware_13.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40735" cy="7197029"/>
                    </a:xfrm>
                    <a:prstGeom prst="rect">
                      <a:avLst/>
                    </a:prstGeom>
                  </pic:spPr>
                </pic:pic>
              </a:graphicData>
            </a:graphic>
          </wp:inline>
        </w:drawing>
      </w:r>
    </w:p>
    <w:p w14:paraId="2636FDCD" w14:textId="41959BD8"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19</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Burishwar</w:t>
      </w:r>
      <w:proofErr w:type="spellEnd"/>
      <w:r w:rsidRPr="005410A3">
        <w:rPr>
          <w:rFonts w:ascii="Verdana" w:hAnsi="Verdana"/>
          <w:sz w:val="19"/>
          <w:szCs w:val="19"/>
        </w:rPr>
        <w:t>-Payra River (Reach-3) (2015-2021)</w:t>
      </w:r>
    </w:p>
    <w:p w14:paraId="26B36210" w14:textId="77777777" w:rsidR="005410A3" w:rsidRPr="005410A3" w:rsidRDefault="005410A3" w:rsidP="005B56AC">
      <w:pPr>
        <w:spacing w:line="276" w:lineRule="auto"/>
        <w:jc w:val="center"/>
        <w:rPr>
          <w:rFonts w:ascii="Verdana" w:hAnsi="Verdana"/>
          <w:sz w:val="19"/>
          <w:szCs w:val="19"/>
        </w:rPr>
      </w:pPr>
      <w:r w:rsidRPr="005410A3">
        <w:rPr>
          <w:rFonts w:ascii="Verdana" w:hAnsi="Verdana"/>
          <w:noProof/>
          <w:sz w:val="19"/>
          <w:szCs w:val="19"/>
        </w:rPr>
        <w:lastRenderedPageBreak/>
        <w:drawing>
          <wp:inline distT="0" distB="0" distL="0" distR="0" wp14:anchorId="60A06ECC" wp14:editId="182BEE7B">
            <wp:extent cx="5295515" cy="7413721"/>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urisware_14.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95515" cy="7413721"/>
                    </a:xfrm>
                    <a:prstGeom prst="rect">
                      <a:avLst/>
                    </a:prstGeom>
                  </pic:spPr>
                </pic:pic>
              </a:graphicData>
            </a:graphic>
          </wp:inline>
        </w:drawing>
      </w:r>
    </w:p>
    <w:p w14:paraId="4AC5C951" w14:textId="299518EF"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20</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Burishwar</w:t>
      </w:r>
      <w:proofErr w:type="spellEnd"/>
      <w:r w:rsidRPr="005410A3">
        <w:rPr>
          <w:rFonts w:ascii="Verdana" w:hAnsi="Verdana"/>
          <w:sz w:val="19"/>
          <w:szCs w:val="19"/>
        </w:rPr>
        <w:t>-Payra River (Reach-4) (2015-2021)</w:t>
      </w:r>
    </w:p>
    <w:p w14:paraId="60FC310D" w14:textId="77777777" w:rsidR="005410A3" w:rsidRPr="005410A3" w:rsidRDefault="005410A3" w:rsidP="005B56AC">
      <w:pPr>
        <w:spacing w:line="276" w:lineRule="auto"/>
        <w:jc w:val="center"/>
        <w:rPr>
          <w:rFonts w:ascii="Verdana" w:hAnsi="Verdana"/>
          <w:sz w:val="19"/>
          <w:szCs w:val="19"/>
        </w:rPr>
      </w:pPr>
    </w:p>
    <w:p w14:paraId="45F2A254" w14:textId="77777777" w:rsidR="005410A3" w:rsidRPr="005410A3" w:rsidRDefault="005410A3" w:rsidP="005B56AC">
      <w:pPr>
        <w:spacing w:line="276" w:lineRule="auto"/>
        <w:jc w:val="both"/>
        <w:rPr>
          <w:rFonts w:ascii="Verdana" w:hAnsi="Verdana"/>
          <w:b/>
          <w:sz w:val="19"/>
          <w:szCs w:val="19"/>
        </w:rPr>
      </w:pPr>
      <w:proofErr w:type="spellStart"/>
      <w:r w:rsidRPr="005410A3">
        <w:rPr>
          <w:rFonts w:ascii="Verdana" w:hAnsi="Verdana"/>
          <w:b/>
          <w:sz w:val="19"/>
          <w:szCs w:val="19"/>
        </w:rPr>
        <w:lastRenderedPageBreak/>
        <w:t>Tentulia</w:t>
      </w:r>
      <w:proofErr w:type="spellEnd"/>
      <w:r w:rsidRPr="005410A3">
        <w:rPr>
          <w:rFonts w:ascii="Verdana" w:hAnsi="Verdana"/>
          <w:b/>
          <w:sz w:val="19"/>
          <w:szCs w:val="19"/>
        </w:rPr>
        <w:t xml:space="preserve"> River</w:t>
      </w:r>
    </w:p>
    <w:p w14:paraId="084A4BDB"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drawing>
          <wp:inline distT="0" distB="0" distL="0" distR="0" wp14:anchorId="052FBE7B" wp14:editId="1076800E">
            <wp:extent cx="5086350" cy="7120889"/>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ntulia_38.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90988" cy="7127382"/>
                    </a:xfrm>
                    <a:prstGeom prst="rect">
                      <a:avLst/>
                    </a:prstGeom>
                  </pic:spPr>
                </pic:pic>
              </a:graphicData>
            </a:graphic>
          </wp:inline>
        </w:drawing>
      </w:r>
    </w:p>
    <w:p w14:paraId="254CD425" w14:textId="1FA212BA"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21</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Tentulia</w:t>
      </w:r>
      <w:proofErr w:type="spellEnd"/>
      <w:r w:rsidRPr="005410A3">
        <w:rPr>
          <w:rFonts w:ascii="Verdana" w:hAnsi="Verdana"/>
          <w:sz w:val="19"/>
          <w:szCs w:val="19"/>
        </w:rPr>
        <w:t xml:space="preserve"> River (Reach-1) (2015-2021)</w:t>
      </w:r>
    </w:p>
    <w:p w14:paraId="0F736324" w14:textId="77777777" w:rsidR="005410A3" w:rsidRPr="005410A3" w:rsidRDefault="005410A3" w:rsidP="005B56AC">
      <w:pPr>
        <w:spacing w:line="276" w:lineRule="auto"/>
        <w:jc w:val="center"/>
        <w:rPr>
          <w:rFonts w:ascii="Verdana" w:hAnsi="Verdana"/>
          <w:b/>
          <w:sz w:val="19"/>
          <w:szCs w:val="19"/>
        </w:rPr>
      </w:pPr>
    </w:p>
    <w:p w14:paraId="58AF0B6E"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2647D48E" wp14:editId="3DD4D2CA">
            <wp:extent cx="5170713" cy="7239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ntulia_39.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178883" cy="7250438"/>
                    </a:xfrm>
                    <a:prstGeom prst="rect">
                      <a:avLst/>
                    </a:prstGeom>
                  </pic:spPr>
                </pic:pic>
              </a:graphicData>
            </a:graphic>
          </wp:inline>
        </w:drawing>
      </w:r>
    </w:p>
    <w:p w14:paraId="4E56735F" w14:textId="02B3119D"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22</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Tentulia</w:t>
      </w:r>
      <w:proofErr w:type="spellEnd"/>
      <w:r w:rsidRPr="005410A3">
        <w:rPr>
          <w:rFonts w:ascii="Verdana" w:hAnsi="Verdana"/>
          <w:sz w:val="19"/>
          <w:szCs w:val="19"/>
        </w:rPr>
        <w:t xml:space="preserve"> River (Reach-2) (2015-2021)</w:t>
      </w:r>
    </w:p>
    <w:p w14:paraId="6594D961"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4502C9EE" wp14:editId="17099272">
            <wp:extent cx="5392680" cy="754975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ntulia_40.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399243" cy="7558941"/>
                    </a:xfrm>
                    <a:prstGeom prst="rect">
                      <a:avLst/>
                    </a:prstGeom>
                  </pic:spPr>
                </pic:pic>
              </a:graphicData>
            </a:graphic>
          </wp:inline>
        </w:drawing>
      </w:r>
    </w:p>
    <w:p w14:paraId="1A643E39" w14:textId="2B51AB08" w:rsidR="005410A3" w:rsidRPr="005410A3" w:rsidRDefault="005410A3" w:rsidP="005B56AC">
      <w:pPr>
        <w:spacing w:line="276" w:lineRule="auto"/>
        <w:jc w:val="center"/>
        <w:rPr>
          <w:rFonts w:ascii="Verdana" w:hAnsi="Verdana"/>
          <w:b/>
          <w:sz w:val="19"/>
          <w:szCs w:val="19"/>
        </w:rPr>
      </w:pPr>
      <w:r w:rsidRPr="005410A3">
        <w:rPr>
          <w:rFonts w:ascii="Verdana" w:hAnsi="Verdana"/>
          <w:sz w:val="19"/>
          <w:szCs w:val="19"/>
        </w:rPr>
        <w:t>Figure 2.</w:t>
      </w:r>
      <w:r w:rsidR="00CD2C60">
        <w:rPr>
          <w:rFonts w:ascii="Verdana" w:hAnsi="Verdana"/>
          <w:sz w:val="19"/>
          <w:szCs w:val="19"/>
        </w:rPr>
        <w:t>23</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Tentulia</w:t>
      </w:r>
      <w:proofErr w:type="spellEnd"/>
      <w:r w:rsidRPr="005410A3">
        <w:rPr>
          <w:rFonts w:ascii="Verdana" w:hAnsi="Verdana"/>
          <w:sz w:val="19"/>
          <w:szCs w:val="19"/>
        </w:rPr>
        <w:t xml:space="preserve"> River (Reach-3) (2015-2021)</w:t>
      </w:r>
    </w:p>
    <w:p w14:paraId="12B3DE56" w14:textId="77777777" w:rsidR="005410A3" w:rsidRPr="005410A3" w:rsidRDefault="005410A3" w:rsidP="005B56AC">
      <w:pPr>
        <w:spacing w:line="276" w:lineRule="auto"/>
        <w:jc w:val="center"/>
        <w:rPr>
          <w:rFonts w:ascii="Verdana" w:hAnsi="Verdana"/>
          <w:b/>
          <w:sz w:val="19"/>
          <w:szCs w:val="19"/>
        </w:rPr>
      </w:pPr>
      <w:r w:rsidRPr="005410A3">
        <w:rPr>
          <w:rFonts w:ascii="Verdana" w:hAnsi="Verdana"/>
          <w:noProof/>
          <w:sz w:val="19"/>
          <w:szCs w:val="19"/>
        </w:rPr>
        <w:lastRenderedPageBreak/>
        <w:drawing>
          <wp:inline distT="0" distB="0" distL="0" distR="0" wp14:anchorId="6543D0DD" wp14:editId="2637AB67">
            <wp:extent cx="5395559" cy="755378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ntulia_4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395559" cy="7553782"/>
                    </a:xfrm>
                    <a:prstGeom prst="rect">
                      <a:avLst/>
                    </a:prstGeom>
                  </pic:spPr>
                </pic:pic>
              </a:graphicData>
            </a:graphic>
          </wp:inline>
        </w:drawing>
      </w:r>
    </w:p>
    <w:p w14:paraId="1965439D" w14:textId="487A8A0D" w:rsidR="005410A3" w:rsidRPr="005410A3" w:rsidRDefault="005410A3" w:rsidP="005B56AC">
      <w:pPr>
        <w:spacing w:line="276" w:lineRule="auto"/>
        <w:jc w:val="center"/>
        <w:rPr>
          <w:rFonts w:ascii="Verdana" w:hAnsi="Verdana"/>
          <w:sz w:val="19"/>
          <w:szCs w:val="19"/>
        </w:rPr>
      </w:pPr>
      <w:r w:rsidRPr="005410A3">
        <w:rPr>
          <w:rFonts w:ascii="Verdana" w:hAnsi="Verdana"/>
          <w:sz w:val="19"/>
          <w:szCs w:val="19"/>
        </w:rPr>
        <w:t>Figure 2.</w:t>
      </w:r>
      <w:r w:rsidR="00CD2C60">
        <w:rPr>
          <w:rFonts w:ascii="Verdana" w:hAnsi="Verdana"/>
          <w:sz w:val="19"/>
          <w:szCs w:val="19"/>
        </w:rPr>
        <w:t>24</w:t>
      </w:r>
      <w:r w:rsidRPr="005410A3">
        <w:rPr>
          <w:rFonts w:ascii="Verdana" w:hAnsi="Verdana"/>
          <w:sz w:val="19"/>
          <w:szCs w:val="19"/>
        </w:rPr>
        <w:t xml:space="preserve">: Difference between erosion and accretion of LTM and CEGIS in </w:t>
      </w:r>
      <w:proofErr w:type="spellStart"/>
      <w:r w:rsidRPr="005410A3">
        <w:rPr>
          <w:rFonts w:ascii="Verdana" w:hAnsi="Verdana"/>
          <w:sz w:val="19"/>
          <w:szCs w:val="19"/>
        </w:rPr>
        <w:t>Tentulia</w:t>
      </w:r>
      <w:proofErr w:type="spellEnd"/>
      <w:r w:rsidRPr="005410A3">
        <w:rPr>
          <w:rFonts w:ascii="Verdana" w:hAnsi="Verdana"/>
          <w:sz w:val="19"/>
          <w:szCs w:val="19"/>
        </w:rPr>
        <w:t xml:space="preserve"> River (Reach-4) (2015-2021)</w:t>
      </w:r>
    </w:p>
    <w:p w14:paraId="2073F74E" w14:textId="77777777" w:rsidR="004812BA" w:rsidRPr="005410A3" w:rsidRDefault="004812BA" w:rsidP="005B56AC">
      <w:pPr>
        <w:pStyle w:val="BodyParagraph"/>
        <w:spacing w:before="120" w:after="120" w:line="276" w:lineRule="auto"/>
        <w:jc w:val="both"/>
        <w:rPr>
          <w:rFonts w:ascii="Verdana" w:hAnsi="Verdana"/>
          <w:sz w:val="19"/>
          <w:szCs w:val="19"/>
          <w:highlight w:val="yellow"/>
        </w:rPr>
        <w:sectPr w:rsidR="004812BA" w:rsidRPr="005410A3" w:rsidSect="005908CA">
          <w:headerReference w:type="even" r:id="rId193"/>
          <w:headerReference w:type="default" r:id="rId194"/>
          <w:headerReference w:type="first" r:id="rId195"/>
          <w:footerReference w:type="first" r:id="rId196"/>
          <w:pgSz w:w="11907" w:h="16839" w:code="9"/>
          <w:pgMar w:top="1440" w:right="1440" w:bottom="1440" w:left="1440" w:header="720" w:footer="720" w:gutter="0"/>
          <w:cols w:space="720"/>
          <w:docGrid w:linePitch="360"/>
        </w:sectPr>
      </w:pPr>
    </w:p>
    <w:p w14:paraId="66DF49C9" w14:textId="071C0143" w:rsidR="004812BA" w:rsidRPr="005410A3" w:rsidRDefault="004812BA" w:rsidP="005B56AC">
      <w:pPr>
        <w:pStyle w:val="Caption1KSL"/>
        <w:rPr>
          <w:rFonts w:ascii="Verdana" w:hAnsi="Verdana"/>
          <w:sz w:val="19"/>
          <w:szCs w:val="19"/>
        </w:rPr>
      </w:pPr>
      <w:bookmarkStart w:id="445" w:name="_Toc123970446"/>
      <w:bookmarkEnd w:id="357"/>
      <w:r w:rsidRPr="005410A3">
        <w:rPr>
          <w:rFonts w:ascii="Verdana" w:hAnsi="Verdana"/>
          <w:sz w:val="19"/>
          <w:szCs w:val="19"/>
        </w:rPr>
        <w:lastRenderedPageBreak/>
        <w:t>References</w:t>
      </w:r>
      <w:bookmarkEnd w:id="445"/>
    </w:p>
    <w:p w14:paraId="1F1E95D7" w14:textId="77777777" w:rsidR="0052549B" w:rsidRPr="005410A3" w:rsidRDefault="0052549B" w:rsidP="005B56AC">
      <w:pPr>
        <w:pStyle w:val="FootnoteText"/>
        <w:spacing w:after="120" w:line="276" w:lineRule="auto"/>
        <w:rPr>
          <w:rFonts w:ascii="Verdana" w:hAnsi="Verdana"/>
          <w:sz w:val="19"/>
          <w:szCs w:val="19"/>
        </w:rPr>
      </w:pPr>
      <w:r w:rsidRPr="005410A3">
        <w:rPr>
          <w:rFonts w:ascii="Verdana" w:hAnsi="Verdana"/>
          <w:sz w:val="19"/>
          <w:szCs w:val="19"/>
        </w:rPr>
        <w:t>Ahmad, H., 2019. Bangladesh Coastal Zone Management Status and Future Trends, Journal of Coastal Zone Management</w:t>
      </w:r>
      <w:r w:rsidR="00596266" w:rsidRPr="005410A3">
        <w:rPr>
          <w:rFonts w:ascii="Verdana" w:hAnsi="Verdana"/>
          <w:sz w:val="19"/>
          <w:szCs w:val="19"/>
        </w:rPr>
        <w:t>.</w:t>
      </w:r>
    </w:p>
    <w:p w14:paraId="46D51982" w14:textId="354A38A1" w:rsidR="00ED26F3" w:rsidRPr="005410A3" w:rsidRDefault="00ED26F3" w:rsidP="005B56AC">
      <w:pPr>
        <w:pStyle w:val="FootnoteText"/>
        <w:spacing w:after="120" w:line="276" w:lineRule="auto"/>
        <w:rPr>
          <w:rFonts w:ascii="Verdana" w:hAnsi="Verdana"/>
          <w:sz w:val="19"/>
          <w:szCs w:val="19"/>
        </w:rPr>
      </w:pPr>
      <w:r w:rsidRPr="005410A3">
        <w:rPr>
          <w:rFonts w:ascii="Verdana" w:hAnsi="Verdana"/>
          <w:sz w:val="19"/>
          <w:szCs w:val="19"/>
        </w:rPr>
        <w:t>Allison MA</w:t>
      </w:r>
      <w:r w:rsidR="00DD212F" w:rsidRPr="005410A3">
        <w:rPr>
          <w:rFonts w:ascii="Verdana" w:hAnsi="Verdana"/>
          <w:sz w:val="19"/>
          <w:szCs w:val="19"/>
        </w:rPr>
        <w:t xml:space="preserve">, Khan SR, </w:t>
      </w:r>
      <w:proofErr w:type="spellStart"/>
      <w:r w:rsidR="00DD212F" w:rsidRPr="005410A3">
        <w:rPr>
          <w:rFonts w:ascii="Verdana" w:hAnsi="Verdana"/>
          <w:sz w:val="19"/>
          <w:szCs w:val="19"/>
        </w:rPr>
        <w:t>Goodbred</w:t>
      </w:r>
      <w:proofErr w:type="spellEnd"/>
      <w:r w:rsidR="00DD212F" w:rsidRPr="005410A3">
        <w:rPr>
          <w:rFonts w:ascii="Verdana" w:hAnsi="Verdana"/>
          <w:sz w:val="19"/>
          <w:szCs w:val="19"/>
        </w:rPr>
        <w:t xml:space="preserve"> SR, Kuehl SA, 2003.</w:t>
      </w:r>
      <w:r w:rsidRPr="005410A3">
        <w:rPr>
          <w:rFonts w:ascii="Verdana" w:hAnsi="Verdana"/>
          <w:sz w:val="19"/>
          <w:szCs w:val="19"/>
        </w:rPr>
        <w:t xml:space="preserve"> Stratigraphic evolution of the Late Holocene Ganges-Brahmaputra lower</w:t>
      </w:r>
      <w:r w:rsidR="00FC24AA">
        <w:rPr>
          <w:rFonts w:ascii="Verdana" w:hAnsi="Verdana"/>
          <w:sz w:val="19"/>
          <w:szCs w:val="19"/>
        </w:rPr>
        <w:t>s</w:t>
      </w:r>
      <w:r w:rsidRPr="005410A3">
        <w:rPr>
          <w:rFonts w:ascii="Verdana" w:hAnsi="Verdana"/>
          <w:sz w:val="19"/>
          <w:szCs w:val="19"/>
        </w:rPr>
        <w:t xml:space="preserve"> delta plain. Sed </w:t>
      </w:r>
      <w:proofErr w:type="spellStart"/>
      <w:r w:rsidRPr="005410A3">
        <w:rPr>
          <w:rFonts w:ascii="Verdana" w:hAnsi="Verdana"/>
          <w:sz w:val="19"/>
          <w:szCs w:val="19"/>
        </w:rPr>
        <w:t>Geol</w:t>
      </w:r>
      <w:proofErr w:type="spellEnd"/>
      <w:r w:rsidRPr="005410A3">
        <w:rPr>
          <w:rFonts w:ascii="Verdana" w:hAnsi="Verdana"/>
          <w:sz w:val="19"/>
          <w:szCs w:val="19"/>
        </w:rPr>
        <w:t xml:space="preserve"> 155:317–342</w:t>
      </w:r>
    </w:p>
    <w:p w14:paraId="73672036" w14:textId="77777777" w:rsidR="00596266" w:rsidRPr="005410A3" w:rsidRDefault="00596266" w:rsidP="005B56AC">
      <w:pPr>
        <w:spacing w:line="276" w:lineRule="auto"/>
        <w:jc w:val="both"/>
        <w:rPr>
          <w:rFonts w:ascii="Verdana" w:hAnsi="Verdana"/>
          <w:sz w:val="19"/>
          <w:szCs w:val="19"/>
        </w:rPr>
      </w:pPr>
      <w:r w:rsidRPr="005410A3">
        <w:rPr>
          <w:rFonts w:ascii="Verdana" w:hAnsi="Verdana"/>
          <w:sz w:val="19"/>
          <w:szCs w:val="19"/>
        </w:rPr>
        <w:t xml:space="preserve">Bangladesh Water Development Board (BWDB), 1983. Design Manual Procedures for Designs of Polders in Tidal Areas in Bangladesh, Md. Abdul </w:t>
      </w:r>
      <w:proofErr w:type="spellStart"/>
      <w:r w:rsidRPr="005410A3">
        <w:rPr>
          <w:rFonts w:ascii="Verdana" w:hAnsi="Verdana"/>
          <w:sz w:val="19"/>
          <w:szCs w:val="19"/>
        </w:rPr>
        <w:t>Quassem</w:t>
      </w:r>
      <w:proofErr w:type="spellEnd"/>
      <w:r w:rsidRPr="005410A3">
        <w:rPr>
          <w:rFonts w:ascii="Verdana" w:hAnsi="Verdana"/>
          <w:sz w:val="19"/>
          <w:szCs w:val="19"/>
        </w:rPr>
        <w:t xml:space="preserve">, P.F. </w:t>
      </w:r>
      <w:proofErr w:type="spellStart"/>
      <w:r w:rsidRPr="005410A3">
        <w:rPr>
          <w:rFonts w:ascii="Verdana" w:hAnsi="Verdana"/>
          <w:sz w:val="19"/>
          <w:szCs w:val="19"/>
        </w:rPr>
        <w:t>Raijmakers</w:t>
      </w:r>
      <w:proofErr w:type="spellEnd"/>
      <w:r w:rsidRPr="005410A3">
        <w:rPr>
          <w:rFonts w:ascii="Verdana" w:hAnsi="Verdana"/>
          <w:sz w:val="19"/>
          <w:szCs w:val="19"/>
        </w:rPr>
        <w:t>, J. Burger, Delta Development Project</w:t>
      </w:r>
      <w:r w:rsidR="00F12B4C" w:rsidRPr="005410A3">
        <w:rPr>
          <w:rFonts w:ascii="Verdana" w:hAnsi="Verdana"/>
          <w:sz w:val="19"/>
          <w:szCs w:val="19"/>
        </w:rPr>
        <w:t>.</w:t>
      </w:r>
    </w:p>
    <w:p w14:paraId="564B9FEB" w14:textId="77777777" w:rsidR="00596266" w:rsidRPr="005410A3" w:rsidRDefault="00596266" w:rsidP="005B56AC">
      <w:pPr>
        <w:spacing w:line="276" w:lineRule="auto"/>
        <w:jc w:val="both"/>
        <w:rPr>
          <w:rFonts w:ascii="Verdana" w:hAnsi="Verdana"/>
          <w:sz w:val="19"/>
          <w:szCs w:val="19"/>
        </w:rPr>
      </w:pPr>
      <w:r w:rsidRPr="005410A3">
        <w:rPr>
          <w:rFonts w:ascii="Verdana" w:hAnsi="Verdana"/>
          <w:sz w:val="19"/>
          <w:szCs w:val="19"/>
        </w:rPr>
        <w:t>Bangladesh Water Development Board (BWDB), 2012. Coastal Embankment Improvement Project, Draft Final Report, Sept 2012.</w:t>
      </w:r>
    </w:p>
    <w:p w14:paraId="53447C4E" w14:textId="77777777" w:rsidR="00ED26F3" w:rsidRPr="005410A3" w:rsidRDefault="00ED26F3" w:rsidP="005B56AC">
      <w:pPr>
        <w:pStyle w:val="FootnoteText"/>
        <w:spacing w:after="120" w:line="276" w:lineRule="auto"/>
        <w:rPr>
          <w:rFonts w:ascii="Verdana" w:hAnsi="Verdana"/>
          <w:sz w:val="19"/>
          <w:szCs w:val="19"/>
        </w:rPr>
      </w:pPr>
      <w:r w:rsidRPr="005410A3">
        <w:rPr>
          <w:rFonts w:ascii="Verdana" w:hAnsi="Verdana"/>
          <w:sz w:val="19"/>
          <w:szCs w:val="19"/>
        </w:rPr>
        <w:t>Bhuiya, A.II., 1993; Fluvial System and Geomorphology Case Point in Bangladesh, Proc. of the International Workshop on Morphological Behavior of the Major Rivers in Bangladesh, Publ. FPCO, Dhaka, Bangladesh, 29-53.</w:t>
      </w:r>
    </w:p>
    <w:p w14:paraId="19BE7409" w14:textId="77777777" w:rsidR="00183187" w:rsidRPr="005410A3" w:rsidRDefault="00183187" w:rsidP="005B56AC">
      <w:pPr>
        <w:pStyle w:val="FootnoteText"/>
        <w:spacing w:after="120" w:line="276" w:lineRule="auto"/>
        <w:rPr>
          <w:rFonts w:ascii="Verdana" w:hAnsi="Verdana"/>
          <w:sz w:val="19"/>
          <w:szCs w:val="19"/>
        </w:rPr>
      </w:pPr>
      <w:r w:rsidRPr="005410A3">
        <w:rPr>
          <w:rFonts w:ascii="Verdana" w:hAnsi="Verdana"/>
          <w:sz w:val="19"/>
          <w:szCs w:val="19"/>
        </w:rPr>
        <w:t>Brammer, H., 1995; Geography of soils of Bangladesh, The University Press Limited, Dhaka, Bangladesh, pp. 287.</w:t>
      </w:r>
    </w:p>
    <w:p w14:paraId="1BA939D6" w14:textId="5ECD96F3" w:rsidR="00ED26F3" w:rsidRPr="005410A3" w:rsidRDefault="00ED26F3" w:rsidP="005B56AC">
      <w:pPr>
        <w:pStyle w:val="FootnoteText"/>
        <w:spacing w:after="120" w:line="276" w:lineRule="auto"/>
        <w:rPr>
          <w:rFonts w:ascii="Verdana" w:hAnsi="Verdana"/>
          <w:sz w:val="19"/>
          <w:szCs w:val="19"/>
        </w:rPr>
      </w:pPr>
      <w:proofErr w:type="spellStart"/>
      <w:r w:rsidRPr="005410A3">
        <w:rPr>
          <w:rFonts w:ascii="Verdana" w:hAnsi="Verdana"/>
          <w:sz w:val="19"/>
          <w:szCs w:val="19"/>
        </w:rPr>
        <w:t>Curray</w:t>
      </w:r>
      <w:proofErr w:type="spellEnd"/>
      <w:r w:rsidRPr="005410A3">
        <w:rPr>
          <w:rFonts w:ascii="Verdana" w:hAnsi="Verdana"/>
          <w:sz w:val="19"/>
          <w:szCs w:val="19"/>
        </w:rPr>
        <w:t>, Joseph R.,</w:t>
      </w:r>
      <w:r w:rsidR="004E3931" w:rsidRPr="005410A3">
        <w:rPr>
          <w:rFonts w:ascii="Verdana" w:hAnsi="Verdana"/>
          <w:sz w:val="19"/>
          <w:szCs w:val="19"/>
        </w:rPr>
        <w:t xml:space="preserve"> </w:t>
      </w:r>
      <w:r w:rsidRPr="005410A3">
        <w:rPr>
          <w:rFonts w:ascii="Verdana" w:hAnsi="Verdana"/>
          <w:sz w:val="19"/>
          <w:szCs w:val="19"/>
        </w:rPr>
        <w:t xml:space="preserve">1994. Sediment volume and mass beneath the Bay of Bengal. Earth and Planetary Science Letters, 125 (1). 371-383 </w:t>
      </w:r>
      <w:hyperlink r:id="rId197" w:tgtFrame="_blank" w:history="1">
        <w:r w:rsidRPr="005410A3">
          <w:rPr>
            <w:rFonts w:ascii="Verdana" w:hAnsi="Verdana"/>
            <w:sz w:val="19"/>
            <w:szCs w:val="19"/>
          </w:rPr>
          <w:t>doi:10.1016/0012-821x(94)90227-5</w:t>
        </w:r>
      </w:hyperlink>
      <w:r w:rsidRPr="005410A3">
        <w:rPr>
          <w:rFonts w:ascii="Verdana" w:hAnsi="Verdana"/>
          <w:sz w:val="19"/>
          <w:szCs w:val="19"/>
        </w:rPr>
        <w:t>.</w:t>
      </w:r>
    </w:p>
    <w:p w14:paraId="5F460C65" w14:textId="718798E8" w:rsidR="00481D14" w:rsidRPr="005410A3" w:rsidRDefault="00481D14" w:rsidP="005B56AC">
      <w:pPr>
        <w:spacing w:line="276" w:lineRule="auto"/>
        <w:jc w:val="both"/>
        <w:rPr>
          <w:rFonts w:ascii="Verdana" w:hAnsi="Verdana"/>
          <w:sz w:val="19"/>
          <w:szCs w:val="19"/>
        </w:rPr>
      </w:pPr>
      <w:proofErr w:type="spellStart"/>
      <w:r w:rsidRPr="005410A3">
        <w:rPr>
          <w:rFonts w:ascii="Verdana" w:hAnsi="Verdana"/>
          <w:sz w:val="19"/>
          <w:szCs w:val="19"/>
        </w:rPr>
        <w:t>Donchyts</w:t>
      </w:r>
      <w:proofErr w:type="spellEnd"/>
      <w:r w:rsidRPr="005410A3">
        <w:rPr>
          <w:rFonts w:ascii="Verdana" w:hAnsi="Verdana"/>
          <w:sz w:val="19"/>
          <w:szCs w:val="19"/>
        </w:rPr>
        <w:t xml:space="preserve">, G.; </w:t>
      </w:r>
      <w:proofErr w:type="spellStart"/>
      <w:r w:rsidRPr="005410A3">
        <w:rPr>
          <w:rFonts w:ascii="Verdana" w:hAnsi="Verdana"/>
          <w:sz w:val="19"/>
          <w:szCs w:val="19"/>
        </w:rPr>
        <w:t>Schellekens</w:t>
      </w:r>
      <w:proofErr w:type="spellEnd"/>
      <w:r w:rsidRPr="005410A3">
        <w:rPr>
          <w:rFonts w:ascii="Verdana" w:hAnsi="Verdana"/>
          <w:sz w:val="19"/>
          <w:szCs w:val="19"/>
        </w:rPr>
        <w:t xml:space="preserve">, J.; </w:t>
      </w:r>
      <w:proofErr w:type="spellStart"/>
      <w:r w:rsidRPr="005410A3">
        <w:rPr>
          <w:rFonts w:ascii="Verdana" w:hAnsi="Verdana"/>
          <w:sz w:val="19"/>
          <w:szCs w:val="19"/>
        </w:rPr>
        <w:t>Winsemius</w:t>
      </w:r>
      <w:proofErr w:type="spellEnd"/>
      <w:r w:rsidRPr="005410A3">
        <w:rPr>
          <w:rFonts w:ascii="Verdana" w:hAnsi="Verdana"/>
          <w:sz w:val="19"/>
          <w:szCs w:val="19"/>
        </w:rPr>
        <w:t xml:space="preserve">, H.; </w:t>
      </w:r>
      <w:proofErr w:type="spellStart"/>
      <w:r w:rsidRPr="005410A3">
        <w:rPr>
          <w:rFonts w:ascii="Verdana" w:hAnsi="Verdana"/>
          <w:sz w:val="19"/>
          <w:szCs w:val="19"/>
        </w:rPr>
        <w:t>Eisemann</w:t>
      </w:r>
      <w:proofErr w:type="spellEnd"/>
      <w:r w:rsidRPr="005410A3">
        <w:rPr>
          <w:rFonts w:ascii="Verdana" w:hAnsi="Verdana"/>
          <w:sz w:val="19"/>
          <w:szCs w:val="19"/>
        </w:rPr>
        <w:t xml:space="preserve">, E.; Van de </w:t>
      </w:r>
      <w:proofErr w:type="spellStart"/>
      <w:r w:rsidRPr="005410A3">
        <w:rPr>
          <w:rFonts w:ascii="Verdana" w:hAnsi="Verdana"/>
          <w:sz w:val="19"/>
          <w:szCs w:val="19"/>
        </w:rPr>
        <w:t>Giesen</w:t>
      </w:r>
      <w:proofErr w:type="spellEnd"/>
      <w:r w:rsidRPr="005410A3">
        <w:rPr>
          <w:rFonts w:ascii="Verdana" w:hAnsi="Verdana"/>
          <w:sz w:val="19"/>
          <w:szCs w:val="19"/>
        </w:rPr>
        <w:t>, N.</w:t>
      </w:r>
      <w:r w:rsidR="0029768F" w:rsidRPr="005410A3">
        <w:rPr>
          <w:rFonts w:ascii="Verdana" w:hAnsi="Verdana"/>
          <w:sz w:val="19"/>
          <w:szCs w:val="19"/>
        </w:rPr>
        <w:t>, 2016.</w:t>
      </w:r>
      <w:r w:rsidRPr="005410A3">
        <w:rPr>
          <w:rFonts w:ascii="Verdana" w:hAnsi="Verdana"/>
          <w:sz w:val="19"/>
          <w:szCs w:val="19"/>
        </w:rPr>
        <w:t xml:space="preserve"> A 30 m Resolution Surface Water Mask Including Estimation of Positional and Thematic Differences Using Landsat 8, SRTM and OpenStreetMap: A Case Study in the Murray-Darling Basin, Australia. Remote Sens., 8, 386. </w:t>
      </w:r>
      <w:hyperlink r:id="rId198" w:history="1">
        <w:r w:rsidR="00F5712E" w:rsidRPr="005410A3">
          <w:rPr>
            <w:rStyle w:val="Hyperlink"/>
            <w:rFonts w:ascii="Verdana" w:hAnsi="Verdana"/>
            <w:sz w:val="19"/>
            <w:szCs w:val="19"/>
          </w:rPr>
          <w:t>https://doi.org/10.3390/rs8050386</w:t>
        </w:r>
      </w:hyperlink>
      <w:r w:rsidR="00F5712E" w:rsidRPr="005410A3">
        <w:rPr>
          <w:rFonts w:ascii="Verdana" w:hAnsi="Verdana"/>
          <w:sz w:val="19"/>
          <w:szCs w:val="19"/>
        </w:rPr>
        <w:t>.</w:t>
      </w:r>
    </w:p>
    <w:p w14:paraId="4F2A5543" w14:textId="30D1C210" w:rsidR="00ED26F3" w:rsidRPr="005410A3" w:rsidRDefault="004E3931" w:rsidP="005B56AC">
      <w:pPr>
        <w:pStyle w:val="FootnoteText"/>
        <w:spacing w:after="120" w:line="276" w:lineRule="auto"/>
        <w:rPr>
          <w:rFonts w:ascii="Verdana" w:hAnsi="Verdana"/>
          <w:sz w:val="19"/>
          <w:szCs w:val="19"/>
        </w:rPr>
      </w:pPr>
      <w:r w:rsidRPr="005410A3">
        <w:rPr>
          <w:rFonts w:ascii="Verdana" w:hAnsi="Verdana"/>
          <w:sz w:val="19"/>
          <w:szCs w:val="19"/>
        </w:rPr>
        <w:t>Fergusson J., 1863.</w:t>
      </w:r>
      <w:r w:rsidR="00ED26F3" w:rsidRPr="005410A3">
        <w:rPr>
          <w:rFonts w:ascii="Verdana" w:hAnsi="Verdana"/>
          <w:sz w:val="19"/>
          <w:szCs w:val="19"/>
        </w:rPr>
        <w:t xml:space="preserve"> On recent changes in the delta of the Ganges. Q J </w:t>
      </w:r>
      <w:proofErr w:type="spellStart"/>
      <w:r w:rsidR="00ED26F3" w:rsidRPr="005410A3">
        <w:rPr>
          <w:rFonts w:ascii="Verdana" w:hAnsi="Verdana"/>
          <w:sz w:val="19"/>
          <w:szCs w:val="19"/>
        </w:rPr>
        <w:t>Geol</w:t>
      </w:r>
      <w:proofErr w:type="spellEnd"/>
      <w:r w:rsidR="00ED26F3" w:rsidRPr="005410A3">
        <w:rPr>
          <w:rFonts w:ascii="Verdana" w:hAnsi="Verdana"/>
          <w:sz w:val="19"/>
          <w:szCs w:val="19"/>
        </w:rPr>
        <w:t xml:space="preserve"> Soc 19:321–353.</w:t>
      </w:r>
    </w:p>
    <w:p w14:paraId="0909093C" w14:textId="512998E9" w:rsidR="00ED26F3" w:rsidRPr="005410A3" w:rsidRDefault="004E3931" w:rsidP="005B56AC">
      <w:pPr>
        <w:pStyle w:val="FootnoteText"/>
        <w:spacing w:after="120" w:line="276" w:lineRule="auto"/>
        <w:rPr>
          <w:rFonts w:ascii="Verdana" w:hAnsi="Verdana"/>
          <w:sz w:val="19"/>
          <w:szCs w:val="19"/>
        </w:rPr>
      </w:pPr>
      <w:proofErr w:type="spellStart"/>
      <w:r w:rsidRPr="005410A3">
        <w:rPr>
          <w:rFonts w:ascii="Verdana" w:hAnsi="Verdana"/>
          <w:sz w:val="19"/>
          <w:szCs w:val="19"/>
        </w:rPr>
        <w:t>Goodbred</w:t>
      </w:r>
      <w:proofErr w:type="spellEnd"/>
      <w:r w:rsidRPr="005410A3">
        <w:rPr>
          <w:rFonts w:ascii="Verdana" w:hAnsi="Verdana"/>
          <w:sz w:val="19"/>
          <w:szCs w:val="19"/>
        </w:rPr>
        <w:t xml:space="preserve"> SL Jr, Kuehl SA, 2000a.</w:t>
      </w:r>
      <w:r w:rsidR="00ED26F3" w:rsidRPr="005410A3">
        <w:rPr>
          <w:rFonts w:ascii="Verdana" w:hAnsi="Verdana"/>
          <w:sz w:val="19"/>
          <w:szCs w:val="19"/>
        </w:rPr>
        <w:t xml:space="preserve"> Enormous Ganges-Brahmaputra sediment discharge during strengthened early Holocene monsoon. Geology 28:1083–1086</w:t>
      </w:r>
    </w:p>
    <w:p w14:paraId="3AB3E6D7" w14:textId="77777777" w:rsidR="00ED26F3" w:rsidRPr="005410A3" w:rsidRDefault="00ED26F3" w:rsidP="005B56AC">
      <w:pPr>
        <w:pStyle w:val="FootnoteText"/>
        <w:spacing w:after="120" w:line="276" w:lineRule="auto"/>
        <w:rPr>
          <w:rFonts w:ascii="Verdana" w:hAnsi="Verdana"/>
          <w:sz w:val="19"/>
          <w:szCs w:val="19"/>
        </w:rPr>
      </w:pPr>
      <w:proofErr w:type="spellStart"/>
      <w:r w:rsidRPr="005410A3">
        <w:rPr>
          <w:rFonts w:ascii="Verdana" w:hAnsi="Verdana"/>
          <w:sz w:val="19"/>
          <w:szCs w:val="19"/>
        </w:rPr>
        <w:t>Goodbred</w:t>
      </w:r>
      <w:proofErr w:type="spellEnd"/>
      <w:r w:rsidRPr="005410A3">
        <w:rPr>
          <w:rFonts w:ascii="Verdana" w:hAnsi="Verdana"/>
          <w:sz w:val="19"/>
          <w:szCs w:val="19"/>
        </w:rPr>
        <w:t xml:space="preserve"> Jr. S.L., Kuehl, S.A., 2000b; Enormous Ganges-Brahmaputra sediment discharge during strengthened early Holocene monsoon, Geology, Vol. 28, 1083-1086.</w:t>
      </w:r>
    </w:p>
    <w:p w14:paraId="22AB87BF" w14:textId="77777777" w:rsidR="00ED26F3" w:rsidRPr="005410A3" w:rsidRDefault="00ED26F3" w:rsidP="005B56AC">
      <w:pPr>
        <w:pStyle w:val="FootnoteText"/>
        <w:spacing w:after="120" w:line="276" w:lineRule="auto"/>
        <w:rPr>
          <w:rFonts w:ascii="Verdana" w:hAnsi="Verdana"/>
          <w:sz w:val="19"/>
          <w:szCs w:val="19"/>
        </w:rPr>
      </w:pPr>
      <w:proofErr w:type="spellStart"/>
      <w:r w:rsidRPr="005410A3">
        <w:rPr>
          <w:rFonts w:ascii="Verdana" w:hAnsi="Verdana"/>
          <w:sz w:val="19"/>
          <w:szCs w:val="19"/>
        </w:rPr>
        <w:t>Goodbred</w:t>
      </w:r>
      <w:proofErr w:type="spellEnd"/>
      <w:r w:rsidRPr="005410A3">
        <w:rPr>
          <w:rFonts w:ascii="Verdana" w:hAnsi="Verdana"/>
          <w:sz w:val="19"/>
          <w:szCs w:val="19"/>
        </w:rPr>
        <w:t xml:space="preserve"> Jr., S.L., Kuehl, S.A., </w:t>
      </w:r>
      <w:proofErr w:type="spellStart"/>
      <w:r w:rsidRPr="005410A3">
        <w:rPr>
          <w:rFonts w:ascii="Verdana" w:hAnsi="Verdana"/>
          <w:sz w:val="19"/>
          <w:szCs w:val="19"/>
        </w:rPr>
        <w:t>Stecler</w:t>
      </w:r>
      <w:proofErr w:type="spellEnd"/>
      <w:r w:rsidRPr="005410A3">
        <w:rPr>
          <w:rFonts w:ascii="Verdana" w:hAnsi="Verdana"/>
          <w:sz w:val="19"/>
          <w:szCs w:val="19"/>
        </w:rPr>
        <w:t>, M.S. and Sarker, M.I1., 2003; Controls on facies distribution and stratigraphic preservation in the Ganges-Brahmaputra delta sequence, Sedimentary Geology, Vol. 155,301·316.</w:t>
      </w:r>
    </w:p>
    <w:p w14:paraId="66B43B96" w14:textId="06262F06" w:rsidR="00F5712E" w:rsidRPr="005410A3" w:rsidRDefault="00F5712E" w:rsidP="005B56AC">
      <w:pPr>
        <w:pStyle w:val="FootnoteText"/>
        <w:spacing w:line="276" w:lineRule="auto"/>
        <w:rPr>
          <w:rFonts w:ascii="Verdana" w:hAnsi="Verdana"/>
          <w:sz w:val="19"/>
          <w:szCs w:val="19"/>
        </w:rPr>
      </w:pPr>
      <w:r w:rsidRPr="005410A3">
        <w:rPr>
          <w:rFonts w:ascii="Verdana" w:hAnsi="Verdana"/>
          <w:sz w:val="19"/>
          <w:szCs w:val="19"/>
        </w:rPr>
        <w:t xml:space="preserve">Haque, U., </w:t>
      </w:r>
      <w:proofErr w:type="spellStart"/>
      <w:r w:rsidRPr="005410A3">
        <w:rPr>
          <w:rFonts w:ascii="Verdana" w:hAnsi="Verdana"/>
          <w:sz w:val="19"/>
          <w:szCs w:val="19"/>
        </w:rPr>
        <w:t>Hashizume</w:t>
      </w:r>
      <w:proofErr w:type="spellEnd"/>
      <w:r w:rsidRPr="005410A3">
        <w:rPr>
          <w:rFonts w:ascii="Verdana" w:hAnsi="Verdana"/>
          <w:sz w:val="19"/>
          <w:szCs w:val="19"/>
        </w:rPr>
        <w:t xml:space="preserve">, M., </w:t>
      </w:r>
      <w:proofErr w:type="spellStart"/>
      <w:r w:rsidRPr="005410A3">
        <w:rPr>
          <w:rFonts w:ascii="Verdana" w:hAnsi="Verdana"/>
          <w:sz w:val="19"/>
          <w:szCs w:val="19"/>
        </w:rPr>
        <w:t>Kolivras</w:t>
      </w:r>
      <w:proofErr w:type="spellEnd"/>
      <w:r w:rsidRPr="005410A3">
        <w:rPr>
          <w:rFonts w:ascii="Verdana" w:hAnsi="Verdana"/>
          <w:sz w:val="19"/>
          <w:szCs w:val="19"/>
        </w:rPr>
        <w:t>, K.N., Overgaard, H.J., Das, B. and Yamamoto, T., 2012. Reduced death rates from cyclones in Bangladesh: what more needs to be done?. Bulletin of the World Health Organization, 90, pp.150-156.</w:t>
      </w:r>
    </w:p>
    <w:p w14:paraId="2E42CE38" w14:textId="03B314A4" w:rsidR="00AD46A1" w:rsidRDefault="00FC24AA" w:rsidP="005B56AC">
      <w:pPr>
        <w:spacing w:line="276" w:lineRule="auto"/>
        <w:jc w:val="both"/>
        <w:rPr>
          <w:rFonts w:ascii="Verdana" w:hAnsi="Verdana"/>
          <w:sz w:val="19"/>
          <w:szCs w:val="19"/>
        </w:rPr>
      </w:pPr>
      <w:r>
        <w:rPr>
          <w:rFonts w:ascii="Verdana" w:hAnsi="Verdana"/>
          <w:sz w:val="19"/>
          <w:szCs w:val="19"/>
        </w:rPr>
        <w:t>River channel changes. Hooke, J. M., 1977. “The distribution and nature of changes in river channel patterns: The example of Devon” In Gregory, K., J. edition</w:t>
      </w:r>
      <w:r w:rsidR="00AD46A1" w:rsidRPr="005410A3">
        <w:rPr>
          <w:rFonts w:ascii="Verdana" w:hAnsi="Verdana"/>
          <w:sz w:val="19"/>
          <w:szCs w:val="19"/>
        </w:rPr>
        <w:t>. John Willey and Sons. C</w:t>
      </w:r>
      <w:r>
        <w:rPr>
          <w:rFonts w:ascii="Verdana" w:hAnsi="Verdana"/>
          <w:sz w:val="19"/>
          <w:szCs w:val="19"/>
        </w:rPr>
        <w:t>h</w:t>
      </w:r>
      <w:r w:rsidR="00AD46A1" w:rsidRPr="005410A3">
        <w:rPr>
          <w:rFonts w:ascii="Verdana" w:hAnsi="Verdana"/>
          <w:sz w:val="19"/>
          <w:szCs w:val="19"/>
        </w:rPr>
        <w:t>ichester, UK. 265-280.</w:t>
      </w:r>
    </w:p>
    <w:p w14:paraId="20C43564" w14:textId="6403589C" w:rsidR="00A71468" w:rsidRPr="00A71468" w:rsidRDefault="00000000" w:rsidP="00A71468">
      <w:pPr>
        <w:spacing w:line="276" w:lineRule="auto"/>
        <w:ind w:left="720" w:hanging="720"/>
        <w:jc w:val="both"/>
        <w:rPr>
          <w:rFonts w:ascii="Verdana" w:eastAsia="Calibri" w:hAnsi="Verdana" w:cs="Times New Roman"/>
          <w:sz w:val="19"/>
          <w:szCs w:val="19"/>
        </w:rPr>
      </w:pPr>
      <w:sdt>
        <w:sdtPr>
          <w:rPr>
            <w:rFonts w:ascii="Verdana" w:hAnsi="Verdana" w:cs="Arial"/>
            <w:b/>
            <w:sz w:val="19"/>
            <w:szCs w:val="19"/>
          </w:rPr>
          <w:id w:val="658272617"/>
          <w:citation/>
        </w:sdtPr>
        <w:sdtContent>
          <w:r w:rsidR="00A71468">
            <w:rPr>
              <w:rFonts w:ascii="Verdana" w:hAnsi="Verdana" w:cs="Arial"/>
              <w:b/>
              <w:sz w:val="19"/>
              <w:szCs w:val="19"/>
            </w:rPr>
            <w:fldChar w:fldCharType="begin"/>
          </w:r>
          <w:r w:rsidR="00A71468">
            <w:rPr>
              <w:rFonts w:ascii="Verdana" w:hAnsi="Verdana" w:cs="Arial"/>
              <w:b/>
              <w:sz w:val="19"/>
              <w:szCs w:val="19"/>
            </w:rPr>
            <w:instrText xml:space="preserve"> CITATION htt \l 1033 </w:instrText>
          </w:r>
          <w:r w:rsidR="00A71468">
            <w:rPr>
              <w:rFonts w:ascii="Verdana" w:hAnsi="Verdana" w:cs="Arial"/>
              <w:b/>
              <w:sz w:val="19"/>
              <w:szCs w:val="19"/>
            </w:rPr>
            <w:fldChar w:fldCharType="separate"/>
          </w:r>
          <w:r w:rsidR="00C8179C" w:rsidRPr="00C8179C">
            <w:rPr>
              <w:rFonts w:ascii="Verdana" w:hAnsi="Verdana" w:cs="Arial"/>
              <w:noProof/>
              <w:sz w:val="19"/>
              <w:szCs w:val="19"/>
            </w:rPr>
            <w:t>(Jensen Localization, 2018)</w:t>
          </w:r>
          <w:r w:rsidR="00A71468">
            <w:rPr>
              <w:rFonts w:ascii="Verdana" w:hAnsi="Verdana" w:cs="Arial"/>
              <w:b/>
              <w:sz w:val="19"/>
              <w:szCs w:val="19"/>
            </w:rPr>
            <w:fldChar w:fldCharType="end"/>
          </w:r>
        </w:sdtContent>
      </w:sdt>
      <w:r w:rsidR="00A71468">
        <w:rPr>
          <w:rFonts w:ascii="Verdana" w:hAnsi="Verdana" w:cs="Arial"/>
          <w:b/>
          <w:sz w:val="19"/>
          <w:szCs w:val="19"/>
        </w:rPr>
        <w:t xml:space="preserve">, </w:t>
      </w:r>
      <w:r w:rsidR="00A71468" w:rsidRPr="00A71468">
        <w:rPr>
          <w:rFonts w:ascii="Verdana" w:eastAsia="Calibri" w:hAnsi="Verdana" w:cs="Times New Roman"/>
          <w:sz w:val="19"/>
          <w:szCs w:val="19"/>
        </w:rPr>
        <w:t>https://www.jensen-l</w:t>
      </w:r>
      <w:r w:rsidR="00A71468">
        <w:rPr>
          <w:rFonts w:ascii="Verdana" w:eastAsia="Calibri" w:hAnsi="Verdana" w:cs="Times New Roman"/>
          <w:sz w:val="19"/>
          <w:szCs w:val="19"/>
        </w:rPr>
        <w:t>ocalization.com/blog/polder-the</w:t>
      </w:r>
      <w:r w:rsidR="00A71468" w:rsidRPr="00A71468">
        <w:rPr>
          <w:rFonts w:ascii="Verdana" w:eastAsia="Calibri" w:hAnsi="Verdana" w:cs="Times New Roman"/>
          <w:sz w:val="19"/>
          <w:szCs w:val="19"/>
        </w:rPr>
        <w:t>netherlands/</w:t>
      </w:r>
    </w:p>
    <w:p w14:paraId="53EDF7A2" w14:textId="77777777" w:rsidR="00596266" w:rsidRPr="005410A3" w:rsidRDefault="00596266" w:rsidP="005B56AC">
      <w:pPr>
        <w:pStyle w:val="FootnoteText"/>
        <w:spacing w:after="120" w:line="276" w:lineRule="auto"/>
        <w:rPr>
          <w:rFonts w:ascii="Verdana" w:hAnsi="Verdana"/>
          <w:sz w:val="19"/>
          <w:szCs w:val="19"/>
        </w:rPr>
      </w:pPr>
      <w:r w:rsidRPr="005410A3">
        <w:rPr>
          <w:rFonts w:ascii="Verdana" w:hAnsi="Verdana"/>
          <w:sz w:val="19"/>
          <w:szCs w:val="19"/>
        </w:rPr>
        <w:t xml:space="preserve">Kuehl, S.A., </w:t>
      </w:r>
      <w:proofErr w:type="spellStart"/>
      <w:r w:rsidRPr="005410A3">
        <w:rPr>
          <w:rFonts w:ascii="Verdana" w:hAnsi="Verdana"/>
          <w:sz w:val="19"/>
          <w:szCs w:val="19"/>
        </w:rPr>
        <w:t>Hariu</w:t>
      </w:r>
      <w:proofErr w:type="spellEnd"/>
      <w:r w:rsidRPr="005410A3">
        <w:rPr>
          <w:rFonts w:ascii="Verdana" w:hAnsi="Verdana"/>
          <w:sz w:val="19"/>
          <w:szCs w:val="19"/>
        </w:rPr>
        <w:t>, T.M. and Moore, W.S., 1989. Shelf sedimentation off the Ganges Brahmaputra River System: evidence for sediment bypassing to the Bengal Fan. Geology. 17, 1132-1135.</w:t>
      </w:r>
    </w:p>
    <w:p w14:paraId="41880250" w14:textId="6014C889" w:rsidR="00183187" w:rsidRPr="005410A3" w:rsidRDefault="00183187" w:rsidP="005B56AC">
      <w:pPr>
        <w:pStyle w:val="FootnoteText"/>
        <w:spacing w:after="120" w:line="276" w:lineRule="auto"/>
        <w:rPr>
          <w:rFonts w:ascii="Verdana" w:hAnsi="Verdana"/>
          <w:sz w:val="19"/>
          <w:szCs w:val="19"/>
        </w:rPr>
      </w:pPr>
      <w:r w:rsidRPr="005410A3">
        <w:rPr>
          <w:rFonts w:ascii="Verdana" w:hAnsi="Verdana"/>
          <w:sz w:val="19"/>
          <w:szCs w:val="19"/>
        </w:rPr>
        <w:lastRenderedPageBreak/>
        <w:t xml:space="preserve">Kuehl SA, Allison MA, </w:t>
      </w:r>
      <w:proofErr w:type="spellStart"/>
      <w:r w:rsidRPr="005410A3">
        <w:rPr>
          <w:rFonts w:ascii="Verdana" w:hAnsi="Verdana"/>
          <w:sz w:val="19"/>
          <w:szCs w:val="19"/>
        </w:rPr>
        <w:t>Goodbred</w:t>
      </w:r>
      <w:proofErr w:type="spellEnd"/>
      <w:r w:rsidRPr="005410A3">
        <w:rPr>
          <w:rFonts w:ascii="Verdana" w:hAnsi="Verdana"/>
          <w:sz w:val="19"/>
          <w:szCs w:val="19"/>
        </w:rPr>
        <w:t xml:space="preserve"> </w:t>
      </w:r>
      <w:proofErr w:type="spellStart"/>
      <w:r w:rsidRPr="005410A3">
        <w:rPr>
          <w:rFonts w:ascii="Verdana" w:hAnsi="Verdana"/>
          <w:sz w:val="19"/>
          <w:szCs w:val="19"/>
        </w:rPr>
        <w:t>SL,Kudrass</w:t>
      </w:r>
      <w:proofErr w:type="spellEnd"/>
      <w:r w:rsidRPr="005410A3">
        <w:rPr>
          <w:rFonts w:ascii="Verdana" w:hAnsi="Verdana"/>
          <w:sz w:val="19"/>
          <w:szCs w:val="19"/>
        </w:rPr>
        <w:t xml:space="preserve"> H, 2005. </w:t>
      </w:r>
      <w:proofErr w:type="spellStart"/>
      <w:r w:rsidRPr="005410A3">
        <w:rPr>
          <w:rFonts w:ascii="Verdana" w:hAnsi="Verdana"/>
          <w:sz w:val="19"/>
          <w:szCs w:val="19"/>
        </w:rPr>
        <w:t>TheGanges</w:t>
      </w:r>
      <w:proofErr w:type="spellEnd"/>
      <w:r w:rsidRPr="005410A3">
        <w:rPr>
          <w:rFonts w:ascii="Verdana" w:hAnsi="Verdana"/>
          <w:sz w:val="19"/>
          <w:szCs w:val="19"/>
        </w:rPr>
        <w:t xml:space="preserve">–Brahmaputra Delta. In </w:t>
      </w:r>
      <w:proofErr w:type="spellStart"/>
      <w:r w:rsidRPr="005410A3">
        <w:rPr>
          <w:rFonts w:ascii="Verdana" w:hAnsi="Verdana"/>
          <w:sz w:val="19"/>
          <w:szCs w:val="19"/>
        </w:rPr>
        <w:t>Gosian</w:t>
      </w:r>
      <w:proofErr w:type="spellEnd"/>
      <w:r w:rsidRPr="005410A3">
        <w:rPr>
          <w:rFonts w:ascii="Verdana" w:hAnsi="Verdana"/>
          <w:sz w:val="19"/>
          <w:szCs w:val="19"/>
        </w:rPr>
        <w:t xml:space="preserve"> L, Bhattacharya J (eds) River Deltas: concepts, models, and examples. Tulsa, Oklahoma. SEPM, Special Publication 83</w:t>
      </w:r>
      <w:r w:rsidR="004E3931" w:rsidRPr="005410A3">
        <w:rPr>
          <w:rFonts w:ascii="Verdana" w:hAnsi="Verdana"/>
          <w:sz w:val="19"/>
          <w:szCs w:val="19"/>
        </w:rPr>
        <w:t>.</w:t>
      </w:r>
    </w:p>
    <w:p w14:paraId="6B41F204" w14:textId="77777777" w:rsidR="007A502B" w:rsidRPr="005410A3" w:rsidRDefault="007A502B" w:rsidP="005B56AC">
      <w:pPr>
        <w:pStyle w:val="FootnoteText"/>
        <w:spacing w:after="120" w:line="276" w:lineRule="auto"/>
        <w:rPr>
          <w:rFonts w:ascii="Verdana" w:hAnsi="Verdana"/>
          <w:sz w:val="19"/>
          <w:szCs w:val="19"/>
        </w:rPr>
      </w:pPr>
      <w:r w:rsidRPr="005410A3">
        <w:rPr>
          <w:rFonts w:ascii="Verdana" w:hAnsi="Verdana"/>
          <w:sz w:val="19"/>
          <w:szCs w:val="19"/>
        </w:rPr>
        <w:t xml:space="preserve">Leopold, L.B. and </w:t>
      </w:r>
      <w:proofErr w:type="spellStart"/>
      <w:r w:rsidRPr="005410A3">
        <w:rPr>
          <w:rFonts w:ascii="Verdana" w:hAnsi="Verdana"/>
          <w:sz w:val="19"/>
          <w:szCs w:val="19"/>
        </w:rPr>
        <w:t>Langbein</w:t>
      </w:r>
      <w:proofErr w:type="spellEnd"/>
      <w:r w:rsidRPr="005410A3">
        <w:rPr>
          <w:rFonts w:ascii="Verdana" w:hAnsi="Verdana"/>
          <w:sz w:val="19"/>
          <w:szCs w:val="19"/>
        </w:rPr>
        <w:t>, W.B., 1966. River meanders. Scientific American, 214(6), pp.60-73.</w:t>
      </w:r>
    </w:p>
    <w:p w14:paraId="5BEE806F" w14:textId="77777777" w:rsidR="0052549B" w:rsidRPr="005410A3" w:rsidRDefault="0052549B" w:rsidP="005B56AC">
      <w:pPr>
        <w:pStyle w:val="FootnoteText"/>
        <w:spacing w:after="120" w:line="276" w:lineRule="auto"/>
        <w:rPr>
          <w:rFonts w:ascii="Verdana" w:hAnsi="Verdana"/>
          <w:sz w:val="19"/>
          <w:szCs w:val="19"/>
        </w:rPr>
      </w:pPr>
      <w:r w:rsidRPr="005410A3">
        <w:rPr>
          <w:rFonts w:ascii="Verdana" w:hAnsi="Verdana"/>
          <w:sz w:val="19"/>
          <w:szCs w:val="19"/>
        </w:rPr>
        <w:t>Ministry of Agriculture (</w:t>
      </w:r>
      <w:proofErr w:type="spellStart"/>
      <w:r w:rsidRPr="005410A3">
        <w:rPr>
          <w:rFonts w:ascii="Verdana" w:hAnsi="Verdana"/>
          <w:sz w:val="19"/>
          <w:szCs w:val="19"/>
        </w:rPr>
        <w:t>MoA</w:t>
      </w:r>
      <w:proofErr w:type="spellEnd"/>
      <w:r w:rsidRPr="005410A3">
        <w:rPr>
          <w:rFonts w:ascii="Verdana" w:hAnsi="Verdana"/>
          <w:sz w:val="19"/>
          <w:szCs w:val="19"/>
        </w:rPr>
        <w:t>), 2010. SRMAF Project, Soil Resource Development Institute</w:t>
      </w:r>
      <w:r w:rsidR="0085271A" w:rsidRPr="005410A3">
        <w:rPr>
          <w:rFonts w:ascii="Verdana" w:hAnsi="Verdana"/>
          <w:sz w:val="19"/>
          <w:szCs w:val="19"/>
        </w:rPr>
        <w:t xml:space="preserve"> Bangladesh.</w:t>
      </w:r>
    </w:p>
    <w:p w14:paraId="67C1FB43" w14:textId="38CA278F" w:rsidR="00596266" w:rsidRPr="005410A3" w:rsidRDefault="00596266" w:rsidP="005B56AC">
      <w:pPr>
        <w:pStyle w:val="FootnoteText"/>
        <w:spacing w:line="276" w:lineRule="auto"/>
        <w:rPr>
          <w:rFonts w:ascii="Verdana" w:hAnsi="Verdana"/>
          <w:sz w:val="19"/>
          <w:szCs w:val="19"/>
        </w:rPr>
      </w:pPr>
      <w:r w:rsidRPr="005410A3">
        <w:rPr>
          <w:rFonts w:ascii="Verdana" w:hAnsi="Verdana"/>
          <w:sz w:val="19"/>
          <w:szCs w:val="19"/>
        </w:rPr>
        <w:t xml:space="preserve">Ministry of Water Resources (MoWR), 2003. </w:t>
      </w:r>
      <w:r w:rsidR="00FC24AA">
        <w:rPr>
          <w:rFonts w:ascii="Verdana" w:hAnsi="Verdana"/>
          <w:sz w:val="19"/>
          <w:szCs w:val="19"/>
        </w:rPr>
        <w:t>The administrative delineation of the Coastal Zone comprises 19 districts, 147 Upazilas, and the exclusive economic zone. Delineation of the Coastal Zone, Program Development Office for Integrated Coastal Zone Management Plan (PDO-ICZMP), WP005</w:t>
      </w:r>
      <w:r w:rsidRPr="005410A3">
        <w:rPr>
          <w:rFonts w:ascii="Verdana" w:hAnsi="Verdana"/>
          <w:sz w:val="19"/>
          <w:szCs w:val="19"/>
        </w:rPr>
        <w:t>.</w:t>
      </w:r>
    </w:p>
    <w:p w14:paraId="46C4B87D" w14:textId="1C7C8429" w:rsidR="00183187" w:rsidRPr="005410A3" w:rsidRDefault="00183187" w:rsidP="005B56AC">
      <w:pPr>
        <w:pStyle w:val="FootnoteText"/>
        <w:spacing w:after="120" w:line="276" w:lineRule="auto"/>
        <w:rPr>
          <w:rFonts w:ascii="Verdana" w:hAnsi="Verdana"/>
          <w:sz w:val="19"/>
          <w:szCs w:val="19"/>
        </w:rPr>
      </w:pPr>
      <w:r w:rsidRPr="005410A3">
        <w:rPr>
          <w:rFonts w:ascii="Verdana" w:hAnsi="Verdana"/>
          <w:sz w:val="19"/>
          <w:szCs w:val="19"/>
        </w:rPr>
        <w:t>Morgan, J. P.</w:t>
      </w:r>
      <w:r w:rsidR="00FC24AA">
        <w:rPr>
          <w:rFonts w:ascii="Verdana" w:hAnsi="Verdana"/>
          <w:sz w:val="19"/>
          <w:szCs w:val="19"/>
        </w:rPr>
        <w:t>,</w:t>
      </w:r>
      <w:r w:rsidRPr="005410A3">
        <w:rPr>
          <w:rFonts w:ascii="Verdana" w:hAnsi="Verdana"/>
          <w:sz w:val="19"/>
          <w:szCs w:val="19"/>
        </w:rPr>
        <w:t xml:space="preserve"> and </w:t>
      </w:r>
      <w:proofErr w:type="spellStart"/>
      <w:r w:rsidRPr="005410A3">
        <w:rPr>
          <w:rFonts w:ascii="Verdana" w:hAnsi="Verdana"/>
          <w:sz w:val="19"/>
          <w:szCs w:val="19"/>
        </w:rPr>
        <w:t>Mclntire</w:t>
      </w:r>
      <w:proofErr w:type="spellEnd"/>
      <w:r w:rsidRPr="005410A3">
        <w:rPr>
          <w:rFonts w:ascii="Verdana" w:hAnsi="Verdana"/>
          <w:sz w:val="19"/>
          <w:szCs w:val="19"/>
        </w:rPr>
        <w:t>,</w:t>
      </w:r>
      <w:r w:rsidR="00FC24AA">
        <w:rPr>
          <w:rFonts w:ascii="Verdana" w:hAnsi="Verdana"/>
          <w:sz w:val="19"/>
          <w:szCs w:val="19"/>
        </w:rPr>
        <w:t xml:space="preserve"> </w:t>
      </w:r>
      <w:r w:rsidRPr="005410A3">
        <w:rPr>
          <w:rFonts w:ascii="Verdana" w:hAnsi="Verdana"/>
          <w:sz w:val="19"/>
          <w:szCs w:val="19"/>
        </w:rPr>
        <w:t>W.G., 1959; Quaternary Geology of the Bengal Basin, East Pakistan</w:t>
      </w:r>
      <w:r w:rsidR="00FC24AA">
        <w:rPr>
          <w:rFonts w:ascii="Verdana" w:hAnsi="Verdana"/>
          <w:sz w:val="19"/>
          <w:szCs w:val="19"/>
        </w:rPr>
        <w:t>,</w:t>
      </w:r>
      <w:r w:rsidRPr="005410A3">
        <w:rPr>
          <w:rFonts w:ascii="Verdana" w:hAnsi="Verdana"/>
          <w:sz w:val="19"/>
          <w:szCs w:val="19"/>
        </w:rPr>
        <w:t xml:space="preserve"> and India, Bulletin of the Geological Society of America, Vol. 70, 319-342.</w:t>
      </w:r>
    </w:p>
    <w:p w14:paraId="29C44452" w14:textId="5AC85451" w:rsidR="004E3931" w:rsidRPr="005410A3" w:rsidRDefault="004E3931" w:rsidP="005B56AC">
      <w:pPr>
        <w:pStyle w:val="FootnoteText"/>
        <w:spacing w:after="120" w:line="276" w:lineRule="auto"/>
        <w:rPr>
          <w:rFonts w:ascii="Verdana" w:hAnsi="Verdana"/>
          <w:sz w:val="19"/>
          <w:szCs w:val="19"/>
        </w:rPr>
      </w:pPr>
      <w:r w:rsidRPr="00C8179C">
        <w:rPr>
          <w:rFonts w:ascii="Verdana" w:hAnsi="Verdana"/>
          <w:sz w:val="19"/>
          <w:szCs w:val="19"/>
          <w:lang w:val="nl-NL"/>
        </w:rPr>
        <w:t xml:space="preserve">Sarker, M.H., </w:t>
      </w:r>
      <w:proofErr w:type="spellStart"/>
      <w:r w:rsidRPr="00C8179C">
        <w:rPr>
          <w:rFonts w:ascii="Verdana" w:hAnsi="Verdana"/>
          <w:sz w:val="19"/>
          <w:szCs w:val="19"/>
          <w:lang w:val="nl-NL"/>
        </w:rPr>
        <w:t>Akter</w:t>
      </w:r>
      <w:proofErr w:type="spellEnd"/>
      <w:r w:rsidRPr="00C8179C">
        <w:rPr>
          <w:rFonts w:ascii="Verdana" w:hAnsi="Verdana"/>
          <w:sz w:val="19"/>
          <w:szCs w:val="19"/>
          <w:lang w:val="nl-NL"/>
        </w:rPr>
        <w:t xml:space="preserve">, J., </w:t>
      </w:r>
      <w:proofErr w:type="spellStart"/>
      <w:r w:rsidRPr="00C8179C">
        <w:rPr>
          <w:rFonts w:ascii="Verdana" w:hAnsi="Verdana"/>
          <w:sz w:val="19"/>
          <w:szCs w:val="19"/>
          <w:lang w:val="nl-NL"/>
        </w:rPr>
        <w:t>Huque</w:t>
      </w:r>
      <w:proofErr w:type="spellEnd"/>
      <w:r w:rsidRPr="00C8179C">
        <w:rPr>
          <w:rFonts w:ascii="Verdana" w:hAnsi="Verdana"/>
          <w:sz w:val="19"/>
          <w:szCs w:val="19"/>
          <w:lang w:val="nl-NL"/>
        </w:rPr>
        <w:t xml:space="preserve">, I., Oberhagemann, K., </w:t>
      </w:r>
      <w:proofErr w:type="spellStart"/>
      <w:r w:rsidRPr="00C8179C">
        <w:rPr>
          <w:rFonts w:ascii="Verdana" w:hAnsi="Verdana"/>
          <w:sz w:val="19"/>
          <w:szCs w:val="19"/>
          <w:lang w:val="nl-NL"/>
        </w:rPr>
        <w:t>Akand</w:t>
      </w:r>
      <w:proofErr w:type="spellEnd"/>
      <w:r w:rsidRPr="00C8179C">
        <w:rPr>
          <w:rFonts w:ascii="Verdana" w:hAnsi="Verdana"/>
          <w:sz w:val="19"/>
          <w:szCs w:val="19"/>
          <w:lang w:val="nl-NL"/>
        </w:rPr>
        <w:t xml:space="preserve">, M.K., 2021. </w:t>
      </w:r>
      <w:r w:rsidRPr="005410A3">
        <w:rPr>
          <w:rFonts w:ascii="Verdana" w:hAnsi="Verdana"/>
          <w:sz w:val="19"/>
          <w:szCs w:val="19"/>
        </w:rPr>
        <w:t xml:space="preserve">Formation and Dynamics of Coastal Chars in Bangladesh. In: Zaman, M., Alam, M. (eds) Living on the Edge. Springer Geography. Springer, Cham. </w:t>
      </w:r>
      <w:hyperlink r:id="rId199" w:history="1">
        <w:r w:rsidRPr="005410A3">
          <w:rPr>
            <w:rStyle w:val="Hyperlink"/>
            <w:rFonts w:ascii="Verdana" w:hAnsi="Verdana"/>
            <w:sz w:val="19"/>
            <w:szCs w:val="19"/>
          </w:rPr>
          <w:t>https://doi.org/10.1007/978-3-030-73592-0_9</w:t>
        </w:r>
      </w:hyperlink>
    </w:p>
    <w:p w14:paraId="2513DA4E" w14:textId="697DB502" w:rsidR="00183187" w:rsidRPr="005410A3" w:rsidRDefault="00183187" w:rsidP="005B56AC">
      <w:pPr>
        <w:pStyle w:val="FootnoteText"/>
        <w:spacing w:after="120" w:line="276" w:lineRule="auto"/>
        <w:rPr>
          <w:rFonts w:ascii="Verdana" w:hAnsi="Verdana"/>
          <w:sz w:val="19"/>
          <w:szCs w:val="19"/>
        </w:rPr>
      </w:pPr>
      <w:r w:rsidRPr="005410A3">
        <w:rPr>
          <w:rFonts w:ascii="Verdana" w:hAnsi="Verdana"/>
          <w:sz w:val="19"/>
          <w:szCs w:val="19"/>
        </w:rPr>
        <w:t xml:space="preserve">Schumm, S.A., 1977; The Fluvial System, </w:t>
      </w:r>
      <w:proofErr w:type="spellStart"/>
      <w:r w:rsidRPr="005410A3">
        <w:rPr>
          <w:rFonts w:ascii="Verdana" w:hAnsi="Verdana"/>
          <w:sz w:val="19"/>
          <w:szCs w:val="19"/>
        </w:rPr>
        <w:t>Hohn</w:t>
      </w:r>
      <w:proofErr w:type="spellEnd"/>
      <w:r w:rsidRPr="005410A3">
        <w:rPr>
          <w:rFonts w:ascii="Verdana" w:hAnsi="Verdana"/>
          <w:sz w:val="19"/>
          <w:szCs w:val="19"/>
        </w:rPr>
        <w:t xml:space="preserve"> Wiley &amp; Sons, NY.</w:t>
      </w:r>
    </w:p>
    <w:p w14:paraId="17D12A7C" w14:textId="112B67EC" w:rsidR="00CA0236" w:rsidRPr="005410A3" w:rsidRDefault="00CA0236" w:rsidP="005B56AC">
      <w:pPr>
        <w:pStyle w:val="FootnoteText"/>
        <w:spacing w:line="276" w:lineRule="auto"/>
        <w:rPr>
          <w:rFonts w:ascii="Verdana" w:hAnsi="Verdana"/>
          <w:sz w:val="19"/>
          <w:szCs w:val="19"/>
        </w:rPr>
      </w:pPr>
      <w:r w:rsidRPr="005410A3">
        <w:rPr>
          <w:rFonts w:ascii="Verdana" w:hAnsi="Verdana"/>
          <w:sz w:val="19"/>
          <w:szCs w:val="19"/>
        </w:rPr>
        <w:t xml:space="preserve">Tessler, Z.D., </w:t>
      </w:r>
      <w:proofErr w:type="spellStart"/>
      <w:r w:rsidRPr="005410A3">
        <w:rPr>
          <w:rFonts w:ascii="Verdana" w:hAnsi="Verdana"/>
          <w:sz w:val="19"/>
          <w:szCs w:val="19"/>
        </w:rPr>
        <w:t>Vörösmarty</w:t>
      </w:r>
      <w:proofErr w:type="spellEnd"/>
      <w:r w:rsidRPr="005410A3">
        <w:rPr>
          <w:rFonts w:ascii="Verdana" w:hAnsi="Verdana"/>
          <w:sz w:val="19"/>
          <w:szCs w:val="19"/>
        </w:rPr>
        <w:t xml:space="preserve">, C.J., Grossberg, M., </w:t>
      </w:r>
      <w:proofErr w:type="spellStart"/>
      <w:r w:rsidRPr="005410A3">
        <w:rPr>
          <w:rFonts w:ascii="Verdana" w:hAnsi="Verdana"/>
          <w:sz w:val="19"/>
          <w:szCs w:val="19"/>
        </w:rPr>
        <w:t>Gladkova</w:t>
      </w:r>
      <w:proofErr w:type="spellEnd"/>
      <w:r w:rsidRPr="005410A3">
        <w:rPr>
          <w:rFonts w:ascii="Verdana" w:hAnsi="Verdana"/>
          <w:sz w:val="19"/>
          <w:szCs w:val="19"/>
        </w:rPr>
        <w:t xml:space="preserve">, I., </w:t>
      </w:r>
      <w:proofErr w:type="spellStart"/>
      <w:r w:rsidRPr="005410A3">
        <w:rPr>
          <w:rFonts w:ascii="Verdana" w:hAnsi="Verdana"/>
          <w:sz w:val="19"/>
          <w:szCs w:val="19"/>
        </w:rPr>
        <w:t>Aizenman</w:t>
      </w:r>
      <w:proofErr w:type="spellEnd"/>
      <w:r w:rsidRPr="005410A3">
        <w:rPr>
          <w:rFonts w:ascii="Verdana" w:hAnsi="Verdana"/>
          <w:sz w:val="19"/>
          <w:szCs w:val="19"/>
        </w:rPr>
        <w:t xml:space="preserve">, H., </w:t>
      </w:r>
      <w:proofErr w:type="spellStart"/>
      <w:r w:rsidRPr="005410A3">
        <w:rPr>
          <w:rFonts w:ascii="Verdana" w:hAnsi="Verdana"/>
          <w:sz w:val="19"/>
          <w:szCs w:val="19"/>
        </w:rPr>
        <w:t>Syvitski</w:t>
      </w:r>
      <w:proofErr w:type="spellEnd"/>
      <w:r w:rsidRPr="005410A3">
        <w:rPr>
          <w:rFonts w:ascii="Verdana" w:hAnsi="Verdana"/>
          <w:sz w:val="19"/>
          <w:szCs w:val="19"/>
        </w:rPr>
        <w:t xml:space="preserve">, J.P. and </w:t>
      </w:r>
      <w:proofErr w:type="spellStart"/>
      <w:r w:rsidRPr="005410A3">
        <w:rPr>
          <w:rFonts w:ascii="Verdana" w:hAnsi="Verdana"/>
          <w:sz w:val="19"/>
          <w:szCs w:val="19"/>
        </w:rPr>
        <w:t>Foufoula</w:t>
      </w:r>
      <w:proofErr w:type="spellEnd"/>
      <w:r w:rsidRPr="005410A3">
        <w:rPr>
          <w:rFonts w:ascii="Verdana" w:hAnsi="Verdana"/>
          <w:sz w:val="19"/>
          <w:szCs w:val="19"/>
        </w:rPr>
        <w:t>-Georgiou, E., 2015. Profiling risk and sustainability in coastal deltas of the world. Science, 349(6248), pp.638-643</w:t>
      </w:r>
      <w:r w:rsidR="00F5712E" w:rsidRPr="005410A3">
        <w:rPr>
          <w:rFonts w:ascii="Verdana" w:hAnsi="Verdana"/>
          <w:sz w:val="19"/>
          <w:szCs w:val="19"/>
        </w:rPr>
        <w:t>.</w:t>
      </w:r>
    </w:p>
    <w:p w14:paraId="7B90EBB0" w14:textId="3E5C6334" w:rsidR="00183187" w:rsidRPr="005410A3" w:rsidRDefault="00183187" w:rsidP="005B56AC">
      <w:pPr>
        <w:pStyle w:val="FootnoteText"/>
        <w:spacing w:after="120" w:line="276" w:lineRule="auto"/>
        <w:rPr>
          <w:rFonts w:ascii="Verdana" w:hAnsi="Verdana"/>
          <w:sz w:val="19"/>
          <w:szCs w:val="19"/>
        </w:rPr>
      </w:pPr>
      <w:proofErr w:type="spellStart"/>
      <w:r w:rsidRPr="005410A3">
        <w:rPr>
          <w:rFonts w:ascii="Verdana" w:hAnsi="Verdana"/>
          <w:sz w:val="19"/>
          <w:szCs w:val="19"/>
        </w:rPr>
        <w:t>Umitsu</w:t>
      </w:r>
      <w:proofErr w:type="spellEnd"/>
      <w:r w:rsidRPr="005410A3">
        <w:rPr>
          <w:rFonts w:ascii="Verdana" w:hAnsi="Verdana"/>
          <w:sz w:val="19"/>
          <w:szCs w:val="19"/>
        </w:rPr>
        <w:t xml:space="preserve"> M, 1993. Late quaternary sedimentary environments and landforms in the Ganges Delta. Sed </w:t>
      </w:r>
      <w:proofErr w:type="spellStart"/>
      <w:r w:rsidRPr="005410A3">
        <w:rPr>
          <w:rFonts w:ascii="Verdana" w:hAnsi="Verdana"/>
          <w:sz w:val="19"/>
          <w:szCs w:val="19"/>
        </w:rPr>
        <w:t>Geol</w:t>
      </w:r>
      <w:proofErr w:type="spellEnd"/>
      <w:r w:rsidRPr="005410A3">
        <w:rPr>
          <w:rFonts w:ascii="Verdana" w:hAnsi="Verdana"/>
          <w:sz w:val="19"/>
          <w:szCs w:val="19"/>
        </w:rPr>
        <w:t xml:space="preserve"> 83:177–186.</w:t>
      </w:r>
    </w:p>
    <w:p w14:paraId="5782DEC1" w14:textId="1C106C1F" w:rsidR="00ED26F3" w:rsidRPr="005410A3" w:rsidRDefault="00183187" w:rsidP="005B56AC">
      <w:pPr>
        <w:pStyle w:val="FootnoteText"/>
        <w:spacing w:after="120" w:line="276" w:lineRule="auto"/>
        <w:rPr>
          <w:rFonts w:ascii="Verdana" w:hAnsi="Verdana"/>
          <w:sz w:val="19"/>
          <w:szCs w:val="19"/>
        </w:rPr>
      </w:pPr>
      <w:r w:rsidRPr="005410A3">
        <w:rPr>
          <w:rFonts w:ascii="Verdana" w:hAnsi="Verdana"/>
          <w:sz w:val="19"/>
          <w:szCs w:val="19"/>
        </w:rPr>
        <w:t>Williams CA, 1919.</w:t>
      </w:r>
      <w:r w:rsidR="00ED26F3" w:rsidRPr="005410A3">
        <w:rPr>
          <w:rFonts w:ascii="Verdana" w:hAnsi="Verdana"/>
          <w:sz w:val="19"/>
          <w:szCs w:val="19"/>
        </w:rPr>
        <w:t xml:space="preserve"> History of the rivers in the Ganges Delta 1750–1918. Bengal Secretariat Press, Calcutta.</w:t>
      </w:r>
    </w:p>
    <w:p w14:paraId="157D0966" w14:textId="7BCA6E77" w:rsidR="00F5712E" w:rsidRPr="005410A3" w:rsidRDefault="00183187" w:rsidP="005B56AC">
      <w:pPr>
        <w:pStyle w:val="FootnoteText"/>
        <w:spacing w:line="276" w:lineRule="auto"/>
        <w:rPr>
          <w:rFonts w:ascii="Verdana" w:hAnsi="Verdana"/>
          <w:sz w:val="19"/>
          <w:szCs w:val="19"/>
        </w:rPr>
      </w:pPr>
      <w:r w:rsidRPr="005410A3">
        <w:rPr>
          <w:rFonts w:ascii="Verdana" w:hAnsi="Verdana"/>
          <w:sz w:val="19"/>
          <w:szCs w:val="19"/>
        </w:rPr>
        <w:t xml:space="preserve">Xu, </w:t>
      </w:r>
      <w:proofErr w:type="spellStart"/>
      <w:r w:rsidRPr="005410A3">
        <w:rPr>
          <w:rFonts w:ascii="Verdana" w:hAnsi="Verdana"/>
          <w:sz w:val="19"/>
          <w:szCs w:val="19"/>
        </w:rPr>
        <w:t>Hanqiu</w:t>
      </w:r>
      <w:proofErr w:type="spellEnd"/>
      <w:r w:rsidRPr="005410A3">
        <w:rPr>
          <w:rFonts w:ascii="Verdana" w:hAnsi="Verdana"/>
          <w:sz w:val="19"/>
          <w:szCs w:val="19"/>
        </w:rPr>
        <w:t xml:space="preserve">., </w:t>
      </w:r>
      <w:r w:rsidR="00F5712E" w:rsidRPr="005410A3">
        <w:rPr>
          <w:rFonts w:ascii="Verdana" w:hAnsi="Verdana"/>
          <w:sz w:val="19"/>
          <w:szCs w:val="19"/>
        </w:rPr>
        <w:t>2006. Modification of Normalized Difference Water Index (NDWI) to Enhance Open Water Features in Remotely Sensed Imagery. International Journal of Remote Sensing. 27. 3025–3033. 10.1080/01431160600589179.</w:t>
      </w:r>
    </w:p>
    <w:p w14:paraId="1CDDFA90" w14:textId="77777777" w:rsidR="004812BA" w:rsidRPr="005410A3" w:rsidRDefault="004812BA" w:rsidP="005B56AC">
      <w:pPr>
        <w:spacing w:line="276" w:lineRule="auto"/>
        <w:ind w:left="720" w:hanging="720"/>
        <w:rPr>
          <w:rFonts w:ascii="Verdana" w:hAnsi="Verdana" w:cs="Arial"/>
          <w:sz w:val="19"/>
          <w:szCs w:val="19"/>
        </w:rPr>
      </w:pPr>
    </w:p>
    <w:p w14:paraId="0AE21D04" w14:textId="77777777" w:rsidR="004812BA" w:rsidRPr="005410A3" w:rsidRDefault="004812BA" w:rsidP="005B56AC">
      <w:pPr>
        <w:spacing w:line="276" w:lineRule="auto"/>
        <w:ind w:left="720" w:hanging="720"/>
        <w:rPr>
          <w:rFonts w:ascii="Verdana" w:hAnsi="Verdana" w:cs="Arial"/>
          <w:b/>
          <w:sz w:val="19"/>
          <w:szCs w:val="19"/>
        </w:rPr>
      </w:pPr>
    </w:p>
    <w:p w14:paraId="1F7FC67F" w14:textId="6EB9E17D" w:rsidR="009D4DA5" w:rsidRDefault="009D4DA5">
      <w:pPr>
        <w:spacing w:before="0" w:after="160"/>
        <w:rPr>
          <w:rFonts w:ascii="Verdana" w:hAnsi="Verdana"/>
          <w:sz w:val="19"/>
          <w:szCs w:val="19"/>
        </w:rPr>
      </w:pPr>
      <w:r>
        <w:rPr>
          <w:rFonts w:ascii="Verdana" w:hAnsi="Verdana"/>
          <w:sz w:val="19"/>
          <w:szCs w:val="19"/>
        </w:rPr>
        <w:br w:type="page"/>
      </w:r>
    </w:p>
    <w:p w14:paraId="6C0C5A57" w14:textId="30F2A508" w:rsidR="009D4DA5" w:rsidRDefault="009D4DA5">
      <w:pPr>
        <w:spacing w:before="0" w:after="160"/>
        <w:rPr>
          <w:rFonts w:ascii="Verdana" w:hAnsi="Verdana"/>
          <w:sz w:val="19"/>
          <w:szCs w:val="19"/>
        </w:rPr>
      </w:pPr>
      <w:r>
        <w:rPr>
          <w:rFonts w:ascii="Verdana" w:hAnsi="Verdana"/>
          <w:sz w:val="19"/>
          <w:szCs w:val="19"/>
        </w:rPr>
        <w:lastRenderedPageBreak/>
        <w:br w:type="page"/>
      </w:r>
    </w:p>
    <w:p w14:paraId="67B1ED42" w14:textId="77777777" w:rsidR="00BB1131" w:rsidRPr="005410A3" w:rsidRDefault="00BB1131" w:rsidP="005B56AC">
      <w:pPr>
        <w:spacing w:line="276" w:lineRule="auto"/>
        <w:rPr>
          <w:rFonts w:ascii="Verdana" w:hAnsi="Verdana"/>
          <w:sz w:val="19"/>
          <w:szCs w:val="19"/>
        </w:rPr>
      </w:pPr>
    </w:p>
    <w:sectPr w:rsidR="00BB1131" w:rsidRPr="005410A3" w:rsidSect="005908CA">
      <w:headerReference w:type="even" r:id="rId200"/>
      <w:headerReference w:type="default" r:id="rId201"/>
      <w:headerReference w:type="first" r:id="rId20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DC28C" w14:textId="77777777" w:rsidR="00570819" w:rsidRDefault="00570819" w:rsidP="003D09CC">
      <w:pPr>
        <w:spacing w:before="0" w:after="0" w:line="240" w:lineRule="auto"/>
      </w:pPr>
      <w:r>
        <w:separator/>
      </w:r>
    </w:p>
  </w:endnote>
  <w:endnote w:type="continuationSeparator" w:id="0">
    <w:p w14:paraId="3907A6A1" w14:textId="77777777" w:rsidR="00570819" w:rsidRDefault="00570819" w:rsidP="003D09C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Italic">
    <w:panose1 w:val="020B0604020202090204"/>
    <w:charset w:val="00"/>
    <w:family w:val="roman"/>
    <w:pitch w:val="default"/>
  </w:font>
  <w:font w:name="ヒラギノ角ゴ Pro W3">
    <w:charset w:val="80"/>
    <w:family w:val="auto"/>
    <w:pitch w:val="variable"/>
    <w:sig w:usb0="E00002FF" w:usb1="7AC7FFFF" w:usb2="00000012" w:usb3="00000000" w:csb0="0002000D"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Bold">
    <w:panose1 w:val="00000000000000000000"/>
    <w:charset w:val="00"/>
    <w:family w:val="roman"/>
    <w:notTrueType/>
    <w:pitch w:val="default"/>
  </w:font>
  <w:font w:name="Times New Roman Bold">
    <w:altName w:val="Times New Roman"/>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Liberation Serif">
    <w:altName w:val="MS Mincho"/>
    <w:charset w:val="80"/>
    <w:family w:val="roman"/>
    <w:pitch w:val="variable"/>
  </w:font>
  <w:font w:name="WenQuanYi Micro Hei">
    <w:altName w:val="MS Mincho"/>
    <w:charset w:val="80"/>
    <w:family w:val="auto"/>
    <w:pitch w:val="variable"/>
  </w:font>
  <w:font w:name="Lohit Hindi">
    <w:altName w:val="MS Mincho"/>
    <w:charset w:val="80"/>
    <w:family w:val="auto"/>
    <w:pitch w:val="variable"/>
  </w:font>
  <w:font w:name="inherit">
    <w:altName w:val="Times New Roman"/>
    <w:panose1 w:val="00000000000000000000"/>
    <w:charset w:val="00"/>
    <w:family w:val="roman"/>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SutonnyMJ">
    <w:charset w:val="00"/>
    <w:family w:val="auto"/>
    <w:pitch w:val="variable"/>
    <w:sig w:usb0="80000AAF" w:usb1="00000048" w:usb2="00000000" w:usb3="00000000" w:csb0="0000003F" w:csb1="00000000"/>
  </w:font>
  <w:font w:name="CG Omega">
    <w:panose1 w:val="00000000000000000000"/>
    <w:charset w:val="00"/>
    <w:family w:val="swiss"/>
    <w:notTrueType/>
    <w:pitch w:val="variable"/>
    <w:sig w:usb0="00000003" w:usb1="00000000" w:usb2="00000000" w:usb3="00000000" w:csb0="0000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Roman12">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E7E7" w14:textId="4626654E" w:rsidR="00B772A6" w:rsidRPr="00E646D0" w:rsidRDefault="00B772A6" w:rsidP="003670A6">
    <w:pPr>
      <w:pStyle w:val="Footer"/>
      <w:tabs>
        <w:tab w:val="right" w:pos="9090"/>
      </w:tabs>
      <w:rPr>
        <w:noProof/>
        <w:color w:val="5B9BD5" w:themeColor="accent1"/>
      </w:rPr>
    </w:pPr>
    <w:r>
      <w:rPr>
        <w:b/>
        <w:noProof/>
        <w:color w:val="5B9BD5" w:themeColor="accent1"/>
        <w:sz w:val="16"/>
      </w:rPr>
      <mc:AlternateContent>
        <mc:Choice Requires="wps">
          <w:drawing>
            <wp:anchor distT="4294967295" distB="4294967295" distL="114300" distR="114300" simplePos="0" relativeHeight="251686912" behindDoc="0" locked="0" layoutInCell="1" allowOverlap="1" wp14:anchorId="1EF0643B" wp14:editId="20FEFB6E">
              <wp:simplePos x="0" y="0"/>
              <wp:positionH relativeFrom="column">
                <wp:posOffset>0</wp:posOffset>
              </wp:positionH>
              <wp:positionV relativeFrom="paragraph">
                <wp:posOffset>-635</wp:posOffset>
              </wp:positionV>
              <wp:extent cx="5816600" cy="0"/>
              <wp:effectExtent l="0" t="0" r="12700" b="1905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384BF" id="Straight Connector 15" o:spid="_x0000_s1026" style="position:absolute;flip:y;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" strokecolor="#5b9bd5 [3204]" strokeweight=".5pt">
              <v:stroke joinstyle="miter"/>
              <o:lock v:ext="edit" shapetype="f"/>
            </v:line>
          </w:pict>
        </mc:Fallback>
      </mc:AlternateContent>
    </w:r>
    <w:r>
      <w:rPr>
        <w:b/>
        <w:color w:val="5B9BD5" w:themeColor="accent1"/>
        <w:sz w:val="16"/>
      </w:rPr>
      <w:t>Feasibility Studies and Detailed Design for next the Phase of CEIP</w:t>
    </w:r>
    <w:r w:rsidRPr="00E646D0">
      <w:rPr>
        <w:color w:val="5B9BD5" w:themeColor="accent1"/>
      </w:rPr>
      <w:tab/>
    </w:r>
    <w:r>
      <w:rPr>
        <w:color w:val="5B9BD5" w:themeColor="accent1"/>
      </w:rPr>
      <w:t>P</w:t>
    </w:r>
    <w:r w:rsidRPr="00E646D0">
      <w:rPr>
        <w:color w:val="5B9BD5" w:themeColor="accent1"/>
      </w:rPr>
      <w:t xml:space="preserve">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Pr>
        <w:noProof/>
        <w:color w:val="5B9BD5" w:themeColor="accent1"/>
      </w:rPr>
      <w:t>12</w:t>
    </w:r>
    <w:r>
      <w:rPr>
        <w:color w:val="5B9BD5" w:themeColor="accent1"/>
      </w:rPr>
      <w:fldChar w:fldCharType="end"/>
    </w:r>
    <w:r>
      <w:rPr>
        <w:color w:val="5B9BD5" w:themeColor="accent1"/>
      </w:rPr>
      <w:t xml:space="preserve"> </w:t>
    </w:r>
    <w:r w:rsidRPr="00E646D0">
      <w:rPr>
        <w:color w:val="5B9BD5" w:themeColor="accent1"/>
      </w:rPr>
      <w:t>of</w:t>
    </w:r>
    <w:r>
      <w:rPr>
        <w:color w:val="5B9BD5" w:themeColor="accent1"/>
      </w:rPr>
      <w:t xml:space="preserve"> 282</w:t>
    </w:r>
  </w:p>
  <w:p w14:paraId="674C00DF" w14:textId="7B7881F7" w:rsidR="00B772A6" w:rsidRDefault="00B772A6" w:rsidP="003670A6">
    <w:pPr>
      <w:pStyle w:val="Footer"/>
      <w:rPr>
        <w:b/>
        <w:i/>
        <w:color w:val="5B9BD5" w:themeColor="accent1"/>
        <w:sz w:val="16"/>
      </w:rPr>
    </w:pPr>
    <w:r>
      <w:rPr>
        <w:noProof/>
      </w:rPr>
      <w:drawing>
        <wp:anchor distT="0" distB="0" distL="114300" distR="114300" simplePos="0" relativeHeight="251687936" behindDoc="0" locked="0" layoutInCell="1" allowOverlap="1" wp14:anchorId="054ADFBC" wp14:editId="2475DCA1">
          <wp:simplePos x="0" y="0"/>
          <wp:positionH relativeFrom="column">
            <wp:posOffset>0</wp:posOffset>
          </wp:positionH>
          <wp:positionV relativeFrom="paragraph">
            <wp:posOffset>142875</wp:posOffset>
          </wp:positionV>
          <wp:extent cx="5768340" cy="53721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Pr>
        <w:b/>
        <w:i/>
        <w:color w:val="5B9BD5" w:themeColor="accent1"/>
        <w:sz w:val="16"/>
      </w:rPr>
      <w:t>Morphology</w:t>
    </w:r>
    <w:r w:rsidRPr="00962B14">
      <w:rPr>
        <w:b/>
        <w:i/>
        <w:color w:val="5B9BD5" w:themeColor="accent1"/>
        <w:sz w:val="16"/>
      </w:rPr>
      <w:t xml:space="preserve"> Report</w:t>
    </w:r>
    <w:r>
      <w:rPr>
        <w:b/>
        <w:i/>
        <w:color w:val="5B9BD5" w:themeColor="accent1"/>
        <w:sz w:val="16"/>
      </w:rPr>
      <w:t xml:space="preserve"> – July 2022</w:t>
    </w:r>
  </w:p>
  <w:p w14:paraId="591ED325" w14:textId="77777777" w:rsidR="00B772A6" w:rsidRPr="003670A6" w:rsidRDefault="00B772A6" w:rsidP="003670A6">
    <w:pPr>
      <w:pStyle w:val="Footer"/>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D566E" w14:textId="3EA17BD0" w:rsidR="00B772A6" w:rsidRPr="00E646D0" w:rsidRDefault="00B772A6" w:rsidP="00622E8B">
    <w:pPr>
      <w:pStyle w:val="Footer"/>
      <w:tabs>
        <w:tab w:val="right" w:pos="9090"/>
      </w:tabs>
      <w:rPr>
        <w:noProof/>
        <w:color w:val="5B9BD5" w:themeColor="accent1"/>
      </w:rPr>
    </w:pPr>
    <w:r>
      <w:rPr>
        <w:b/>
        <w:noProof/>
        <w:color w:val="5B9BD5" w:themeColor="accent1"/>
        <w:sz w:val="16"/>
      </w:rPr>
      <mc:AlternateContent>
        <mc:Choice Requires="wps">
          <w:drawing>
            <wp:anchor distT="4294967295" distB="4294967295" distL="114300" distR="114300" simplePos="0" relativeHeight="251683840" behindDoc="0" locked="0" layoutInCell="1" allowOverlap="1" wp14:anchorId="67DEA23A" wp14:editId="630276BE">
              <wp:simplePos x="0" y="0"/>
              <wp:positionH relativeFrom="column">
                <wp:posOffset>0</wp:posOffset>
              </wp:positionH>
              <wp:positionV relativeFrom="paragraph">
                <wp:posOffset>-635</wp:posOffset>
              </wp:positionV>
              <wp:extent cx="5816600" cy="0"/>
              <wp:effectExtent l="0" t="0" r="12700" b="190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C9770" id="Straight Connector 8" o:spid="_x0000_s1026" style="position:absolute;flip:y;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" strokecolor="#5b9bd5 [3204]" strokeweight=".5pt">
              <v:stroke joinstyle="miter"/>
              <o:lock v:ext="edit" shapetype="f"/>
            </v:line>
          </w:pict>
        </mc:Fallback>
      </mc:AlternateContent>
    </w:r>
    <w:r>
      <w:rPr>
        <w:b/>
        <w:color w:val="5B9BD5" w:themeColor="accent1"/>
        <w:sz w:val="16"/>
      </w:rPr>
      <w:t>Feasibility Studies and Detailed Design for next the Phase of CEIP</w:t>
    </w:r>
    <w:r w:rsidRPr="00E646D0">
      <w:rPr>
        <w:color w:val="5B9BD5" w:themeColor="accent1"/>
      </w:rPr>
      <w:tab/>
    </w:r>
    <w:r>
      <w:rPr>
        <w:color w:val="5B9BD5" w:themeColor="accent1"/>
      </w:rPr>
      <w:t>P</w:t>
    </w:r>
    <w:r w:rsidRPr="00E646D0">
      <w:rPr>
        <w:color w:val="5B9BD5" w:themeColor="accent1"/>
      </w:rPr>
      <w:t xml:space="preserve">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9A43B5">
      <w:rPr>
        <w:noProof/>
        <w:color w:val="5B9BD5" w:themeColor="accent1"/>
      </w:rPr>
      <w:t>10</w:t>
    </w:r>
    <w:r>
      <w:rPr>
        <w:color w:val="5B9BD5" w:themeColor="accent1"/>
      </w:rPr>
      <w:fldChar w:fldCharType="end"/>
    </w:r>
    <w:r>
      <w:rPr>
        <w:color w:val="5B9BD5" w:themeColor="accent1"/>
      </w:rPr>
      <w:t xml:space="preserve"> </w:t>
    </w:r>
    <w:r w:rsidRPr="00E646D0">
      <w:rPr>
        <w:color w:val="5B9BD5" w:themeColor="accent1"/>
      </w:rPr>
      <w:t>of</w:t>
    </w:r>
    <w:r>
      <w:rPr>
        <w:color w:val="5B9BD5" w:themeColor="accent1"/>
      </w:rPr>
      <w:t xml:space="preserve"> 202</w:t>
    </w:r>
  </w:p>
  <w:p w14:paraId="18397352" w14:textId="525AE4C8" w:rsidR="00B772A6" w:rsidRPr="00962B14" w:rsidRDefault="00B772A6" w:rsidP="00622E8B">
    <w:pPr>
      <w:pStyle w:val="Footer"/>
      <w:rPr>
        <w:b/>
      </w:rPr>
    </w:pPr>
    <w:r>
      <w:rPr>
        <w:noProof/>
      </w:rPr>
      <w:drawing>
        <wp:anchor distT="0" distB="0" distL="114300" distR="114300" simplePos="0" relativeHeight="251684864" behindDoc="0" locked="0" layoutInCell="1" allowOverlap="1" wp14:anchorId="70923189" wp14:editId="33833ECB">
          <wp:simplePos x="0" y="0"/>
          <wp:positionH relativeFrom="column">
            <wp:posOffset>0</wp:posOffset>
          </wp:positionH>
          <wp:positionV relativeFrom="paragraph">
            <wp:posOffset>142875</wp:posOffset>
          </wp:positionV>
          <wp:extent cx="5768340" cy="53721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Pr>
        <w:b/>
        <w:i/>
        <w:color w:val="5B9BD5" w:themeColor="accent1"/>
        <w:sz w:val="16"/>
      </w:rPr>
      <w:t>Morphology</w:t>
    </w:r>
    <w:r w:rsidRPr="00962B14">
      <w:rPr>
        <w:b/>
        <w:i/>
        <w:color w:val="5B9BD5" w:themeColor="accent1"/>
        <w:sz w:val="16"/>
      </w:rPr>
      <w:t xml:space="preserve"> Report</w:t>
    </w:r>
    <w:r>
      <w:rPr>
        <w:b/>
        <w:i/>
        <w:color w:val="5B9BD5" w:themeColor="accent1"/>
        <w:sz w:val="16"/>
      </w:rPr>
      <w:t xml:space="preserve"> – </w:t>
    </w:r>
    <w:r w:rsidR="00B87701">
      <w:rPr>
        <w:b/>
        <w:i/>
        <w:color w:val="5B9BD5" w:themeColor="accent1"/>
        <w:sz w:val="16"/>
      </w:rPr>
      <w:t>December</w:t>
    </w:r>
    <w:r>
      <w:rPr>
        <w:b/>
        <w:i/>
        <w:color w:val="5B9BD5" w:themeColor="accent1"/>
        <w:sz w:val="16"/>
      </w:rPr>
      <w:t xml:space="preserve"> 2022</w:t>
    </w:r>
  </w:p>
  <w:p w14:paraId="6F09D934" w14:textId="77777777" w:rsidR="00B772A6" w:rsidRPr="006525EE" w:rsidRDefault="00B772A6" w:rsidP="00622E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CF728" w14:textId="3AD1B2B0" w:rsidR="00B772A6" w:rsidRPr="00622E8B" w:rsidRDefault="00B772A6" w:rsidP="00622E8B">
    <w:pPr>
      <w:pStyle w:val="Footer"/>
      <w:tabs>
        <w:tab w:val="right" w:pos="9090"/>
      </w:tabs>
      <w:rPr>
        <w:noProof/>
        <w:color w:val="5B9BD5" w:themeColor="accent1"/>
      </w:rPr>
    </w:pPr>
    <w:r w:rsidRPr="00622E8B">
      <w:rPr>
        <w:b/>
        <w:noProof/>
        <w:color w:val="5B9BD5" w:themeColor="accent1"/>
        <w:sz w:val="16"/>
      </w:rPr>
      <mc:AlternateContent>
        <mc:Choice Requires="wps">
          <w:drawing>
            <wp:anchor distT="4294967295" distB="4294967295" distL="114300" distR="114300" simplePos="0" relativeHeight="251668480" behindDoc="0" locked="0" layoutInCell="1" allowOverlap="1" wp14:anchorId="42AA9D44" wp14:editId="26601797">
              <wp:simplePos x="0" y="0"/>
              <wp:positionH relativeFrom="column">
                <wp:posOffset>0</wp:posOffset>
              </wp:positionH>
              <wp:positionV relativeFrom="paragraph">
                <wp:posOffset>-635</wp:posOffset>
              </wp:positionV>
              <wp:extent cx="5816600" cy="0"/>
              <wp:effectExtent l="0" t="0" r="12700" b="19050"/>
              <wp:wrapNone/>
              <wp:docPr id="3173" name="Straight Connector 3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3C930" id="Straight Connector 3173" o:spid="_x0000_s1026" style="position:absolute;flip:y;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" strokecolor="#5b9bd5 [3204]" strokeweight=".5pt">
              <v:stroke joinstyle="miter"/>
              <o:lock v:ext="edit" shapetype="f"/>
            </v:line>
          </w:pict>
        </mc:Fallback>
      </mc:AlternateContent>
    </w:r>
    <w:r w:rsidRPr="00622E8B">
      <w:rPr>
        <w:b/>
        <w:color w:val="5B9BD5" w:themeColor="accent1"/>
        <w:sz w:val="16"/>
      </w:rPr>
      <w:t>Feasibility Studies and Detailed Design for next the Phase of CEIP</w:t>
    </w:r>
    <w:r w:rsidRPr="00622E8B">
      <w:rPr>
        <w:color w:val="5B9BD5" w:themeColor="accent1"/>
      </w:rPr>
      <w:tab/>
      <w:t xml:space="preserve">Page </w:t>
    </w:r>
    <w:r w:rsidRPr="00622E8B">
      <w:rPr>
        <w:color w:val="5B9BD5" w:themeColor="accent1"/>
      </w:rPr>
      <w:fldChar w:fldCharType="begin"/>
    </w:r>
    <w:r w:rsidRPr="00622E8B">
      <w:rPr>
        <w:color w:val="5B9BD5" w:themeColor="accent1"/>
      </w:rPr>
      <w:instrText xml:space="preserve"> PAGE   \* MERGEFORMAT </w:instrText>
    </w:r>
    <w:r w:rsidRPr="00622E8B">
      <w:rPr>
        <w:color w:val="5B9BD5" w:themeColor="accent1"/>
      </w:rPr>
      <w:fldChar w:fldCharType="separate"/>
    </w:r>
    <w:r w:rsidR="00DE1D8C">
      <w:rPr>
        <w:noProof/>
        <w:color w:val="5B9BD5" w:themeColor="accent1"/>
      </w:rPr>
      <w:t>20</w:t>
    </w:r>
    <w:r w:rsidRPr="00622E8B">
      <w:rPr>
        <w:color w:val="5B9BD5" w:themeColor="accent1"/>
      </w:rPr>
      <w:fldChar w:fldCharType="end"/>
    </w:r>
    <w:r w:rsidRPr="00622E8B">
      <w:rPr>
        <w:color w:val="5B9BD5" w:themeColor="accent1"/>
      </w:rPr>
      <w:t xml:space="preserve"> of </w:t>
    </w:r>
    <w:r>
      <w:rPr>
        <w:color w:val="5B9BD5" w:themeColor="accent1"/>
      </w:rPr>
      <w:t>202</w:t>
    </w:r>
  </w:p>
  <w:p w14:paraId="4E727327" w14:textId="55D45E91" w:rsidR="00B772A6" w:rsidRPr="00962B14" w:rsidRDefault="00B772A6" w:rsidP="00622E8B">
    <w:pPr>
      <w:pStyle w:val="Footer"/>
      <w:rPr>
        <w:b/>
      </w:rPr>
    </w:pPr>
    <w:r w:rsidRPr="00622E8B">
      <w:rPr>
        <w:noProof/>
      </w:rPr>
      <w:drawing>
        <wp:anchor distT="0" distB="0" distL="114300" distR="114300" simplePos="0" relativeHeight="251669504" behindDoc="0" locked="0" layoutInCell="1" allowOverlap="1" wp14:anchorId="4F75C62F" wp14:editId="7440DA1A">
          <wp:simplePos x="0" y="0"/>
          <wp:positionH relativeFrom="column">
            <wp:posOffset>0</wp:posOffset>
          </wp:positionH>
          <wp:positionV relativeFrom="paragraph">
            <wp:posOffset>142875</wp:posOffset>
          </wp:positionV>
          <wp:extent cx="5768340" cy="53721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Pr>
        <w:b/>
        <w:i/>
        <w:color w:val="5B9BD5" w:themeColor="accent1"/>
        <w:sz w:val="16"/>
      </w:rPr>
      <w:t>Morphology Report</w:t>
    </w:r>
    <w:r w:rsidR="00B87701">
      <w:rPr>
        <w:b/>
        <w:i/>
        <w:color w:val="5B9BD5" w:themeColor="accent1"/>
        <w:sz w:val="16"/>
      </w:rPr>
      <w:t>– December 2022</w:t>
    </w:r>
  </w:p>
  <w:p w14:paraId="176B497F" w14:textId="77777777" w:rsidR="00B772A6" w:rsidRDefault="00B772A6" w:rsidP="0014243F">
    <w:pPr>
      <w:spacing w:before="0" w:after="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908E2" w14:textId="040BAD74" w:rsidR="00B772A6" w:rsidRPr="00E646D0" w:rsidRDefault="00B772A6" w:rsidP="00622E8B">
    <w:pPr>
      <w:pStyle w:val="Footer"/>
      <w:tabs>
        <w:tab w:val="right" w:pos="9090"/>
      </w:tabs>
      <w:rPr>
        <w:noProof/>
        <w:color w:val="5B9BD5" w:themeColor="accent1"/>
      </w:rPr>
    </w:pPr>
    <w:r>
      <w:rPr>
        <w:b/>
        <w:noProof/>
        <w:color w:val="5B9BD5" w:themeColor="accent1"/>
        <w:sz w:val="16"/>
      </w:rPr>
      <mc:AlternateContent>
        <mc:Choice Requires="wps">
          <w:drawing>
            <wp:anchor distT="4294967295" distB="4294967295" distL="114300" distR="114300" simplePos="0" relativeHeight="251680768" behindDoc="0" locked="0" layoutInCell="1" allowOverlap="1" wp14:anchorId="57DE0985" wp14:editId="7C20219C">
              <wp:simplePos x="0" y="0"/>
              <wp:positionH relativeFrom="column">
                <wp:posOffset>0</wp:posOffset>
              </wp:positionH>
              <wp:positionV relativeFrom="paragraph">
                <wp:posOffset>-635</wp:posOffset>
              </wp:positionV>
              <wp:extent cx="5816600" cy="0"/>
              <wp:effectExtent l="0" t="0" r="127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B9244" id="Straight Connector 36" o:spid="_x0000_s1026" style="position:absolute;flip:y;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" strokecolor="#5b9bd5 [3204]" strokeweight=".5pt">
              <v:stroke joinstyle="miter"/>
              <o:lock v:ext="edit" shapetype="f"/>
            </v:line>
          </w:pict>
        </mc:Fallback>
      </mc:AlternateContent>
    </w:r>
    <w:r>
      <w:rPr>
        <w:b/>
        <w:color w:val="5B9BD5" w:themeColor="accent1"/>
        <w:sz w:val="16"/>
      </w:rPr>
      <w:t>Feasibility Studies and Detailed Design for next the Phase of CEIP</w:t>
    </w:r>
    <w:r w:rsidRPr="00E646D0">
      <w:rPr>
        <w:color w:val="5B9BD5" w:themeColor="accent1"/>
      </w:rPr>
      <w:tab/>
    </w:r>
    <w:r>
      <w:rPr>
        <w:color w:val="5B9BD5" w:themeColor="accent1"/>
      </w:rPr>
      <w:t>P</w:t>
    </w:r>
    <w:r w:rsidRPr="00E646D0">
      <w:rPr>
        <w:color w:val="5B9BD5" w:themeColor="accent1"/>
      </w:rPr>
      <w:t xml:space="preserve">age </w:t>
    </w:r>
    <w:r w:rsidRPr="00486B2A">
      <w:rPr>
        <w:color w:val="5B9BD5" w:themeColor="accent1"/>
      </w:rPr>
      <w:fldChar w:fldCharType="begin"/>
    </w:r>
    <w:r w:rsidRPr="00486B2A">
      <w:rPr>
        <w:color w:val="5B9BD5" w:themeColor="accent1"/>
      </w:rPr>
      <w:instrText xml:space="preserve"> PAGE   \* MERGEFORMAT </w:instrText>
    </w:r>
    <w:r w:rsidRPr="00486B2A">
      <w:rPr>
        <w:color w:val="5B9BD5" w:themeColor="accent1"/>
      </w:rPr>
      <w:fldChar w:fldCharType="separate"/>
    </w:r>
    <w:r w:rsidR="00DE1D8C">
      <w:rPr>
        <w:noProof/>
        <w:color w:val="5B9BD5" w:themeColor="accent1"/>
      </w:rPr>
      <w:t>62</w:t>
    </w:r>
    <w:r w:rsidRPr="00486B2A">
      <w:rPr>
        <w:color w:val="5B9BD5" w:themeColor="accent1"/>
      </w:rPr>
      <w:fldChar w:fldCharType="end"/>
    </w:r>
    <w:r>
      <w:rPr>
        <w:color w:val="5B9BD5" w:themeColor="accent1"/>
      </w:rPr>
      <w:t xml:space="preserve"> </w:t>
    </w:r>
    <w:r w:rsidRPr="00E646D0">
      <w:rPr>
        <w:color w:val="5B9BD5" w:themeColor="accent1"/>
      </w:rPr>
      <w:t>of</w:t>
    </w:r>
    <w:r>
      <w:rPr>
        <w:color w:val="5B9BD5" w:themeColor="accent1"/>
      </w:rPr>
      <w:t xml:space="preserve"> 202</w:t>
    </w:r>
  </w:p>
  <w:p w14:paraId="679687A9" w14:textId="039DFDDC" w:rsidR="00B772A6" w:rsidRPr="00962B14" w:rsidRDefault="00B772A6" w:rsidP="00622E8B">
    <w:pPr>
      <w:pStyle w:val="Footer"/>
      <w:rPr>
        <w:b/>
      </w:rPr>
    </w:pPr>
    <w:r>
      <w:rPr>
        <w:noProof/>
      </w:rPr>
      <w:drawing>
        <wp:anchor distT="0" distB="0" distL="114300" distR="114300" simplePos="0" relativeHeight="251681792" behindDoc="0" locked="0" layoutInCell="1" allowOverlap="1" wp14:anchorId="77B645E5" wp14:editId="26A45582">
          <wp:simplePos x="0" y="0"/>
          <wp:positionH relativeFrom="column">
            <wp:posOffset>0</wp:posOffset>
          </wp:positionH>
          <wp:positionV relativeFrom="paragraph">
            <wp:posOffset>142875</wp:posOffset>
          </wp:positionV>
          <wp:extent cx="5768340" cy="53721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Pr>
        <w:b/>
        <w:i/>
        <w:color w:val="5B9BD5" w:themeColor="accent1"/>
        <w:sz w:val="16"/>
      </w:rPr>
      <w:t>Morphology</w:t>
    </w:r>
    <w:r w:rsidRPr="00962B14">
      <w:rPr>
        <w:b/>
        <w:i/>
        <w:color w:val="5B9BD5" w:themeColor="accent1"/>
        <w:sz w:val="16"/>
      </w:rPr>
      <w:t xml:space="preserve"> Report</w:t>
    </w:r>
    <w:r>
      <w:rPr>
        <w:b/>
        <w:i/>
        <w:color w:val="5B9BD5" w:themeColor="accent1"/>
        <w:sz w:val="16"/>
      </w:rPr>
      <w:t xml:space="preserve"> </w:t>
    </w:r>
    <w:r w:rsidR="00B87701" w:rsidRPr="00B87701">
      <w:rPr>
        <w:b/>
        <w:i/>
        <w:color w:val="5B9BD5" w:themeColor="accent1"/>
        <w:sz w:val="16"/>
      </w:rPr>
      <w:t>– December 2022</w:t>
    </w:r>
  </w:p>
  <w:p w14:paraId="14DF5C21" w14:textId="77777777" w:rsidR="00B772A6" w:rsidRPr="006525EE" w:rsidRDefault="00B772A6" w:rsidP="00622E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A2210" w14:textId="058105F1" w:rsidR="00B772A6" w:rsidRPr="00622E8B" w:rsidRDefault="00B772A6" w:rsidP="00622E8B">
    <w:pPr>
      <w:pStyle w:val="Footer"/>
      <w:tabs>
        <w:tab w:val="right" w:pos="9090"/>
      </w:tabs>
      <w:rPr>
        <w:noProof/>
        <w:color w:val="5B9BD5" w:themeColor="accent1"/>
      </w:rPr>
    </w:pPr>
    <w:r w:rsidRPr="00622E8B">
      <w:rPr>
        <w:b/>
        <w:noProof/>
        <w:color w:val="5B9BD5" w:themeColor="accent1"/>
        <w:sz w:val="16"/>
      </w:rPr>
      <mc:AlternateContent>
        <mc:Choice Requires="wps">
          <w:drawing>
            <wp:anchor distT="4294967295" distB="4294967295" distL="114300" distR="114300" simplePos="0" relativeHeight="251671552" behindDoc="0" locked="0" layoutInCell="1" allowOverlap="1" wp14:anchorId="0CE53E33" wp14:editId="518FDC47">
              <wp:simplePos x="0" y="0"/>
              <wp:positionH relativeFrom="column">
                <wp:posOffset>0</wp:posOffset>
              </wp:positionH>
              <wp:positionV relativeFrom="paragraph">
                <wp:posOffset>-635</wp:posOffset>
              </wp:positionV>
              <wp:extent cx="5816600" cy="0"/>
              <wp:effectExtent l="0" t="0" r="12700" b="19050"/>
              <wp:wrapNone/>
              <wp:docPr id="3175" name="Straight Connector 3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5E1A8" id="Straight Connector 3175" o:spid="_x0000_s1026" style="position:absolute;flip:y;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" strokecolor="#5b9bd5 [3204]" strokeweight=".5pt">
              <v:stroke joinstyle="miter"/>
              <o:lock v:ext="edit" shapetype="f"/>
            </v:line>
          </w:pict>
        </mc:Fallback>
      </mc:AlternateContent>
    </w:r>
    <w:r w:rsidRPr="00622E8B">
      <w:rPr>
        <w:b/>
        <w:color w:val="5B9BD5" w:themeColor="accent1"/>
        <w:sz w:val="16"/>
      </w:rPr>
      <w:t>Feasibility Studies and Detailed Design for next the Phase of CEIP</w:t>
    </w:r>
    <w:r w:rsidRPr="00622E8B">
      <w:rPr>
        <w:color w:val="5B9BD5" w:themeColor="accent1"/>
      </w:rPr>
      <w:tab/>
      <w:t xml:space="preserve">Page </w:t>
    </w:r>
    <w:r w:rsidRPr="00622E8B">
      <w:rPr>
        <w:color w:val="5B9BD5" w:themeColor="accent1"/>
      </w:rPr>
      <w:fldChar w:fldCharType="begin"/>
    </w:r>
    <w:r w:rsidRPr="00622E8B">
      <w:rPr>
        <w:color w:val="5B9BD5" w:themeColor="accent1"/>
      </w:rPr>
      <w:instrText xml:space="preserve"> PAGE   \* MERGEFORMAT </w:instrText>
    </w:r>
    <w:r w:rsidRPr="00622E8B">
      <w:rPr>
        <w:color w:val="5B9BD5" w:themeColor="accent1"/>
      </w:rPr>
      <w:fldChar w:fldCharType="separate"/>
    </w:r>
    <w:r w:rsidR="00DE1D8C">
      <w:rPr>
        <w:noProof/>
        <w:color w:val="5B9BD5" w:themeColor="accent1"/>
      </w:rPr>
      <w:t>207</w:t>
    </w:r>
    <w:r w:rsidRPr="00622E8B">
      <w:rPr>
        <w:color w:val="5B9BD5" w:themeColor="accent1"/>
      </w:rPr>
      <w:fldChar w:fldCharType="end"/>
    </w:r>
    <w:r w:rsidRPr="00622E8B">
      <w:rPr>
        <w:color w:val="5B9BD5" w:themeColor="accent1"/>
      </w:rPr>
      <w:t xml:space="preserve"> of </w:t>
    </w:r>
    <w:r>
      <w:rPr>
        <w:color w:val="5B9BD5" w:themeColor="accent1"/>
      </w:rPr>
      <w:t>20</w:t>
    </w:r>
    <w:r w:rsidR="00CD1936">
      <w:rPr>
        <w:color w:val="5B9BD5" w:themeColor="accent1"/>
      </w:rPr>
      <w:t>7</w:t>
    </w:r>
  </w:p>
  <w:p w14:paraId="2669A5A4" w14:textId="3BA91F22" w:rsidR="00B772A6" w:rsidRPr="00962B14" w:rsidRDefault="00B772A6" w:rsidP="00622E8B">
    <w:pPr>
      <w:pStyle w:val="Footer"/>
      <w:rPr>
        <w:b/>
      </w:rPr>
    </w:pPr>
    <w:r w:rsidRPr="00622E8B">
      <w:rPr>
        <w:noProof/>
      </w:rPr>
      <w:drawing>
        <wp:anchor distT="0" distB="0" distL="114300" distR="114300" simplePos="0" relativeHeight="251672576" behindDoc="0" locked="0" layoutInCell="1" allowOverlap="1" wp14:anchorId="17028103" wp14:editId="561C152C">
          <wp:simplePos x="0" y="0"/>
          <wp:positionH relativeFrom="column">
            <wp:posOffset>0</wp:posOffset>
          </wp:positionH>
          <wp:positionV relativeFrom="paragraph">
            <wp:posOffset>142875</wp:posOffset>
          </wp:positionV>
          <wp:extent cx="5768340" cy="53721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Pr>
        <w:b/>
        <w:i/>
        <w:color w:val="5B9BD5" w:themeColor="accent1"/>
        <w:sz w:val="16"/>
      </w:rPr>
      <w:t>Morphology Report–</w:t>
    </w:r>
    <w:r w:rsidR="00B87701">
      <w:rPr>
        <w:b/>
        <w:i/>
        <w:color w:val="5B9BD5" w:themeColor="accent1"/>
        <w:sz w:val="16"/>
      </w:rPr>
      <w:t xml:space="preserve"> – December 2022</w:t>
    </w:r>
  </w:p>
  <w:p w14:paraId="3E0458B9" w14:textId="77777777" w:rsidR="00B772A6" w:rsidRPr="006525EE" w:rsidRDefault="00B772A6" w:rsidP="00622E8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C9D1" w14:textId="424BD03D" w:rsidR="00B772A6" w:rsidRPr="00622E8B" w:rsidRDefault="00B772A6" w:rsidP="00622E8B">
    <w:pPr>
      <w:pStyle w:val="Footer"/>
      <w:tabs>
        <w:tab w:val="right" w:pos="9090"/>
      </w:tabs>
      <w:rPr>
        <w:noProof/>
        <w:color w:val="5B9BD5" w:themeColor="accent1"/>
      </w:rPr>
    </w:pPr>
    <w:r>
      <w:tab/>
    </w:r>
    <w:r w:rsidRPr="00622E8B">
      <w:rPr>
        <w:b/>
        <w:noProof/>
        <w:color w:val="5B9BD5" w:themeColor="accent1"/>
        <w:sz w:val="16"/>
      </w:rPr>
      <mc:AlternateContent>
        <mc:Choice Requires="wps">
          <w:drawing>
            <wp:anchor distT="4294967295" distB="4294967295" distL="114300" distR="114300" simplePos="0" relativeHeight="251674624" behindDoc="0" locked="0" layoutInCell="1" allowOverlap="1" wp14:anchorId="7B4D003A" wp14:editId="540E9C38">
              <wp:simplePos x="0" y="0"/>
              <wp:positionH relativeFrom="column">
                <wp:posOffset>0</wp:posOffset>
              </wp:positionH>
              <wp:positionV relativeFrom="paragraph">
                <wp:posOffset>-635</wp:posOffset>
              </wp:positionV>
              <wp:extent cx="5816600" cy="0"/>
              <wp:effectExtent l="0" t="0" r="12700" b="19050"/>
              <wp:wrapNone/>
              <wp:docPr id="3178" name="Straight Connector 3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EEDD2" id="Straight Connector 3178" o:spid="_x0000_s1026" style="position:absolute;flip:y;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" strokecolor="#5b9bd5 [3204]" strokeweight=".5pt">
              <v:stroke joinstyle="miter"/>
              <o:lock v:ext="edit" shapetype="f"/>
            </v:line>
          </w:pict>
        </mc:Fallback>
      </mc:AlternateContent>
    </w:r>
    <w:r w:rsidRPr="00622E8B">
      <w:rPr>
        <w:b/>
        <w:color w:val="5B9BD5" w:themeColor="accent1"/>
        <w:sz w:val="16"/>
      </w:rPr>
      <w:t>Feasibility Studies and Detailed Design for next the Phase of CEIP</w:t>
    </w:r>
    <w:r w:rsidRPr="00622E8B">
      <w:rPr>
        <w:color w:val="5B9BD5" w:themeColor="accent1"/>
      </w:rPr>
      <w:tab/>
      <w:t xml:space="preserve">Page </w:t>
    </w:r>
    <w:r w:rsidRPr="00622E8B">
      <w:rPr>
        <w:color w:val="5B9BD5" w:themeColor="accent1"/>
      </w:rPr>
      <w:fldChar w:fldCharType="begin"/>
    </w:r>
    <w:r w:rsidRPr="00622E8B">
      <w:rPr>
        <w:color w:val="5B9BD5" w:themeColor="accent1"/>
      </w:rPr>
      <w:instrText xml:space="preserve"> PAGE   \* MERGEFORMAT </w:instrText>
    </w:r>
    <w:r w:rsidRPr="00622E8B">
      <w:rPr>
        <w:color w:val="5B9BD5" w:themeColor="accent1"/>
      </w:rPr>
      <w:fldChar w:fldCharType="separate"/>
    </w:r>
    <w:r>
      <w:rPr>
        <w:noProof/>
        <w:color w:val="5B9BD5" w:themeColor="accent1"/>
      </w:rPr>
      <w:t>119</w:t>
    </w:r>
    <w:r w:rsidRPr="00622E8B">
      <w:rPr>
        <w:color w:val="5B9BD5" w:themeColor="accent1"/>
      </w:rPr>
      <w:fldChar w:fldCharType="end"/>
    </w:r>
    <w:r w:rsidRPr="00622E8B">
      <w:rPr>
        <w:color w:val="5B9BD5" w:themeColor="accent1"/>
      </w:rPr>
      <w:t xml:space="preserve"> of 599</w:t>
    </w:r>
  </w:p>
  <w:p w14:paraId="083F3125" w14:textId="77777777" w:rsidR="00B772A6" w:rsidRPr="00962B14" w:rsidRDefault="00B772A6" w:rsidP="00622E8B">
    <w:pPr>
      <w:pStyle w:val="Footer"/>
      <w:rPr>
        <w:b/>
      </w:rPr>
    </w:pPr>
    <w:r w:rsidRPr="00622E8B">
      <w:rPr>
        <w:noProof/>
      </w:rPr>
      <w:drawing>
        <wp:anchor distT="0" distB="0" distL="114300" distR="114300" simplePos="0" relativeHeight="251675648" behindDoc="0" locked="0" layoutInCell="1" allowOverlap="1" wp14:anchorId="4F8BE097" wp14:editId="4433EF4D">
          <wp:simplePos x="0" y="0"/>
          <wp:positionH relativeFrom="column">
            <wp:posOffset>0</wp:posOffset>
          </wp:positionH>
          <wp:positionV relativeFrom="paragraph">
            <wp:posOffset>142875</wp:posOffset>
          </wp:positionV>
          <wp:extent cx="5768340" cy="53721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Pr>
        <w:b/>
        <w:i/>
        <w:color w:val="5B9BD5" w:themeColor="accent1"/>
        <w:sz w:val="16"/>
      </w:rPr>
      <w:t>Morphology Report– April 2022</w:t>
    </w:r>
  </w:p>
  <w:p w14:paraId="18DC2698" w14:textId="21338E6E" w:rsidR="00B772A6" w:rsidRDefault="00B772A6" w:rsidP="00622E8B">
    <w:pPr>
      <w:pStyle w:val="Footer"/>
      <w:tabs>
        <w:tab w:val="left" w:pos="96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9A4D0" w14:textId="07724EFD" w:rsidR="00B772A6" w:rsidRPr="00622E8B" w:rsidRDefault="00B772A6" w:rsidP="00622E8B">
    <w:pPr>
      <w:pStyle w:val="Footer"/>
      <w:tabs>
        <w:tab w:val="right" w:pos="9090"/>
      </w:tabs>
      <w:rPr>
        <w:noProof/>
        <w:color w:val="5B9BD5" w:themeColor="accent1"/>
      </w:rPr>
    </w:pPr>
    <w:r w:rsidRPr="00622E8B">
      <w:rPr>
        <w:b/>
        <w:noProof/>
        <w:color w:val="5B9BD5" w:themeColor="accent1"/>
        <w:sz w:val="16"/>
      </w:rPr>
      <mc:AlternateContent>
        <mc:Choice Requires="wps">
          <w:drawing>
            <wp:anchor distT="4294967295" distB="4294967295" distL="114300" distR="114300" simplePos="0" relativeHeight="251677696" behindDoc="0" locked="0" layoutInCell="1" allowOverlap="1" wp14:anchorId="2F5E6D6D" wp14:editId="5498C07E">
              <wp:simplePos x="0" y="0"/>
              <wp:positionH relativeFrom="column">
                <wp:posOffset>0</wp:posOffset>
              </wp:positionH>
              <wp:positionV relativeFrom="paragraph">
                <wp:posOffset>-635</wp:posOffset>
              </wp:positionV>
              <wp:extent cx="5816600" cy="0"/>
              <wp:effectExtent l="0" t="0" r="12700" b="19050"/>
              <wp:wrapNone/>
              <wp:docPr id="3180" name="Straight Connector 3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CF90A" id="Straight Connector 3180" o:spid="_x0000_s1026" style="position:absolute;flip:y;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5pt" to="4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" strokecolor="#5b9bd5 [3204]" strokeweight=".5pt">
              <v:stroke joinstyle="miter"/>
              <o:lock v:ext="edit" shapetype="f"/>
            </v:line>
          </w:pict>
        </mc:Fallback>
      </mc:AlternateContent>
    </w:r>
    <w:r w:rsidRPr="00622E8B">
      <w:rPr>
        <w:b/>
        <w:color w:val="5B9BD5" w:themeColor="accent1"/>
        <w:sz w:val="16"/>
      </w:rPr>
      <w:t>Feasibility Studies and Detailed Design for next the Phase of CEIP</w:t>
    </w:r>
    <w:r w:rsidRPr="00622E8B">
      <w:rPr>
        <w:color w:val="5B9BD5" w:themeColor="accent1"/>
      </w:rPr>
      <w:tab/>
      <w:t xml:space="preserve">Page </w:t>
    </w:r>
    <w:r w:rsidRPr="00622E8B">
      <w:rPr>
        <w:color w:val="5B9BD5" w:themeColor="accent1"/>
      </w:rPr>
      <w:fldChar w:fldCharType="begin"/>
    </w:r>
    <w:r w:rsidRPr="00622E8B">
      <w:rPr>
        <w:color w:val="5B9BD5" w:themeColor="accent1"/>
      </w:rPr>
      <w:instrText xml:space="preserve"> PAGE   \* MERGEFORMAT </w:instrText>
    </w:r>
    <w:r w:rsidRPr="00622E8B">
      <w:rPr>
        <w:color w:val="5B9BD5" w:themeColor="accent1"/>
      </w:rPr>
      <w:fldChar w:fldCharType="separate"/>
    </w:r>
    <w:r>
      <w:rPr>
        <w:noProof/>
        <w:color w:val="5B9BD5" w:themeColor="accent1"/>
      </w:rPr>
      <w:t>195</w:t>
    </w:r>
    <w:r w:rsidRPr="00622E8B">
      <w:rPr>
        <w:color w:val="5B9BD5" w:themeColor="accent1"/>
      </w:rPr>
      <w:fldChar w:fldCharType="end"/>
    </w:r>
    <w:r w:rsidRPr="00622E8B">
      <w:rPr>
        <w:color w:val="5B9BD5" w:themeColor="accent1"/>
      </w:rPr>
      <w:t xml:space="preserve"> of </w:t>
    </w:r>
    <w:r>
      <w:rPr>
        <w:color w:val="5B9BD5" w:themeColor="accent1"/>
      </w:rPr>
      <w:t>269</w:t>
    </w:r>
  </w:p>
  <w:p w14:paraId="7DA49E6B" w14:textId="77777777" w:rsidR="00B772A6" w:rsidRPr="00962B14" w:rsidRDefault="00B772A6" w:rsidP="00622E8B">
    <w:pPr>
      <w:pStyle w:val="Footer"/>
      <w:rPr>
        <w:b/>
      </w:rPr>
    </w:pPr>
    <w:r w:rsidRPr="00622E8B">
      <w:rPr>
        <w:noProof/>
      </w:rPr>
      <w:drawing>
        <wp:anchor distT="0" distB="0" distL="114300" distR="114300" simplePos="0" relativeHeight="251678720" behindDoc="0" locked="0" layoutInCell="1" allowOverlap="1" wp14:anchorId="031D9012" wp14:editId="202CC467">
          <wp:simplePos x="0" y="0"/>
          <wp:positionH relativeFrom="column">
            <wp:posOffset>0</wp:posOffset>
          </wp:positionH>
          <wp:positionV relativeFrom="paragraph">
            <wp:posOffset>142875</wp:posOffset>
          </wp:positionV>
          <wp:extent cx="5768340" cy="537210"/>
          <wp:effectExtent l="0" t="0" r="381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8340" cy="537210"/>
                  </a:xfrm>
                  <a:prstGeom prst="rect">
                    <a:avLst/>
                  </a:prstGeom>
                  <a:noFill/>
                  <a:ln>
                    <a:noFill/>
                  </a:ln>
                </pic:spPr>
              </pic:pic>
            </a:graphicData>
          </a:graphic>
        </wp:anchor>
      </w:drawing>
    </w:r>
    <w:r>
      <w:rPr>
        <w:b/>
        <w:i/>
        <w:color w:val="5B9BD5" w:themeColor="accent1"/>
        <w:sz w:val="16"/>
      </w:rPr>
      <w:t>Morphology Report– April 2022</w:t>
    </w:r>
  </w:p>
  <w:p w14:paraId="5CAAE06F" w14:textId="04D67740" w:rsidR="00B772A6" w:rsidRDefault="00B772A6" w:rsidP="00622E8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927E2" w14:textId="77777777" w:rsidR="00570819" w:rsidRDefault="00570819" w:rsidP="003D09CC">
      <w:pPr>
        <w:spacing w:before="0" w:after="0" w:line="240" w:lineRule="auto"/>
      </w:pPr>
      <w:r>
        <w:separator/>
      </w:r>
    </w:p>
  </w:footnote>
  <w:footnote w:type="continuationSeparator" w:id="0">
    <w:p w14:paraId="538714A9" w14:textId="77777777" w:rsidR="00570819" w:rsidRDefault="00570819" w:rsidP="003D09C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DFCAC" w14:textId="61E06CB0" w:rsidR="00A61CA8" w:rsidRDefault="00000000">
    <w:pPr>
      <w:pStyle w:val="Header"/>
    </w:pPr>
    <w:r>
      <w:rPr>
        <w:noProof/>
      </w:rPr>
      <w:pict w14:anchorId="2447645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63" o:spid="_x0000_s1026" type="#_x0000_t136" style="position:absolute;margin-left:0;margin-top:0;width:449.2pt;height:187.15pt;rotation:315;z-index:-251624448;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971A1" w14:textId="4E699E5E" w:rsidR="00A61CA8" w:rsidRDefault="00000000">
    <w:pPr>
      <w:pStyle w:val="Header"/>
    </w:pPr>
    <w:r>
      <w:rPr>
        <w:noProof/>
      </w:rPr>
      <w:pict w14:anchorId="415755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2" o:spid="_x0000_s1035" type="#_x0000_t136" style="position:absolute;margin-left:0;margin-top:0;width:449.2pt;height:187.15pt;rotation:315;z-index:-251606016;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CCDCB" w14:textId="23B25583" w:rsidR="00C95070" w:rsidRPr="006D12A0" w:rsidRDefault="00C95070" w:rsidP="00C95070">
    <w:pPr>
      <w:pStyle w:val="Footer"/>
      <w:rPr>
        <w:rFonts w:ascii="Verdana" w:hAnsi="Verdana"/>
        <w:b/>
        <w:color w:val="5B9BD5" w:themeColor="accent1"/>
        <w:sz w:val="16"/>
      </w:rPr>
    </w:pPr>
    <w:r w:rsidRPr="006D12A0">
      <w:rPr>
        <w:rFonts w:ascii="Verdana" w:hAnsi="Verdana"/>
        <w:b/>
        <w:color w:val="5B9BD5" w:themeColor="accent1"/>
        <w:sz w:val="16"/>
      </w:rPr>
      <w:t xml:space="preserve">Bangladesh Water Development Board (BWDB) </w:t>
    </w:r>
  </w:p>
  <w:p w14:paraId="0A4FA723" w14:textId="77777777" w:rsidR="00C95070" w:rsidRPr="006D12A0" w:rsidRDefault="00C95070" w:rsidP="00C95070">
    <w:pPr>
      <w:pStyle w:val="Footer"/>
      <w:pBdr>
        <w:bottom w:val="single" w:sz="4" w:space="1" w:color="ACB9CA" w:themeColor="text2" w:themeTint="66"/>
      </w:pBdr>
      <w:rPr>
        <w:rFonts w:ascii="Verdana" w:hAnsi="Verdana"/>
        <w:b/>
        <w:color w:val="5B9BD5" w:themeColor="accent1"/>
        <w:sz w:val="16"/>
      </w:rPr>
    </w:pPr>
    <w:r w:rsidRPr="006D12A0">
      <w:rPr>
        <w:rFonts w:ascii="Verdana" w:hAnsi="Verdana"/>
        <w:b/>
        <w:color w:val="5B9BD5" w:themeColor="accent1"/>
        <w:sz w:val="16"/>
      </w:rPr>
      <w:t>Coastal Embankment Improvement Project</w:t>
    </w:r>
  </w:p>
  <w:p w14:paraId="5E7BEE6D" w14:textId="71324F9A" w:rsidR="00A61CA8" w:rsidRDefault="00000000">
    <w:pPr>
      <w:pStyle w:val="Header"/>
    </w:pPr>
    <w:r>
      <w:rPr>
        <w:noProof/>
      </w:rPr>
      <w:pict w14:anchorId="6DBC70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3" o:spid="_x0000_s1036" type="#_x0000_t136" style="position:absolute;margin-left:0;margin-top:0;width:449.2pt;height:187.15pt;rotation:315;z-index:-251603968;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6C42E" w14:textId="0BDF8689" w:rsidR="00C95070" w:rsidRPr="006D12A0" w:rsidRDefault="00C95070" w:rsidP="00C95070">
    <w:pPr>
      <w:pStyle w:val="Footer"/>
      <w:rPr>
        <w:rFonts w:ascii="Verdana" w:hAnsi="Verdana"/>
        <w:b/>
        <w:color w:val="5B9BD5" w:themeColor="accent1"/>
        <w:sz w:val="16"/>
      </w:rPr>
    </w:pPr>
    <w:r w:rsidRPr="006D12A0">
      <w:rPr>
        <w:rFonts w:ascii="Verdana" w:hAnsi="Verdana"/>
        <w:b/>
        <w:color w:val="5B9BD5" w:themeColor="accent1"/>
        <w:sz w:val="16"/>
      </w:rPr>
      <w:t xml:space="preserve">Bangladesh Water Development Board (BWDB) </w:t>
    </w:r>
  </w:p>
  <w:p w14:paraId="58A0C30B" w14:textId="77777777" w:rsidR="00C95070" w:rsidRPr="006D12A0" w:rsidRDefault="00C95070" w:rsidP="00C95070">
    <w:pPr>
      <w:pStyle w:val="Footer"/>
      <w:pBdr>
        <w:bottom w:val="single" w:sz="4" w:space="1" w:color="ACB9CA" w:themeColor="text2" w:themeTint="66"/>
      </w:pBdr>
      <w:rPr>
        <w:rFonts w:ascii="Verdana" w:hAnsi="Verdana"/>
        <w:b/>
        <w:color w:val="5B9BD5" w:themeColor="accent1"/>
        <w:sz w:val="16"/>
      </w:rPr>
    </w:pPr>
    <w:r w:rsidRPr="006D12A0">
      <w:rPr>
        <w:rFonts w:ascii="Verdana" w:hAnsi="Verdana"/>
        <w:b/>
        <w:color w:val="5B9BD5" w:themeColor="accent1"/>
        <w:sz w:val="16"/>
      </w:rPr>
      <w:t>Coastal Embankment Improvement Project</w:t>
    </w:r>
  </w:p>
  <w:p w14:paraId="57914E15" w14:textId="0302A479" w:rsidR="00A61CA8" w:rsidRDefault="00000000">
    <w:pPr>
      <w:pStyle w:val="Header"/>
    </w:pPr>
    <w:r>
      <w:rPr>
        <w:noProof/>
      </w:rPr>
      <w:pict w14:anchorId="45DB240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1" o:spid="_x0000_s1034" type="#_x0000_t136" style="position:absolute;margin-left:0;margin-top:0;width:449.2pt;height:187.15pt;rotation:315;z-index:-251608064;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47C20" w14:textId="458471E1" w:rsidR="00C95070" w:rsidRDefault="00C95070" w:rsidP="00C95070">
    <w:pPr>
      <w:pStyle w:val="Footer"/>
      <w:rPr>
        <w:b/>
        <w:color w:val="5B9BD5" w:themeColor="accent1"/>
        <w:sz w:val="16"/>
      </w:rPr>
    </w:pPr>
    <w:r>
      <w:rPr>
        <w:b/>
        <w:color w:val="5B9BD5" w:themeColor="accent1"/>
        <w:sz w:val="16"/>
      </w:rPr>
      <w:t xml:space="preserve">Bangladesh Water Development Board (BWDB) </w:t>
    </w:r>
  </w:p>
  <w:p w14:paraId="3BDAD641" w14:textId="77777777" w:rsidR="00C95070" w:rsidRPr="00E57BFE" w:rsidRDefault="00C95070" w:rsidP="00C95070">
    <w:pPr>
      <w:pStyle w:val="Footer"/>
      <w:pBdr>
        <w:bottom w:val="single" w:sz="4" w:space="1" w:color="ACB9CA" w:themeColor="text2" w:themeTint="66"/>
      </w:pBdr>
      <w:rPr>
        <w:b/>
        <w:color w:val="5B9BD5" w:themeColor="accent1"/>
        <w:sz w:val="16"/>
      </w:rPr>
    </w:pPr>
    <w:r>
      <w:rPr>
        <w:b/>
        <w:color w:val="5B9BD5" w:themeColor="accent1"/>
        <w:sz w:val="16"/>
      </w:rPr>
      <w:t>Coastal Embankment Improvement Project</w:t>
    </w:r>
  </w:p>
  <w:p w14:paraId="29BE9EFE" w14:textId="77777777" w:rsidR="008A3D62" w:rsidRDefault="00000000">
    <w:pPr>
      <w:pStyle w:val="Header"/>
    </w:pPr>
    <w:r>
      <w:rPr>
        <w:noProof/>
      </w:rPr>
      <w:pict w14:anchorId="1C48A3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52" type="#_x0000_t136" style="position:absolute;margin-left:0;margin-top:0;width:449.2pt;height:187.15pt;rotation:315;z-index:-251571200;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2E85E" w14:textId="564E3BDA" w:rsidR="00A61CA8" w:rsidRDefault="00000000">
    <w:pPr>
      <w:pStyle w:val="Header"/>
    </w:pPr>
    <w:r>
      <w:rPr>
        <w:noProof/>
      </w:rPr>
      <w:pict w14:anchorId="445D9C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5" o:spid="_x0000_s1038" type="#_x0000_t136" style="position:absolute;margin-left:0;margin-top:0;width:449.2pt;height:187.15pt;rotation:315;z-index:-251599872;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C5F4C" w14:textId="648C9EA5" w:rsidR="00C95070" w:rsidRPr="006D12A0" w:rsidRDefault="00C95070" w:rsidP="00C95070">
    <w:pPr>
      <w:pStyle w:val="Footer"/>
      <w:rPr>
        <w:rFonts w:ascii="Verdana" w:hAnsi="Verdana"/>
        <w:b/>
        <w:color w:val="5B9BD5" w:themeColor="accent1"/>
        <w:sz w:val="16"/>
      </w:rPr>
    </w:pPr>
    <w:r w:rsidRPr="006D12A0">
      <w:rPr>
        <w:rFonts w:ascii="Verdana" w:hAnsi="Verdana"/>
        <w:b/>
        <w:color w:val="5B9BD5" w:themeColor="accent1"/>
        <w:sz w:val="16"/>
      </w:rPr>
      <w:t xml:space="preserve">Bangladesh Water Development Board (BWDB) </w:t>
    </w:r>
  </w:p>
  <w:p w14:paraId="7430AD0A" w14:textId="77777777" w:rsidR="00C95070" w:rsidRPr="006D12A0" w:rsidRDefault="00C95070" w:rsidP="00C95070">
    <w:pPr>
      <w:pStyle w:val="Footer"/>
      <w:pBdr>
        <w:bottom w:val="single" w:sz="4" w:space="1" w:color="ACB9CA" w:themeColor="text2" w:themeTint="66"/>
      </w:pBdr>
      <w:rPr>
        <w:rFonts w:ascii="Verdana" w:hAnsi="Verdana"/>
        <w:b/>
        <w:color w:val="5B9BD5" w:themeColor="accent1"/>
        <w:sz w:val="16"/>
      </w:rPr>
    </w:pPr>
    <w:r w:rsidRPr="006D12A0">
      <w:rPr>
        <w:rFonts w:ascii="Verdana" w:hAnsi="Verdana"/>
        <w:b/>
        <w:color w:val="5B9BD5" w:themeColor="accent1"/>
        <w:sz w:val="16"/>
      </w:rPr>
      <w:t>Coastal Embankment Improvement Project</w:t>
    </w:r>
  </w:p>
  <w:p w14:paraId="4A336232" w14:textId="20A23191" w:rsidR="00A61CA8" w:rsidRDefault="00000000">
    <w:pPr>
      <w:pStyle w:val="Header"/>
    </w:pPr>
    <w:r>
      <w:rPr>
        <w:noProof/>
      </w:rPr>
      <w:pict w14:anchorId="12D56C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6" o:spid="_x0000_s1039" type="#_x0000_t136" style="position:absolute;margin-left:0;margin-top:0;width:449.2pt;height:187.15pt;rotation:315;z-index:-251597824;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2313C" w14:textId="2C375D04" w:rsidR="00A61CA8" w:rsidRDefault="00000000">
    <w:pPr>
      <w:pStyle w:val="Header"/>
    </w:pPr>
    <w:r>
      <w:rPr>
        <w:noProof/>
      </w:rPr>
      <w:pict w14:anchorId="6BF835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4" o:spid="_x0000_s1037" type="#_x0000_t136" style="position:absolute;margin-left:0;margin-top:0;width:449.2pt;height:187.15pt;rotation:315;z-index:-251601920;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4255E" w14:textId="33D18602" w:rsidR="00A61CA8" w:rsidRDefault="00000000">
    <w:pPr>
      <w:pStyle w:val="Header"/>
    </w:pPr>
    <w:r>
      <w:rPr>
        <w:noProof/>
      </w:rPr>
      <w:pict w14:anchorId="6880E4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8" o:spid="_x0000_s1041" type="#_x0000_t136" style="position:absolute;margin-left:0;margin-top:0;width:449.2pt;height:187.15pt;rotation:315;z-index:-251593728;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B3D64" w14:textId="3269CCEA" w:rsidR="00B772A6" w:rsidRPr="006D12A0" w:rsidRDefault="00000000" w:rsidP="005908CA">
    <w:pPr>
      <w:pStyle w:val="Footer"/>
      <w:rPr>
        <w:rFonts w:ascii="Verdana" w:hAnsi="Verdana"/>
        <w:b/>
        <w:color w:val="5B9BD5" w:themeColor="accent1"/>
        <w:sz w:val="16"/>
      </w:rPr>
    </w:pPr>
    <w:r>
      <w:rPr>
        <w:rFonts w:ascii="Verdana" w:hAnsi="Verdana"/>
        <w:noProof/>
      </w:rPr>
      <w:pict w14:anchorId="63F7BF1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9" o:spid="_x0000_s1042" type="#_x0000_t136" style="position:absolute;margin-left:0;margin-top:0;width:449.2pt;height:187.15pt;rotation:315;z-index:-251591680;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sidRPr="006D12A0">
      <w:rPr>
        <w:rFonts w:ascii="Verdana" w:hAnsi="Verdana"/>
        <w:b/>
        <w:color w:val="5B9BD5" w:themeColor="accent1"/>
        <w:sz w:val="16"/>
      </w:rPr>
      <w:t xml:space="preserve">Bangladesh Water Development Board (BWDB) </w:t>
    </w:r>
  </w:p>
  <w:p w14:paraId="7A3F127F" w14:textId="77777777" w:rsidR="00B772A6" w:rsidRPr="006D12A0" w:rsidRDefault="00B772A6" w:rsidP="005908CA">
    <w:pPr>
      <w:pStyle w:val="Footer"/>
      <w:pBdr>
        <w:bottom w:val="single" w:sz="4" w:space="1" w:color="ACB9CA" w:themeColor="text2" w:themeTint="66"/>
      </w:pBdr>
      <w:rPr>
        <w:rFonts w:ascii="Verdana" w:hAnsi="Verdana"/>
        <w:b/>
        <w:color w:val="5B9BD5" w:themeColor="accent1"/>
        <w:sz w:val="16"/>
      </w:rPr>
    </w:pPr>
    <w:r w:rsidRPr="006D12A0">
      <w:rPr>
        <w:rFonts w:ascii="Verdana" w:hAnsi="Verdana"/>
        <w:b/>
        <w:color w:val="5B9BD5" w:themeColor="accent1"/>
        <w:sz w:val="16"/>
      </w:rPr>
      <w:t>Coastal Embankment Improvement Project</w:t>
    </w:r>
  </w:p>
  <w:p w14:paraId="60B58500" w14:textId="77777777" w:rsidR="00B772A6" w:rsidRPr="009610F0" w:rsidRDefault="00B772A6" w:rsidP="005908C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33A41" w14:textId="18016584" w:rsidR="00B772A6" w:rsidRDefault="00000000" w:rsidP="00360426">
    <w:pPr>
      <w:pStyle w:val="Footer"/>
      <w:rPr>
        <w:b/>
        <w:color w:val="5B9BD5" w:themeColor="accent1"/>
        <w:sz w:val="16"/>
      </w:rPr>
    </w:pPr>
    <w:r>
      <w:rPr>
        <w:noProof/>
      </w:rPr>
      <w:pict w14:anchorId="3A0CCC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7" o:spid="_x0000_s1040" type="#_x0000_t136" style="position:absolute;margin-left:0;margin-top:0;width:449.2pt;height:187.15pt;rotation:315;z-index:-251595776;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Pr>
        <w:b/>
        <w:color w:val="5B9BD5" w:themeColor="accent1"/>
        <w:sz w:val="16"/>
      </w:rPr>
      <w:t xml:space="preserve">Bangladesh Water Development Board (BWDB) </w:t>
    </w:r>
  </w:p>
  <w:p w14:paraId="3B1EBBE3" w14:textId="77777777" w:rsidR="00B772A6" w:rsidRPr="00E57BFE" w:rsidRDefault="00B772A6" w:rsidP="00360426">
    <w:pPr>
      <w:pStyle w:val="Footer"/>
      <w:pBdr>
        <w:bottom w:val="single" w:sz="4" w:space="1" w:color="ACB9CA" w:themeColor="text2" w:themeTint="66"/>
      </w:pBdr>
      <w:rPr>
        <w:b/>
        <w:color w:val="5B9BD5" w:themeColor="accent1"/>
        <w:sz w:val="16"/>
      </w:rPr>
    </w:pPr>
    <w:r>
      <w:rPr>
        <w:b/>
        <w:color w:val="5B9BD5" w:themeColor="accent1"/>
        <w:sz w:val="16"/>
      </w:rPr>
      <w:t>Coastal Embankment Improvement Project</w:t>
    </w:r>
  </w:p>
  <w:p w14:paraId="251AB913" w14:textId="77777777" w:rsidR="00B772A6" w:rsidRPr="009610F0" w:rsidRDefault="00B772A6" w:rsidP="00360426">
    <w:pPr>
      <w:pStyle w:val="Header"/>
    </w:pPr>
  </w:p>
  <w:p w14:paraId="72D5C497" w14:textId="77777777" w:rsidR="00B772A6" w:rsidRPr="007068BE" w:rsidRDefault="00B772A6" w:rsidP="004812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0E31" w14:textId="48D076FE" w:rsidR="00B772A6" w:rsidRDefault="00000000" w:rsidP="009610F0">
    <w:pPr>
      <w:pStyle w:val="Footer"/>
      <w:rPr>
        <w:b/>
        <w:color w:val="5B9BD5" w:themeColor="accent1"/>
        <w:sz w:val="16"/>
      </w:rPr>
    </w:pPr>
    <w:r>
      <w:rPr>
        <w:noProof/>
      </w:rPr>
      <w:pict w14:anchorId="7777C5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64" o:spid="_x0000_s1027" type="#_x0000_t136" style="position:absolute;margin-left:0;margin-top:0;width:449.2pt;height:187.15pt;rotation:315;z-index:-251622400;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Pr>
        <w:b/>
        <w:color w:val="5B9BD5" w:themeColor="accent1"/>
        <w:sz w:val="16"/>
      </w:rPr>
      <w:t xml:space="preserve">Bangladesh Water Development Board (BWDB) </w:t>
    </w:r>
  </w:p>
  <w:p w14:paraId="48962972" w14:textId="77777777" w:rsidR="00B772A6" w:rsidRPr="00E57BFE" w:rsidRDefault="00B772A6" w:rsidP="009610F0">
    <w:pPr>
      <w:pStyle w:val="Footer"/>
      <w:pBdr>
        <w:bottom w:val="single" w:sz="4" w:space="1" w:color="ACB9CA" w:themeColor="text2" w:themeTint="66"/>
      </w:pBdr>
      <w:rPr>
        <w:b/>
        <w:color w:val="5B9BD5" w:themeColor="accent1"/>
        <w:sz w:val="16"/>
      </w:rPr>
    </w:pPr>
    <w:r>
      <w:rPr>
        <w:b/>
        <w:color w:val="5B9BD5" w:themeColor="accent1"/>
        <w:sz w:val="16"/>
      </w:rPr>
      <w:t>Coastal Embankment Improvement Project</w:t>
    </w:r>
  </w:p>
  <w:p w14:paraId="4105BE28" w14:textId="77777777" w:rsidR="00B772A6" w:rsidRPr="009610F0" w:rsidRDefault="00B772A6" w:rsidP="009610F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4C0E7" w14:textId="6D1F2894" w:rsidR="00A61CA8" w:rsidRDefault="00000000">
    <w:pPr>
      <w:pStyle w:val="Header"/>
    </w:pPr>
    <w:r>
      <w:rPr>
        <w:noProof/>
      </w:rPr>
      <w:pict w14:anchorId="6F6768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81" o:spid="_x0000_s1044" type="#_x0000_t136" style="position:absolute;margin-left:0;margin-top:0;width:449.2pt;height:187.15pt;rotation:315;z-index:-251587584;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A4ADF" w14:textId="7E461249" w:rsidR="00B772A6" w:rsidRPr="006D12A0" w:rsidRDefault="00000000" w:rsidP="005908CA">
    <w:pPr>
      <w:pStyle w:val="Footer"/>
      <w:rPr>
        <w:rFonts w:ascii="Verdana" w:hAnsi="Verdana"/>
        <w:b/>
        <w:color w:val="5B9BD5" w:themeColor="accent1"/>
        <w:sz w:val="16"/>
      </w:rPr>
    </w:pPr>
    <w:r>
      <w:rPr>
        <w:rFonts w:ascii="Verdana" w:hAnsi="Verdana"/>
        <w:noProof/>
      </w:rPr>
      <w:pict w14:anchorId="13494E1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82" o:spid="_x0000_s1045" type="#_x0000_t136" style="position:absolute;margin-left:0;margin-top:0;width:449.2pt;height:187.15pt;rotation:315;z-index:-251585536;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sidRPr="006D12A0">
      <w:rPr>
        <w:rFonts w:ascii="Verdana" w:hAnsi="Verdana"/>
        <w:b/>
        <w:color w:val="5B9BD5" w:themeColor="accent1"/>
        <w:sz w:val="16"/>
      </w:rPr>
      <w:t xml:space="preserve">Bangladesh Water Development Board (BWDB) </w:t>
    </w:r>
  </w:p>
  <w:p w14:paraId="6F67287F" w14:textId="77777777" w:rsidR="00B772A6" w:rsidRPr="006D12A0" w:rsidRDefault="00B772A6" w:rsidP="005908CA">
    <w:pPr>
      <w:pStyle w:val="Footer"/>
      <w:pBdr>
        <w:bottom w:val="single" w:sz="4" w:space="1" w:color="ACB9CA" w:themeColor="text2" w:themeTint="66"/>
      </w:pBdr>
      <w:rPr>
        <w:rFonts w:ascii="Verdana" w:hAnsi="Verdana"/>
        <w:b/>
        <w:color w:val="5B9BD5" w:themeColor="accent1"/>
        <w:sz w:val="16"/>
      </w:rPr>
    </w:pPr>
    <w:r w:rsidRPr="006D12A0">
      <w:rPr>
        <w:rFonts w:ascii="Verdana" w:hAnsi="Verdana"/>
        <w:b/>
        <w:color w:val="5B9BD5" w:themeColor="accent1"/>
        <w:sz w:val="16"/>
      </w:rPr>
      <w:t>Coastal Embankment Improvement Project</w:t>
    </w:r>
  </w:p>
  <w:p w14:paraId="3002735B" w14:textId="77777777" w:rsidR="00B772A6" w:rsidRDefault="00B772A6"/>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5FD37" w14:textId="54A8BBA5" w:rsidR="00B772A6" w:rsidRDefault="00000000" w:rsidP="005908CA">
    <w:pPr>
      <w:pStyle w:val="Footer"/>
      <w:rPr>
        <w:b/>
        <w:color w:val="5B9BD5" w:themeColor="accent1"/>
        <w:sz w:val="16"/>
      </w:rPr>
    </w:pPr>
    <w:r>
      <w:rPr>
        <w:noProof/>
      </w:rPr>
      <w:pict w14:anchorId="088E42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80" o:spid="_x0000_s1043" type="#_x0000_t136" style="position:absolute;margin-left:0;margin-top:0;width:449.2pt;height:187.15pt;rotation:315;z-index:-251589632;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Pr>
        <w:b/>
        <w:color w:val="5B9BD5" w:themeColor="accent1"/>
        <w:sz w:val="16"/>
      </w:rPr>
      <w:t xml:space="preserve">Bangladesh Water Development Board (BWDB) </w:t>
    </w:r>
  </w:p>
  <w:p w14:paraId="110FF5BC" w14:textId="77777777" w:rsidR="00B772A6" w:rsidRPr="00E57BFE" w:rsidRDefault="00B772A6" w:rsidP="005908CA">
    <w:pPr>
      <w:pStyle w:val="Footer"/>
      <w:pBdr>
        <w:bottom w:val="single" w:sz="4" w:space="1" w:color="ACB9CA" w:themeColor="text2" w:themeTint="66"/>
      </w:pBdr>
      <w:rPr>
        <w:b/>
        <w:color w:val="5B9BD5" w:themeColor="accent1"/>
        <w:sz w:val="16"/>
      </w:rPr>
    </w:pPr>
    <w:r>
      <w:rPr>
        <w:b/>
        <w:color w:val="5B9BD5" w:themeColor="accent1"/>
        <w:sz w:val="16"/>
      </w:rPr>
      <w:t>Coastal Embankment Improvement Project</w:t>
    </w:r>
  </w:p>
  <w:p w14:paraId="21E1B742" w14:textId="77777777" w:rsidR="00B772A6" w:rsidRPr="00B6068C" w:rsidRDefault="00B772A6" w:rsidP="004812BA">
    <w:pPr>
      <w:pStyle w:val="Header"/>
      <w:jc w:val="both"/>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95579" w14:textId="331D8C7A" w:rsidR="00A61CA8" w:rsidRDefault="00000000">
    <w:pPr>
      <w:pStyle w:val="Header"/>
    </w:pPr>
    <w:r>
      <w:rPr>
        <w:noProof/>
      </w:rPr>
      <w:pict w14:anchorId="1A0454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84" o:spid="_x0000_s1047" type="#_x0000_t136" style="position:absolute;margin-left:0;margin-top:0;width:449.2pt;height:187.15pt;rotation:315;z-index:-251581440;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8D35E" w14:textId="6EEBAF83" w:rsidR="00B772A6" w:rsidRPr="006D12A0" w:rsidRDefault="00000000" w:rsidP="005908CA">
    <w:pPr>
      <w:pStyle w:val="Footer"/>
      <w:rPr>
        <w:rFonts w:ascii="Verdana" w:hAnsi="Verdana"/>
        <w:b/>
        <w:color w:val="5B9BD5" w:themeColor="accent1"/>
        <w:sz w:val="16"/>
      </w:rPr>
    </w:pPr>
    <w:r>
      <w:rPr>
        <w:rFonts w:ascii="Verdana" w:hAnsi="Verdana"/>
        <w:noProof/>
      </w:rPr>
      <w:pict w14:anchorId="45481AF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85" o:spid="_x0000_s1048" type="#_x0000_t136" style="position:absolute;margin-left:0;margin-top:0;width:449.2pt;height:187.15pt;rotation:315;z-index:-251579392;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sidRPr="006D12A0">
      <w:rPr>
        <w:rFonts w:ascii="Verdana" w:hAnsi="Verdana"/>
        <w:b/>
        <w:color w:val="5B9BD5" w:themeColor="accent1"/>
        <w:sz w:val="16"/>
      </w:rPr>
      <w:t xml:space="preserve">Bangladesh Water Development Board (BWDB) </w:t>
    </w:r>
  </w:p>
  <w:p w14:paraId="0AC1B8DC" w14:textId="77777777" w:rsidR="00B772A6" w:rsidRPr="006D12A0" w:rsidRDefault="00B772A6" w:rsidP="005908CA">
    <w:pPr>
      <w:pStyle w:val="Footer"/>
      <w:pBdr>
        <w:bottom w:val="single" w:sz="4" w:space="1" w:color="ACB9CA" w:themeColor="text2" w:themeTint="66"/>
      </w:pBdr>
      <w:rPr>
        <w:rFonts w:ascii="Verdana" w:hAnsi="Verdana"/>
        <w:b/>
        <w:color w:val="5B9BD5" w:themeColor="accent1"/>
        <w:sz w:val="16"/>
      </w:rPr>
    </w:pPr>
    <w:r w:rsidRPr="006D12A0">
      <w:rPr>
        <w:rFonts w:ascii="Verdana" w:hAnsi="Verdana"/>
        <w:b/>
        <w:color w:val="5B9BD5" w:themeColor="accent1"/>
        <w:sz w:val="16"/>
      </w:rPr>
      <w:t>Coastal Embankment Improvement Project</w:t>
    </w:r>
  </w:p>
  <w:p w14:paraId="7B457861" w14:textId="77777777" w:rsidR="00B772A6" w:rsidRDefault="00B772A6"/>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089F8" w14:textId="472FA114" w:rsidR="00B772A6" w:rsidRDefault="00000000" w:rsidP="005908CA">
    <w:pPr>
      <w:pStyle w:val="Footer"/>
      <w:rPr>
        <w:b/>
        <w:color w:val="5B9BD5" w:themeColor="accent1"/>
        <w:sz w:val="16"/>
      </w:rPr>
    </w:pPr>
    <w:r>
      <w:rPr>
        <w:noProof/>
      </w:rPr>
      <w:pict w14:anchorId="03D2C0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83" o:spid="_x0000_s1046" type="#_x0000_t136" style="position:absolute;margin-left:0;margin-top:0;width:449.2pt;height:187.15pt;rotation:315;z-index:-251583488;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Pr>
        <w:b/>
        <w:color w:val="5B9BD5" w:themeColor="accent1"/>
        <w:sz w:val="16"/>
      </w:rPr>
      <w:t xml:space="preserve">Bangladesh Water Development Board (BWDB) </w:t>
    </w:r>
  </w:p>
  <w:p w14:paraId="2A29DF7D" w14:textId="77777777" w:rsidR="00B772A6" w:rsidRPr="00E57BFE" w:rsidRDefault="00B772A6" w:rsidP="005908CA">
    <w:pPr>
      <w:pStyle w:val="Footer"/>
      <w:pBdr>
        <w:bottom w:val="single" w:sz="4" w:space="1" w:color="ACB9CA" w:themeColor="text2" w:themeTint="66"/>
      </w:pBdr>
      <w:rPr>
        <w:b/>
        <w:color w:val="5B9BD5" w:themeColor="accent1"/>
        <w:sz w:val="16"/>
      </w:rPr>
    </w:pPr>
    <w:r>
      <w:rPr>
        <w:b/>
        <w:color w:val="5B9BD5" w:themeColor="accent1"/>
        <w:sz w:val="16"/>
      </w:rPr>
      <w:t>Coastal Embankment Improvement Project</w:t>
    </w:r>
  </w:p>
  <w:p w14:paraId="164C5D22" w14:textId="77777777" w:rsidR="00B772A6" w:rsidRPr="00A25321" w:rsidRDefault="00B772A6" w:rsidP="004812BA">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64B3" w14:textId="54198295" w:rsidR="00A61CA8" w:rsidRDefault="00000000">
    <w:pPr>
      <w:pStyle w:val="Header"/>
    </w:pPr>
    <w:r>
      <w:rPr>
        <w:noProof/>
      </w:rPr>
      <w:pict w14:anchorId="266036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87" o:spid="_x0000_s1050" type="#_x0000_t136" style="position:absolute;margin-left:0;margin-top:0;width:449.2pt;height:187.15pt;rotation:315;z-index:-251575296;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905F5" w14:textId="3BA8E8F0" w:rsidR="00B772A6" w:rsidRPr="004915FE" w:rsidRDefault="00000000" w:rsidP="005908CA">
    <w:pPr>
      <w:pStyle w:val="Footer"/>
      <w:rPr>
        <w:rFonts w:ascii="Verdana" w:hAnsi="Verdana"/>
        <w:b/>
        <w:color w:val="5B9BD5" w:themeColor="accent1"/>
        <w:sz w:val="16"/>
      </w:rPr>
    </w:pPr>
    <w:r>
      <w:rPr>
        <w:rFonts w:ascii="Verdana" w:hAnsi="Verdana"/>
        <w:noProof/>
      </w:rPr>
      <w:pict w14:anchorId="4E8ABE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88" o:spid="_x0000_s1051" type="#_x0000_t136" style="position:absolute;margin-left:0;margin-top:0;width:449.2pt;height:187.15pt;rotation:315;z-index:-251573248;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sidRPr="004915FE">
      <w:rPr>
        <w:rFonts w:ascii="Verdana" w:hAnsi="Verdana"/>
        <w:b/>
        <w:color w:val="5B9BD5" w:themeColor="accent1"/>
        <w:sz w:val="16"/>
      </w:rPr>
      <w:t xml:space="preserve">Bangladesh Water Development Board (BWDB) </w:t>
    </w:r>
  </w:p>
  <w:p w14:paraId="2916369C" w14:textId="516BADF9" w:rsidR="00B772A6" w:rsidRPr="00E57BFE" w:rsidRDefault="00B772A6" w:rsidP="004740C4">
    <w:pPr>
      <w:pStyle w:val="Footer"/>
      <w:pBdr>
        <w:bottom w:val="single" w:sz="4" w:space="1" w:color="ACB9CA" w:themeColor="text2" w:themeTint="66"/>
      </w:pBdr>
      <w:tabs>
        <w:tab w:val="clear" w:pos="4680"/>
        <w:tab w:val="clear" w:pos="9360"/>
        <w:tab w:val="left" w:pos="3633"/>
      </w:tabs>
      <w:rPr>
        <w:b/>
        <w:color w:val="5B9BD5" w:themeColor="accent1"/>
        <w:sz w:val="16"/>
      </w:rPr>
    </w:pPr>
    <w:r w:rsidRPr="004915FE">
      <w:rPr>
        <w:rFonts w:ascii="Verdana" w:hAnsi="Verdana"/>
        <w:b/>
        <w:color w:val="5B9BD5" w:themeColor="accent1"/>
        <w:sz w:val="16"/>
      </w:rPr>
      <w:t>Coastal Embankment Improvement Project</w:t>
    </w:r>
    <w:r w:rsidR="007521DD">
      <w:rPr>
        <w:b/>
        <w:color w:val="5B9BD5" w:themeColor="accent1"/>
        <w:sz w:val="16"/>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31315" w14:textId="20EF1181" w:rsidR="00B772A6" w:rsidRDefault="00000000" w:rsidP="005908CA">
    <w:pPr>
      <w:pStyle w:val="Footer"/>
      <w:rPr>
        <w:b/>
        <w:color w:val="5B9BD5" w:themeColor="accent1"/>
        <w:sz w:val="16"/>
      </w:rPr>
    </w:pPr>
    <w:r>
      <w:rPr>
        <w:noProof/>
      </w:rPr>
      <w:pict w14:anchorId="300092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86" o:spid="_x0000_s1049" type="#_x0000_t136" style="position:absolute;margin-left:0;margin-top:0;width:449.2pt;height:187.15pt;rotation:315;z-index:-251577344;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Pr>
        <w:b/>
        <w:color w:val="5B9BD5" w:themeColor="accent1"/>
        <w:sz w:val="16"/>
      </w:rPr>
      <w:t xml:space="preserve">Bangladesh Water Development Board (BWDB) </w:t>
    </w:r>
  </w:p>
  <w:p w14:paraId="764FC9FF" w14:textId="77777777" w:rsidR="00B772A6" w:rsidRPr="00E57BFE" w:rsidRDefault="00B772A6" w:rsidP="005908CA">
    <w:pPr>
      <w:pStyle w:val="Footer"/>
      <w:pBdr>
        <w:bottom w:val="single" w:sz="4" w:space="1" w:color="ACB9CA" w:themeColor="text2" w:themeTint="66"/>
      </w:pBdr>
      <w:rPr>
        <w:b/>
        <w:color w:val="5B9BD5" w:themeColor="accent1"/>
        <w:sz w:val="16"/>
      </w:rPr>
    </w:pPr>
    <w:r>
      <w:rPr>
        <w:b/>
        <w:color w:val="5B9BD5" w:themeColor="accent1"/>
        <w:sz w:val="16"/>
      </w:rPr>
      <w:t>Coastal Embankment Improvement Project</w:t>
    </w:r>
  </w:p>
  <w:p w14:paraId="3D38EE30" w14:textId="77777777" w:rsidR="00B772A6" w:rsidRPr="00363AEA" w:rsidRDefault="00B772A6" w:rsidP="009144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D09" w14:textId="7791D1F0" w:rsidR="00B772A6" w:rsidRDefault="00000000" w:rsidP="003670A6">
    <w:pPr>
      <w:pStyle w:val="Footer"/>
      <w:rPr>
        <w:b/>
        <w:color w:val="5B9BD5" w:themeColor="accent1"/>
        <w:sz w:val="16"/>
      </w:rPr>
    </w:pPr>
    <w:r>
      <w:rPr>
        <w:noProof/>
      </w:rPr>
      <w:pict w14:anchorId="59283BF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62" o:spid="_x0000_s1025" type="#_x0000_t136" style="position:absolute;margin-left:0;margin-top:0;width:449.2pt;height:187.15pt;rotation:315;z-index:-251626496;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Pr>
        <w:b/>
        <w:color w:val="5B9BD5" w:themeColor="accent1"/>
        <w:sz w:val="16"/>
      </w:rPr>
      <w:t xml:space="preserve">Bangladesh Water Development Board (BWDB) </w:t>
    </w:r>
  </w:p>
  <w:p w14:paraId="0652D436" w14:textId="77777777" w:rsidR="00B772A6" w:rsidRPr="00E57BFE" w:rsidRDefault="00B772A6" w:rsidP="003670A6">
    <w:pPr>
      <w:pStyle w:val="Footer"/>
      <w:pBdr>
        <w:bottom w:val="single" w:sz="4" w:space="1" w:color="ACB9CA" w:themeColor="text2" w:themeTint="66"/>
      </w:pBdr>
      <w:rPr>
        <w:b/>
        <w:color w:val="5B9BD5" w:themeColor="accent1"/>
        <w:sz w:val="16"/>
      </w:rPr>
    </w:pPr>
    <w:r>
      <w:rPr>
        <w:b/>
        <w:color w:val="5B9BD5" w:themeColor="accent1"/>
        <w:sz w:val="16"/>
      </w:rPr>
      <w:t>Coastal Embankment Improvement Project</w:t>
    </w:r>
  </w:p>
  <w:p w14:paraId="32A3C91A" w14:textId="77777777" w:rsidR="00B772A6" w:rsidRPr="009610F0" w:rsidRDefault="00B772A6" w:rsidP="003670A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1401C" w14:textId="678A9A6B" w:rsidR="00A61CA8" w:rsidRDefault="00000000">
    <w:pPr>
      <w:pStyle w:val="Header"/>
    </w:pPr>
    <w:r>
      <w:rPr>
        <w:noProof/>
      </w:rPr>
      <w:pict w14:anchorId="0DF769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66" o:spid="_x0000_s1029" type="#_x0000_t136" style="position:absolute;margin-left:0;margin-top:0;width:449.2pt;height:187.15pt;rotation:315;z-index:-251618304;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513D5" w14:textId="279A2D81" w:rsidR="00C95070" w:rsidRPr="0088484F" w:rsidRDefault="00C95070" w:rsidP="00C95070">
    <w:pPr>
      <w:pStyle w:val="Footer"/>
      <w:rPr>
        <w:rFonts w:ascii="Verdana" w:hAnsi="Verdana"/>
        <w:b/>
        <w:color w:val="5B9BD5" w:themeColor="accent1"/>
        <w:sz w:val="16"/>
      </w:rPr>
    </w:pPr>
    <w:r w:rsidRPr="0088484F">
      <w:rPr>
        <w:rFonts w:ascii="Verdana" w:hAnsi="Verdana"/>
        <w:b/>
        <w:color w:val="5B9BD5" w:themeColor="accent1"/>
        <w:sz w:val="16"/>
      </w:rPr>
      <w:t xml:space="preserve">Bangladesh Water Development Board (BWDB) </w:t>
    </w:r>
  </w:p>
  <w:p w14:paraId="0446D655" w14:textId="77777777" w:rsidR="00C95070" w:rsidRPr="0088484F" w:rsidRDefault="00C95070" w:rsidP="00C95070">
    <w:pPr>
      <w:pStyle w:val="Footer"/>
      <w:pBdr>
        <w:bottom w:val="single" w:sz="4" w:space="1" w:color="ACB9CA" w:themeColor="text2" w:themeTint="66"/>
      </w:pBdr>
      <w:rPr>
        <w:rFonts w:ascii="Verdana" w:hAnsi="Verdana"/>
        <w:b/>
        <w:color w:val="5B9BD5" w:themeColor="accent1"/>
        <w:sz w:val="16"/>
      </w:rPr>
    </w:pPr>
    <w:r w:rsidRPr="0088484F">
      <w:rPr>
        <w:rFonts w:ascii="Verdana" w:hAnsi="Verdana"/>
        <w:b/>
        <w:color w:val="5B9BD5" w:themeColor="accent1"/>
        <w:sz w:val="16"/>
      </w:rPr>
      <w:t>Coastal Embankment Improvement Project</w:t>
    </w:r>
  </w:p>
  <w:p w14:paraId="469F9A4B" w14:textId="543ACD78" w:rsidR="00A61CA8" w:rsidRDefault="00000000">
    <w:pPr>
      <w:pStyle w:val="Header"/>
    </w:pPr>
    <w:r>
      <w:rPr>
        <w:noProof/>
      </w:rPr>
      <w:pict w14:anchorId="5A824F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67" o:spid="_x0000_s1030" type="#_x0000_t136" style="position:absolute;margin-left:0;margin-top:0;width:449.2pt;height:187.15pt;rotation:315;z-index:-251616256;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1B2E4" w14:textId="1861B458" w:rsidR="00A61CA8" w:rsidRDefault="00000000">
    <w:pPr>
      <w:pStyle w:val="Header"/>
    </w:pPr>
    <w:r>
      <w:rPr>
        <w:noProof/>
      </w:rPr>
      <w:pict w14:anchorId="4DF704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65" o:spid="_x0000_s1028" type="#_x0000_t136" style="position:absolute;margin-left:0;margin-top:0;width:449.2pt;height:187.15pt;rotation:315;z-index:-251620352;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F9347" w14:textId="6BE9386A" w:rsidR="00A61CA8" w:rsidRDefault="00000000">
    <w:pPr>
      <w:pStyle w:val="Header"/>
    </w:pPr>
    <w:r>
      <w:rPr>
        <w:noProof/>
      </w:rPr>
      <w:pict w14:anchorId="6438A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69" o:spid="_x0000_s1032" type="#_x0000_t136" style="position:absolute;margin-left:0;margin-top:0;width:449.2pt;height:187.15pt;rotation:315;z-index:-251612160;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126D7" w14:textId="61AFC824" w:rsidR="00B772A6" w:rsidRPr="006D12A0" w:rsidRDefault="00000000" w:rsidP="00E93E3E">
    <w:pPr>
      <w:pStyle w:val="Footer"/>
      <w:rPr>
        <w:rFonts w:ascii="Verdana" w:hAnsi="Verdana"/>
        <w:b/>
        <w:color w:val="5B9BD5" w:themeColor="accent1"/>
        <w:sz w:val="16"/>
      </w:rPr>
    </w:pPr>
    <w:r>
      <w:rPr>
        <w:rFonts w:ascii="Verdana" w:hAnsi="Verdana"/>
        <w:noProof/>
      </w:rPr>
      <w:pict w14:anchorId="17E25A5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70" o:spid="_x0000_s1033" type="#_x0000_t136" style="position:absolute;margin-left:0;margin-top:0;width:449.2pt;height:187.15pt;rotation:315;z-index:-251610112;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r w:rsidR="00B772A6" w:rsidRPr="006D12A0">
      <w:rPr>
        <w:rFonts w:ascii="Verdana" w:hAnsi="Verdana"/>
        <w:b/>
        <w:color w:val="5B9BD5" w:themeColor="accent1"/>
        <w:sz w:val="16"/>
      </w:rPr>
      <w:t xml:space="preserve">Bangladesh Water Development Board (BWDB) </w:t>
    </w:r>
  </w:p>
  <w:p w14:paraId="04BBE664" w14:textId="77777777" w:rsidR="00B772A6" w:rsidRPr="006D12A0" w:rsidRDefault="00B772A6" w:rsidP="00E93E3E">
    <w:pPr>
      <w:pStyle w:val="Footer"/>
      <w:pBdr>
        <w:bottom w:val="single" w:sz="4" w:space="1" w:color="ACB9CA" w:themeColor="text2" w:themeTint="66"/>
      </w:pBdr>
      <w:rPr>
        <w:rFonts w:ascii="Verdana" w:hAnsi="Verdana"/>
        <w:b/>
        <w:color w:val="5B9BD5" w:themeColor="accent1"/>
        <w:sz w:val="16"/>
      </w:rPr>
    </w:pPr>
    <w:r w:rsidRPr="006D12A0">
      <w:rPr>
        <w:rFonts w:ascii="Verdana" w:hAnsi="Verdana"/>
        <w:b/>
        <w:color w:val="5B9BD5" w:themeColor="accent1"/>
        <w:sz w:val="16"/>
      </w:rPr>
      <w:t>Coastal Embankment Improvement Project</w:t>
    </w:r>
  </w:p>
  <w:p w14:paraId="37824D77" w14:textId="77777777" w:rsidR="00B772A6" w:rsidRPr="009610F0" w:rsidRDefault="00B772A6" w:rsidP="00E93E3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22E0E" w14:textId="00AC76A9" w:rsidR="00A61CA8" w:rsidRDefault="00000000">
    <w:pPr>
      <w:pStyle w:val="Header"/>
    </w:pPr>
    <w:r>
      <w:rPr>
        <w:noProof/>
      </w:rPr>
      <w:pict w14:anchorId="5C6744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5581068" o:spid="_x0000_s1031" type="#_x0000_t136" style="position:absolute;margin-left:0;margin-top:0;width:449.2pt;height:187.15pt;rotation:315;z-index:-251614208;mso-position-horizontal:center;mso-position-horizontal-relative:margin;mso-position-vertical:center;mso-position-vertical-relative:margin" o:allowincell="f" fillcolor="silver" stroked="f">
          <v:fill opacity=".5"/>
          <v:textpath style="font-family:&quot;Cambria&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01DBD"/>
    <w:multiLevelType w:val="hybridMultilevel"/>
    <w:tmpl w:val="1D5A8702"/>
    <w:lvl w:ilvl="0" w:tplc="F222C9E6">
      <w:start w:val="1"/>
      <w:numFmt w:val="lowerLetter"/>
      <w:pStyle w:val="ListBullet"/>
      <w:lvlText w:val="%1."/>
      <w:lvlJc w:val="left"/>
      <w:pPr>
        <w:ind w:left="720" w:hanging="360"/>
      </w:pPr>
      <w:rPr>
        <w:rFonts w:ascii="Arial" w:hAnsi="Arial" w:cs="Times New Roman" w:hint="default"/>
        <w:b w:val="0"/>
        <w:bCs w:val="0"/>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7E78EA"/>
    <w:multiLevelType w:val="hybridMultilevel"/>
    <w:tmpl w:val="81063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F3E0C"/>
    <w:multiLevelType w:val="hybridMultilevel"/>
    <w:tmpl w:val="65C822D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194562"/>
    <w:multiLevelType w:val="multilevel"/>
    <w:tmpl w:val="8154112E"/>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upperLetter"/>
      <w:pStyle w:val="Heading3ADB"/>
      <w:lvlText w:val="%1.%2.%3"/>
      <w:lvlJc w:val="left"/>
      <w:pPr>
        <w:tabs>
          <w:tab w:val="num" w:pos="1440"/>
        </w:tabs>
        <w:ind w:left="1440" w:hanging="720"/>
      </w:pPr>
      <w:rPr>
        <w:rFonts w:hint="default"/>
      </w:rPr>
    </w:lvl>
    <w:lvl w:ilvl="3">
      <w:start w:val="1"/>
      <w:numFmt w:val="decimal"/>
      <w:lvlText w:val="%1.%2.%3.%4"/>
      <w:lvlJc w:val="left"/>
      <w:pPr>
        <w:tabs>
          <w:tab w:val="num" w:pos="2448"/>
        </w:tabs>
        <w:ind w:left="2448" w:hanging="1008"/>
      </w:pPr>
      <w:rPr>
        <w:rFonts w:hint="default"/>
      </w:rPr>
    </w:lvl>
    <w:lvl w:ilvl="4">
      <w:start w:val="1"/>
      <w:numFmt w:val="lowerLetter"/>
      <w:lvlText w:val="%1.%2.%3.%4.%5"/>
      <w:lvlJc w:val="left"/>
      <w:pPr>
        <w:tabs>
          <w:tab w:val="num" w:pos="2880"/>
        </w:tabs>
        <w:ind w:left="2880" w:hanging="720"/>
      </w:pPr>
      <w:rPr>
        <w:rFonts w:hint="default"/>
      </w:rPr>
    </w:lvl>
    <w:lvl w:ilvl="5">
      <w:start w:val="1"/>
      <w:numFmt w:val="decimal"/>
      <w:lvlText w:val="%1.%2.%3.%4.%5.%6"/>
      <w:lvlJc w:val="left"/>
      <w:pPr>
        <w:tabs>
          <w:tab w:val="num" w:pos="3600"/>
        </w:tabs>
        <w:ind w:left="3600" w:hanging="72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2EFA6838"/>
    <w:multiLevelType w:val="hybridMultilevel"/>
    <w:tmpl w:val="DFB82802"/>
    <w:lvl w:ilvl="0" w:tplc="0F267782">
      <w:start w:val="1"/>
      <w:numFmt w:val="lowerLetter"/>
      <w:pStyle w:val="Listofnumber"/>
      <w:lvlText w:val="%1."/>
      <w:lvlJc w:val="left"/>
      <w:pPr>
        <w:ind w:left="1800" w:hanging="360"/>
      </w:pPr>
      <w:rPr>
        <w:rFonts w:ascii="Arial" w:hAnsi="Arial" w:cs="Times New Roman" w:hint="default"/>
        <w:b w:val="0"/>
        <w:bCs w:val="0"/>
        <w:i w:val="0"/>
        <w:iCs w:val="0"/>
        <w:sz w:val="22"/>
        <w:szCs w:val="22"/>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8B23DD9"/>
    <w:multiLevelType w:val="multilevel"/>
    <w:tmpl w:val="7172A92C"/>
    <w:lvl w:ilvl="0">
      <w:start w:val="1"/>
      <w:numFmt w:val="decimal"/>
      <w:lvlText w:val="%1."/>
      <w:lvlJc w:val="left"/>
      <w:pPr>
        <w:tabs>
          <w:tab w:val="num" w:pos="900"/>
        </w:tabs>
        <w:ind w:left="900" w:hanging="720"/>
      </w:pPr>
      <w:rPr>
        <w:rFonts w:hint="default"/>
      </w:rPr>
    </w:lvl>
    <w:lvl w:ilvl="1">
      <w:start w:val="1"/>
      <w:numFmt w:val="decimal"/>
      <w:lvlText w:val="%1.%2."/>
      <w:lvlJc w:val="left"/>
      <w:pPr>
        <w:tabs>
          <w:tab w:val="num" w:pos="5040"/>
        </w:tabs>
        <w:ind w:left="5040" w:hanging="720"/>
      </w:pPr>
      <w:rPr>
        <w:rFonts w:hint="default"/>
      </w:rPr>
    </w:lvl>
    <w:lvl w:ilvl="2">
      <w:start w:val="1"/>
      <w:numFmt w:val="decimal"/>
      <w:lvlText w:val="%1.%2.%3."/>
      <w:lvlJc w:val="left"/>
      <w:pPr>
        <w:tabs>
          <w:tab w:val="num" w:pos="720"/>
        </w:tabs>
        <w:ind w:left="720" w:hanging="720"/>
      </w:pPr>
      <w:rPr>
        <w:rFonts w:hint="default"/>
      </w:rPr>
    </w:lvl>
    <w:lvl w:ilvl="3">
      <w:start w:val="1"/>
      <w:numFmt w:val="none"/>
      <w:lvlText w:val=""/>
      <w:lvlJc w:val="left"/>
      <w:pPr>
        <w:ind w:left="357" w:firstLine="0"/>
      </w:pPr>
      <w:rPr>
        <w:rFonts w:hint="default"/>
      </w:rPr>
    </w:lvl>
    <w:lvl w:ilvl="4">
      <w:start w:val="1"/>
      <w:numFmt w:val="none"/>
      <w:lvlText w:val=""/>
      <w:lvlJc w:val="left"/>
      <w:pPr>
        <w:ind w:left="357" w:firstLine="0"/>
      </w:pPr>
      <w:rPr>
        <w:rFonts w:hint="default"/>
      </w:rPr>
    </w:lvl>
    <w:lvl w:ilvl="5">
      <w:start w:val="1"/>
      <w:numFmt w:val="none"/>
      <w:lvlText w:val=""/>
      <w:lvlJc w:val="right"/>
      <w:pPr>
        <w:ind w:left="357" w:firstLine="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3E6448D7"/>
    <w:multiLevelType w:val="hybridMultilevel"/>
    <w:tmpl w:val="51CC9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871C8E"/>
    <w:multiLevelType w:val="multilevel"/>
    <w:tmpl w:val="042440F0"/>
    <w:lvl w:ilvl="0">
      <w:start w:val="1"/>
      <w:numFmt w:val="decimal"/>
      <w:lvlText w:val="%1."/>
      <w:lvlJc w:val="left"/>
      <w:pPr>
        <w:ind w:left="5040" w:hanging="360"/>
      </w:pPr>
      <w:rPr>
        <w:b/>
        <w:bCs w:val="0"/>
      </w:rPr>
    </w:lvl>
    <w:lvl w:ilvl="1">
      <w:start w:val="1"/>
      <w:numFmt w:val="decimal"/>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D3C435D"/>
    <w:multiLevelType w:val="hybridMultilevel"/>
    <w:tmpl w:val="C0225BDC"/>
    <w:lvl w:ilvl="0" w:tplc="893EB78E">
      <w:start w:val="1"/>
      <w:numFmt w:val="bullet"/>
      <w:pStyle w:val="Head1"/>
      <w:lvlText w:val=""/>
      <w:lvlJc w:val="left"/>
      <w:pPr>
        <w:ind w:left="720" w:hanging="360"/>
      </w:pPr>
      <w:rPr>
        <w:rFonts w:ascii="Wingdings" w:hAnsi="Wingdings" w:hint="default"/>
      </w:rPr>
    </w:lvl>
    <w:lvl w:ilvl="1" w:tplc="35EAE1EC">
      <w:start w:val="1"/>
      <w:numFmt w:val="bullet"/>
      <w:lvlText w:val="o"/>
      <w:lvlJc w:val="left"/>
      <w:pPr>
        <w:ind w:left="1440" w:hanging="360"/>
      </w:pPr>
      <w:rPr>
        <w:rFonts w:ascii="Courier New" w:hAnsi="Courier New" w:cs="Courier New" w:hint="default"/>
      </w:rPr>
    </w:lvl>
    <w:lvl w:ilvl="2" w:tplc="AE349E32">
      <w:numFmt w:val="bullet"/>
      <w:lvlText w:val="•"/>
      <w:lvlJc w:val="left"/>
      <w:pPr>
        <w:ind w:left="2160" w:hanging="360"/>
      </w:pPr>
      <w:rPr>
        <w:rFonts w:ascii="Times New Roman" w:eastAsia="Times New Roman" w:hAnsi="Times New Roman" w:cs="Times New Roman" w:hint="default"/>
      </w:rPr>
    </w:lvl>
    <w:lvl w:ilvl="3" w:tplc="60F4FD02" w:tentative="1">
      <w:start w:val="1"/>
      <w:numFmt w:val="bullet"/>
      <w:lvlText w:val=""/>
      <w:lvlJc w:val="left"/>
      <w:pPr>
        <w:ind w:left="2880" w:hanging="360"/>
      </w:pPr>
      <w:rPr>
        <w:rFonts w:ascii="Symbol" w:hAnsi="Symbol" w:hint="default"/>
      </w:rPr>
    </w:lvl>
    <w:lvl w:ilvl="4" w:tplc="B7E45F38" w:tentative="1">
      <w:start w:val="1"/>
      <w:numFmt w:val="bullet"/>
      <w:lvlText w:val="o"/>
      <w:lvlJc w:val="left"/>
      <w:pPr>
        <w:ind w:left="3600" w:hanging="360"/>
      </w:pPr>
      <w:rPr>
        <w:rFonts w:ascii="Courier New" w:hAnsi="Courier New" w:cs="Courier New" w:hint="default"/>
      </w:rPr>
    </w:lvl>
    <w:lvl w:ilvl="5" w:tplc="7CE02900" w:tentative="1">
      <w:start w:val="1"/>
      <w:numFmt w:val="bullet"/>
      <w:lvlText w:val=""/>
      <w:lvlJc w:val="left"/>
      <w:pPr>
        <w:ind w:left="4320" w:hanging="360"/>
      </w:pPr>
      <w:rPr>
        <w:rFonts w:ascii="Wingdings" w:hAnsi="Wingdings" w:hint="default"/>
      </w:rPr>
    </w:lvl>
    <w:lvl w:ilvl="6" w:tplc="30AC8BCC" w:tentative="1">
      <w:start w:val="1"/>
      <w:numFmt w:val="bullet"/>
      <w:lvlText w:val=""/>
      <w:lvlJc w:val="left"/>
      <w:pPr>
        <w:ind w:left="5040" w:hanging="360"/>
      </w:pPr>
      <w:rPr>
        <w:rFonts w:ascii="Symbol" w:hAnsi="Symbol" w:hint="default"/>
      </w:rPr>
    </w:lvl>
    <w:lvl w:ilvl="7" w:tplc="858CEA3A" w:tentative="1">
      <w:start w:val="1"/>
      <w:numFmt w:val="bullet"/>
      <w:lvlText w:val="o"/>
      <w:lvlJc w:val="left"/>
      <w:pPr>
        <w:ind w:left="5760" w:hanging="360"/>
      </w:pPr>
      <w:rPr>
        <w:rFonts w:ascii="Courier New" w:hAnsi="Courier New" w:cs="Courier New" w:hint="default"/>
      </w:rPr>
    </w:lvl>
    <w:lvl w:ilvl="8" w:tplc="69B82E34" w:tentative="1">
      <w:start w:val="1"/>
      <w:numFmt w:val="bullet"/>
      <w:lvlText w:val=""/>
      <w:lvlJc w:val="left"/>
      <w:pPr>
        <w:ind w:left="6480" w:hanging="360"/>
      </w:pPr>
      <w:rPr>
        <w:rFonts w:ascii="Wingdings" w:hAnsi="Wingdings" w:hint="default"/>
      </w:rPr>
    </w:lvl>
  </w:abstractNum>
  <w:abstractNum w:abstractNumId="9" w15:restartNumberingAfterBreak="0">
    <w:nsid w:val="550D2E15"/>
    <w:multiLevelType w:val="hybridMultilevel"/>
    <w:tmpl w:val="1F8EE45A"/>
    <w:lvl w:ilvl="0" w:tplc="02F032A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046F1D"/>
    <w:multiLevelType w:val="hybridMultilevel"/>
    <w:tmpl w:val="F48C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B95BD4"/>
    <w:multiLevelType w:val="hybridMultilevel"/>
    <w:tmpl w:val="E0E2C8BA"/>
    <w:lvl w:ilvl="0" w:tplc="084E0CAE">
      <w:start w:val="1"/>
      <w:numFmt w:val="lowerRoman"/>
      <w:pStyle w:val="listofletter"/>
      <w:lvlText w:val="%1."/>
      <w:lvlJc w:val="left"/>
      <w:pPr>
        <w:ind w:left="1440" w:hanging="360"/>
      </w:pPr>
      <w:rPr>
        <w:rFonts w:hint="default"/>
      </w:rPr>
    </w:lvl>
    <w:lvl w:ilvl="1" w:tplc="BAFE220A" w:tentative="1">
      <w:start w:val="1"/>
      <w:numFmt w:val="bullet"/>
      <w:lvlText w:val="o"/>
      <w:lvlJc w:val="left"/>
      <w:pPr>
        <w:ind w:left="2160" w:hanging="360"/>
      </w:pPr>
      <w:rPr>
        <w:rFonts w:ascii="Courier New" w:hAnsi="Courier New" w:cs="Courier New" w:hint="default"/>
      </w:rPr>
    </w:lvl>
    <w:lvl w:ilvl="2" w:tplc="59545B32" w:tentative="1">
      <w:start w:val="1"/>
      <w:numFmt w:val="bullet"/>
      <w:lvlText w:val=""/>
      <w:lvlJc w:val="left"/>
      <w:pPr>
        <w:ind w:left="2880" w:hanging="360"/>
      </w:pPr>
      <w:rPr>
        <w:rFonts w:ascii="Wingdings" w:hAnsi="Wingdings" w:hint="default"/>
      </w:rPr>
    </w:lvl>
    <w:lvl w:ilvl="3" w:tplc="28467576" w:tentative="1">
      <w:start w:val="1"/>
      <w:numFmt w:val="bullet"/>
      <w:lvlText w:val=""/>
      <w:lvlJc w:val="left"/>
      <w:pPr>
        <w:ind w:left="3600" w:hanging="360"/>
      </w:pPr>
      <w:rPr>
        <w:rFonts w:ascii="Symbol" w:hAnsi="Symbol" w:hint="default"/>
      </w:rPr>
    </w:lvl>
    <w:lvl w:ilvl="4" w:tplc="8F7C182E" w:tentative="1">
      <w:start w:val="1"/>
      <w:numFmt w:val="bullet"/>
      <w:lvlText w:val="o"/>
      <w:lvlJc w:val="left"/>
      <w:pPr>
        <w:ind w:left="4320" w:hanging="360"/>
      </w:pPr>
      <w:rPr>
        <w:rFonts w:ascii="Courier New" w:hAnsi="Courier New" w:cs="Courier New" w:hint="default"/>
      </w:rPr>
    </w:lvl>
    <w:lvl w:ilvl="5" w:tplc="2152C7D0" w:tentative="1">
      <w:start w:val="1"/>
      <w:numFmt w:val="bullet"/>
      <w:lvlText w:val=""/>
      <w:lvlJc w:val="left"/>
      <w:pPr>
        <w:ind w:left="5040" w:hanging="360"/>
      </w:pPr>
      <w:rPr>
        <w:rFonts w:ascii="Wingdings" w:hAnsi="Wingdings" w:hint="default"/>
      </w:rPr>
    </w:lvl>
    <w:lvl w:ilvl="6" w:tplc="21B0DAC8" w:tentative="1">
      <w:start w:val="1"/>
      <w:numFmt w:val="bullet"/>
      <w:lvlText w:val=""/>
      <w:lvlJc w:val="left"/>
      <w:pPr>
        <w:ind w:left="5760" w:hanging="360"/>
      </w:pPr>
      <w:rPr>
        <w:rFonts w:ascii="Symbol" w:hAnsi="Symbol" w:hint="default"/>
      </w:rPr>
    </w:lvl>
    <w:lvl w:ilvl="7" w:tplc="BC0ED444" w:tentative="1">
      <w:start w:val="1"/>
      <w:numFmt w:val="bullet"/>
      <w:lvlText w:val="o"/>
      <w:lvlJc w:val="left"/>
      <w:pPr>
        <w:ind w:left="6480" w:hanging="360"/>
      </w:pPr>
      <w:rPr>
        <w:rFonts w:ascii="Courier New" w:hAnsi="Courier New" w:cs="Courier New" w:hint="default"/>
      </w:rPr>
    </w:lvl>
    <w:lvl w:ilvl="8" w:tplc="B574BDDE" w:tentative="1">
      <w:start w:val="1"/>
      <w:numFmt w:val="bullet"/>
      <w:lvlText w:val=""/>
      <w:lvlJc w:val="left"/>
      <w:pPr>
        <w:ind w:left="7200" w:hanging="360"/>
      </w:pPr>
      <w:rPr>
        <w:rFonts w:ascii="Wingdings" w:hAnsi="Wingdings" w:hint="default"/>
      </w:rPr>
    </w:lvl>
  </w:abstractNum>
  <w:abstractNum w:abstractNumId="12" w15:restartNumberingAfterBreak="0">
    <w:nsid w:val="69675599"/>
    <w:multiLevelType w:val="hybridMultilevel"/>
    <w:tmpl w:val="77E628B8"/>
    <w:lvl w:ilvl="0" w:tplc="8CD40F0E">
      <w:start w:val="1"/>
      <w:numFmt w:val="bullet"/>
      <w:pStyle w:val="buletKSL"/>
      <w:lvlText w:val=""/>
      <w:lvlJc w:val="left"/>
      <w:pPr>
        <w:ind w:left="1440" w:hanging="360"/>
      </w:pPr>
      <w:rPr>
        <w:rFonts w:ascii="Symbol" w:hAnsi="Symbol" w:hint="default"/>
      </w:rPr>
    </w:lvl>
    <w:lvl w:ilvl="1" w:tplc="F0E41200">
      <w:start w:val="1"/>
      <w:numFmt w:val="bullet"/>
      <w:lvlText w:val="o"/>
      <w:lvlJc w:val="left"/>
      <w:pPr>
        <w:ind w:left="2160" w:hanging="360"/>
      </w:pPr>
      <w:rPr>
        <w:rFonts w:ascii="Courier New" w:hAnsi="Courier New" w:cs="Courier New" w:hint="default"/>
      </w:rPr>
    </w:lvl>
    <w:lvl w:ilvl="2" w:tplc="D3D09274" w:tentative="1">
      <w:start w:val="1"/>
      <w:numFmt w:val="bullet"/>
      <w:lvlText w:val=""/>
      <w:lvlJc w:val="left"/>
      <w:pPr>
        <w:ind w:left="2880" w:hanging="360"/>
      </w:pPr>
      <w:rPr>
        <w:rFonts w:ascii="Wingdings" w:hAnsi="Wingdings" w:hint="default"/>
      </w:rPr>
    </w:lvl>
    <w:lvl w:ilvl="3" w:tplc="E1AE741E" w:tentative="1">
      <w:start w:val="1"/>
      <w:numFmt w:val="bullet"/>
      <w:lvlText w:val=""/>
      <w:lvlJc w:val="left"/>
      <w:pPr>
        <w:ind w:left="3600" w:hanging="360"/>
      </w:pPr>
      <w:rPr>
        <w:rFonts w:ascii="Symbol" w:hAnsi="Symbol" w:hint="default"/>
      </w:rPr>
    </w:lvl>
    <w:lvl w:ilvl="4" w:tplc="173246D8" w:tentative="1">
      <w:start w:val="1"/>
      <w:numFmt w:val="bullet"/>
      <w:lvlText w:val="o"/>
      <w:lvlJc w:val="left"/>
      <w:pPr>
        <w:ind w:left="4320" w:hanging="360"/>
      </w:pPr>
      <w:rPr>
        <w:rFonts w:ascii="Courier New" w:hAnsi="Courier New" w:cs="Courier New" w:hint="default"/>
      </w:rPr>
    </w:lvl>
    <w:lvl w:ilvl="5" w:tplc="5FB05F08" w:tentative="1">
      <w:start w:val="1"/>
      <w:numFmt w:val="bullet"/>
      <w:lvlText w:val=""/>
      <w:lvlJc w:val="left"/>
      <w:pPr>
        <w:ind w:left="5040" w:hanging="360"/>
      </w:pPr>
      <w:rPr>
        <w:rFonts w:ascii="Wingdings" w:hAnsi="Wingdings" w:hint="default"/>
      </w:rPr>
    </w:lvl>
    <w:lvl w:ilvl="6" w:tplc="443E4C7A" w:tentative="1">
      <w:start w:val="1"/>
      <w:numFmt w:val="bullet"/>
      <w:lvlText w:val=""/>
      <w:lvlJc w:val="left"/>
      <w:pPr>
        <w:ind w:left="5760" w:hanging="360"/>
      </w:pPr>
      <w:rPr>
        <w:rFonts w:ascii="Symbol" w:hAnsi="Symbol" w:hint="default"/>
      </w:rPr>
    </w:lvl>
    <w:lvl w:ilvl="7" w:tplc="4EFC7D0A" w:tentative="1">
      <w:start w:val="1"/>
      <w:numFmt w:val="bullet"/>
      <w:lvlText w:val="o"/>
      <w:lvlJc w:val="left"/>
      <w:pPr>
        <w:ind w:left="6480" w:hanging="360"/>
      </w:pPr>
      <w:rPr>
        <w:rFonts w:ascii="Courier New" w:hAnsi="Courier New" w:cs="Courier New" w:hint="default"/>
      </w:rPr>
    </w:lvl>
    <w:lvl w:ilvl="8" w:tplc="5F940CF2" w:tentative="1">
      <w:start w:val="1"/>
      <w:numFmt w:val="bullet"/>
      <w:lvlText w:val=""/>
      <w:lvlJc w:val="left"/>
      <w:pPr>
        <w:ind w:left="7200" w:hanging="360"/>
      </w:pPr>
      <w:rPr>
        <w:rFonts w:ascii="Wingdings" w:hAnsi="Wingdings" w:hint="default"/>
      </w:rPr>
    </w:lvl>
  </w:abstractNum>
  <w:abstractNum w:abstractNumId="13" w15:restartNumberingAfterBreak="0">
    <w:nsid w:val="6DA04F4A"/>
    <w:multiLevelType w:val="hybridMultilevel"/>
    <w:tmpl w:val="002A9AA0"/>
    <w:lvl w:ilvl="0" w:tplc="852675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D34A30"/>
    <w:multiLevelType w:val="multilevel"/>
    <w:tmpl w:val="96AA62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751B6041"/>
    <w:multiLevelType w:val="hybridMultilevel"/>
    <w:tmpl w:val="60C4CBEE"/>
    <w:lvl w:ilvl="0" w:tplc="384889A0">
      <w:start w:val="5"/>
      <w:numFmt w:val="bullet"/>
      <w:lvlText w:val="-"/>
      <w:lvlJc w:val="left"/>
      <w:pPr>
        <w:ind w:left="720" w:hanging="360"/>
      </w:pPr>
      <w:rPr>
        <w:rFonts w:ascii="Arial" w:eastAsia="Calibr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708096669">
    <w:abstractNumId w:val="8"/>
  </w:num>
  <w:num w:numId="2" w16cid:durableId="510728503">
    <w:abstractNumId w:val="3"/>
  </w:num>
  <w:num w:numId="3" w16cid:durableId="448278791">
    <w:abstractNumId w:val="7"/>
  </w:num>
  <w:num w:numId="4" w16cid:durableId="1531987965">
    <w:abstractNumId w:val="12"/>
  </w:num>
  <w:num w:numId="5" w16cid:durableId="1969047740">
    <w:abstractNumId w:val="11"/>
  </w:num>
  <w:num w:numId="6" w16cid:durableId="1430195355">
    <w:abstractNumId w:val="4"/>
  </w:num>
  <w:num w:numId="7" w16cid:durableId="1164322802">
    <w:abstractNumId w:val="0"/>
  </w:num>
  <w:num w:numId="8" w16cid:durableId="1500849785">
    <w:abstractNumId w:val="2"/>
  </w:num>
  <w:num w:numId="9" w16cid:durableId="2123263615">
    <w:abstractNumId w:val="6"/>
  </w:num>
  <w:num w:numId="10" w16cid:durableId="1150681764">
    <w:abstractNumId w:val="10"/>
  </w:num>
  <w:num w:numId="11" w16cid:durableId="554001583">
    <w:abstractNumId w:val="7"/>
  </w:num>
  <w:num w:numId="12" w16cid:durableId="334845340">
    <w:abstractNumId w:val="9"/>
  </w:num>
  <w:num w:numId="13" w16cid:durableId="1424647290">
    <w:abstractNumId w:val="7"/>
  </w:num>
  <w:num w:numId="14" w16cid:durableId="1709838023">
    <w:abstractNumId w:val="7"/>
  </w:num>
  <w:num w:numId="15" w16cid:durableId="741372719">
    <w:abstractNumId w:val="7"/>
  </w:num>
  <w:num w:numId="16" w16cid:durableId="208107782">
    <w:abstractNumId w:val="7"/>
  </w:num>
  <w:num w:numId="17" w16cid:durableId="414744273">
    <w:abstractNumId w:val="7"/>
  </w:num>
  <w:num w:numId="18" w16cid:durableId="405879532">
    <w:abstractNumId w:val="13"/>
  </w:num>
  <w:num w:numId="19" w16cid:durableId="1118336295">
    <w:abstractNumId w:val="1"/>
  </w:num>
  <w:num w:numId="20" w16cid:durableId="848177738">
    <w:abstractNumId w:val="7"/>
  </w:num>
  <w:num w:numId="21" w16cid:durableId="1661500095">
    <w:abstractNumId w:val="14"/>
  </w:num>
  <w:num w:numId="22" w16cid:durableId="1545829929">
    <w:abstractNumId w:val="15"/>
  </w:num>
  <w:num w:numId="23" w16cid:durableId="1960724302">
    <w:abstractNumId w:val="5"/>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tabs>
            <w:tab w:val="num" w:pos="720"/>
          </w:tabs>
          <w:ind w:left="0" w:firstLine="0"/>
        </w:pPr>
        <w:rPr>
          <w:rFonts w:hint="default"/>
        </w:rPr>
      </w:lvl>
    </w:lvlOverride>
    <w:lvlOverride w:ilvl="2">
      <w:lvl w:ilvl="2">
        <w:start w:val="1"/>
        <w:numFmt w:val="decimal"/>
        <w:lvlText w:val="%1.%2.%3."/>
        <w:lvlJc w:val="left"/>
        <w:pPr>
          <w:tabs>
            <w:tab w:val="num" w:pos="720"/>
          </w:tabs>
          <w:ind w:left="0" w:firstLine="0"/>
        </w:pPr>
        <w:rPr>
          <w:rFonts w:hint="default"/>
        </w:rPr>
      </w:lvl>
    </w:lvlOverride>
    <w:lvlOverride w:ilvl="3">
      <w:lvl w:ilvl="3">
        <w:start w:val="1"/>
        <w:numFmt w:val="none"/>
        <w:lvlText w:val=""/>
        <w:lvlJc w:val="left"/>
        <w:pPr>
          <w:ind w:left="357" w:firstLine="0"/>
        </w:pPr>
        <w:rPr>
          <w:rFonts w:hint="default"/>
        </w:rPr>
      </w:lvl>
    </w:lvlOverride>
    <w:lvlOverride w:ilvl="4">
      <w:lvl w:ilvl="4">
        <w:start w:val="1"/>
        <w:numFmt w:val="none"/>
        <w:lvlText w:val=""/>
        <w:lvlJc w:val="left"/>
        <w:pPr>
          <w:ind w:left="357" w:firstLine="0"/>
        </w:pPr>
        <w:rPr>
          <w:rFonts w:hint="default"/>
        </w:rPr>
      </w:lvl>
    </w:lvlOverride>
    <w:lvlOverride w:ilvl="5">
      <w:lvl w:ilvl="5">
        <w:start w:val="1"/>
        <w:numFmt w:val="none"/>
        <w:lvlText w:val=""/>
        <w:lvlJc w:val="right"/>
        <w:pPr>
          <w:ind w:left="357" w:firstLine="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de-DE" w:vendorID="64" w:dllVersion="6" w:nlCheck="1" w:checkStyle="0"/>
  <w:activeWritingStyle w:appName="MSWord" w:lang="en-US" w:vendorID="64" w:dllVersion="6" w:nlCheck="1" w:checkStyle="0"/>
  <w:activeWritingStyle w:appName="MSWord" w:lang="en-CA" w:vendorID="64" w:dllVersion="6" w:nlCheck="1" w:checkStyle="1"/>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proofState w:spelling="clean"/>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Y1NjaxNDIAMswNzZR0lIJTi4sz8/NACixqAX8Tjr4sAAAA"/>
  </w:docVars>
  <w:rsids>
    <w:rsidRoot w:val="00746E5A"/>
    <w:rsid w:val="00003E4D"/>
    <w:rsid w:val="000044CA"/>
    <w:rsid w:val="00004B4A"/>
    <w:rsid w:val="00010778"/>
    <w:rsid w:val="00012A9F"/>
    <w:rsid w:val="000161B0"/>
    <w:rsid w:val="00016513"/>
    <w:rsid w:val="00022B8A"/>
    <w:rsid w:val="00022FDE"/>
    <w:rsid w:val="00032303"/>
    <w:rsid w:val="0003385B"/>
    <w:rsid w:val="00036A75"/>
    <w:rsid w:val="000372EC"/>
    <w:rsid w:val="00051422"/>
    <w:rsid w:val="00052284"/>
    <w:rsid w:val="0005300E"/>
    <w:rsid w:val="000532ED"/>
    <w:rsid w:val="0005727F"/>
    <w:rsid w:val="00062BF7"/>
    <w:rsid w:val="00063335"/>
    <w:rsid w:val="00067B55"/>
    <w:rsid w:val="00070329"/>
    <w:rsid w:val="00074411"/>
    <w:rsid w:val="00075BFB"/>
    <w:rsid w:val="0007678B"/>
    <w:rsid w:val="00081BF9"/>
    <w:rsid w:val="000A1D13"/>
    <w:rsid w:val="000A5BA4"/>
    <w:rsid w:val="000A738C"/>
    <w:rsid w:val="000B6A4B"/>
    <w:rsid w:val="000C0933"/>
    <w:rsid w:val="000C0C22"/>
    <w:rsid w:val="000C6040"/>
    <w:rsid w:val="000C6B1C"/>
    <w:rsid w:val="000C71A8"/>
    <w:rsid w:val="000D4A6A"/>
    <w:rsid w:val="000D67CC"/>
    <w:rsid w:val="000D70A3"/>
    <w:rsid w:val="000D7D67"/>
    <w:rsid w:val="000E48D4"/>
    <w:rsid w:val="000E4CC1"/>
    <w:rsid w:val="000E5292"/>
    <w:rsid w:val="000E657D"/>
    <w:rsid w:val="000F0702"/>
    <w:rsid w:val="000F0AB4"/>
    <w:rsid w:val="000F1CCD"/>
    <w:rsid w:val="000F229C"/>
    <w:rsid w:val="000F6357"/>
    <w:rsid w:val="000F68D4"/>
    <w:rsid w:val="001005C2"/>
    <w:rsid w:val="00100C88"/>
    <w:rsid w:val="00100D47"/>
    <w:rsid w:val="00100F1A"/>
    <w:rsid w:val="00100F33"/>
    <w:rsid w:val="00103A74"/>
    <w:rsid w:val="00103E67"/>
    <w:rsid w:val="001060D5"/>
    <w:rsid w:val="00111B14"/>
    <w:rsid w:val="00113F7D"/>
    <w:rsid w:val="001146B4"/>
    <w:rsid w:val="00117BAD"/>
    <w:rsid w:val="0012150F"/>
    <w:rsid w:val="00122B91"/>
    <w:rsid w:val="00122DB7"/>
    <w:rsid w:val="00122E9E"/>
    <w:rsid w:val="00123DAF"/>
    <w:rsid w:val="00127AA1"/>
    <w:rsid w:val="00127AF4"/>
    <w:rsid w:val="00130A5A"/>
    <w:rsid w:val="00132256"/>
    <w:rsid w:val="00135097"/>
    <w:rsid w:val="001362C7"/>
    <w:rsid w:val="0014243F"/>
    <w:rsid w:val="00145524"/>
    <w:rsid w:val="00153EF5"/>
    <w:rsid w:val="00155C6C"/>
    <w:rsid w:val="0015758B"/>
    <w:rsid w:val="00160B63"/>
    <w:rsid w:val="00167BC4"/>
    <w:rsid w:val="00167F5C"/>
    <w:rsid w:val="00171B6A"/>
    <w:rsid w:val="00171F77"/>
    <w:rsid w:val="00171FFE"/>
    <w:rsid w:val="00180ABA"/>
    <w:rsid w:val="00183187"/>
    <w:rsid w:val="00185913"/>
    <w:rsid w:val="001861D8"/>
    <w:rsid w:val="001A6EA3"/>
    <w:rsid w:val="001B0A44"/>
    <w:rsid w:val="001B11D5"/>
    <w:rsid w:val="001B2AAF"/>
    <w:rsid w:val="001B332B"/>
    <w:rsid w:val="001B4713"/>
    <w:rsid w:val="001B778C"/>
    <w:rsid w:val="001C1165"/>
    <w:rsid w:val="001C23E2"/>
    <w:rsid w:val="001C2B4E"/>
    <w:rsid w:val="001C4B84"/>
    <w:rsid w:val="001D5754"/>
    <w:rsid w:val="001E14EF"/>
    <w:rsid w:val="001E4FE4"/>
    <w:rsid w:val="001E6B83"/>
    <w:rsid w:val="001E72D6"/>
    <w:rsid w:val="001E759F"/>
    <w:rsid w:val="001F0A4D"/>
    <w:rsid w:val="001F510B"/>
    <w:rsid w:val="001F5455"/>
    <w:rsid w:val="001F78C5"/>
    <w:rsid w:val="002038DD"/>
    <w:rsid w:val="00204B0F"/>
    <w:rsid w:val="0020603A"/>
    <w:rsid w:val="00206FA2"/>
    <w:rsid w:val="0021275D"/>
    <w:rsid w:val="00217CEF"/>
    <w:rsid w:val="00220887"/>
    <w:rsid w:val="00221ED3"/>
    <w:rsid w:val="0022672F"/>
    <w:rsid w:val="002329B8"/>
    <w:rsid w:val="00234AF1"/>
    <w:rsid w:val="00235C19"/>
    <w:rsid w:val="00237367"/>
    <w:rsid w:val="00237502"/>
    <w:rsid w:val="00237543"/>
    <w:rsid w:val="00240C70"/>
    <w:rsid w:val="0024341F"/>
    <w:rsid w:val="00246472"/>
    <w:rsid w:val="00247453"/>
    <w:rsid w:val="00251391"/>
    <w:rsid w:val="00251804"/>
    <w:rsid w:val="00255FAF"/>
    <w:rsid w:val="002634B0"/>
    <w:rsid w:val="002637C8"/>
    <w:rsid w:val="002642F4"/>
    <w:rsid w:val="002706AF"/>
    <w:rsid w:val="002750A4"/>
    <w:rsid w:val="0027518A"/>
    <w:rsid w:val="002762CD"/>
    <w:rsid w:val="00276E8E"/>
    <w:rsid w:val="00280E01"/>
    <w:rsid w:val="00287D4C"/>
    <w:rsid w:val="00290811"/>
    <w:rsid w:val="0029419F"/>
    <w:rsid w:val="0029505A"/>
    <w:rsid w:val="002951A4"/>
    <w:rsid w:val="00295211"/>
    <w:rsid w:val="00296D19"/>
    <w:rsid w:val="0029768F"/>
    <w:rsid w:val="002978CF"/>
    <w:rsid w:val="002A1208"/>
    <w:rsid w:val="002A14C3"/>
    <w:rsid w:val="002A4197"/>
    <w:rsid w:val="002A5845"/>
    <w:rsid w:val="002A5A1E"/>
    <w:rsid w:val="002A649C"/>
    <w:rsid w:val="002B1EBF"/>
    <w:rsid w:val="002B2DCE"/>
    <w:rsid w:val="002B4C41"/>
    <w:rsid w:val="002C04A8"/>
    <w:rsid w:val="002C114A"/>
    <w:rsid w:val="002C186C"/>
    <w:rsid w:val="002C68E4"/>
    <w:rsid w:val="002D1197"/>
    <w:rsid w:val="002D1B9C"/>
    <w:rsid w:val="002D6224"/>
    <w:rsid w:val="002E03FD"/>
    <w:rsid w:val="002E06E1"/>
    <w:rsid w:val="002E3EE3"/>
    <w:rsid w:val="002E52B8"/>
    <w:rsid w:val="002E6A68"/>
    <w:rsid w:val="002E750F"/>
    <w:rsid w:val="002E770A"/>
    <w:rsid w:val="002F615B"/>
    <w:rsid w:val="002F6201"/>
    <w:rsid w:val="002F66A5"/>
    <w:rsid w:val="002F6A17"/>
    <w:rsid w:val="00300007"/>
    <w:rsid w:val="00300E77"/>
    <w:rsid w:val="00302A05"/>
    <w:rsid w:val="00313BE2"/>
    <w:rsid w:val="00314A3D"/>
    <w:rsid w:val="00315257"/>
    <w:rsid w:val="0032200D"/>
    <w:rsid w:val="00323503"/>
    <w:rsid w:val="00332C6A"/>
    <w:rsid w:val="00333741"/>
    <w:rsid w:val="003378E7"/>
    <w:rsid w:val="00340468"/>
    <w:rsid w:val="003422D9"/>
    <w:rsid w:val="00343340"/>
    <w:rsid w:val="00347253"/>
    <w:rsid w:val="0035529F"/>
    <w:rsid w:val="00360426"/>
    <w:rsid w:val="00366B1B"/>
    <w:rsid w:val="003670A6"/>
    <w:rsid w:val="00370064"/>
    <w:rsid w:val="00373D92"/>
    <w:rsid w:val="00374DE3"/>
    <w:rsid w:val="00384A71"/>
    <w:rsid w:val="00387011"/>
    <w:rsid w:val="003900BF"/>
    <w:rsid w:val="00390B4A"/>
    <w:rsid w:val="00393620"/>
    <w:rsid w:val="00394D11"/>
    <w:rsid w:val="003A1AA8"/>
    <w:rsid w:val="003A1BAF"/>
    <w:rsid w:val="003A3611"/>
    <w:rsid w:val="003A42AE"/>
    <w:rsid w:val="003A6251"/>
    <w:rsid w:val="003B1C2B"/>
    <w:rsid w:val="003B6155"/>
    <w:rsid w:val="003B7354"/>
    <w:rsid w:val="003C137F"/>
    <w:rsid w:val="003C56A0"/>
    <w:rsid w:val="003D09CC"/>
    <w:rsid w:val="003D1BEA"/>
    <w:rsid w:val="003D4501"/>
    <w:rsid w:val="003D5AC5"/>
    <w:rsid w:val="003D5B60"/>
    <w:rsid w:val="003D70D7"/>
    <w:rsid w:val="003E1854"/>
    <w:rsid w:val="003E1F3B"/>
    <w:rsid w:val="003E49CB"/>
    <w:rsid w:val="003F115B"/>
    <w:rsid w:val="003F49D4"/>
    <w:rsid w:val="003F516D"/>
    <w:rsid w:val="003F52C6"/>
    <w:rsid w:val="003F5C1A"/>
    <w:rsid w:val="00401264"/>
    <w:rsid w:val="00401FE7"/>
    <w:rsid w:val="00402043"/>
    <w:rsid w:val="0040489D"/>
    <w:rsid w:val="00404CDA"/>
    <w:rsid w:val="0040557B"/>
    <w:rsid w:val="00405D8E"/>
    <w:rsid w:val="00406675"/>
    <w:rsid w:val="00406E36"/>
    <w:rsid w:val="004072E4"/>
    <w:rsid w:val="0041061B"/>
    <w:rsid w:val="0041180C"/>
    <w:rsid w:val="00412469"/>
    <w:rsid w:val="004137E8"/>
    <w:rsid w:val="00417279"/>
    <w:rsid w:val="004209CC"/>
    <w:rsid w:val="00421891"/>
    <w:rsid w:val="0042252D"/>
    <w:rsid w:val="004303B3"/>
    <w:rsid w:val="00431F4D"/>
    <w:rsid w:val="004324E6"/>
    <w:rsid w:val="00434B94"/>
    <w:rsid w:val="004374E4"/>
    <w:rsid w:val="00437F17"/>
    <w:rsid w:val="00440B34"/>
    <w:rsid w:val="00441CF7"/>
    <w:rsid w:val="00442C2F"/>
    <w:rsid w:val="004431D2"/>
    <w:rsid w:val="004444F1"/>
    <w:rsid w:val="00446676"/>
    <w:rsid w:val="004466FA"/>
    <w:rsid w:val="0045042D"/>
    <w:rsid w:val="00452844"/>
    <w:rsid w:val="0045444A"/>
    <w:rsid w:val="0045623B"/>
    <w:rsid w:val="00457D47"/>
    <w:rsid w:val="00462CF9"/>
    <w:rsid w:val="00466BBA"/>
    <w:rsid w:val="00467D7B"/>
    <w:rsid w:val="00471024"/>
    <w:rsid w:val="004718BF"/>
    <w:rsid w:val="004740C4"/>
    <w:rsid w:val="00474A11"/>
    <w:rsid w:val="00474AC6"/>
    <w:rsid w:val="0047592A"/>
    <w:rsid w:val="00477EB9"/>
    <w:rsid w:val="004812BA"/>
    <w:rsid w:val="004819E6"/>
    <w:rsid w:val="00481D14"/>
    <w:rsid w:val="00482C9A"/>
    <w:rsid w:val="0048514B"/>
    <w:rsid w:val="0049001C"/>
    <w:rsid w:val="004915FE"/>
    <w:rsid w:val="00491BFD"/>
    <w:rsid w:val="00494608"/>
    <w:rsid w:val="00496889"/>
    <w:rsid w:val="00497C34"/>
    <w:rsid w:val="004A58D0"/>
    <w:rsid w:val="004B0DBA"/>
    <w:rsid w:val="004B10C7"/>
    <w:rsid w:val="004B2730"/>
    <w:rsid w:val="004B67FE"/>
    <w:rsid w:val="004C5832"/>
    <w:rsid w:val="004C6549"/>
    <w:rsid w:val="004C782E"/>
    <w:rsid w:val="004D1B1B"/>
    <w:rsid w:val="004D34FA"/>
    <w:rsid w:val="004D3564"/>
    <w:rsid w:val="004D528C"/>
    <w:rsid w:val="004D70F7"/>
    <w:rsid w:val="004E120B"/>
    <w:rsid w:val="004E1E7A"/>
    <w:rsid w:val="004E3931"/>
    <w:rsid w:val="004E5D4A"/>
    <w:rsid w:val="004E5F83"/>
    <w:rsid w:val="004F4889"/>
    <w:rsid w:val="004F70B9"/>
    <w:rsid w:val="004F7A64"/>
    <w:rsid w:val="004F7ECC"/>
    <w:rsid w:val="00500798"/>
    <w:rsid w:val="00500C23"/>
    <w:rsid w:val="00503A38"/>
    <w:rsid w:val="00505061"/>
    <w:rsid w:val="0051018D"/>
    <w:rsid w:val="00510758"/>
    <w:rsid w:val="005152D3"/>
    <w:rsid w:val="005214CB"/>
    <w:rsid w:val="0052549B"/>
    <w:rsid w:val="00527A24"/>
    <w:rsid w:val="00532406"/>
    <w:rsid w:val="00532CA7"/>
    <w:rsid w:val="00533B4B"/>
    <w:rsid w:val="0053667E"/>
    <w:rsid w:val="005410A3"/>
    <w:rsid w:val="0054184C"/>
    <w:rsid w:val="00542ADE"/>
    <w:rsid w:val="005432BD"/>
    <w:rsid w:val="00543540"/>
    <w:rsid w:val="00550D58"/>
    <w:rsid w:val="00557567"/>
    <w:rsid w:val="00563724"/>
    <w:rsid w:val="00570819"/>
    <w:rsid w:val="00571ED5"/>
    <w:rsid w:val="0057525D"/>
    <w:rsid w:val="005761B5"/>
    <w:rsid w:val="005776D1"/>
    <w:rsid w:val="0057793E"/>
    <w:rsid w:val="005842FD"/>
    <w:rsid w:val="005908CA"/>
    <w:rsid w:val="00590D3E"/>
    <w:rsid w:val="0059290F"/>
    <w:rsid w:val="005936B8"/>
    <w:rsid w:val="005937AA"/>
    <w:rsid w:val="00593829"/>
    <w:rsid w:val="00594D08"/>
    <w:rsid w:val="00596266"/>
    <w:rsid w:val="005A31CC"/>
    <w:rsid w:val="005A3315"/>
    <w:rsid w:val="005B1D90"/>
    <w:rsid w:val="005B2196"/>
    <w:rsid w:val="005B56AC"/>
    <w:rsid w:val="005C12BB"/>
    <w:rsid w:val="005C3C83"/>
    <w:rsid w:val="005C5EDF"/>
    <w:rsid w:val="005D1090"/>
    <w:rsid w:val="005D12F8"/>
    <w:rsid w:val="005D1843"/>
    <w:rsid w:val="005D2882"/>
    <w:rsid w:val="005D3962"/>
    <w:rsid w:val="005D40D9"/>
    <w:rsid w:val="005D7957"/>
    <w:rsid w:val="005E224E"/>
    <w:rsid w:val="005E4E30"/>
    <w:rsid w:val="005F2B3E"/>
    <w:rsid w:val="005F6375"/>
    <w:rsid w:val="005F68E1"/>
    <w:rsid w:val="005F6B5B"/>
    <w:rsid w:val="005F7D72"/>
    <w:rsid w:val="00600B44"/>
    <w:rsid w:val="00601331"/>
    <w:rsid w:val="006030A0"/>
    <w:rsid w:val="00613188"/>
    <w:rsid w:val="00615C9F"/>
    <w:rsid w:val="00622360"/>
    <w:rsid w:val="006229DF"/>
    <w:rsid w:val="00622E8B"/>
    <w:rsid w:val="00624B61"/>
    <w:rsid w:val="0062539B"/>
    <w:rsid w:val="00626EDA"/>
    <w:rsid w:val="0062771C"/>
    <w:rsid w:val="00634ABF"/>
    <w:rsid w:val="006367A2"/>
    <w:rsid w:val="00640369"/>
    <w:rsid w:val="006431CB"/>
    <w:rsid w:val="00646FF8"/>
    <w:rsid w:val="00647CBB"/>
    <w:rsid w:val="00650D91"/>
    <w:rsid w:val="006514A4"/>
    <w:rsid w:val="006557C5"/>
    <w:rsid w:val="006575C0"/>
    <w:rsid w:val="006627A3"/>
    <w:rsid w:val="00663433"/>
    <w:rsid w:val="006649C0"/>
    <w:rsid w:val="00664B12"/>
    <w:rsid w:val="00670A55"/>
    <w:rsid w:val="00675C01"/>
    <w:rsid w:val="00676A36"/>
    <w:rsid w:val="00681683"/>
    <w:rsid w:val="00681A7B"/>
    <w:rsid w:val="00682790"/>
    <w:rsid w:val="00682E14"/>
    <w:rsid w:val="00685E60"/>
    <w:rsid w:val="0069568F"/>
    <w:rsid w:val="00695843"/>
    <w:rsid w:val="00696A04"/>
    <w:rsid w:val="006973B2"/>
    <w:rsid w:val="006A38C6"/>
    <w:rsid w:val="006A3A4C"/>
    <w:rsid w:val="006A6B56"/>
    <w:rsid w:val="006B1AEC"/>
    <w:rsid w:val="006B1D40"/>
    <w:rsid w:val="006B385B"/>
    <w:rsid w:val="006B603F"/>
    <w:rsid w:val="006B78D1"/>
    <w:rsid w:val="006C453F"/>
    <w:rsid w:val="006C517B"/>
    <w:rsid w:val="006C6252"/>
    <w:rsid w:val="006D041D"/>
    <w:rsid w:val="006D07E1"/>
    <w:rsid w:val="006D12A0"/>
    <w:rsid w:val="006D1492"/>
    <w:rsid w:val="006D353B"/>
    <w:rsid w:val="006D3807"/>
    <w:rsid w:val="006D38F4"/>
    <w:rsid w:val="006D3ADA"/>
    <w:rsid w:val="006D4312"/>
    <w:rsid w:val="006D7E2D"/>
    <w:rsid w:val="006E1565"/>
    <w:rsid w:val="006E3AFC"/>
    <w:rsid w:val="006E492E"/>
    <w:rsid w:val="006E63F7"/>
    <w:rsid w:val="006E6E08"/>
    <w:rsid w:val="006F0AB8"/>
    <w:rsid w:val="006F5D70"/>
    <w:rsid w:val="006F615C"/>
    <w:rsid w:val="006F64C3"/>
    <w:rsid w:val="007023D2"/>
    <w:rsid w:val="00704115"/>
    <w:rsid w:val="0070425A"/>
    <w:rsid w:val="00707FC3"/>
    <w:rsid w:val="0071002C"/>
    <w:rsid w:val="00714927"/>
    <w:rsid w:val="00720666"/>
    <w:rsid w:val="00721D38"/>
    <w:rsid w:val="00722285"/>
    <w:rsid w:val="0072762E"/>
    <w:rsid w:val="00730BFA"/>
    <w:rsid w:val="00730E8C"/>
    <w:rsid w:val="007364A3"/>
    <w:rsid w:val="00737B07"/>
    <w:rsid w:val="007403B3"/>
    <w:rsid w:val="00742C1B"/>
    <w:rsid w:val="0074591A"/>
    <w:rsid w:val="007468C6"/>
    <w:rsid w:val="00746E5A"/>
    <w:rsid w:val="007521DD"/>
    <w:rsid w:val="00761381"/>
    <w:rsid w:val="007617AF"/>
    <w:rsid w:val="007647A3"/>
    <w:rsid w:val="00765119"/>
    <w:rsid w:val="007666DD"/>
    <w:rsid w:val="007671B8"/>
    <w:rsid w:val="00771BFA"/>
    <w:rsid w:val="00774779"/>
    <w:rsid w:val="00774B68"/>
    <w:rsid w:val="00775BB1"/>
    <w:rsid w:val="0077668C"/>
    <w:rsid w:val="00776E24"/>
    <w:rsid w:val="007814FE"/>
    <w:rsid w:val="00786D58"/>
    <w:rsid w:val="007870C2"/>
    <w:rsid w:val="0079627B"/>
    <w:rsid w:val="007A2872"/>
    <w:rsid w:val="007A4204"/>
    <w:rsid w:val="007A4453"/>
    <w:rsid w:val="007A502B"/>
    <w:rsid w:val="007A56E0"/>
    <w:rsid w:val="007A7346"/>
    <w:rsid w:val="007B6AB2"/>
    <w:rsid w:val="007B6F3E"/>
    <w:rsid w:val="007C027F"/>
    <w:rsid w:val="007C10C0"/>
    <w:rsid w:val="007C2967"/>
    <w:rsid w:val="007C6B54"/>
    <w:rsid w:val="007D61E9"/>
    <w:rsid w:val="007E018C"/>
    <w:rsid w:val="007E0406"/>
    <w:rsid w:val="007E3255"/>
    <w:rsid w:val="007E6E73"/>
    <w:rsid w:val="007E7B0E"/>
    <w:rsid w:val="007E7FF0"/>
    <w:rsid w:val="007F0F0C"/>
    <w:rsid w:val="007F1D25"/>
    <w:rsid w:val="007F330D"/>
    <w:rsid w:val="00802BD9"/>
    <w:rsid w:val="00810C9A"/>
    <w:rsid w:val="00816980"/>
    <w:rsid w:val="00821F19"/>
    <w:rsid w:val="00824FC2"/>
    <w:rsid w:val="00826989"/>
    <w:rsid w:val="008272E9"/>
    <w:rsid w:val="00830877"/>
    <w:rsid w:val="00832EEC"/>
    <w:rsid w:val="00840BD3"/>
    <w:rsid w:val="0084159C"/>
    <w:rsid w:val="00844C98"/>
    <w:rsid w:val="00847979"/>
    <w:rsid w:val="008504E6"/>
    <w:rsid w:val="0085271A"/>
    <w:rsid w:val="00854F7C"/>
    <w:rsid w:val="00861241"/>
    <w:rsid w:val="00861E9D"/>
    <w:rsid w:val="00871CE3"/>
    <w:rsid w:val="00872CA2"/>
    <w:rsid w:val="00874951"/>
    <w:rsid w:val="008755B9"/>
    <w:rsid w:val="0087651C"/>
    <w:rsid w:val="00876F9E"/>
    <w:rsid w:val="00877920"/>
    <w:rsid w:val="008835B8"/>
    <w:rsid w:val="0088484F"/>
    <w:rsid w:val="00886C0E"/>
    <w:rsid w:val="00894D6E"/>
    <w:rsid w:val="00897877"/>
    <w:rsid w:val="008A162B"/>
    <w:rsid w:val="008A19CC"/>
    <w:rsid w:val="008A2040"/>
    <w:rsid w:val="008A3CCA"/>
    <w:rsid w:val="008A3D62"/>
    <w:rsid w:val="008A5E8B"/>
    <w:rsid w:val="008B0F25"/>
    <w:rsid w:val="008B189D"/>
    <w:rsid w:val="008B651C"/>
    <w:rsid w:val="008B6731"/>
    <w:rsid w:val="008C040C"/>
    <w:rsid w:val="008C25C6"/>
    <w:rsid w:val="008C4ADC"/>
    <w:rsid w:val="008D1860"/>
    <w:rsid w:val="008E0084"/>
    <w:rsid w:val="008E0764"/>
    <w:rsid w:val="008E0921"/>
    <w:rsid w:val="008E3255"/>
    <w:rsid w:val="008E33AE"/>
    <w:rsid w:val="008E5D9A"/>
    <w:rsid w:val="008E6CC0"/>
    <w:rsid w:val="008F0822"/>
    <w:rsid w:val="008F1C91"/>
    <w:rsid w:val="008F4FE0"/>
    <w:rsid w:val="008F5DA3"/>
    <w:rsid w:val="009013D1"/>
    <w:rsid w:val="00906809"/>
    <w:rsid w:val="009144D6"/>
    <w:rsid w:val="00920C03"/>
    <w:rsid w:val="00923C8B"/>
    <w:rsid w:val="00930519"/>
    <w:rsid w:val="00930A35"/>
    <w:rsid w:val="00931053"/>
    <w:rsid w:val="009312DF"/>
    <w:rsid w:val="00932600"/>
    <w:rsid w:val="00936285"/>
    <w:rsid w:val="009404A9"/>
    <w:rsid w:val="00952FC0"/>
    <w:rsid w:val="009539AB"/>
    <w:rsid w:val="00953B17"/>
    <w:rsid w:val="00953BAA"/>
    <w:rsid w:val="00955025"/>
    <w:rsid w:val="009609AE"/>
    <w:rsid w:val="009610F0"/>
    <w:rsid w:val="009629BE"/>
    <w:rsid w:val="009676DA"/>
    <w:rsid w:val="0098175E"/>
    <w:rsid w:val="00985A57"/>
    <w:rsid w:val="00986A42"/>
    <w:rsid w:val="00987E91"/>
    <w:rsid w:val="00992FA5"/>
    <w:rsid w:val="00993B76"/>
    <w:rsid w:val="009A43B5"/>
    <w:rsid w:val="009A4490"/>
    <w:rsid w:val="009A44CA"/>
    <w:rsid w:val="009A53B7"/>
    <w:rsid w:val="009A5B62"/>
    <w:rsid w:val="009A6984"/>
    <w:rsid w:val="009A6BF3"/>
    <w:rsid w:val="009A6EA9"/>
    <w:rsid w:val="009B181B"/>
    <w:rsid w:val="009B2A56"/>
    <w:rsid w:val="009B2F3F"/>
    <w:rsid w:val="009B3C29"/>
    <w:rsid w:val="009B4D4D"/>
    <w:rsid w:val="009B6F3E"/>
    <w:rsid w:val="009C3654"/>
    <w:rsid w:val="009C383A"/>
    <w:rsid w:val="009C6F36"/>
    <w:rsid w:val="009D08B7"/>
    <w:rsid w:val="009D1D7C"/>
    <w:rsid w:val="009D2F47"/>
    <w:rsid w:val="009D4DA5"/>
    <w:rsid w:val="009D67C1"/>
    <w:rsid w:val="009D702C"/>
    <w:rsid w:val="009E0619"/>
    <w:rsid w:val="009E4B8B"/>
    <w:rsid w:val="009E5092"/>
    <w:rsid w:val="009E5AD5"/>
    <w:rsid w:val="009F4110"/>
    <w:rsid w:val="009F5432"/>
    <w:rsid w:val="009F5CC4"/>
    <w:rsid w:val="00A00381"/>
    <w:rsid w:val="00A00C5F"/>
    <w:rsid w:val="00A0106B"/>
    <w:rsid w:val="00A03FBC"/>
    <w:rsid w:val="00A04FE5"/>
    <w:rsid w:val="00A05762"/>
    <w:rsid w:val="00A1007A"/>
    <w:rsid w:val="00A11CDD"/>
    <w:rsid w:val="00A11D89"/>
    <w:rsid w:val="00A13687"/>
    <w:rsid w:val="00A15471"/>
    <w:rsid w:val="00A15C7A"/>
    <w:rsid w:val="00A17F50"/>
    <w:rsid w:val="00A202A7"/>
    <w:rsid w:val="00A212F5"/>
    <w:rsid w:val="00A2211C"/>
    <w:rsid w:val="00A22632"/>
    <w:rsid w:val="00A2539C"/>
    <w:rsid w:val="00A27845"/>
    <w:rsid w:val="00A27E00"/>
    <w:rsid w:val="00A33A47"/>
    <w:rsid w:val="00A358CD"/>
    <w:rsid w:val="00A37706"/>
    <w:rsid w:val="00A43B62"/>
    <w:rsid w:val="00A44943"/>
    <w:rsid w:val="00A5645A"/>
    <w:rsid w:val="00A600E1"/>
    <w:rsid w:val="00A6072F"/>
    <w:rsid w:val="00A611A5"/>
    <w:rsid w:val="00A61CA8"/>
    <w:rsid w:val="00A61ED1"/>
    <w:rsid w:val="00A62369"/>
    <w:rsid w:val="00A62613"/>
    <w:rsid w:val="00A64E76"/>
    <w:rsid w:val="00A67D22"/>
    <w:rsid w:val="00A71468"/>
    <w:rsid w:val="00A71E31"/>
    <w:rsid w:val="00A73ECA"/>
    <w:rsid w:val="00A758A3"/>
    <w:rsid w:val="00A76DA4"/>
    <w:rsid w:val="00A810FA"/>
    <w:rsid w:val="00A812C2"/>
    <w:rsid w:val="00A817E5"/>
    <w:rsid w:val="00A84883"/>
    <w:rsid w:val="00A855CF"/>
    <w:rsid w:val="00A87F66"/>
    <w:rsid w:val="00A96187"/>
    <w:rsid w:val="00AA2746"/>
    <w:rsid w:val="00AA2A26"/>
    <w:rsid w:val="00AA2F05"/>
    <w:rsid w:val="00AA383C"/>
    <w:rsid w:val="00AA7B4F"/>
    <w:rsid w:val="00AB135B"/>
    <w:rsid w:val="00AB368C"/>
    <w:rsid w:val="00AB5F75"/>
    <w:rsid w:val="00AC650B"/>
    <w:rsid w:val="00AD164B"/>
    <w:rsid w:val="00AD16C2"/>
    <w:rsid w:val="00AD46A1"/>
    <w:rsid w:val="00AD4DE0"/>
    <w:rsid w:val="00AD60ED"/>
    <w:rsid w:val="00AE11AC"/>
    <w:rsid w:val="00AE49B1"/>
    <w:rsid w:val="00AE4E85"/>
    <w:rsid w:val="00AE668B"/>
    <w:rsid w:val="00AE68AD"/>
    <w:rsid w:val="00AE7695"/>
    <w:rsid w:val="00AF0AC0"/>
    <w:rsid w:val="00B01880"/>
    <w:rsid w:val="00B043F5"/>
    <w:rsid w:val="00B058DD"/>
    <w:rsid w:val="00B05901"/>
    <w:rsid w:val="00B1117B"/>
    <w:rsid w:val="00B117FD"/>
    <w:rsid w:val="00B142B4"/>
    <w:rsid w:val="00B21FA7"/>
    <w:rsid w:val="00B355C0"/>
    <w:rsid w:val="00B35AED"/>
    <w:rsid w:val="00B369D2"/>
    <w:rsid w:val="00B414A0"/>
    <w:rsid w:val="00B41909"/>
    <w:rsid w:val="00B430A4"/>
    <w:rsid w:val="00B44353"/>
    <w:rsid w:val="00B45B9D"/>
    <w:rsid w:val="00B55BA2"/>
    <w:rsid w:val="00B5650B"/>
    <w:rsid w:val="00B61624"/>
    <w:rsid w:val="00B6168D"/>
    <w:rsid w:val="00B6232D"/>
    <w:rsid w:val="00B64137"/>
    <w:rsid w:val="00B6486A"/>
    <w:rsid w:val="00B65429"/>
    <w:rsid w:val="00B65E27"/>
    <w:rsid w:val="00B7169A"/>
    <w:rsid w:val="00B7179B"/>
    <w:rsid w:val="00B73554"/>
    <w:rsid w:val="00B759DA"/>
    <w:rsid w:val="00B76CA6"/>
    <w:rsid w:val="00B76DCA"/>
    <w:rsid w:val="00B772A6"/>
    <w:rsid w:val="00B77474"/>
    <w:rsid w:val="00B80C31"/>
    <w:rsid w:val="00B80C64"/>
    <w:rsid w:val="00B8188B"/>
    <w:rsid w:val="00B83CA6"/>
    <w:rsid w:val="00B87701"/>
    <w:rsid w:val="00B92A07"/>
    <w:rsid w:val="00B93B68"/>
    <w:rsid w:val="00B9621E"/>
    <w:rsid w:val="00B9663A"/>
    <w:rsid w:val="00B97006"/>
    <w:rsid w:val="00B97D7F"/>
    <w:rsid w:val="00BA0FE7"/>
    <w:rsid w:val="00BA33DC"/>
    <w:rsid w:val="00BA50E3"/>
    <w:rsid w:val="00BA53B1"/>
    <w:rsid w:val="00BA63B1"/>
    <w:rsid w:val="00BB1131"/>
    <w:rsid w:val="00BB3DAC"/>
    <w:rsid w:val="00BB73A5"/>
    <w:rsid w:val="00BB7B32"/>
    <w:rsid w:val="00BB7D6C"/>
    <w:rsid w:val="00BC19AF"/>
    <w:rsid w:val="00BC3321"/>
    <w:rsid w:val="00BC39FA"/>
    <w:rsid w:val="00BC3C2C"/>
    <w:rsid w:val="00BC423D"/>
    <w:rsid w:val="00BD0B6C"/>
    <w:rsid w:val="00BD0F73"/>
    <w:rsid w:val="00BD2461"/>
    <w:rsid w:val="00BD25F6"/>
    <w:rsid w:val="00BD2CB3"/>
    <w:rsid w:val="00BD45FC"/>
    <w:rsid w:val="00BD4C0E"/>
    <w:rsid w:val="00BD63F1"/>
    <w:rsid w:val="00BE2279"/>
    <w:rsid w:val="00BE6F3A"/>
    <w:rsid w:val="00BF10C7"/>
    <w:rsid w:val="00BF337F"/>
    <w:rsid w:val="00C028CF"/>
    <w:rsid w:val="00C06184"/>
    <w:rsid w:val="00C11767"/>
    <w:rsid w:val="00C1204F"/>
    <w:rsid w:val="00C1358F"/>
    <w:rsid w:val="00C206FA"/>
    <w:rsid w:val="00C216DB"/>
    <w:rsid w:val="00C22C26"/>
    <w:rsid w:val="00C22F78"/>
    <w:rsid w:val="00C2530E"/>
    <w:rsid w:val="00C256E9"/>
    <w:rsid w:val="00C25EED"/>
    <w:rsid w:val="00C273E9"/>
    <w:rsid w:val="00C318CB"/>
    <w:rsid w:val="00C328E7"/>
    <w:rsid w:val="00C34220"/>
    <w:rsid w:val="00C34B67"/>
    <w:rsid w:val="00C34EFD"/>
    <w:rsid w:val="00C35093"/>
    <w:rsid w:val="00C41A90"/>
    <w:rsid w:val="00C46D7D"/>
    <w:rsid w:val="00C47284"/>
    <w:rsid w:val="00C47D04"/>
    <w:rsid w:val="00C554CB"/>
    <w:rsid w:val="00C56531"/>
    <w:rsid w:val="00C60040"/>
    <w:rsid w:val="00C6022E"/>
    <w:rsid w:val="00C6251F"/>
    <w:rsid w:val="00C62A4C"/>
    <w:rsid w:val="00C64656"/>
    <w:rsid w:val="00C6662B"/>
    <w:rsid w:val="00C730BD"/>
    <w:rsid w:val="00C74F4B"/>
    <w:rsid w:val="00C75CA9"/>
    <w:rsid w:val="00C77C7B"/>
    <w:rsid w:val="00C812D7"/>
    <w:rsid w:val="00C8179C"/>
    <w:rsid w:val="00C83447"/>
    <w:rsid w:val="00C84521"/>
    <w:rsid w:val="00C852B5"/>
    <w:rsid w:val="00C90CF1"/>
    <w:rsid w:val="00C9263C"/>
    <w:rsid w:val="00C95070"/>
    <w:rsid w:val="00C9621A"/>
    <w:rsid w:val="00CA0236"/>
    <w:rsid w:val="00CA31E5"/>
    <w:rsid w:val="00CA3AC5"/>
    <w:rsid w:val="00CB2CD8"/>
    <w:rsid w:val="00CB3E01"/>
    <w:rsid w:val="00CB52B9"/>
    <w:rsid w:val="00CB7D03"/>
    <w:rsid w:val="00CC2790"/>
    <w:rsid w:val="00CC3B13"/>
    <w:rsid w:val="00CC5D28"/>
    <w:rsid w:val="00CC6A37"/>
    <w:rsid w:val="00CD0A3C"/>
    <w:rsid w:val="00CD1936"/>
    <w:rsid w:val="00CD1C97"/>
    <w:rsid w:val="00CD2C60"/>
    <w:rsid w:val="00CD3A07"/>
    <w:rsid w:val="00CD404B"/>
    <w:rsid w:val="00CD4AA2"/>
    <w:rsid w:val="00CE0B3C"/>
    <w:rsid w:val="00CE210D"/>
    <w:rsid w:val="00CE261F"/>
    <w:rsid w:val="00CE4F10"/>
    <w:rsid w:val="00CE5DB2"/>
    <w:rsid w:val="00CF147F"/>
    <w:rsid w:val="00CF2621"/>
    <w:rsid w:val="00CF5584"/>
    <w:rsid w:val="00CF6E86"/>
    <w:rsid w:val="00D02E7D"/>
    <w:rsid w:val="00D04A0C"/>
    <w:rsid w:val="00D067A8"/>
    <w:rsid w:val="00D22ED6"/>
    <w:rsid w:val="00D35E6E"/>
    <w:rsid w:val="00D36EB7"/>
    <w:rsid w:val="00D44F8D"/>
    <w:rsid w:val="00D46E36"/>
    <w:rsid w:val="00D52063"/>
    <w:rsid w:val="00D53410"/>
    <w:rsid w:val="00D542E5"/>
    <w:rsid w:val="00D6037E"/>
    <w:rsid w:val="00D61518"/>
    <w:rsid w:val="00D65041"/>
    <w:rsid w:val="00D66F44"/>
    <w:rsid w:val="00D72549"/>
    <w:rsid w:val="00D73362"/>
    <w:rsid w:val="00D75544"/>
    <w:rsid w:val="00D75638"/>
    <w:rsid w:val="00D7649C"/>
    <w:rsid w:val="00D76766"/>
    <w:rsid w:val="00D76DAB"/>
    <w:rsid w:val="00D77748"/>
    <w:rsid w:val="00D95AA7"/>
    <w:rsid w:val="00D966A2"/>
    <w:rsid w:val="00D96D43"/>
    <w:rsid w:val="00D96FEE"/>
    <w:rsid w:val="00DA14AF"/>
    <w:rsid w:val="00DA35A2"/>
    <w:rsid w:val="00DB321A"/>
    <w:rsid w:val="00DB51B3"/>
    <w:rsid w:val="00DB5386"/>
    <w:rsid w:val="00DC101C"/>
    <w:rsid w:val="00DC1D40"/>
    <w:rsid w:val="00DC2A35"/>
    <w:rsid w:val="00DC631C"/>
    <w:rsid w:val="00DD01EA"/>
    <w:rsid w:val="00DD07A2"/>
    <w:rsid w:val="00DD212F"/>
    <w:rsid w:val="00DE1D8C"/>
    <w:rsid w:val="00DE709F"/>
    <w:rsid w:val="00DF2B14"/>
    <w:rsid w:val="00DF4A74"/>
    <w:rsid w:val="00E00902"/>
    <w:rsid w:val="00E00F56"/>
    <w:rsid w:val="00E070D8"/>
    <w:rsid w:val="00E11AD0"/>
    <w:rsid w:val="00E1504E"/>
    <w:rsid w:val="00E16FBF"/>
    <w:rsid w:val="00E205B4"/>
    <w:rsid w:val="00E21DE8"/>
    <w:rsid w:val="00E21FA3"/>
    <w:rsid w:val="00E23352"/>
    <w:rsid w:val="00E24B0E"/>
    <w:rsid w:val="00E24CCD"/>
    <w:rsid w:val="00E30491"/>
    <w:rsid w:val="00E30F85"/>
    <w:rsid w:val="00E32689"/>
    <w:rsid w:val="00E33091"/>
    <w:rsid w:val="00E356E3"/>
    <w:rsid w:val="00E36816"/>
    <w:rsid w:val="00E372D3"/>
    <w:rsid w:val="00E37C06"/>
    <w:rsid w:val="00E44D4A"/>
    <w:rsid w:val="00E45AF7"/>
    <w:rsid w:val="00E4606A"/>
    <w:rsid w:val="00E46E7C"/>
    <w:rsid w:val="00E52068"/>
    <w:rsid w:val="00E52614"/>
    <w:rsid w:val="00E5342F"/>
    <w:rsid w:val="00E5622B"/>
    <w:rsid w:val="00E62F72"/>
    <w:rsid w:val="00E631B4"/>
    <w:rsid w:val="00E65A72"/>
    <w:rsid w:val="00E67883"/>
    <w:rsid w:val="00E704C6"/>
    <w:rsid w:val="00E70F66"/>
    <w:rsid w:val="00E72276"/>
    <w:rsid w:val="00E74E50"/>
    <w:rsid w:val="00E8200D"/>
    <w:rsid w:val="00E822BF"/>
    <w:rsid w:val="00E8386F"/>
    <w:rsid w:val="00E83A68"/>
    <w:rsid w:val="00E84CF7"/>
    <w:rsid w:val="00E84EDD"/>
    <w:rsid w:val="00E93E3E"/>
    <w:rsid w:val="00E93FAA"/>
    <w:rsid w:val="00E94313"/>
    <w:rsid w:val="00EA2B94"/>
    <w:rsid w:val="00EA3EC2"/>
    <w:rsid w:val="00EA407A"/>
    <w:rsid w:val="00EB36FA"/>
    <w:rsid w:val="00EB6E37"/>
    <w:rsid w:val="00EC2B29"/>
    <w:rsid w:val="00EC4ACE"/>
    <w:rsid w:val="00EC64F9"/>
    <w:rsid w:val="00ED1E6E"/>
    <w:rsid w:val="00ED26F3"/>
    <w:rsid w:val="00ED2DE3"/>
    <w:rsid w:val="00ED3D38"/>
    <w:rsid w:val="00ED43A6"/>
    <w:rsid w:val="00EE0801"/>
    <w:rsid w:val="00EE0889"/>
    <w:rsid w:val="00EE4FCD"/>
    <w:rsid w:val="00EE506D"/>
    <w:rsid w:val="00EE76EA"/>
    <w:rsid w:val="00EF11ED"/>
    <w:rsid w:val="00F00143"/>
    <w:rsid w:val="00F03E4F"/>
    <w:rsid w:val="00F10F44"/>
    <w:rsid w:val="00F11D2D"/>
    <w:rsid w:val="00F11EED"/>
    <w:rsid w:val="00F12B4C"/>
    <w:rsid w:val="00F141CB"/>
    <w:rsid w:val="00F173B1"/>
    <w:rsid w:val="00F219BB"/>
    <w:rsid w:val="00F2600F"/>
    <w:rsid w:val="00F27EB1"/>
    <w:rsid w:val="00F32603"/>
    <w:rsid w:val="00F347CD"/>
    <w:rsid w:val="00F348BB"/>
    <w:rsid w:val="00F34B4C"/>
    <w:rsid w:val="00F35F03"/>
    <w:rsid w:val="00F3707E"/>
    <w:rsid w:val="00F417F2"/>
    <w:rsid w:val="00F41CAD"/>
    <w:rsid w:val="00F42C3A"/>
    <w:rsid w:val="00F43785"/>
    <w:rsid w:val="00F4438D"/>
    <w:rsid w:val="00F443CE"/>
    <w:rsid w:val="00F44D54"/>
    <w:rsid w:val="00F46E0B"/>
    <w:rsid w:val="00F529BA"/>
    <w:rsid w:val="00F538DB"/>
    <w:rsid w:val="00F552AC"/>
    <w:rsid w:val="00F5712E"/>
    <w:rsid w:val="00F64D01"/>
    <w:rsid w:val="00F655EF"/>
    <w:rsid w:val="00F70732"/>
    <w:rsid w:val="00F75EDC"/>
    <w:rsid w:val="00F77BE2"/>
    <w:rsid w:val="00F80112"/>
    <w:rsid w:val="00F80AE3"/>
    <w:rsid w:val="00F80E0A"/>
    <w:rsid w:val="00F8130E"/>
    <w:rsid w:val="00F848B7"/>
    <w:rsid w:val="00F8576C"/>
    <w:rsid w:val="00F85D23"/>
    <w:rsid w:val="00F87F25"/>
    <w:rsid w:val="00F91F61"/>
    <w:rsid w:val="00F93426"/>
    <w:rsid w:val="00F9371F"/>
    <w:rsid w:val="00F97B10"/>
    <w:rsid w:val="00F97FAB"/>
    <w:rsid w:val="00FA0083"/>
    <w:rsid w:val="00FA0A24"/>
    <w:rsid w:val="00FA1DFE"/>
    <w:rsid w:val="00FA2100"/>
    <w:rsid w:val="00FA3EED"/>
    <w:rsid w:val="00FA5518"/>
    <w:rsid w:val="00FB092A"/>
    <w:rsid w:val="00FB0C58"/>
    <w:rsid w:val="00FB5083"/>
    <w:rsid w:val="00FC035D"/>
    <w:rsid w:val="00FC24AA"/>
    <w:rsid w:val="00FC547C"/>
    <w:rsid w:val="00FC5DF3"/>
    <w:rsid w:val="00FC70E3"/>
    <w:rsid w:val="00FD450D"/>
    <w:rsid w:val="00FD4826"/>
    <w:rsid w:val="00FE10B0"/>
    <w:rsid w:val="00FE2716"/>
    <w:rsid w:val="00FE6B03"/>
    <w:rsid w:val="00FE77C9"/>
    <w:rsid w:val="00FF0E26"/>
    <w:rsid w:val="00FF11B8"/>
    <w:rsid w:val="00FF1C31"/>
    <w:rsid w:val="00FF47F7"/>
    <w:rsid w:val="00FF6378"/>
    <w:rsid w:val="00FF670A"/>
    <w:rsid w:val="00FF6C3E"/>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18D87"/>
  <w15:chartTrackingRefBased/>
  <w15:docId w15:val="{40A0C252-811C-4365-8529-B1081C184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qFormat="1"/>
    <w:lsdException w:name="List Number" w:semiHidden="1" w:uiPriority="0" w:unhideWhenUsed="1" w:qFormat="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qFormat="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F10"/>
    <w:pPr>
      <w:spacing w:before="120" w:after="120"/>
    </w:pPr>
    <w:rPr>
      <w:rFonts w:ascii="Cambria" w:hAnsi="Cambria"/>
      <w:sz w:val="20"/>
      <w:szCs w:val="20"/>
    </w:rPr>
  </w:style>
  <w:style w:type="paragraph" w:styleId="Heading1">
    <w:name w:val="heading 1"/>
    <w:aliases w:val="Heading 1_ksl,Char,Heading1-ADB,Head1,Chapter Heading,SZRptH1,H1,h1,No numbers,69%,Attribute Heading 1,Para1,h11,h12,L1,Section Heading,Heading apps,PIM 1,1m,Section Heading 1,h13,BSL,Heading,b1,1,Heading Char,Char Char Char Char,NHPC Heading"/>
    <w:basedOn w:val="Normal"/>
    <w:next w:val="Normal"/>
    <w:link w:val="Heading1Char"/>
    <w:qFormat/>
    <w:rsid w:val="009539AB"/>
    <w:pPr>
      <w:keepNext/>
      <w:spacing w:before="480" w:after="240" w:line="276" w:lineRule="auto"/>
      <w:jc w:val="center"/>
      <w:outlineLvl w:val="0"/>
    </w:pPr>
    <w:rPr>
      <w:rFonts w:eastAsia="Calibri" w:cs="Times New Roman"/>
      <w:b/>
      <w:bCs/>
      <w:kern w:val="32"/>
      <w:sz w:val="28"/>
      <w:szCs w:val="32"/>
      <w:lang w:eastAsia="sv-SE"/>
    </w:rPr>
  </w:style>
  <w:style w:type="paragraph" w:styleId="Heading2">
    <w:name w:val="heading 2"/>
    <w:aliases w:val="Head2,h2,Major Heading,H2,Heading 2 Hidden,PIM2,2,l2,list 2,list 2,heading 2TOC,Head 2,List level 2,Header 2,body,Attribute Heading 2,test,Para2,h21,h22,Bold 14,L2,h2 main heading,B Sub/Bold,B Sub/Bold1,B Sub/Bold2,B Sub/Bold11,A,China2,sl2"/>
    <w:basedOn w:val="Normal"/>
    <w:next w:val="Normal"/>
    <w:link w:val="Heading2Char"/>
    <w:unhideWhenUsed/>
    <w:qFormat/>
    <w:rsid w:val="009144D6"/>
    <w:pPr>
      <w:keepNext/>
      <w:keepLines/>
      <w:spacing w:before="240"/>
      <w:outlineLvl w:val="1"/>
    </w:pPr>
    <w:rPr>
      <w:rFonts w:eastAsiaTheme="majorEastAsia" w:cstheme="majorBidi"/>
      <w:b/>
      <w:bCs/>
    </w:rPr>
  </w:style>
  <w:style w:type="paragraph" w:styleId="Heading3">
    <w:name w:val="heading 3"/>
    <w:aliases w:val="Head3,Sub-heading,Heading 4a,Sottoparagrafo,标题 3-4,H3,h3,h31,h32,h33,h34,h35,h36,h37,h38,h39,h310,h311,h321,h331,h341,h351,h361,h371,h381,h312,h322,h332,h342,h352,h362,h372,h382,h313,h323,h333,h343,h353,h363,h373,h383,h314,h324,h334,h344,h354"/>
    <w:basedOn w:val="Normal"/>
    <w:next w:val="Normal"/>
    <w:link w:val="Heading3Char"/>
    <w:uiPriority w:val="9"/>
    <w:unhideWhenUsed/>
    <w:qFormat/>
    <w:rsid w:val="009539AB"/>
    <w:pPr>
      <w:keepNext/>
      <w:keepLines/>
      <w:spacing w:before="240"/>
      <w:outlineLvl w:val="2"/>
    </w:pPr>
    <w:rPr>
      <w:rFonts w:eastAsiaTheme="majorEastAsia" w:cstheme="majorBidi"/>
      <w:b/>
      <w:i/>
      <w:szCs w:val="24"/>
    </w:rPr>
  </w:style>
  <w:style w:type="paragraph" w:styleId="Heading4">
    <w:name w:val="heading 4"/>
    <w:aliases w:val="HeadingFour,h4,4,H4,h4 sub sub heading,h41,h42,Para4,(Alt+4),H41,(Alt+4)1,H42,(Alt+4)2,H43,(Alt+4)3,H44,(Alt+4)4,H45,(Alt+4)5,H411,(Alt+4)11,H421,(Alt+4)21,H431,(Alt+4)31,H46,(Alt+4)6,H412,(Alt+4)12,H422,(Alt+4)22,H432,(Alt+4)32,H47,(Alt+4)7"/>
    <w:basedOn w:val="Normal"/>
    <w:next w:val="Normal"/>
    <w:link w:val="Heading4Char1"/>
    <w:uiPriority w:val="9"/>
    <w:unhideWhenUsed/>
    <w:qFormat/>
    <w:rsid w:val="006F5D70"/>
    <w:pPr>
      <w:keepNext/>
      <w:keepLines/>
      <w:spacing w:before="240"/>
      <w:jc w:val="center"/>
      <w:outlineLvl w:val="3"/>
    </w:pPr>
    <w:rPr>
      <w:rFonts w:eastAsiaTheme="majorEastAsia" w:cstheme="majorBidi"/>
      <w:i/>
      <w:iCs/>
      <w:color w:val="000000" w:themeColor="text1"/>
    </w:rPr>
  </w:style>
  <w:style w:type="paragraph" w:styleId="Heading5">
    <w:name w:val="heading 5"/>
    <w:aliases w:val="Further Points"/>
    <w:basedOn w:val="Normal"/>
    <w:next w:val="Normal"/>
    <w:link w:val="Heading5Char1"/>
    <w:unhideWhenUsed/>
    <w:qFormat/>
    <w:rsid w:val="009539AB"/>
    <w:pPr>
      <w:keepNext/>
      <w:keepLines/>
      <w:numPr>
        <w:ilvl w:val="4"/>
        <w:numId w:val="3"/>
      </w:numPr>
      <w:spacing w:before="240"/>
      <w:outlineLvl w:val="4"/>
    </w:pPr>
    <w:rPr>
      <w:rFonts w:eastAsiaTheme="majorEastAsia" w:cstheme="majorBidi"/>
      <w:i/>
    </w:rPr>
  </w:style>
  <w:style w:type="paragraph" w:styleId="Heading6">
    <w:name w:val="heading 6"/>
    <w:aliases w:val="Points in Text"/>
    <w:basedOn w:val="Normal"/>
    <w:next w:val="Normal"/>
    <w:link w:val="Heading6Char"/>
    <w:unhideWhenUsed/>
    <w:qFormat/>
    <w:rsid w:val="009539AB"/>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9539AB"/>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Heading 8 Char Char Char Char Char Char Char Char Char Char Char Char"/>
    <w:basedOn w:val="Normal"/>
    <w:next w:val="Normal"/>
    <w:link w:val="Heading8Char"/>
    <w:unhideWhenUsed/>
    <w:qFormat/>
    <w:rsid w:val="009539A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xHeading 9,Headline even (left)"/>
    <w:basedOn w:val="Normal"/>
    <w:next w:val="Normal"/>
    <w:link w:val="Heading9Char"/>
    <w:unhideWhenUsed/>
    <w:qFormat/>
    <w:rsid w:val="009539A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er_icfwm,FAX,Char2, Char2,Header Odd Page,h Char Char,h Char,Chapter Name,page-header,ph,*Header,paragraph,MyHeader"/>
    <w:basedOn w:val="Normal"/>
    <w:link w:val="HeaderChar"/>
    <w:uiPriority w:val="99"/>
    <w:unhideWhenUsed/>
    <w:rsid w:val="003D09CC"/>
    <w:pPr>
      <w:tabs>
        <w:tab w:val="center" w:pos="4680"/>
        <w:tab w:val="right" w:pos="9360"/>
      </w:tabs>
      <w:spacing w:before="0" w:after="0" w:line="240" w:lineRule="auto"/>
    </w:pPr>
  </w:style>
  <w:style w:type="character" w:customStyle="1" w:styleId="HeaderChar">
    <w:name w:val="Header Char"/>
    <w:aliases w:val="Header_icfwm Char,FAX Char,Char2 Char, Char2 Char,Header Odd Page Char,h Char Char Char,h Char Char1,Chapter Name Char,page-header Char,ph Char,*Header Char,paragraph Char,MyHeader Char"/>
    <w:basedOn w:val="DefaultParagraphFont"/>
    <w:link w:val="Header"/>
    <w:uiPriority w:val="99"/>
    <w:rsid w:val="003D09CC"/>
    <w:rPr>
      <w:rFonts w:ascii="Cambria" w:hAnsi="Cambria"/>
      <w:sz w:val="20"/>
      <w:szCs w:val="20"/>
    </w:rPr>
  </w:style>
  <w:style w:type="paragraph" w:customStyle="1" w:styleId="6CharCharChar">
    <w:name w:val="6 Char Char Char"/>
    <w:basedOn w:val="Normal"/>
    <w:semiHidden/>
    <w:rsid w:val="00746E5A"/>
    <w:pPr>
      <w:widowControl w:val="0"/>
      <w:spacing w:line="240" w:lineRule="auto"/>
      <w:jc w:val="both"/>
    </w:pPr>
    <w:rPr>
      <w:rFonts w:eastAsia="MS Mincho" w:cs="Arial"/>
      <w:lang w:val="en-GB" w:eastAsia="en-GB"/>
    </w:rPr>
  </w:style>
  <w:style w:type="paragraph" w:customStyle="1" w:styleId="Caption1KSL">
    <w:name w:val="Caption1_KSL"/>
    <w:basedOn w:val="Heading1"/>
    <w:link w:val="Caption1KSLChar"/>
    <w:qFormat/>
    <w:rsid w:val="00CE4F10"/>
    <w:rPr>
      <w:rFonts w:eastAsia="Times New Roman"/>
      <w:szCs w:val="24"/>
    </w:rPr>
  </w:style>
  <w:style w:type="character" w:customStyle="1" w:styleId="Caption1KSLChar">
    <w:name w:val="Caption1_KSL Char"/>
    <w:link w:val="Caption1KSL"/>
    <w:rsid w:val="00CE4F10"/>
    <w:rPr>
      <w:rFonts w:ascii="Cambria" w:eastAsia="Times New Roman" w:hAnsi="Cambria" w:cs="Times New Roman"/>
      <w:b/>
      <w:bCs/>
      <w:kern w:val="32"/>
      <w:sz w:val="28"/>
      <w:szCs w:val="24"/>
      <w:lang w:eastAsia="sv-SE"/>
    </w:rPr>
  </w:style>
  <w:style w:type="character" w:customStyle="1" w:styleId="Heading1Char">
    <w:name w:val="Heading 1 Char"/>
    <w:aliases w:val="Heading 1_ksl Char,Char Char,Heading1-ADB Char,Head1 Char,Chapter Heading Char,SZRptH1 Char,H1 Char,h1 Char,No numbers Char,69% Char,Attribute Heading 1 Char,Para1 Char,h11 Char,h12 Char,L1 Char,Section Heading Char,Heading apps Char"/>
    <w:basedOn w:val="DefaultParagraphFont"/>
    <w:link w:val="Heading1"/>
    <w:rsid w:val="009539AB"/>
    <w:rPr>
      <w:rFonts w:ascii="Cambria" w:eastAsia="Calibri" w:hAnsi="Cambria" w:cs="Times New Roman"/>
      <w:b/>
      <w:bCs/>
      <w:kern w:val="32"/>
      <w:sz w:val="28"/>
      <w:szCs w:val="32"/>
      <w:lang w:eastAsia="sv-SE"/>
    </w:rPr>
  </w:style>
  <w:style w:type="paragraph" w:customStyle="1" w:styleId="Caption2ksl">
    <w:name w:val="Caption2_ksl"/>
    <w:basedOn w:val="Normal"/>
    <w:rsid w:val="00B92A07"/>
    <w:pPr>
      <w:pageBreakBefore/>
      <w:spacing w:before="240" w:after="240" w:line="276" w:lineRule="auto"/>
    </w:pPr>
    <w:rPr>
      <w:rFonts w:eastAsia="Times New Roman" w:cs="Times New Roman"/>
      <w:b/>
      <w:sz w:val="28"/>
      <w:szCs w:val="28"/>
    </w:rPr>
  </w:style>
  <w:style w:type="paragraph" w:customStyle="1" w:styleId="Figures22ksl">
    <w:name w:val="Figures_22_ksl"/>
    <w:basedOn w:val="Normal"/>
    <w:link w:val="Figures22kslChar"/>
    <w:qFormat/>
    <w:rsid w:val="00746E5A"/>
    <w:pPr>
      <w:spacing w:line="276" w:lineRule="auto"/>
      <w:jc w:val="center"/>
    </w:pPr>
    <w:rPr>
      <w:rFonts w:eastAsia="Calibri" w:cs="Arial"/>
      <w:b/>
      <w:noProof/>
    </w:rPr>
  </w:style>
  <w:style w:type="character" w:customStyle="1" w:styleId="Figures22kslChar">
    <w:name w:val="Figures_22_ksl Char"/>
    <w:basedOn w:val="DefaultParagraphFont"/>
    <w:link w:val="Figures22ksl"/>
    <w:rsid w:val="00746E5A"/>
    <w:rPr>
      <w:rFonts w:ascii="Cambria" w:eastAsia="Calibri" w:hAnsi="Cambria" w:cs="Arial"/>
      <w:b/>
      <w:noProof/>
      <w:sz w:val="20"/>
    </w:rPr>
  </w:style>
  <w:style w:type="paragraph" w:customStyle="1" w:styleId="Footer1">
    <w:name w:val="Footer1"/>
    <w:qFormat/>
    <w:rsid w:val="00746E5A"/>
    <w:pPr>
      <w:spacing w:before="40" w:after="0" w:line="240" w:lineRule="auto"/>
    </w:pPr>
    <w:rPr>
      <w:rFonts w:ascii="Arial Italic" w:eastAsia="ヒラギノ角ゴ Pro W3" w:hAnsi="Arial Italic" w:cs="Times New Roman"/>
      <w:color w:val="000000"/>
      <w:spacing w:val="-6"/>
      <w:sz w:val="14"/>
      <w:szCs w:val="20"/>
      <w:lang w:val="en-GB" w:eastAsia="en-CA"/>
    </w:rPr>
  </w:style>
  <w:style w:type="paragraph" w:customStyle="1" w:styleId="footnote">
    <w:name w:val="footnote"/>
    <w:basedOn w:val="Normal"/>
    <w:rsid w:val="00746E5A"/>
    <w:pPr>
      <w:spacing w:line="240" w:lineRule="auto"/>
    </w:pPr>
    <w:rPr>
      <w:rFonts w:ascii="Arial Unicode MS" w:eastAsia="Arial Unicode MS" w:hAnsi="Arial Unicode MS" w:cs="Arial Unicode MS"/>
      <w:sz w:val="16"/>
      <w:szCs w:val="16"/>
    </w:rPr>
  </w:style>
  <w:style w:type="paragraph" w:customStyle="1" w:styleId="Head1">
    <w:name w:val="Head 1"/>
    <w:basedOn w:val="Normal"/>
    <w:qFormat/>
    <w:rsid w:val="00746E5A"/>
    <w:pPr>
      <w:pageBreakBefore/>
      <w:numPr>
        <w:numId w:val="1"/>
      </w:numPr>
      <w:spacing w:before="240" w:after="240" w:line="276" w:lineRule="auto"/>
    </w:pPr>
    <w:rPr>
      <w:rFonts w:ascii="Tahoma" w:eastAsia="Times New Roman" w:hAnsi="Tahoma" w:cs="Times New Roman"/>
      <w:b/>
      <w:sz w:val="36"/>
      <w:szCs w:val="24"/>
    </w:rPr>
  </w:style>
  <w:style w:type="paragraph" w:customStyle="1" w:styleId="Heading30">
    <w:name w:val="Heading  3"/>
    <w:basedOn w:val="Normal"/>
    <w:autoRedefine/>
    <w:rsid w:val="00746E5A"/>
    <w:pPr>
      <w:spacing w:line="360" w:lineRule="auto"/>
      <w:ind w:right="96"/>
      <w:jc w:val="both"/>
      <w:outlineLvl w:val="2"/>
    </w:pPr>
    <w:rPr>
      <w:rFonts w:eastAsia="SimSun" w:cs="Arial"/>
      <w:b/>
      <w:iCs/>
      <w:lang w:val="en-GB" w:bidi="he-IL"/>
    </w:rPr>
  </w:style>
  <w:style w:type="character" w:customStyle="1" w:styleId="Heading3Char0">
    <w:name w:val="Heading  3 Char"/>
    <w:rsid w:val="00746E5A"/>
    <w:rPr>
      <w:rFonts w:ascii="Arial" w:eastAsia="SimSun" w:hAnsi="Arial" w:cs="Arial"/>
      <w:b/>
      <w:iCs/>
      <w:lang w:val="en-GB" w:bidi="he-IL"/>
    </w:rPr>
  </w:style>
  <w:style w:type="paragraph" w:customStyle="1" w:styleId="Heading3ADB">
    <w:name w:val="Heading 3 ADB"/>
    <w:basedOn w:val="Normal"/>
    <w:rsid w:val="00746E5A"/>
    <w:pPr>
      <w:numPr>
        <w:ilvl w:val="2"/>
        <w:numId w:val="2"/>
      </w:numPr>
      <w:autoSpaceDE w:val="0"/>
      <w:autoSpaceDN w:val="0"/>
      <w:adjustRightInd w:val="0"/>
      <w:spacing w:line="240" w:lineRule="auto"/>
      <w:jc w:val="both"/>
    </w:pPr>
    <w:rPr>
      <w:rFonts w:eastAsia="SimSun" w:cs="Times New Roman"/>
      <w:b/>
      <w:lang w:eastAsia="zh-CN"/>
    </w:rPr>
  </w:style>
  <w:style w:type="character" w:customStyle="1" w:styleId="Heading4Char">
    <w:name w:val="Heading 4 Char"/>
    <w:aliases w:val="h4 Char1,4 Char1,H4 Char1,h4 sub sub heading Char1,h41 Char1,h42 Char1,Para4 Char1,(Alt+4) Char1,H41 Char1,(Alt+4)1 Char1,H42 Char1,(Alt+4)2 Char1,H43 Char1,(Alt+4)3 Char1,H44 Char1,(Alt+4)4 Char1,H45 Char1,(Alt+4)5 Char1,H411 Char1"/>
    <w:basedOn w:val="DefaultParagraphFont"/>
    <w:qFormat/>
    <w:rsid w:val="00746E5A"/>
    <w:rPr>
      <w:rFonts w:ascii="Arial" w:eastAsia="Times New Roman" w:hAnsi="Arial" w:cs="Arial"/>
      <w:i/>
      <w:sz w:val="22"/>
      <w:szCs w:val="28"/>
      <w:lang w:eastAsia="sv-SE" w:bidi="ar-SA"/>
    </w:rPr>
  </w:style>
  <w:style w:type="character" w:customStyle="1" w:styleId="Heading5Char">
    <w:name w:val="Heading 5 Char"/>
    <w:aliases w:val="Further Points Char,Bullet point Char,dash Char,ds Char,dd Char,H5 Char,L5 Char,5 Char,12 Heading 5 Char,Sub-sub-sub-paragraaf Char,Block Label Char,temp Char,h5 Char,China5 Char,?? 5 Char,ADB Heading 5 Char,Subtitle 5 Char"/>
    <w:rsid w:val="00746E5A"/>
    <w:rPr>
      <w:rFonts w:eastAsia="Times New Roman"/>
      <w:color w:val="auto"/>
      <w:sz w:val="22"/>
      <w:szCs w:val="24"/>
    </w:rPr>
  </w:style>
  <w:style w:type="paragraph" w:customStyle="1" w:styleId="Sourceksl">
    <w:name w:val="Source_ksl"/>
    <w:basedOn w:val="Normal"/>
    <w:link w:val="SourcekslChar"/>
    <w:qFormat/>
    <w:rsid w:val="00B92A07"/>
    <w:pPr>
      <w:spacing w:line="276" w:lineRule="auto"/>
    </w:pPr>
    <w:rPr>
      <w:rFonts w:eastAsia="MS Mincho" w:cs="Times New Roman"/>
      <w:i/>
      <w:iCs/>
      <w:sz w:val="18"/>
      <w:lang w:eastAsia="ja-JP"/>
    </w:rPr>
  </w:style>
  <w:style w:type="character" w:customStyle="1" w:styleId="SourcekslChar">
    <w:name w:val="Source_ksl Char"/>
    <w:link w:val="Sourceksl"/>
    <w:rsid w:val="00B92A07"/>
    <w:rPr>
      <w:rFonts w:ascii="Cambria" w:eastAsia="MS Mincho" w:hAnsi="Cambria" w:cs="Times New Roman"/>
      <w:i/>
      <w:iCs/>
      <w:sz w:val="18"/>
      <w:lang w:eastAsia="ja-JP"/>
    </w:rPr>
  </w:style>
  <w:style w:type="paragraph" w:customStyle="1" w:styleId="Tablesksl">
    <w:name w:val="Tables_ksl"/>
    <w:basedOn w:val="Normal"/>
    <w:link w:val="TableskslChar"/>
    <w:qFormat/>
    <w:rsid w:val="00287D4C"/>
    <w:pPr>
      <w:keepNext/>
      <w:tabs>
        <w:tab w:val="left" w:pos="1080"/>
      </w:tabs>
      <w:spacing w:before="240" w:line="276" w:lineRule="auto"/>
      <w:jc w:val="center"/>
    </w:pPr>
    <w:rPr>
      <w:rFonts w:eastAsia="Calibri" w:cs="Times New Roman"/>
      <w:b/>
      <w:bCs/>
    </w:rPr>
  </w:style>
  <w:style w:type="character" w:customStyle="1" w:styleId="TableskslChar">
    <w:name w:val="Tables_ksl Char"/>
    <w:link w:val="Tablesksl"/>
    <w:rsid w:val="00287D4C"/>
    <w:rPr>
      <w:rFonts w:ascii="Cambria" w:eastAsia="Calibri" w:hAnsi="Cambria" w:cs="Times New Roman"/>
      <w:b/>
      <w:bCs/>
      <w:sz w:val="20"/>
      <w:szCs w:val="20"/>
    </w:rPr>
  </w:style>
  <w:style w:type="character" w:customStyle="1" w:styleId="Heading2Char">
    <w:name w:val="Heading 2 Char"/>
    <w:aliases w:val="Head2 Char1,h2 Char1,Major Heading Char1,H2 Char1,Heading 2 Hidden Char1,PIM2 Char1,2 Char1,l2 Char1,list 2 Char1,list 2 Char1,heading 2TOC Char1,Head 2 Char1,List level 2 Char1,Header 2 Char1,body Char1,Attribute Heading 2 Char1,L2 Char"/>
    <w:basedOn w:val="DefaultParagraphFont"/>
    <w:link w:val="Heading2"/>
    <w:rsid w:val="009144D6"/>
    <w:rPr>
      <w:rFonts w:ascii="Cambria" w:eastAsiaTheme="majorEastAsia" w:hAnsi="Cambria" w:cstheme="majorBidi"/>
      <w:b/>
      <w:bCs/>
      <w:sz w:val="20"/>
      <w:szCs w:val="20"/>
    </w:rPr>
  </w:style>
  <w:style w:type="character" w:customStyle="1" w:styleId="Heading3Char">
    <w:name w:val="Heading 3 Char"/>
    <w:aliases w:val="Head3 Char,Sub-heading Char,Heading 4a Char,Sottoparagrafo Char,标题 3-4 Char,H3 Char,h3 Char,h31 Char,h32 Char,h33 Char,h34 Char,h35 Char,h36 Char,h37 Char,h38 Char,h39 Char,h310 Char,h311 Char,h321 Char,h331 Char,h341 Char,h351 Char"/>
    <w:basedOn w:val="DefaultParagraphFont"/>
    <w:link w:val="Heading3"/>
    <w:uiPriority w:val="9"/>
    <w:rsid w:val="009539AB"/>
    <w:rPr>
      <w:rFonts w:ascii="Cambria" w:eastAsiaTheme="majorEastAsia" w:hAnsi="Cambria" w:cstheme="majorBidi"/>
      <w:b/>
      <w:i/>
      <w:sz w:val="20"/>
      <w:szCs w:val="24"/>
    </w:rPr>
  </w:style>
  <w:style w:type="character" w:customStyle="1" w:styleId="Heading4Char1">
    <w:name w:val="Heading 4 Char1"/>
    <w:aliases w:val="HeadingFour Char,h4 Char2,4 Char2,H4 Char2,h4 sub sub heading Char2,h41 Char2,h42 Char2,Para4 Char2,(Alt+4) Char2,H41 Char2,(Alt+4)1 Char2,H42 Char2,(Alt+4)2 Char2,H43 Char2,(Alt+4)3 Char2,H44 Char2,(Alt+4)4 Char2,H45 Char2,H411 Char2"/>
    <w:basedOn w:val="DefaultParagraphFont"/>
    <w:link w:val="Heading4"/>
    <w:uiPriority w:val="9"/>
    <w:rsid w:val="006F5D70"/>
    <w:rPr>
      <w:rFonts w:ascii="Cambria" w:eastAsiaTheme="majorEastAsia" w:hAnsi="Cambria" w:cstheme="majorBidi"/>
      <w:i/>
      <w:iCs/>
      <w:color w:val="000000" w:themeColor="text1"/>
      <w:sz w:val="20"/>
      <w:szCs w:val="20"/>
    </w:rPr>
  </w:style>
  <w:style w:type="character" w:customStyle="1" w:styleId="Heading5Char1">
    <w:name w:val="Heading 5 Char1"/>
    <w:aliases w:val="Further Points Char1"/>
    <w:basedOn w:val="DefaultParagraphFont"/>
    <w:link w:val="Heading5"/>
    <w:rsid w:val="009539AB"/>
    <w:rPr>
      <w:rFonts w:ascii="Cambria" w:eastAsiaTheme="majorEastAsia" w:hAnsi="Cambria" w:cstheme="majorBidi"/>
      <w:i/>
      <w:sz w:val="20"/>
      <w:szCs w:val="20"/>
    </w:rPr>
  </w:style>
  <w:style w:type="paragraph" w:styleId="Footer">
    <w:name w:val="footer"/>
    <w:aliases w:val="Footer2,eersteregel,Footer2 Char Char,~Footer"/>
    <w:basedOn w:val="Normal"/>
    <w:link w:val="FooterChar"/>
    <w:uiPriority w:val="99"/>
    <w:unhideWhenUsed/>
    <w:rsid w:val="003D09CC"/>
    <w:pPr>
      <w:tabs>
        <w:tab w:val="center" w:pos="4680"/>
        <w:tab w:val="right" w:pos="9360"/>
      </w:tabs>
      <w:spacing w:before="0" w:after="0" w:line="240" w:lineRule="auto"/>
    </w:pPr>
  </w:style>
  <w:style w:type="character" w:customStyle="1" w:styleId="Heading6Char">
    <w:name w:val="Heading 6 Char"/>
    <w:aliases w:val="Points in Text Char"/>
    <w:basedOn w:val="DefaultParagraphFont"/>
    <w:link w:val="Heading6"/>
    <w:rsid w:val="009539AB"/>
    <w:rPr>
      <w:rFonts w:asciiTheme="majorHAnsi" w:eastAsiaTheme="majorEastAsia" w:hAnsiTheme="majorHAnsi" w:cstheme="majorBidi"/>
      <w:color w:val="1F4D78" w:themeColor="accent1" w:themeShade="7F"/>
      <w:sz w:val="20"/>
      <w:szCs w:val="20"/>
    </w:rPr>
  </w:style>
  <w:style w:type="character" w:customStyle="1" w:styleId="Heading7Char">
    <w:name w:val="Heading 7 Char"/>
    <w:basedOn w:val="DefaultParagraphFont"/>
    <w:link w:val="Heading7"/>
    <w:rsid w:val="009539AB"/>
    <w:rPr>
      <w:rFonts w:asciiTheme="majorHAnsi" w:eastAsiaTheme="majorEastAsia" w:hAnsiTheme="majorHAnsi" w:cstheme="majorBidi"/>
      <w:i/>
      <w:iCs/>
      <w:color w:val="1F4D78" w:themeColor="accent1" w:themeShade="7F"/>
      <w:sz w:val="20"/>
      <w:szCs w:val="20"/>
    </w:rPr>
  </w:style>
  <w:style w:type="character" w:customStyle="1" w:styleId="Heading8Char">
    <w:name w:val="Heading 8 Char"/>
    <w:aliases w:val="Heading 8 Char Char Char Char Char Char Char Char Char Char Char Char Char"/>
    <w:basedOn w:val="DefaultParagraphFont"/>
    <w:link w:val="Heading8"/>
    <w:rsid w:val="009539AB"/>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xHeading 9 Char,Headline even (left) Char"/>
    <w:basedOn w:val="DefaultParagraphFont"/>
    <w:link w:val="Heading9"/>
    <w:rsid w:val="009539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List Paragraph_KSL,List Paragraph (numbered (a)),Normal 2,List Paragraph1,List Paragraph2,Sub Paragraph,List Paragraph11,ANNEX,Numbered List Paragraph,WB List Paragraph,ReferencesCxSpLast,lp1,Numbered Paragraph,Main numbered paragraph,l"/>
    <w:basedOn w:val="Normal"/>
    <w:link w:val="ListParagraphChar"/>
    <w:uiPriority w:val="34"/>
    <w:qFormat/>
    <w:rsid w:val="009539AB"/>
    <w:pPr>
      <w:ind w:left="720"/>
      <w:contextualSpacing/>
    </w:pPr>
  </w:style>
  <w:style w:type="paragraph" w:customStyle="1" w:styleId="Body">
    <w:name w:val="Body"/>
    <w:basedOn w:val="Normal"/>
    <w:link w:val="BodyChar1"/>
    <w:autoRedefine/>
    <w:qFormat/>
    <w:rsid w:val="00BD63F1"/>
    <w:pPr>
      <w:tabs>
        <w:tab w:val="left" w:pos="720"/>
      </w:tabs>
      <w:suppressAutoHyphens/>
      <w:spacing w:before="0" w:after="0" w:line="276" w:lineRule="auto"/>
      <w:jc w:val="center"/>
    </w:pPr>
    <w:rPr>
      <w:rFonts w:eastAsia="Calibri" w:cs="Times New Roman"/>
      <w:i/>
      <w:color w:val="000000" w:themeColor="text1"/>
      <w:sz w:val="18"/>
      <w:szCs w:val="18"/>
      <w:lang w:val="en-GB" w:eastAsia="sv-SE"/>
    </w:rPr>
  </w:style>
  <w:style w:type="paragraph" w:customStyle="1" w:styleId="BodyKSL">
    <w:name w:val="Body_KSL"/>
    <w:basedOn w:val="Normal"/>
    <w:link w:val="BodyKSLChar"/>
    <w:qFormat/>
    <w:rsid w:val="002E750F"/>
    <w:pPr>
      <w:suppressAutoHyphens/>
      <w:spacing w:line="276" w:lineRule="auto"/>
      <w:jc w:val="both"/>
    </w:pPr>
    <w:rPr>
      <w:rFonts w:eastAsia="Calibri" w:cs="Times New Roman"/>
      <w:iCs/>
      <w:szCs w:val="28"/>
      <w:lang w:eastAsia="ja-JP"/>
    </w:rPr>
  </w:style>
  <w:style w:type="character" w:customStyle="1" w:styleId="BodyKSLChar">
    <w:name w:val="Body_KSL Char"/>
    <w:link w:val="BodyKSL"/>
    <w:rsid w:val="002E750F"/>
    <w:rPr>
      <w:rFonts w:ascii="Cambria" w:eastAsia="Calibri" w:hAnsi="Cambria" w:cs="Times New Roman"/>
      <w:iCs/>
      <w:sz w:val="20"/>
      <w:szCs w:val="28"/>
      <w:lang w:eastAsia="ja-JP"/>
    </w:rPr>
  </w:style>
  <w:style w:type="paragraph" w:customStyle="1" w:styleId="buletKSL">
    <w:name w:val="bulet_KSL"/>
    <w:basedOn w:val="Normal"/>
    <w:link w:val="buletKSLChar"/>
    <w:qFormat/>
    <w:rsid w:val="00F10F44"/>
    <w:pPr>
      <w:numPr>
        <w:numId w:val="4"/>
      </w:numPr>
      <w:autoSpaceDE w:val="0"/>
      <w:autoSpaceDN w:val="0"/>
      <w:adjustRightInd w:val="0"/>
      <w:spacing w:line="276" w:lineRule="auto"/>
      <w:jc w:val="both"/>
    </w:pPr>
    <w:rPr>
      <w:rFonts w:eastAsia="Calibri" w:cs="Times New Roman"/>
    </w:rPr>
  </w:style>
  <w:style w:type="character" w:customStyle="1" w:styleId="buletKSLChar">
    <w:name w:val="bulet_KSL Char"/>
    <w:link w:val="buletKSL"/>
    <w:rsid w:val="00F10F44"/>
    <w:rPr>
      <w:rFonts w:ascii="Cambria" w:eastAsia="Calibri" w:hAnsi="Cambria" w:cs="Times New Roman"/>
      <w:sz w:val="20"/>
      <w:szCs w:val="20"/>
    </w:rPr>
  </w:style>
  <w:style w:type="paragraph" w:styleId="TOC1">
    <w:name w:val="toc 1"/>
    <w:basedOn w:val="Normal"/>
    <w:next w:val="Normal"/>
    <w:autoRedefine/>
    <w:uiPriority w:val="39"/>
    <w:qFormat/>
    <w:rsid w:val="0014243F"/>
    <w:pPr>
      <w:tabs>
        <w:tab w:val="right" w:leader="dot" w:pos="9019"/>
      </w:tabs>
      <w:spacing w:before="80" w:after="80" w:line="276" w:lineRule="auto"/>
    </w:pPr>
    <w:rPr>
      <w:rFonts w:eastAsia="Calibri" w:cs="Arial"/>
      <w:b/>
      <w:noProof/>
    </w:rPr>
  </w:style>
  <w:style w:type="paragraph" w:styleId="TOC2">
    <w:name w:val="toc 2"/>
    <w:basedOn w:val="Normal"/>
    <w:next w:val="Normal"/>
    <w:autoRedefine/>
    <w:uiPriority w:val="39"/>
    <w:qFormat/>
    <w:rsid w:val="003A1AA8"/>
    <w:pPr>
      <w:tabs>
        <w:tab w:val="left" w:pos="720"/>
        <w:tab w:val="left" w:pos="810"/>
        <w:tab w:val="right" w:leader="dot" w:pos="9019"/>
      </w:tabs>
      <w:spacing w:before="80" w:after="80" w:line="276" w:lineRule="auto"/>
      <w:ind w:left="230"/>
    </w:pPr>
    <w:rPr>
      <w:rFonts w:eastAsia="Calibri" w:cs="Times New Roman"/>
      <w:noProof/>
    </w:rPr>
  </w:style>
  <w:style w:type="paragraph" w:styleId="TOC3">
    <w:name w:val="toc 3"/>
    <w:basedOn w:val="Normal"/>
    <w:next w:val="Normal"/>
    <w:autoRedefine/>
    <w:uiPriority w:val="39"/>
    <w:qFormat/>
    <w:rsid w:val="00DC1D40"/>
    <w:pPr>
      <w:tabs>
        <w:tab w:val="left" w:pos="720"/>
        <w:tab w:val="left" w:pos="1260"/>
        <w:tab w:val="right" w:leader="dot" w:pos="9019"/>
      </w:tabs>
      <w:spacing w:before="80" w:after="80" w:line="276" w:lineRule="auto"/>
      <w:ind w:left="446"/>
    </w:pPr>
    <w:rPr>
      <w:rFonts w:eastAsia="Calibri" w:cs="Times New Roman"/>
      <w:noProof/>
    </w:rPr>
  </w:style>
  <w:style w:type="paragraph" w:styleId="TOC4">
    <w:name w:val="toc 4"/>
    <w:basedOn w:val="Normal"/>
    <w:next w:val="Normal"/>
    <w:autoRedefine/>
    <w:uiPriority w:val="39"/>
    <w:qFormat/>
    <w:rsid w:val="00DC1D40"/>
    <w:pPr>
      <w:tabs>
        <w:tab w:val="right" w:leader="dot" w:pos="9019"/>
      </w:tabs>
      <w:spacing w:before="80" w:after="80" w:line="264" w:lineRule="auto"/>
      <w:jc w:val="both"/>
    </w:pPr>
    <w:rPr>
      <w:rFonts w:eastAsia="Calibri" w:cs="Times New Roman"/>
      <w:noProof/>
    </w:rPr>
  </w:style>
  <w:style w:type="character" w:customStyle="1" w:styleId="FooterChar">
    <w:name w:val="Footer Char"/>
    <w:aliases w:val="Footer2 Char,eersteregel Char,Footer2 Char Char Char,~Footer Char"/>
    <w:basedOn w:val="DefaultParagraphFont"/>
    <w:link w:val="Footer"/>
    <w:uiPriority w:val="99"/>
    <w:rsid w:val="003D09CC"/>
    <w:rPr>
      <w:rFonts w:ascii="Cambria" w:hAnsi="Cambria"/>
      <w:sz w:val="20"/>
      <w:szCs w:val="20"/>
    </w:rPr>
  </w:style>
  <w:style w:type="character" w:customStyle="1" w:styleId="viiyi">
    <w:name w:val="viiyi"/>
    <w:basedOn w:val="DefaultParagraphFont"/>
    <w:rsid w:val="006D4312"/>
  </w:style>
  <w:style w:type="character" w:customStyle="1" w:styleId="jlqj4b">
    <w:name w:val="jlqj4b"/>
    <w:basedOn w:val="DefaultParagraphFont"/>
    <w:rsid w:val="006D4312"/>
  </w:style>
  <w:style w:type="paragraph" w:styleId="TOCHeading">
    <w:name w:val="TOC Heading"/>
    <w:basedOn w:val="Heading1"/>
    <w:next w:val="Normal"/>
    <w:uiPriority w:val="39"/>
    <w:unhideWhenUsed/>
    <w:qFormat/>
    <w:rsid w:val="00BB1131"/>
    <w:pPr>
      <w:keepLines/>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eastAsia="en-US"/>
    </w:rPr>
  </w:style>
  <w:style w:type="paragraph" w:styleId="BalloonText">
    <w:name w:val="Balloon Text"/>
    <w:basedOn w:val="Normal"/>
    <w:link w:val="BalloonTextChar"/>
    <w:uiPriority w:val="99"/>
    <w:unhideWhenUsed/>
    <w:rsid w:val="00BB1131"/>
    <w:pPr>
      <w:spacing w:before="0" w:after="0" w:line="240" w:lineRule="auto"/>
      <w:jc w:val="both"/>
    </w:pPr>
    <w:rPr>
      <w:rFonts w:ascii="Segoe UI" w:eastAsia="Calibri" w:hAnsi="Segoe UI" w:cs="Segoe UI"/>
      <w:sz w:val="18"/>
      <w:szCs w:val="18"/>
    </w:rPr>
  </w:style>
  <w:style w:type="character" w:customStyle="1" w:styleId="BalloonTextChar">
    <w:name w:val="Balloon Text Char"/>
    <w:basedOn w:val="DefaultParagraphFont"/>
    <w:link w:val="BalloonText"/>
    <w:uiPriority w:val="99"/>
    <w:rsid w:val="00BB1131"/>
    <w:rPr>
      <w:rFonts w:ascii="Segoe UI" w:eastAsia="Calibri" w:hAnsi="Segoe UI" w:cs="Segoe UI"/>
      <w:sz w:val="18"/>
      <w:szCs w:val="18"/>
    </w:rPr>
  </w:style>
  <w:style w:type="paragraph" w:customStyle="1" w:styleId="Default">
    <w:name w:val="Default"/>
    <w:rsid w:val="00BB1131"/>
    <w:pPr>
      <w:autoSpaceDE w:val="0"/>
      <w:autoSpaceDN w:val="0"/>
      <w:adjustRightInd w:val="0"/>
      <w:spacing w:after="0" w:line="240" w:lineRule="auto"/>
    </w:pPr>
    <w:rPr>
      <w:rFonts w:ascii="Arial" w:hAnsi="Arial" w:cs="Arial"/>
      <w:color w:val="000000"/>
      <w:sz w:val="24"/>
      <w:szCs w:val="24"/>
    </w:rPr>
  </w:style>
  <w:style w:type="character" w:customStyle="1" w:styleId="ListParagraphChar">
    <w:name w:val="List Paragraph Char"/>
    <w:aliases w:val="List Paragraph_KSL Char,List Paragraph (numbered (a)) Char,Normal 2 Char,List Paragraph1 Char,List Paragraph2 Char,Sub Paragraph Char,List Paragraph11 Char,ANNEX Char,Numbered List Paragraph Char,WB List Paragraph Char,lp1 Char"/>
    <w:link w:val="ListParagraph"/>
    <w:uiPriority w:val="99"/>
    <w:qFormat/>
    <w:rsid w:val="00BB1131"/>
    <w:rPr>
      <w:rFonts w:ascii="Cambria" w:hAnsi="Cambria"/>
      <w:sz w:val="20"/>
      <w:szCs w:val="20"/>
    </w:rPr>
  </w:style>
  <w:style w:type="table" w:styleId="TableGrid">
    <w:name w:val="Table Grid"/>
    <w:aliases w:val="Table 2,Table Grid (Appendix list),Table Grid_scs,TabelEcorys"/>
    <w:basedOn w:val="TableNormal"/>
    <w:uiPriority w:val="39"/>
    <w:qFormat/>
    <w:rsid w:val="00BB1131"/>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unhideWhenUsed/>
    <w:rsid w:val="00BB1131"/>
    <w:rPr>
      <w:sz w:val="16"/>
      <w:szCs w:val="16"/>
    </w:rPr>
  </w:style>
  <w:style w:type="paragraph" w:styleId="CommentText">
    <w:name w:val="annotation text"/>
    <w:basedOn w:val="Normal"/>
    <w:link w:val="CommentTextChar1"/>
    <w:uiPriority w:val="99"/>
    <w:unhideWhenUsed/>
    <w:rsid w:val="00BB1131"/>
    <w:pPr>
      <w:spacing w:line="276" w:lineRule="auto"/>
      <w:jc w:val="both"/>
    </w:pPr>
    <w:rPr>
      <w:rFonts w:ascii="Arial" w:eastAsia="Calibri" w:hAnsi="Arial" w:cs="Times New Roman"/>
    </w:rPr>
  </w:style>
  <w:style w:type="character" w:customStyle="1" w:styleId="CommentTextChar">
    <w:name w:val="Comment Text Char"/>
    <w:basedOn w:val="DefaultParagraphFont"/>
    <w:uiPriority w:val="99"/>
    <w:rsid w:val="00BB1131"/>
    <w:rPr>
      <w:rFonts w:ascii="Cambria" w:hAnsi="Cambria"/>
      <w:sz w:val="20"/>
      <w:szCs w:val="20"/>
    </w:rPr>
  </w:style>
  <w:style w:type="character" w:customStyle="1" w:styleId="CommentTextChar1">
    <w:name w:val="Comment Text Char1"/>
    <w:basedOn w:val="DefaultParagraphFont"/>
    <w:link w:val="CommentText"/>
    <w:uiPriority w:val="99"/>
    <w:rsid w:val="00BB1131"/>
    <w:rPr>
      <w:rFonts w:ascii="Arial" w:eastAsia="Calibri" w:hAnsi="Arial" w:cs="Times New Roman"/>
      <w:sz w:val="20"/>
      <w:szCs w:val="20"/>
    </w:rPr>
  </w:style>
  <w:style w:type="table" w:styleId="GridTable4-Accent6">
    <w:name w:val="Grid Table 4 Accent 6"/>
    <w:basedOn w:val="TableNormal"/>
    <w:uiPriority w:val="49"/>
    <w:rsid w:val="00BB113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uiPriority w:val="1"/>
    <w:qFormat/>
    <w:rsid w:val="00BB1131"/>
    <w:pPr>
      <w:spacing w:after="0" w:line="240" w:lineRule="auto"/>
      <w:jc w:val="both"/>
    </w:pPr>
    <w:rPr>
      <w:rFonts w:ascii="Arial" w:eastAsia="Calibri" w:hAnsi="Arial" w:cs="Times New Roman"/>
    </w:rPr>
  </w:style>
  <w:style w:type="paragraph" w:customStyle="1" w:styleId="figure">
    <w:name w:val="figure"/>
    <w:basedOn w:val="Heading3"/>
    <w:next w:val="Normal"/>
    <w:link w:val="figureChar1"/>
    <w:autoRedefine/>
    <w:qFormat/>
    <w:rsid w:val="00103A74"/>
    <w:pPr>
      <w:keepNext w:val="0"/>
      <w:keepLines w:val="0"/>
      <w:widowControl w:val="0"/>
      <w:tabs>
        <w:tab w:val="left" w:pos="720"/>
        <w:tab w:val="left" w:pos="1440"/>
      </w:tabs>
      <w:spacing w:before="120" w:line="240" w:lineRule="auto"/>
      <w:jc w:val="center"/>
      <w:outlineLvl w:val="9"/>
    </w:pPr>
    <w:rPr>
      <w:rFonts w:eastAsia="MS Mincho" w:cs="Times New Roman"/>
      <w:bCs/>
      <w:i w:val="0"/>
      <w:color w:val="000000" w:themeColor="text1"/>
      <w:sz w:val="22"/>
      <w:szCs w:val="20"/>
      <w:lang w:eastAsia="sv-SE" w:bidi="en-US"/>
    </w:rPr>
  </w:style>
  <w:style w:type="paragraph" w:styleId="Index1">
    <w:name w:val="index 1"/>
    <w:basedOn w:val="Normal"/>
    <w:next w:val="Normal"/>
    <w:autoRedefine/>
    <w:unhideWhenUsed/>
    <w:rsid w:val="00BB1131"/>
    <w:pPr>
      <w:spacing w:before="0" w:after="0" w:line="240" w:lineRule="auto"/>
      <w:ind w:left="220" w:hanging="220"/>
      <w:jc w:val="both"/>
    </w:pPr>
    <w:rPr>
      <w:rFonts w:ascii="Arial" w:eastAsia="Calibri" w:hAnsi="Arial" w:cs="Times New Roman"/>
      <w:sz w:val="22"/>
      <w:szCs w:val="22"/>
    </w:rPr>
  </w:style>
  <w:style w:type="paragraph" w:styleId="IndexHeading">
    <w:name w:val="index heading"/>
    <w:basedOn w:val="Normal"/>
    <w:next w:val="Index1"/>
    <w:rsid w:val="00BB1131"/>
    <w:pPr>
      <w:spacing w:line="276" w:lineRule="auto"/>
      <w:jc w:val="both"/>
    </w:pPr>
    <w:rPr>
      <w:rFonts w:ascii="Arial" w:eastAsia="Calibri" w:hAnsi="Arial" w:cs="Times New Roman"/>
      <w:sz w:val="22"/>
    </w:rPr>
  </w:style>
  <w:style w:type="character" w:styleId="Hyperlink">
    <w:name w:val="Hyperlink"/>
    <w:basedOn w:val="DefaultParagraphFont"/>
    <w:uiPriority w:val="99"/>
    <w:unhideWhenUsed/>
    <w:rsid w:val="00BB1131"/>
    <w:rPr>
      <w:color w:val="0563C1" w:themeColor="hyperlink"/>
      <w:u w:val="single"/>
    </w:rPr>
  </w:style>
  <w:style w:type="paragraph" w:customStyle="1" w:styleId="Caption1">
    <w:name w:val="Caption 1"/>
    <w:basedOn w:val="Heading1"/>
    <w:link w:val="Caption1Char"/>
    <w:qFormat/>
    <w:rsid w:val="00BB1131"/>
    <w:pPr>
      <w:spacing w:before="240"/>
    </w:pPr>
    <w:rPr>
      <w:rFonts w:ascii="Tahoma" w:eastAsia="MS Mincho" w:hAnsi="Tahoma"/>
      <w:lang w:val="en-GB"/>
    </w:rPr>
  </w:style>
  <w:style w:type="character" w:customStyle="1" w:styleId="Caption1Char">
    <w:name w:val="Caption 1 Char"/>
    <w:link w:val="Caption1"/>
    <w:rsid w:val="00BB1131"/>
    <w:rPr>
      <w:rFonts w:ascii="Tahoma" w:eastAsia="MS Mincho" w:hAnsi="Tahoma" w:cs="Times New Roman"/>
      <w:b/>
      <w:bCs/>
      <w:kern w:val="32"/>
      <w:sz w:val="28"/>
      <w:szCs w:val="32"/>
      <w:lang w:val="en-GB" w:eastAsia="sv-SE"/>
    </w:rPr>
  </w:style>
  <w:style w:type="paragraph" w:styleId="TOC5">
    <w:name w:val="toc 5"/>
    <w:basedOn w:val="Normal"/>
    <w:next w:val="Normal"/>
    <w:autoRedefine/>
    <w:uiPriority w:val="39"/>
    <w:unhideWhenUsed/>
    <w:rsid w:val="00BB1131"/>
    <w:pPr>
      <w:spacing w:after="100" w:line="276" w:lineRule="auto"/>
      <w:ind w:left="880"/>
      <w:jc w:val="both"/>
    </w:pPr>
    <w:rPr>
      <w:rFonts w:ascii="Arial" w:eastAsia="Calibri" w:hAnsi="Arial" w:cs="Times New Roman"/>
      <w:sz w:val="22"/>
      <w:szCs w:val="22"/>
    </w:rPr>
  </w:style>
  <w:style w:type="paragraph" w:customStyle="1" w:styleId="Tables">
    <w:name w:val="Tables"/>
    <w:basedOn w:val="Normal"/>
    <w:link w:val="TablesChar"/>
    <w:autoRedefine/>
    <w:qFormat/>
    <w:rsid w:val="00BB1131"/>
    <w:pPr>
      <w:keepNext/>
      <w:tabs>
        <w:tab w:val="left" w:pos="1080"/>
      </w:tabs>
      <w:spacing w:before="240" w:line="276" w:lineRule="auto"/>
      <w:jc w:val="center"/>
    </w:pPr>
    <w:rPr>
      <w:rFonts w:ascii="Arial" w:eastAsia="Calibri" w:hAnsi="Arial" w:cs="Arial"/>
      <w:b/>
      <w:bCs/>
      <w:noProof/>
      <w:sz w:val="22"/>
      <w:szCs w:val="22"/>
    </w:rPr>
  </w:style>
  <w:style w:type="character" w:customStyle="1" w:styleId="TablesChar">
    <w:name w:val="Tables Char"/>
    <w:link w:val="Tables"/>
    <w:rsid w:val="00BB1131"/>
    <w:rPr>
      <w:rFonts w:ascii="Arial" w:eastAsia="Calibri" w:hAnsi="Arial" w:cs="Arial"/>
      <w:b/>
      <w:bCs/>
      <w:noProof/>
    </w:rPr>
  </w:style>
  <w:style w:type="paragraph" w:styleId="BodyText">
    <w:name w:val="Body Text"/>
    <w:aliases w:val="bt,heading3,Body Text - Level 2,Body Text_prop,BT_NMA,Body Text Char1,גוף הטקסט תו1 תו,גוף הטקסט תו תו תו,GD תו תו תו,DNV-Body תו תו תו תו תו תו1 תו,GD תו1 תו,DNV-Body תו תו תו תו תו1,DNV-Body תו תו תו תו תו תו תו תו,Body Text 12,ändrad"/>
    <w:basedOn w:val="Normal"/>
    <w:link w:val="BodyTextChar"/>
    <w:rsid w:val="004812BA"/>
    <w:pPr>
      <w:spacing w:after="0" w:line="264" w:lineRule="auto"/>
      <w:jc w:val="both"/>
    </w:pPr>
    <w:rPr>
      <w:rFonts w:ascii="Arial" w:eastAsia="Times New Roman" w:hAnsi="Arial" w:cs="Times New Roman"/>
      <w:sz w:val="22"/>
      <w:szCs w:val="24"/>
      <w:lang w:val="en-GB" w:eastAsia="sv-SE"/>
    </w:rPr>
  </w:style>
  <w:style w:type="character" w:customStyle="1" w:styleId="BodyTextChar">
    <w:name w:val="Body Text Char"/>
    <w:aliases w:val="bt Char,heading3 Char,Body Text - Level 2 Char,Body Text_prop Char,BT_NMA Char,Body Text Char1 Char,גוף הטקסט תו1 תו Char,גוף הטקסט תו תו תו Char,GD תו תו תו Char,DNV-Body תו תו תו תו תו תו1 תו Char,GD תו1 תו Char,Body Text 12 Char"/>
    <w:basedOn w:val="DefaultParagraphFont"/>
    <w:link w:val="BodyText"/>
    <w:rsid w:val="004812BA"/>
    <w:rPr>
      <w:rFonts w:ascii="Arial" w:eastAsia="Times New Roman" w:hAnsi="Arial" w:cs="Times New Roman"/>
      <w:szCs w:val="24"/>
      <w:lang w:val="en-GB" w:eastAsia="sv-SE"/>
    </w:rPr>
  </w:style>
  <w:style w:type="paragraph" w:styleId="Subtitle">
    <w:name w:val="Subtitle"/>
    <w:basedOn w:val="Normal"/>
    <w:link w:val="SubtitleChar"/>
    <w:uiPriority w:val="11"/>
    <w:qFormat/>
    <w:rsid w:val="004812BA"/>
    <w:pPr>
      <w:spacing w:before="0" w:after="0" w:line="240" w:lineRule="auto"/>
      <w:jc w:val="both"/>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uiPriority w:val="11"/>
    <w:rsid w:val="004812BA"/>
    <w:rPr>
      <w:rFonts w:ascii="Times New Roman" w:eastAsia="Times New Roman" w:hAnsi="Times New Roman" w:cs="Times New Roman"/>
      <w:b/>
      <w:bCs/>
      <w:sz w:val="28"/>
      <w:szCs w:val="24"/>
    </w:rPr>
  </w:style>
  <w:style w:type="paragraph" w:styleId="CommentSubject">
    <w:name w:val="annotation subject"/>
    <w:basedOn w:val="CommentText"/>
    <w:next w:val="CommentText"/>
    <w:link w:val="CommentSubjectChar"/>
    <w:uiPriority w:val="99"/>
    <w:unhideWhenUsed/>
    <w:rsid w:val="004812BA"/>
    <w:pPr>
      <w:spacing w:after="0" w:line="264" w:lineRule="auto"/>
    </w:pPr>
    <w:rPr>
      <w:b/>
      <w:bCs/>
    </w:rPr>
  </w:style>
  <w:style w:type="character" w:customStyle="1" w:styleId="CommentSubjectChar">
    <w:name w:val="Comment Subject Char"/>
    <w:basedOn w:val="CommentTextChar1"/>
    <w:link w:val="CommentSubject"/>
    <w:uiPriority w:val="99"/>
    <w:rsid w:val="004812BA"/>
    <w:rPr>
      <w:rFonts w:ascii="Arial" w:eastAsia="Calibri" w:hAnsi="Arial" w:cs="Times New Roman"/>
      <w:b/>
      <w:bCs/>
      <w:sz w:val="20"/>
      <w:szCs w:val="20"/>
    </w:rPr>
  </w:style>
  <w:style w:type="character" w:styleId="PageNumber">
    <w:name w:val="page number"/>
    <w:basedOn w:val="DefaultParagraphFont"/>
    <w:rsid w:val="004812BA"/>
  </w:style>
  <w:style w:type="paragraph" w:customStyle="1" w:styleId="Normal1">
    <w:name w:val="Normal1"/>
    <w:next w:val="Normal"/>
    <w:qFormat/>
    <w:rsid w:val="004812BA"/>
    <w:pPr>
      <w:spacing w:before="120" w:after="0" w:line="264" w:lineRule="auto"/>
      <w:ind w:left="720"/>
      <w:jc w:val="both"/>
    </w:pPr>
    <w:rPr>
      <w:rFonts w:ascii="Times New Roman" w:eastAsia="MS Mincho" w:hAnsi="Times New Roman" w:cs="Times New Roman"/>
      <w:sz w:val="24"/>
      <w:szCs w:val="24"/>
      <w:lang w:eastAsia="ja-JP"/>
    </w:rPr>
  </w:style>
  <w:style w:type="paragraph" w:customStyle="1" w:styleId="ListBulletDot">
    <w:name w:val="ListBulletDot"/>
    <w:basedOn w:val="Normal"/>
    <w:qFormat/>
    <w:rsid w:val="004812BA"/>
    <w:pPr>
      <w:tabs>
        <w:tab w:val="num" w:pos="720"/>
      </w:tabs>
      <w:spacing w:after="0" w:line="264" w:lineRule="auto"/>
      <w:ind w:left="1440" w:hanging="360"/>
      <w:jc w:val="both"/>
    </w:pPr>
    <w:rPr>
      <w:rFonts w:ascii="Arial" w:eastAsia="Calibri" w:hAnsi="Arial" w:cs="Times New Roman"/>
      <w:sz w:val="22"/>
      <w:szCs w:val="22"/>
      <w:lang w:eastAsia="sv-SE"/>
    </w:rPr>
  </w:style>
  <w:style w:type="paragraph" w:styleId="Title">
    <w:name w:val="Title"/>
    <w:aliases w:val="Title_PROPOSAL,Title-ICFWM"/>
    <w:basedOn w:val="Normal"/>
    <w:link w:val="TitleChar"/>
    <w:qFormat/>
    <w:rsid w:val="004812BA"/>
    <w:pPr>
      <w:spacing w:after="0" w:line="264" w:lineRule="auto"/>
      <w:jc w:val="center"/>
    </w:pPr>
    <w:rPr>
      <w:rFonts w:ascii="Times New Roman" w:eastAsia="Times New Roman" w:hAnsi="Times New Roman" w:cs="Times New Roman"/>
      <w:b/>
      <w:bCs/>
      <w:sz w:val="32"/>
      <w:szCs w:val="24"/>
    </w:rPr>
  </w:style>
  <w:style w:type="character" w:customStyle="1" w:styleId="TitleChar">
    <w:name w:val="Title Char"/>
    <w:aliases w:val="Title_PROPOSAL Char,Title-ICFWM Char"/>
    <w:basedOn w:val="DefaultParagraphFont"/>
    <w:link w:val="Title"/>
    <w:rsid w:val="004812BA"/>
    <w:rPr>
      <w:rFonts w:ascii="Times New Roman" w:eastAsia="Times New Roman" w:hAnsi="Times New Roman" w:cs="Times New Roman"/>
      <w:b/>
      <w:bCs/>
      <w:sz w:val="32"/>
      <w:szCs w:val="24"/>
    </w:rPr>
  </w:style>
  <w:style w:type="character" w:customStyle="1" w:styleId="ListBulletDotChar">
    <w:name w:val="ListBulletDot Char"/>
    <w:basedOn w:val="DefaultParagraphFont"/>
    <w:rsid w:val="004812BA"/>
    <w:rPr>
      <w:rFonts w:ascii="Arial" w:hAnsi="Arial"/>
      <w:sz w:val="22"/>
      <w:szCs w:val="24"/>
      <w:lang w:val="en-GB" w:eastAsia="sv-SE" w:bidi="ar-SA"/>
    </w:rPr>
  </w:style>
  <w:style w:type="paragraph" w:customStyle="1" w:styleId="Heading3-ADB">
    <w:name w:val="Heading3-ADB"/>
    <w:basedOn w:val="Heading3"/>
    <w:autoRedefine/>
    <w:rsid w:val="004812BA"/>
    <w:pPr>
      <w:keepLines w:val="0"/>
      <w:widowControl w:val="0"/>
      <w:tabs>
        <w:tab w:val="num" w:pos="360"/>
        <w:tab w:val="left" w:pos="1080"/>
      </w:tabs>
      <w:spacing w:line="264" w:lineRule="auto"/>
      <w:jc w:val="both"/>
    </w:pPr>
    <w:rPr>
      <w:rFonts w:ascii="Tahoma" w:eastAsia="Calibri" w:hAnsi="Tahoma" w:cs="Times New Roman"/>
      <w:iCs/>
      <w:sz w:val="22"/>
    </w:rPr>
  </w:style>
  <w:style w:type="paragraph" w:styleId="BodyTextIndent">
    <w:name w:val="Body Text Indent"/>
    <w:aliases w:val="Report Name"/>
    <w:basedOn w:val="Normal"/>
    <w:next w:val="Normal"/>
    <w:link w:val="BodyTextIndentChar"/>
    <w:uiPriority w:val="99"/>
    <w:rsid w:val="004812BA"/>
    <w:pPr>
      <w:spacing w:after="0" w:line="264" w:lineRule="auto"/>
      <w:ind w:left="360"/>
      <w:jc w:val="center"/>
    </w:pPr>
    <w:rPr>
      <w:rFonts w:ascii="Tahoma" w:eastAsia="MS Mincho" w:hAnsi="Tahoma" w:cs="Times New Roman"/>
      <w:b/>
      <w:bCs/>
      <w:color w:val="000000"/>
      <w:sz w:val="28"/>
      <w:szCs w:val="24"/>
      <w:lang w:eastAsia="ja-JP"/>
    </w:rPr>
  </w:style>
  <w:style w:type="character" w:customStyle="1" w:styleId="BodyTextIndentChar">
    <w:name w:val="Body Text Indent Char"/>
    <w:aliases w:val="Report Name Char"/>
    <w:basedOn w:val="DefaultParagraphFont"/>
    <w:link w:val="BodyTextIndent"/>
    <w:uiPriority w:val="99"/>
    <w:rsid w:val="004812BA"/>
    <w:rPr>
      <w:rFonts w:ascii="Tahoma" w:eastAsia="MS Mincho" w:hAnsi="Tahoma" w:cs="Times New Roman"/>
      <w:b/>
      <w:bCs/>
      <w:color w:val="000000"/>
      <w:sz w:val="28"/>
      <w:szCs w:val="24"/>
      <w:lang w:eastAsia="ja-JP"/>
    </w:rPr>
  </w:style>
  <w:style w:type="paragraph" w:styleId="Caption">
    <w:name w:val="caption"/>
    <w:aliases w:val="Caption_ICFWM,FIGURE_CC,~Caption,Caption Char1,Caption Char Char,Caption Char2 Char Char,Caption Char1 Char Char Char,Caption Char Char Char Char Char,Caption Char2 Char Char Char Char Char,Caption Char1 Char1 Char Char Char Char Char,HBP"/>
    <w:basedOn w:val="Normal"/>
    <w:next w:val="Normal"/>
    <w:link w:val="CaptionChar"/>
    <w:uiPriority w:val="35"/>
    <w:qFormat/>
    <w:rsid w:val="004812BA"/>
    <w:pPr>
      <w:spacing w:line="240" w:lineRule="auto"/>
      <w:jc w:val="center"/>
    </w:pPr>
    <w:rPr>
      <w:rFonts w:ascii="Arial" w:eastAsia="Calibri" w:hAnsi="Arial" w:cs="Arial"/>
      <w:b/>
      <w:bCs/>
      <w:sz w:val="22"/>
      <w:szCs w:val="22"/>
    </w:rPr>
  </w:style>
  <w:style w:type="character" w:customStyle="1" w:styleId="CaptionChar">
    <w:name w:val="Caption Char"/>
    <w:aliases w:val="Caption_ICFWM Char,FIGURE_CC Char,~Caption Char,Caption Char1 Char,Caption Char Char Char,Caption Char2 Char Char Char,Caption Char1 Char Char Char Char,Caption Char Char Char Char Char Char,Caption Char2 Char Char Char Char Char Char"/>
    <w:basedOn w:val="DefaultParagraphFont"/>
    <w:link w:val="Caption"/>
    <w:uiPriority w:val="35"/>
    <w:locked/>
    <w:rsid w:val="004812BA"/>
    <w:rPr>
      <w:rFonts w:ascii="Arial" w:eastAsia="Calibri" w:hAnsi="Arial" w:cs="Arial"/>
      <w:b/>
      <w:bCs/>
    </w:rPr>
  </w:style>
  <w:style w:type="paragraph" w:customStyle="1" w:styleId="ADB-Normal">
    <w:name w:val="ADB-Normal"/>
    <w:basedOn w:val="Normal"/>
    <w:autoRedefine/>
    <w:rsid w:val="004812BA"/>
    <w:pPr>
      <w:spacing w:after="0" w:line="264" w:lineRule="auto"/>
      <w:ind w:left="720"/>
      <w:jc w:val="center"/>
    </w:pPr>
    <w:rPr>
      <w:rFonts w:ascii="Arial" w:eastAsia="Calibri" w:hAnsi="Arial" w:cs="Times New Roman"/>
      <w:sz w:val="22"/>
      <w:szCs w:val="22"/>
    </w:rPr>
  </w:style>
  <w:style w:type="paragraph" w:customStyle="1" w:styleId="body-adb">
    <w:name w:val="body-adb"/>
    <w:basedOn w:val="Normal"/>
    <w:autoRedefine/>
    <w:rsid w:val="004812BA"/>
    <w:pPr>
      <w:suppressLineNumbers/>
      <w:tabs>
        <w:tab w:val="num" w:pos="720"/>
      </w:tabs>
      <w:spacing w:before="180" w:after="180" w:line="264" w:lineRule="auto"/>
      <w:ind w:left="720" w:hanging="720"/>
      <w:jc w:val="both"/>
    </w:pPr>
    <w:rPr>
      <w:rFonts w:ascii="Arial" w:eastAsia="Calibri" w:hAnsi="Arial" w:cs="Times New Roman"/>
      <w:sz w:val="22"/>
      <w:szCs w:val="22"/>
    </w:rPr>
  </w:style>
  <w:style w:type="paragraph" w:customStyle="1" w:styleId="ADB-RomanIndent">
    <w:name w:val="ADB-RomanIndent"/>
    <w:basedOn w:val="Normal"/>
    <w:autoRedefine/>
    <w:rsid w:val="004812BA"/>
    <w:pPr>
      <w:tabs>
        <w:tab w:val="left" w:pos="720"/>
      </w:tabs>
      <w:spacing w:line="264" w:lineRule="auto"/>
    </w:pPr>
    <w:rPr>
      <w:rFonts w:ascii="Arial" w:eastAsia="Calibri" w:hAnsi="Arial" w:cs="Times New Roman"/>
      <w:sz w:val="22"/>
      <w:szCs w:val="22"/>
    </w:rPr>
  </w:style>
  <w:style w:type="paragraph" w:customStyle="1" w:styleId="Figures">
    <w:name w:val="Figures"/>
    <w:basedOn w:val="Normal"/>
    <w:autoRedefine/>
    <w:qFormat/>
    <w:rsid w:val="004812BA"/>
    <w:pPr>
      <w:spacing w:line="264" w:lineRule="auto"/>
      <w:jc w:val="center"/>
    </w:pPr>
    <w:rPr>
      <w:rFonts w:ascii="Arial" w:eastAsia="Calibri" w:hAnsi="Arial" w:cs="Arial"/>
      <w:b/>
      <w:noProof/>
      <w:sz w:val="22"/>
      <w:szCs w:val="22"/>
    </w:rPr>
  </w:style>
  <w:style w:type="paragraph" w:styleId="ListBullet">
    <w:name w:val="List Bullet"/>
    <w:aliases w:val="Bullet 1"/>
    <w:basedOn w:val="Normal"/>
    <w:link w:val="ListBulletChar"/>
    <w:autoRedefine/>
    <w:qFormat/>
    <w:rsid w:val="004812BA"/>
    <w:pPr>
      <w:keepNext/>
      <w:numPr>
        <w:numId w:val="7"/>
      </w:numPr>
      <w:spacing w:after="0" w:line="264" w:lineRule="auto"/>
      <w:jc w:val="both"/>
    </w:pPr>
    <w:rPr>
      <w:rFonts w:ascii="Arial" w:eastAsia="Calibri" w:hAnsi="Arial" w:cs="Times New Roman"/>
      <w:i/>
      <w:iCs/>
      <w:sz w:val="22"/>
      <w:szCs w:val="22"/>
      <w:lang w:eastAsia="en-GB"/>
    </w:rPr>
  </w:style>
  <w:style w:type="character" w:customStyle="1" w:styleId="ListBulletChar">
    <w:name w:val="List Bullet Char"/>
    <w:aliases w:val="Bullet 1 Char"/>
    <w:link w:val="ListBullet"/>
    <w:locked/>
    <w:rsid w:val="004812BA"/>
    <w:rPr>
      <w:rFonts w:ascii="Arial" w:eastAsia="Calibri" w:hAnsi="Arial" w:cs="Times New Roman"/>
      <w:i/>
      <w:iCs/>
      <w:lang w:eastAsia="en-GB"/>
    </w:rPr>
  </w:style>
  <w:style w:type="paragraph" w:customStyle="1" w:styleId="Heading2-ADB">
    <w:name w:val="Heading2-ADB"/>
    <w:basedOn w:val="Heading2"/>
    <w:rsid w:val="004812BA"/>
    <w:pPr>
      <w:keepLines w:val="0"/>
      <w:tabs>
        <w:tab w:val="num" w:pos="720"/>
      </w:tabs>
      <w:spacing w:before="360" w:line="264" w:lineRule="auto"/>
      <w:ind w:left="720" w:hanging="720"/>
    </w:pPr>
    <w:rPr>
      <w:rFonts w:ascii="Tahoma" w:eastAsia="Calibri" w:hAnsi="Tahoma" w:cs="Arial"/>
      <w:sz w:val="24"/>
      <w:szCs w:val="24"/>
    </w:rPr>
  </w:style>
  <w:style w:type="paragraph" w:styleId="EndnoteText">
    <w:name w:val="endnote text"/>
    <w:basedOn w:val="Normal"/>
    <w:link w:val="EndnoteTextChar"/>
    <w:semiHidden/>
    <w:rsid w:val="004812BA"/>
    <w:pPr>
      <w:spacing w:before="0" w:after="0" w:line="240" w:lineRule="auto"/>
    </w:pPr>
    <w:rPr>
      <w:rFonts w:ascii="Times New Roman" w:eastAsia="Times New Roman" w:hAnsi="Times New Roman" w:cs="Times New Roman"/>
    </w:rPr>
  </w:style>
  <w:style w:type="character" w:customStyle="1" w:styleId="EndnoteTextChar">
    <w:name w:val="Endnote Text Char"/>
    <w:basedOn w:val="DefaultParagraphFont"/>
    <w:link w:val="EndnoteText"/>
    <w:semiHidden/>
    <w:rsid w:val="004812BA"/>
    <w:rPr>
      <w:rFonts w:ascii="Times New Roman" w:eastAsia="Times New Roman" w:hAnsi="Times New Roman" w:cs="Times New Roman"/>
      <w:sz w:val="20"/>
      <w:szCs w:val="20"/>
    </w:rPr>
  </w:style>
  <w:style w:type="character" w:customStyle="1" w:styleId="CaptionTableChar">
    <w:name w:val="Caption_Table Char"/>
    <w:basedOn w:val="DefaultParagraphFont"/>
    <w:semiHidden/>
    <w:rsid w:val="004812BA"/>
    <w:rPr>
      <w:sz w:val="22"/>
      <w:szCs w:val="24"/>
    </w:rPr>
  </w:style>
  <w:style w:type="paragraph" w:customStyle="1" w:styleId="ExtraHeading">
    <w:name w:val="ExtraHeading"/>
    <w:basedOn w:val="Normal"/>
    <w:qFormat/>
    <w:rsid w:val="004812BA"/>
    <w:pPr>
      <w:spacing w:before="240" w:after="240" w:line="264" w:lineRule="auto"/>
    </w:pPr>
    <w:rPr>
      <w:rFonts w:ascii="Arial Bold" w:eastAsia="Calibri" w:hAnsi="Arial Bold" w:cs="Times New Roman"/>
      <w:b/>
      <w:sz w:val="22"/>
      <w:szCs w:val="22"/>
    </w:rPr>
  </w:style>
  <w:style w:type="paragraph" w:customStyle="1" w:styleId="bulleta">
    <w:name w:val="bulleta"/>
    <w:basedOn w:val="Normal"/>
    <w:rsid w:val="004812BA"/>
    <w:pPr>
      <w:tabs>
        <w:tab w:val="num" w:pos="720"/>
      </w:tabs>
      <w:spacing w:after="0" w:line="264" w:lineRule="auto"/>
      <w:ind w:left="720" w:hanging="720"/>
      <w:jc w:val="both"/>
    </w:pPr>
    <w:rPr>
      <w:rFonts w:ascii="Arial" w:eastAsia="Calibri" w:hAnsi="Arial" w:cs="Times New Roman"/>
      <w:sz w:val="22"/>
    </w:rPr>
  </w:style>
  <w:style w:type="paragraph" w:customStyle="1" w:styleId="bulleti">
    <w:name w:val="bulleti"/>
    <w:basedOn w:val="Normal"/>
    <w:rsid w:val="004812BA"/>
    <w:pPr>
      <w:tabs>
        <w:tab w:val="num" w:pos="360"/>
      </w:tabs>
      <w:spacing w:after="0" w:line="264" w:lineRule="auto"/>
      <w:jc w:val="both"/>
    </w:pPr>
    <w:rPr>
      <w:rFonts w:ascii="Times New Roman" w:eastAsia="Calibri" w:hAnsi="Times New Roman" w:cs="Times New Roman"/>
      <w:sz w:val="22"/>
    </w:rPr>
  </w:style>
  <w:style w:type="character" w:customStyle="1" w:styleId="FiguresChar">
    <w:name w:val="Figures Char"/>
    <w:basedOn w:val="DefaultParagraphFont"/>
    <w:rsid w:val="004812BA"/>
    <w:rPr>
      <w:rFonts w:ascii="Times New Roman Bold" w:hAnsi="Times New Roman Bold" w:cs="Times New Roman"/>
      <w:b/>
      <w:kern w:val="28"/>
      <w:sz w:val="22"/>
      <w:szCs w:val="20"/>
    </w:rPr>
  </w:style>
  <w:style w:type="paragraph" w:customStyle="1" w:styleId="NormalBoldHeading">
    <w:name w:val="NormalBoldHeading"/>
    <w:basedOn w:val="Normal"/>
    <w:rsid w:val="004812BA"/>
    <w:pPr>
      <w:spacing w:before="240" w:after="240" w:line="264" w:lineRule="auto"/>
    </w:pPr>
    <w:rPr>
      <w:rFonts w:ascii="Times New Roman Bold" w:eastAsia="Calibri" w:hAnsi="Times New Roman Bold" w:cs="Times New Roman"/>
      <w:b/>
      <w:i/>
      <w:sz w:val="22"/>
      <w:szCs w:val="22"/>
    </w:rPr>
  </w:style>
  <w:style w:type="paragraph" w:customStyle="1" w:styleId="AnnexHeading">
    <w:name w:val="Annex Heading"/>
    <w:basedOn w:val="Heading1"/>
    <w:rsid w:val="004812BA"/>
    <w:pPr>
      <w:tabs>
        <w:tab w:val="num" w:pos="360"/>
      </w:tabs>
      <w:spacing w:before="240" w:after="480" w:line="240" w:lineRule="auto"/>
      <w:ind w:left="720" w:hanging="720"/>
    </w:pPr>
    <w:rPr>
      <w:rFonts w:ascii="Times New Roman Bold" w:hAnsi="Times New Roman Bold"/>
      <w:color w:val="000080"/>
      <w:kern w:val="0"/>
      <w:szCs w:val="24"/>
      <w:lang w:eastAsia="en-US"/>
    </w:rPr>
  </w:style>
  <w:style w:type="paragraph" w:customStyle="1" w:styleId="ExecutiveSubHead">
    <w:name w:val="ExecutiveSubHead"/>
    <w:basedOn w:val="Normal"/>
    <w:rsid w:val="004812BA"/>
    <w:pPr>
      <w:spacing w:before="240" w:after="240" w:line="264" w:lineRule="auto"/>
    </w:pPr>
    <w:rPr>
      <w:rFonts w:ascii="Arial Bold" w:eastAsia="Calibri" w:hAnsi="Arial Bold" w:cs="Times New Roman"/>
      <w:b/>
      <w:sz w:val="22"/>
      <w:szCs w:val="22"/>
    </w:rPr>
  </w:style>
  <w:style w:type="paragraph" w:customStyle="1" w:styleId="Heading10">
    <w:name w:val="Heading1"/>
    <w:aliases w:val="Number Style"/>
    <w:basedOn w:val="Heading1"/>
    <w:rsid w:val="004812BA"/>
    <w:pPr>
      <w:tabs>
        <w:tab w:val="num" w:pos="360"/>
      </w:tabs>
      <w:spacing w:line="360" w:lineRule="auto"/>
      <w:ind w:left="720" w:hanging="720"/>
      <w:jc w:val="left"/>
    </w:pPr>
    <w:rPr>
      <w:rFonts w:ascii="Tahoma" w:hAnsi="Tahoma"/>
      <w:kern w:val="0"/>
      <w:szCs w:val="24"/>
      <w:lang w:eastAsia="en-US"/>
    </w:rPr>
  </w:style>
  <w:style w:type="paragraph" w:customStyle="1" w:styleId="NormalExtraHeight">
    <w:name w:val="NormalExtraHeight"/>
    <w:basedOn w:val="Normal"/>
    <w:rsid w:val="004812BA"/>
    <w:pPr>
      <w:spacing w:before="240" w:line="264" w:lineRule="auto"/>
      <w:jc w:val="both"/>
    </w:pPr>
    <w:rPr>
      <w:rFonts w:ascii="Times New Roman Bold" w:eastAsia="Calibri" w:hAnsi="Times New Roman Bold" w:cs="Times New Roman"/>
      <w:b/>
      <w:bCs/>
      <w:i/>
      <w:sz w:val="22"/>
      <w:szCs w:val="22"/>
    </w:rPr>
  </w:style>
  <w:style w:type="paragraph" w:customStyle="1" w:styleId="bullet1">
    <w:name w:val="bullet1"/>
    <w:basedOn w:val="Normal"/>
    <w:rsid w:val="004812BA"/>
    <w:pPr>
      <w:spacing w:after="0" w:line="264" w:lineRule="auto"/>
      <w:jc w:val="both"/>
    </w:pPr>
    <w:rPr>
      <w:rFonts w:ascii="Times New Roman" w:eastAsia="Calibri" w:hAnsi="Times New Roman" w:cs="Times New Roman"/>
      <w:sz w:val="22"/>
    </w:rPr>
  </w:style>
  <w:style w:type="paragraph" w:customStyle="1" w:styleId="Bullet">
    <w:name w:val="Bullet"/>
    <w:basedOn w:val="Normal"/>
    <w:next w:val="Normal"/>
    <w:rsid w:val="004812BA"/>
    <w:pPr>
      <w:spacing w:before="240" w:after="0" w:line="240" w:lineRule="atLeast"/>
      <w:jc w:val="both"/>
    </w:pPr>
    <w:rPr>
      <w:rFonts w:ascii="Times New Roman" w:eastAsia="Calibri" w:hAnsi="Times New Roman" w:cs="Times New Roman"/>
      <w:sz w:val="22"/>
      <w:lang w:val="en-AU"/>
    </w:rPr>
  </w:style>
  <w:style w:type="paragraph" w:customStyle="1" w:styleId="DashedBullet">
    <w:name w:val="Dashed Bullet"/>
    <w:basedOn w:val="Normal"/>
    <w:rsid w:val="004812BA"/>
    <w:pPr>
      <w:tabs>
        <w:tab w:val="left" w:pos="360"/>
        <w:tab w:val="left" w:pos="1080"/>
      </w:tabs>
      <w:spacing w:after="0" w:line="264" w:lineRule="auto"/>
      <w:ind w:left="1080" w:hanging="360"/>
      <w:jc w:val="both"/>
    </w:pPr>
    <w:rPr>
      <w:rFonts w:ascii="Times New Roman" w:eastAsia="Calibri" w:hAnsi="Times New Roman" w:cs="Times New Roman"/>
      <w:sz w:val="22"/>
    </w:rPr>
  </w:style>
  <w:style w:type="paragraph" w:styleId="ListNumber2">
    <w:name w:val="List Number 2"/>
    <w:aliases w:val="Number 2"/>
    <w:basedOn w:val="Normal"/>
    <w:semiHidden/>
    <w:unhideWhenUsed/>
    <w:qFormat/>
    <w:rsid w:val="004812BA"/>
    <w:pPr>
      <w:spacing w:before="0" w:line="264" w:lineRule="auto"/>
      <w:ind w:left="1440" w:hanging="360"/>
    </w:pPr>
    <w:rPr>
      <w:rFonts w:ascii="Arial" w:eastAsia="Calibri" w:hAnsi="Arial" w:cs="Times New Roman"/>
      <w:sz w:val="22"/>
      <w:szCs w:val="22"/>
    </w:rPr>
  </w:style>
  <w:style w:type="paragraph" w:customStyle="1" w:styleId="Bullet10">
    <w:name w:val="Bullet1"/>
    <w:basedOn w:val="Normal"/>
    <w:qFormat/>
    <w:rsid w:val="004812BA"/>
    <w:pPr>
      <w:tabs>
        <w:tab w:val="left" w:pos="432"/>
      </w:tabs>
      <w:spacing w:before="0" w:line="264" w:lineRule="auto"/>
      <w:jc w:val="both"/>
    </w:pPr>
    <w:rPr>
      <w:rFonts w:ascii="Times New Roman" w:eastAsia="Calibri" w:hAnsi="Times New Roman" w:cs="Arial"/>
      <w:sz w:val="22"/>
      <w:szCs w:val="22"/>
      <w:lang w:eastAsia="en-GB"/>
    </w:rPr>
  </w:style>
  <w:style w:type="paragraph" w:customStyle="1" w:styleId="Bullet3">
    <w:name w:val="Bullet 3"/>
    <w:basedOn w:val="ListBullet2"/>
    <w:rsid w:val="004812BA"/>
    <w:pPr>
      <w:tabs>
        <w:tab w:val="clear" w:pos="1080"/>
      </w:tabs>
      <w:ind w:left="0" w:firstLine="0"/>
      <w:jc w:val="left"/>
    </w:pPr>
    <w:rPr>
      <w:rFonts w:cs="Arial"/>
      <w:szCs w:val="20"/>
    </w:rPr>
  </w:style>
  <w:style w:type="paragraph" w:styleId="ListBullet2">
    <w:name w:val="List Bullet 2"/>
    <w:aliases w:val="Bullet 2"/>
    <w:basedOn w:val="Normal"/>
    <w:autoRedefine/>
    <w:qFormat/>
    <w:rsid w:val="004812BA"/>
    <w:pPr>
      <w:tabs>
        <w:tab w:val="num" w:pos="1080"/>
      </w:tabs>
      <w:spacing w:after="0" w:line="264" w:lineRule="auto"/>
      <w:ind w:left="317" w:firstLine="43"/>
      <w:jc w:val="both"/>
    </w:pPr>
    <w:rPr>
      <w:rFonts w:ascii="Times New Roman" w:eastAsia="Calibri" w:hAnsi="Times New Roman" w:cs="Times New Roman"/>
      <w:sz w:val="22"/>
      <w:szCs w:val="22"/>
    </w:rPr>
  </w:style>
  <w:style w:type="paragraph" w:customStyle="1" w:styleId="ListNumberedFERP">
    <w:name w:val="List Numbered_FERP"/>
    <w:basedOn w:val="ListBullet"/>
    <w:autoRedefine/>
    <w:rsid w:val="004812BA"/>
    <w:pPr>
      <w:tabs>
        <w:tab w:val="num" w:pos="360"/>
      </w:tabs>
      <w:autoSpaceDE w:val="0"/>
      <w:autoSpaceDN w:val="0"/>
      <w:adjustRightInd w:val="0"/>
      <w:spacing w:line="240" w:lineRule="auto"/>
      <w:jc w:val="center"/>
    </w:pPr>
    <w:rPr>
      <w:sz w:val="4"/>
    </w:rPr>
  </w:style>
  <w:style w:type="paragraph" w:customStyle="1" w:styleId="NormalExtraBold">
    <w:name w:val="NormalExtraBold"/>
    <w:basedOn w:val="Normal"/>
    <w:rsid w:val="004812BA"/>
    <w:pPr>
      <w:spacing w:before="240" w:line="264" w:lineRule="auto"/>
      <w:jc w:val="both"/>
    </w:pPr>
    <w:rPr>
      <w:rFonts w:ascii="Times New Roman Bold" w:eastAsia="Calibri" w:hAnsi="Times New Roman Bold" w:cs="Times New Roman"/>
      <w:b/>
      <w:bCs/>
      <w:sz w:val="22"/>
      <w:szCs w:val="22"/>
    </w:rPr>
  </w:style>
  <w:style w:type="paragraph" w:customStyle="1" w:styleId="fixed">
    <w:name w:val="fixed"/>
    <w:basedOn w:val="Normal"/>
    <w:rsid w:val="004812BA"/>
    <w:pPr>
      <w:spacing w:before="100" w:beforeAutospacing="1" w:after="100" w:afterAutospacing="1" w:line="240" w:lineRule="auto"/>
    </w:pPr>
    <w:rPr>
      <w:rFonts w:ascii="Courier New" w:eastAsia="Arial Unicode MS" w:hAnsi="Courier New" w:cs="Times New Roman"/>
    </w:rPr>
  </w:style>
  <w:style w:type="paragraph" w:customStyle="1" w:styleId="PreTable">
    <w:name w:val="PreTable"/>
    <w:basedOn w:val="Normal"/>
    <w:rsid w:val="004812BA"/>
    <w:pPr>
      <w:tabs>
        <w:tab w:val="left" w:pos="1191"/>
      </w:tabs>
      <w:spacing w:line="264" w:lineRule="auto"/>
      <w:jc w:val="both"/>
    </w:pPr>
    <w:rPr>
      <w:rFonts w:ascii="Book Antiqua" w:eastAsia="Calibri" w:hAnsi="Book Antiqua" w:cs="Times New Roman"/>
      <w:color w:val="000000"/>
      <w:sz w:val="22"/>
      <w:lang w:val="en-AU"/>
    </w:rPr>
  </w:style>
  <w:style w:type="paragraph" w:customStyle="1" w:styleId="bullet2">
    <w:name w:val="bullet2"/>
    <w:basedOn w:val="Normal"/>
    <w:autoRedefine/>
    <w:rsid w:val="004812BA"/>
    <w:pPr>
      <w:tabs>
        <w:tab w:val="num" w:pos="1440"/>
      </w:tabs>
      <w:spacing w:after="0" w:line="264" w:lineRule="auto"/>
      <w:ind w:left="1440" w:hanging="720"/>
      <w:jc w:val="both"/>
    </w:pPr>
    <w:rPr>
      <w:rFonts w:ascii="Arial" w:eastAsia="Calibri" w:hAnsi="Arial" w:cs="Times New Roman"/>
      <w:sz w:val="22"/>
      <w:szCs w:val="22"/>
    </w:rPr>
  </w:style>
  <w:style w:type="paragraph" w:customStyle="1" w:styleId="Source">
    <w:name w:val="Source"/>
    <w:basedOn w:val="Normal"/>
    <w:link w:val="SourceChar"/>
    <w:qFormat/>
    <w:rsid w:val="004812BA"/>
    <w:pPr>
      <w:spacing w:before="0" w:after="240" w:line="264" w:lineRule="auto"/>
    </w:pPr>
    <w:rPr>
      <w:rFonts w:ascii="Arial" w:eastAsia="MS Mincho" w:hAnsi="Arial" w:cs="Times New Roman"/>
      <w:i/>
      <w:iCs/>
      <w:szCs w:val="22"/>
      <w:lang w:eastAsia="ja-JP"/>
    </w:rPr>
  </w:style>
  <w:style w:type="character" w:customStyle="1" w:styleId="SourceChar">
    <w:name w:val="Source Char"/>
    <w:link w:val="Source"/>
    <w:rsid w:val="004812BA"/>
    <w:rPr>
      <w:rFonts w:ascii="Arial" w:eastAsia="MS Mincho" w:hAnsi="Arial" w:cs="Times New Roman"/>
      <w:i/>
      <w:iCs/>
      <w:sz w:val="20"/>
      <w:lang w:eastAsia="ja-JP"/>
    </w:rPr>
  </w:style>
  <w:style w:type="paragraph" w:styleId="TOC6">
    <w:name w:val="toc 6"/>
    <w:basedOn w:val="Normal"/>
    <w:next w:val="Normal"/>
    <w:autoRedefine/>
    <w:uiPriority w:val="39"/>
    <w:rsid w:val="004812BA"/>
    <w:pPr>
      <w:spacing w:after="0" w:line="264" w:lineRule="auto"/>
      <w:ind w:left="1100"/>
      <w:jc w:val="both"/>
    </w:pPr>
    <w:rPr>
      <w:rFonts w:ascii="Arial" w:eastAsia="Calibri" w:hAnsi="Arial" w:cs="Times New Roman"/>
      <w:sz w:val="22"/>
      <w:szCs w:val="22"/>
    </w:rPr>
  </w:style>
  <w:style w:type="paragraph" w:styleId="TOC7">
    <w:name w:val="toc 7"/>
    <w:basedOn w:val="Normal"/>
    <w:next w:val="Normal"/>
    <w:autoRedefine/>
    <w:uiPriority w:val="39"/>
    <w:rsid w:val="004812BA"/>
    <w:pPr>
      <w:spacing w:after="0" w:line="264" w:lineRule="auto"/>
      <w:ind w:left="1320"/>
      <w:jc w:val="both"/>
    </w:pPr>
    <w:rPr>
      <w:rFonts w:ascii="Arial" w:eastAsia="Calibri" w:hAnsi="Arial" w:cs="Times New Roman"/>
      <w:sz w:val="22"/>
      <w:szCs w:val="22"/>
    </w:rPr>
  </w:style>
  <w:style w:type="paragraph" w:styleId="TOC8">
    <w:name w:val="toc 8"/>
    <w:basedOn w:val="Normal"/>
    <w:next w:val="Normal"/>
    <w:autoRedefine/>
    <w:uiPriority w:val="39"/>
    <w:rsid w:val="004812BA"/>
    <w:pPr>
      <w:spacing w:after="0" w:line="264" w:lineRule="auto"/>
      <w:ind w:left="1540"/>
      <w:jc w:val="both"/>
    </w:pPr>
    <w:rPr>
      <w:rFonts w:ascii="Arial" w:eastAsia="Calibri" w:hAnsi="Arial" w:cs="Times New Roman"/>
      <w:sz w:val="22"/>
      <w:szCs w:val="22"/>
    </w:rPr>
  </w:style>
  <w:style w:type="paragraph" w:styleId="TOC9">
    <w:name w:val="toc 9"/>
    <w:basedOn w:val="Normal"/>
    <w:next w:val="Normal"/>
    <w:autoRedefine/>
    <w:uiPriority w:val="39"/>
    <w:rsid w:val="004812BA"/>
    <w:pPr>
      <w:spacing w:after="0" w:line="264" w:lineRule="auto"/>
      <w:ind w:left="1760"/>
      <w:jc w:val="both"/>
    </w:pPr>
    <w:rPr>
      <w:rFonts w:ascii="Arial" w:eastAsia="Calibri" w:hAnsi="Arial" w:cs="Times New Roman"/>
      <w:sz w:val="22"/>
      <w:szCs w:val="22"/>
    </w:rPr>
  </w:style>
  <w:style w:type="paragraph" w:customStyle="1" w:styleId="Heading40">
    <w:name w:val="Heading4"/>
    <w:basedOn w:val="Heading4"/>
    <w:qFormat/>
    <w:rsid w:val="004812BA"/>
    <w:pPr>
      <w:keepLines w:val="0"/>
      <w:spacing w:before="120" w:line="264" w:lineRule="auto"/>
      <w:jc w:val="left"/>
    </w:pPr>
    <w:rPr>
      <w:rFonts w:ascii="Arial" w:eastAsia="Calibri" w:hAnsi="Arial" w:cs="Arial"/>
      <w:iCs w:val="0"/>
      <w:color w:val="auto"/>
      <w:sz w:val="22"/>
      <w:szCs w:val="28"/>
      <w:lang w:eastAsia="sv-SE"/>
    </w:rPr>
  </w:style>
  <w:style w:type="character" w:customStyle="1" w:styleId="ExtraHeadingChar">
    <w:name w:val="ExtraHeading Char"/>
    <w:basedOn w:val="DefaultParagraphFont"/>
    <w:rsid w:val="004812BA"/>
    <w:rPr>
      <w:rFonts w:ascii="Arial Bold" w:hAnsi="Arial Bold"/>
      <w:b/>
      <w:sz w:val="22"/>
      <w:szCs w:val="24"/>
      <w:lang w:eastAsia="ja-JP" w:bidi="ar-SA"/>
    </w:rPr>
  </w:style>
  <w:style w:type="character" w:styleId="SubtleEmphasis">
    <w:name w:val="Subtle Emphasis"/>
    <w:basedOn w:val="DefaultParagraphFont"/>
    <w:uiPriority w:val="19"/>
    <w:qFormat/>
    <w:rsid w:val="004812BA"/>
    <w:rPr>
      <w:i/>
      <w:iCs/>
      <w:color w:val="808080"/>
    </w:rPr>
  </w:style>
  <w:style w:type="character" w:customStyle="1" w:styleId="Heading4Char0">
    <w:name w:val="Heading4 Char"/>
    <w:basedOn w:val="Heading4Char"/>
    <w:rsid w:val="004812BA"/>
    <w:rPr>
      <w:rFonts w:ascii="Arial" w:eastAsia="Times New Roman" w:hAnsi="Arial" w:cs="Arial"/>
      <w:i/>
      <w:sz w:val="22"/>
      <w:szCs w:val="28"/>
      <w:lang w:eastAsia="sv-SE" w:bidi="ar-SA"/>
    </w:rPr>
  </w:style>
  <w:style w:type="paragraph" w:customStyle="1" w:styleId="Photograph">
    <w:name w:val="Photograph"/>
    <w:basedOn w:val="Normal"/>
    <w:qFormat/>
    <w:rsid w:val="004812BA"/>
    <w:pPr>
      <w:tabs>
        <w:tab w:val="left" w:pos="1080"/>
        <w:tab w:val="right" w:leader="dot" w:pos="9360"/>
      </w:tabs>
      <w:spacing w:before="60" w:line="264" w:lineRule="auto"/>
      <w:jc w:val="center"/>
    </w:pPr>
    <w:rPr>
      <w:rFonts w:ascii="Arial Bold" w:eastAsia="Calibri" w:hAnsi="Arial Bold" w:cs="Times New Roman"/>
      <w:b/>
      <w:noProof/>
      <w:szCs w:val="22"/>
    </w:rPr>
  </w:style>
  <w:style w:type="character" w:customStyle="1" w:styleId="FiguresChar1">
    <w:name w:val="Figures Char1"/>
    <w:basedOn w:val="DefaultParagraphFont"/>
    <w:rsid w:val="004812BA"/>
    <w:rPr>
      <w:rFonts w:ascii="Arial Bold" w:eastAsia="Times New Roman" w:hAnsi="Arial Bold"/>
      <w:b/>
      <w:noProof/>
      <w:szCs w:val="22"/>
      <w:lang w:bidi="ar-SA"/>
    </w:rPr>
  </w:style>
  <w:style w:type="paragraph" w:customStyle="1" w:styleId="SubtleEmphasis1">
    <w:name w:val="Subtle Emphasis1"/>
    <w:qFormat/>
    <w:rsid w:val="004812BA"/>
    <w:pPr>
      <w:spacing w:before="120" w:after="0" w:line="264" w:lineRule="auto"/>
      <w:ind w:left="720"/>
      <w:jc w:val="both"/>
    </w:pPr>
    <w:rPr>
      <w:rFonts w:ascii="Arial" w:eastAsia="MS Mincho" w:hAnsi="Arial" w:cs="Times New Roman"/>
      <w:szCs w:val="24"/>
      <w:lang w:eastAsia="ja-JP"/>
    </w:rPr>
  </w:style>
  <w:style w:type="paragraph" w:customStyle="1" w:styleId="ListParaNumber">
    <w:name w:val="List Para Number"/>
    <w:basedOn w:val="Normal"/>
    <w:link w:val="ListParaNumberChar"/>
    <w:qFormat/>
    <w:rsid w:val="004812BA"/>
    <w:pPr>
      <w:spacing w:after="0" w:line="264" w:lineRule="auto"/>
      <w:ind w:left="720" w:hanging="360"/>
      <w:jc w:val="both"/>
    </w:pPr>
    <w:rPr>
      <w:rFonts w:ascii="Arial" w:eastAsia="Calibri" w:hAnsi="Arial" w:cs="Times New Roman"/>
      <w:sz w:val="22"/>
      <w:szCs w:val="22"/>
    </w:rPr>
  </w:style>
  <w:style w:type="character" w:customStyle="1" w:styleId="ListParaNumberChar">
    <w:name w:val="List Para Number Char"/>
    <w:basedOn w:val="DefaultParagraphFont"/>
    <w:link w:val="ListParaNumber"/>
    <w:rsid w:val="004812BA"/>
    <w:rPr>
      <w:rFonts w:ascii="Arial" w:eastAsia="Calibri" w:hAnsi="Arial" w:cs="Times New Roman"/>
    </w:rPr>
  </w:style>
  <w:style w:type="paragraph" w:customStyle="1" w:styleId="bulletdot3">
    <w:name w:val="bulletdot3"/>
    <w:basedOn w:val="Normal"/>
    <w:rsid w:val="004812BA"/>
    <w:pPr>
      <w:tabs>
        <w:tab w:val="num" w:pos="360"/>
        <w:tab w:val="left" w:pos="1080"/>
      </w:tabs>
      <w:spacing w:after="0" w:line="264" w:lineRule="auto"/>
      <w:ind w:left="360" w:hanging="360"/>
      <w:jc w:val="both"/>
    </w:pPr>
    <w:rPr>
      <w:rFonts w:ascii="Arial" w:eastAsia="Calibri" w:hAnsi="Arial" w:cs="Times New Roman"/>
      <w:sz w:val="22"/>
    </w:rPr>
  </w:style>
  <w:style w:type="paragraph" w:customStyle="1" w:styleId="InsideAddress">
    <w:name w:val="Inside Address"/>
    <w:basedOn w:val="Normal"/>
    <w:rsid w:val="004812BA"/>
    <w:pPr>
      <w:spacing w:after="0" w:line="220" w:lineRule="atLeast"/>
      <w:jc w:val="both"/>
    </w:pPr>
    <w:rPr>
      <w:rFonts w:ascii="Arial" w:eastAsia="Calibri" w:hAnsi="Arial" w:cs="Arial"/>
      <w:spacing w:val="-5"/>
      <w:sz w:val="22"/>
      <w:szCs w:val="22"/>
    </w:rPr>
  </w:style>
  <w:style w:type="paragraph" w:customStyle="1" w:styleId="bulletdot1">
    <w:name w:val="bulletdot1"/>
    <w:basedOn w:val="bullet1"/>
    <w:qFormat/>
    <w:rsid w:val="004812BA"/>
    <w:pPr>
      <w:tabs>
        <w:tab w:val="left" w:pos="1080"/>
      </w:tabs>
    </w:pPr>
  </w:style>
  <w:style w:type="paragraph" w:customStyle="1" w:styleId="TxBrt5">
    <w:name w:val="TxBr_t5"/>
    <w:basedOn w:val="Normal"/>
    <w:rsid w:val="004812BA"/>
    <w:pPr>
      <w:widowControl w:val="0"/>
      <w:autoSpaceDE w:val="0"/>
      <w:autoSpaceDN w:val="0"/>
      <w:adjustRightInd w:val="0"/>
      <w:spacing w:after="0" w:line="240" w:lineRule="atLeast"/>
      <w:jc w:val="both"/>
    </w:pPr>
    <w:rPr>
      <w:rFonts w:ascii="Arial" w:eastAsia="Calibri" w:hAnsi="Arial" w:cs="Times New Roman"/>
      <w:sz w:val="22"/>
      <w:szCs w:val="22"/>
    </w:rPr>
  </w:style>
  <w:style w:type="paragraph" w:customStyle="1" w:styleId="TxBrp41">
    <w:name w:val="TxBr_p41"/>
    <w:basedOn w:val="Normal"/>
    <w:rsid w:val="004812BA"/>
    <w:pPr>
      <w:widowControl w:val="0"/>
      <w:tabs>
        <w:tab w:val="left" w:pos="776"/>
        <w:tab w:val="left" w:pos="986"/>
      </w:tabs>
      <w:autoSpaceDE w:val="0"/>
      <w:autoSpaceDN w:val="0"/>
      <w:adjustRightInd w:val="0"/>
      <w:spacing w:after="0" w:line="209" w:lineRule="atLeast"/>
      <w:ind w:left="441" w:hanging="776"/>
      <w:jc w:val="both"/>
    </w:pPr>
    <w:rPr>
      <w:rFonts w:ascii="Arial" w:eastAsia="Calibri" w:hAnsi="Arial" w:cs="Times New Roman"/>
      <w:sz w:val="22"/>
      <w:szCs w:val="22"/>
    </w:rPr>
  </w:style>
  <w:style w:type="paragraph" w:customStyle="1" w:styleId="TxBrp45">
    <w:name w:val="TxBr_p45"/>
    <w:basedOn w:val="Normal"/>
    <w:rsid w:val="004812BA"/>
    <w:pPr>
      <w:widowControl w:val="0"/>
      <w:autoSpaceDE w:val="0"/>
      <w:autoSpaceDN w:val="0"/>
      <w:adjustRightInd w:val="0"/>
      <w:spacing w:after="0" w:line="215" w:lineRule="atLeast"/>
      <w:ind w:left="843" w:hanging="374"/>
      <w:jc w:val="both"/>
    </w:pPr>
    <w:rPr>
      <w:rFonts w:ascii="Arial" w:eastAsia="Calibri" w:hAnsi="Arial" w:cs="Times New Roman"/>
      <w:sz w:val="22"/>
      <w:szCs w:val="22"/>
    </w:rPr>
  </w:style>
  <w:style w:type="paragraph" w:customStyle="1" w:styleId="bulletdot2">
    <w:name w:val="bulletdot2"/>
    <w:basedOn w:val="Normal"/>
    <w:rsid w:val="004812BA"/>
    <w:pPr>
      <w:tabs>
        <w:tab w:val="num" w:pos="720"/>
        <w:tab w:val="left" w:pos="1080"/>
      </w:tabs>
      <w:spacing w:after="0" w:line="264" w:lineRule="auto"/>
      <w:ind w:left="720" w:hanging="360"/>
      <w:jc w:val="both"/>
    </w:pPr>
    <w:rPr>
      <w:rFonts w:ascii="Arial" w:eastAsia="Calibri" w:hAnsi="Arial" w:cs="Times New Roman"/>
      <w:sz w:val="22"/>
    </w:rPr>
  </w:style>
  <w:style w:type="paragraph" w:customStyle="1" w:styleId="xl24">
    <w:name w:val="xl24"/>
    <w:basedOn w:val="Normal"/>
    <w:rsid w:val="004812BA"/>
    <w:pPr>
      <w:pBdr>
        <w:bottom w:val="single" w:sz="8" w:space="0" w:color="auto"/>
      </w:pBdr>
      <w:spacing w:before="100" w:beforeAutospacing="1" w:after="100" w:afterAutospacing="1" w:line="264" w:lineRule="auto"/>
      <w:jc w:val="both"/>
    </w:pPr>
    <w:rPr>
      <w:rFonts w:ascii="Arial Unicode MS" w:eastAsia="Arial Unicode MS" w:hAnsi="Arial Unicode MS" w:cs="Times New Roman"/>
      <w:sz w:val="22"/>
      <w:szCs w:val="22"/>
    </w:rPr>
  </w:style>
  <w:style w:type="paragraph" w:customStyle="1" w:styleId="xl33">
    <w:name w:val="xl33"/>
    <w:basedOn w:val="Normal"/>
    <w:rsid w:val="004812BA"/>
    <w:pPr>
      <w:spacing w:before="100" w:beforeAutospacing="1" w:after="100" w:afterAutospacing="1" w:line="264" w:lineRule="auto"/>
      <w:jc w:val="both"/>
    </w:pPr>
    <w:rPr>
      <w:rFonts w:ascii="Arial" w:eastAsia="Arial Unicode MS" w:hAnsi="Arial" w:cs="Times New Roman"/>
      <w:b/>
      <w:bCs/>
      <w:sz w:val="22"/>
      <w:szCs w:val="22"/>
    </w:rPr>
  </w:style>
  <w:style w:type="paragraph" w:customStyle="1" w:styleId="ListifTables">
    <w:name w:val="List if Tables"/>
    <w:basedOn w:val="Normal"/>
    <w:rsid w:val="004812BA"/>
    <w:pPr>
      <w:spacing w:after="0" w:line="264" w:lineRule="auto"/>
      <w:jc w:val="both"/>
    </w:pPr>
    <w:rPr>
      <w:rFonts w:ascii="Arial" w:eastAsia="Calibri" w:hAnsi="Arial" w:cs="Times New Roman"/>
      <w:b/>
      <w:bCs/>
      <w:sz w:val="22"/>
      <w:szCs w:val="22"/>
    </w:rPr>
  </w:style>
  <w:style w:type="paragraph" w:customStyle="1" w:styleId="Note">
    <w:name w:val="Note"/>
    <w:basedOn w:val="Normal"/>
    <w:rsid w:val="004812BA"/>
    <w:pPr>
      <w:spacing w:after="0" w:line="264" w:lineRule="auto"/>
      <w:jc w:val="both"/>
    </w:pPr>
    <w:rPr>
      <w:rFonts w:ascii="Arial" w:eastAsia="Calibri" w:hAnsi="Arial" w:cs="Times New Roman"/>
      <w:bCs/>
      <w:i/>
      <w:szCs w:val="22"/>
    </w:rPr>
  </w:style>
  <w:style w:type="paragraph" w:customStyle="1" w:styleId="p8">
    <w:name w:val="p8"/>
    <w:basedOn w:val="Normal"/>
    <w:rsid w:val="004812BA"/>
    <w:pPr>
      <w:widowControl w:val="0"/>
      <w:tabs>
        <w:tab w:val="left" w:pos="2480"/>
      </w:tabs>
      <w:spacing w:after="0" w:line="240" w:lineRule="atLeast"/>
      <w:ind w:left="1040"/>
      <w:jc w:val="both"/>
    </w:pPr>
    <w:rPr>
      <w:rFonts w:ascii="Arial" w:eastAsia="Calibri" w:hAnsi="Arial" w:cs="Times New Roman"/>
      <w:snapToGrid w:val="0"/>
      <w:sz w:val="22"/>
      <w:szCs w:val="22"/>
    </w:rPr>
  </w:style>
  <w:style w:type="paragraph" w:customStyle="1" w:styleId="Setup-Rest">
    <w:name w:val="Setup - Rest"/>
    <w:rsid w:val="004812BA"/>
    <w:pPr>
      <w:widowControl w:val="0"/>
      <w:tabs>
        <w:tab w:val="right" w:pos="-231"/>
        <w:tab w:val="left" w:pos="14"/>
        <w:tab w:val="left" w:pos="360"/>
        <w:tab w:val="left" w:pos="720"/>
        <w:tab w:val="left" w:pos="1080"/>
        <w:tab w:val="left" w:pos="1440"/>
        <w:tab w:val="left" w:pos="3369"/>
        <w:tab w:val="left" w:pos="3729"/>
        <w:tab w:val="left" w:pos="4089"/>
        <w:tab w:val="left" w:pos="4478"/>
        <w:tab w:val="left" w:pos="4838"/>
        <w:tab w:val="left" w:pos="5198"/>
      </w:tabs>
      <w:suppressAutoHyphens/>
      <w:spacing w:before="120" w:after="120" w:line="264" w:lineRule="auto"/>
      <w:ind w:left="720"/>
      <w:jc w:val="both"/>
    </w:pPr>
    <w:rPr>
      <w:rFonts w:ascii="CG Times" w:eastAsia="Times New Roman" w:hAnsi="CG Times" w:cs="Times New Roman"/>
      <w:spacing w:val="-2"/>
      <w:szCs w:val="20"/>
    </w:rPr>
  </w:style>
  <w:style w:type="paragraph" w:customStyle="1" w:styleId="p22">
    <w:name w:val="p22"/>
    <w:basedOn w:val="Normal"/>
    <w:rsid w:val="004812BA"/>
    <w:pPr>
      <w:widowControl w:val="0"/>
      <w:tabs>
        <w:tab w:val="left" w:pos="4020"/>
      </w:tabs>
      <w:spacing w:after="0" w:line="280" w:lineRule="atLeast"/>
      <w:ind w:left="2580"/>
      <w:jc w:val="both"/>
    </w:pPr>
    <w:rPr>
      <w:rFonts w:ascii="Arial" w:eastAsia="Calibri" w:hAnsi="Arial" w:cs="Times New Roman"/>
      <w:snapToGrid w:val="0"/>
      <w:sz w:val="22"/>
      <w:szCs w:val="22"/>
    </w:rPr>
  </w:style>
  <w:style w:type="paragraph" w:customStyle="1" w:styleId="p26">
    <w:name w:val="p26"/>
    <w:basedOn w:val="Normal"/>
    <w:rsid w:val="004812BA"/>
    <w:pPr>
      <w:widowControl w:val="0"/>
      <w:spacing w:after="0" w:line="280" w:lineRule="atLeast"/>
      <w:ind w:left="2580"/>
      <w:jc w:val="both"/>
    </w:pPr>
    <w:rPr>
      <w:rFonts w:ascii="Arial" w:eastAsia="Calibri" w:hAnsi="Arial" w:cs="Times New Roman"/>
      <w:snapToGrid w:val="0"/>
      <w:sz w:val="22"/>
      <w:szCs w:val="22"/>
    </w:rPr>
  </w:style>
  <w:style w:type="paragraph" w:customStyle="1" w:styleId="p35">
    <w:name w:val="p35"/>
    <w:basedOn w:val="Normal"/>
    <w:rsid w:val="004812BA"/>
    <w:pPr>
      <w:widowControl w:val="0"/>
      <w:tabs>
        <w:tab w:val="left" w:pos="4360"/>
      </w:tabs>
      <w:spacing w:after="0" w:line="280" w:lineRule="atLeast"/>
      <w:ind w:left="2920"/>
      <w:jc w:val="both"/>
    </w:pPr>
    <w:rPr>
      <w:rFonts w:ascii="Arial" w:eastAsia="Calibri" w:hAnsi="Arial" w:cs="Times New Roman"/>
      <w:snapToGrid w:val="0"/>
      <w:sz w:val="22"/>
      <w:szCs w:val="22"/>
    </w:rPr>
  </w:style>
  <w:style w:type="paragraph" w:customStyle="1" w:styleId="p37">
    <w:name w:val="p37"/>
    <w:basedOn w:val="Normal"/>
    <w:rsid w:val="004812BA"/>
    <w:pPr>
      <w:widowControl w:val="0"/>
      <w:tabs>
        <w:tab w:val="left" w:pos="3620"/>
        <w:tab w:val="left" w:pos="4360"/>
      </w:tabs>
      <w:spacing w:after="0" w:line="240" w:lineRule="atLeast"/>
      <w:ind w:left="2880" w:hanging="720"/>
      <w:jc w:val="both"/>
    </w:pPr>
    <w:rPr>
      <w:rFonts w:ascii="Arial" w:eastAsia="Calibri" w:hAnsi="Arial" w:cs="Times New Roman"/>
      <w:snapToGrid w:val="0"/>
      <w:sz w:val="22"/>
      <w:szCs w:val="22"/>
    </w:rPr>
  </w:style>
  <w:style w:type="character" w:customStyle="1" w:styleId="StyleBodyTextIndentBoldChar">
    <w:name w:val="Style Body Text Indent + Bold Char"/>
    <w:rsid w:val="004812BA"/>
    <w:rPr>
      <w:rFonts w:ascii="Garamond" w:hAnsi="Garamond"/>
      <w:b/>
      <w:bCs/>
      <w:sz w:val="24"/>
      <w:szCs w:val="24"/>
      <w:lang w:val="en-GB" w:eastAsia="en-US" w:bidi="ar-SA"/>
    </w:rPr>
  </w:style>
  <w:style w:type="paragraph" w:customStyle="1" w:styleId="Style3">
    <w:name w:val="Style 3"/>
    <w:basedOn w:val="Normal"/>
    <w:rsid w:val="004812BA"/>
    <w:pPr>
      <w:widowControl w:val="0"/>
      <w:tabs>
        <w:tab w:val="left" w:pos="828"/>
      </w:tabs>
      <w:spacing w:after="0" w:line="264" w:lineRule="auto"/>
      <w:ind w:left="828" w:hanging="360"/>
      <w:jc w:val="both"/>
    </w:pPr>
    <w:rPr>
      <w:rFonts w:ascii="Arial" w:eastAsia="Calibri" w:hAnsi="Arial" w:cs="Times New Roman"/>
      <w:noProof/>
      <w:color w:val="000000"/>
    </w:rPr>
  </w:style>
  <w:style w:type="paragraph" w:customStyle="1" w:styleId="Style2">
    <w:name w:val="Style 2"/>
    <w:basedOn w:val="Normal"/>
    <w:rsid w:val="004812BA"/>
    <w:pPr>
      <w:widowControl w:val="0"/>
      <w:spacing w:after="0" w:line="264" w:lineRule="auto"/>
      <w:jc w:val="both"/>
    </w:pPr>
    <w:rPr>
      <w:rFonts w:ascii="Arial" w:eastAsia="Calibri" w:hAnsi="Arial" w:cs="Times New Roman"/>
      <w:noProof/>
      <w:color w:val="000000"/>
    </w:rPr>
  </w:style>
  <w:style w:type="paragraph" w:customStyle="1" w:styleId="Style1">
    <w:name w:val="Style 1"/>
    <w:basedOn w:val="Normal"/>
    <w:rsid w:val="004812BA"/>
    <w:pPr>
      <w:widowControl w:val="0"/>
      <w:spacing w:after="0" w:line="264" w:lineRule="auto"/>
      <w:ind w:left="936"/>
      <w:jc w:val="both"/>
    </w:pPr>
    <w:rPr>
      <w:rFonts w:ascii="Arial" w:eastAsia="Calibri" w:hAnsi="Arial" w:cs="Times New Roman"/>
      <w:noProof/>
      <w:color w:val="000000"/>
    </w:rPr>
  </w:style>
  <w:style w:type="paragraph" w:customStyle="1" w:styleId="Style4">
    <w:name w:val="Style 4"/>
    <w:basedOn w:val="Normal"/>
    <w:rsid w:val="004812BA"/>
    <w:pPr>
      <w:widowControl w:val="0"/>
      <w:spacing w:after="0" w:line="264" w:lineRule="auto"/>
      <w:jc w:val="both"/>
    </w:pPr>
    <w:rPr>
      <w:rFonts w:ascii="Arial" w:eastAsia="Calibri" w:hAnsi="Arial" w:cs="Times New Roman"/>
      <w:noProof/>
      <w:color w:val="000000"/>
    </w:rPr>
  </w:style>
  <w:style w:type="paragraph" w:customStyle="1" w:styleId="TableTitle">
    <w:name w:val="Table_Title"/>
    <w:basedOn w:val="Normal"/>
    <w:rsid w:val="004812BA"/>
    <w:pPr>
      <w:tabs>
        <w:tab w:val="num" w:pos="0"/>
        <w:tab w:val="left" w:pos="709"/>
      </w:tabs>
      <w:spacing w:before="60" w:after="60" w:line="240" w:lineRule="atLeast"/>
      <w:ind w:left="709" w:hanging="709"/>
      <w:jc w:val="center"/>
    </w:pPr>
    <w:rPr>
      <w:rFonts w:ascii="Garamond" w:eastAsia="Calibri" w:hAnsi="Garamond" w:cs="Times New Roman"/>
      <w:b/>
      <w:sz w:val="22"/>
    </w:rPr>
  </w:style>
  <w:style w:type="paragraph" w:customStyle="1" w:styleId="Single">
    <w:name w:val="Single"/>
    <w:basedOn w:val="Normal"/>
    <w:rsid w:val="004812BA"/>
    <w:pPr>
      <w:tabs>
        <w:tab w:val="left" w:pos="709"/>
      </w:tabs>
      <w:spacing w:before="40" w:after="0" w:line="264" w:lineRule="auto"/>
      <w:jc w:val="both"/>
    </w:pPr>
    <w:rPr>
      <w:rFonts w:ascii="Garamond" w:eastAsia="Calibri" w:hAnsi="Garamond" w:cs="Times New Roman"/>
      <w:sz w:val="22"/>
    </w:rPr>
  </w:style>
  <w:style w:type="paragraph" w:customStyle="1" w:styleId="TxBrp18">
    <w:name w:val="TxBr_p18"/>
    <w:basedOn w:val="Normal"/>
    <w:rsid w:val="004812BA"/>
    <w:pPr>
      <w:widowControl w:val="0"/>
      <w:tabs>
        <w:tab w:val="left" w:pos="782"/>
      </w:tabs>
      <w:autoSpaceDE w:val="0"/>
      <w:autoSpaceDN w:val="0"/>
      <w:adjustRightInd w:val="0"/>
      <w:spacing w:after="0" w:line="240" w:lineRule="atLeast"/>
      <w:ind w:left="703" w:hanging="782"/>
      <w:jc w:val="both"/>
    </w:pPr>
    <w:rPr>
      <w:rFonts w:ascii="Arial" w:eastAsia="Calibri" w:hAnsi="Arial" w:cs="Times New Roman"/>
      <w:sz w:val="22"/>
      <w:szCs w:val="22"/>
    </w:rPr>
  </w:style>
  <w:style w:type="paragraph" w:customStyle="1" w:styleId="TxBrp19">
    <w:name w:val="TxBr_p19"/>
    <w:basedOn w:val="Normal"/>
    <w:rsid w:val="004812BA"/>
    <w:pPr>
      <w:widowControl w:val="0"/>
      <w:autoSpaceDE w:val="0"/>
      <w:autoSpaceDN w:val="0"/>
      <w:adjustRightInd w:val="0"/>
      <w:spacing w:after="0" w:line="240" w:lineRule="atLeast"/>
      <w:jc w:val="both"/>
    </w:pPr>
    <w:rPr>
      <w:rFonts w:ascii="Arial" w:eastAsia="Calibri" w:hAnsi="Arial" w:cs="Times New Roman"/>
      <w:sz w:val="22"/>
      <w:szCs w:val="22"/>
    </w:rPr>
  </w:style>
  <w:style w:type="paragraph" w:customStyle="1" w:styleId="TxBrp21">
    <w:name w:val="TxBr_p21"/>
    <w:basedOn w:val="Normal"/>
    <w:rsid w:val="004812BA"/>
    <w:pPr>
      <w:widowControl w:val="0"/>
      <w:autoSpaceDE w:val="0"/>
      <w:autoSpaceDN w:val="0"/>
      <w:adjustRightInd w:val="0"/>
      <w:spacing w:after="0" w:line="240" w:lineRule="atLeast"/>
      <w:ind w:left="725" w:hanging="759"/>
      <w:jc w:val="both"/>
    </w:pPr>
    <w:rPr>
      <w:rFonts w:ascii="Arial" w:eastAsia="Calibri" w:hAnsi="Arial" w:cs="Times New Roman"/>
      <w:sz w:val="22"/>
      <w:szCs w:val="22"/>
    </w:rPr>
  </w:style>
  <w:style w:type="paragraph" w:customStyle="1" w:styleId="TxBrp22">
    <w:name w:val="TxBr_p22"/>
    <w:basedOn w:val="Normal"/>
    <w:rsid w:val="004812BA"/>
    <w:pPr>
      <w:widowControl w:val="0"/>
      <w:autoSpaceDE w:val="0"/>
      <w:autoSpaceDN w:val="0"/>
      <w:adjustRightInd w:val="0"/>
      <w:spacing w:after="0" w:line="240" w:lineRule="atLeast"/>
      <w:ind w:left="725" w:hanging="759"/>
      <w:jc w:val="both"/>
    </w:pPr>
    <w:rPr>
      <w:rFonts w:ascii="Arial" w:eastAsia="Calibri" w:hAnsi="Arial" w:cs="Times New Roman"/>
      <w:sz w:val="22"/>
      <w:szCs w:val="22"/>
    </w:rPr>
  </w:style>
  <w:style w:type="paragraph" w:customStyle="1" w:styleId="TxBrp3">
    <w:name w:val="TxBr_p3"/>
    <w:basedOn w:val="Normal"/>
    <w:rsid w:val="004812BA"/>
    <w:pPr>
      <w:widowControl w:val="0"/>
      <w:tabs>
        <w:tab w:val="left" w:pos="754"/>
      </w:tabs>
      <w:autoSpaceDE w:val="0"/>
      <w:autoSpaceDN w:val="0"/>
      <w:adjustRightInd w:val="0"/>
      <w:spacing w:after="0" w:line="232" w:lineRule="atLeast"/>
      <w:ind w:left="464" w:hanging="754"/>
      <w:jc w:val="both"/>
    </w:pPr>
    <w:rPr>
      <w:rFonts w:ascii="Arial" w:eastAsia="Calibri" w:hAnsi="Arial" w:cs="Times New Roman"/>
      <w:sz w:val="22"/>
      <w:szCs w:val="22"/>
    </w:rPr>
  </w:style>
  <w:style w:type="paragraph" w:customStyle="1" w:styleId="TxBrp10">
    <w:name w:val="TxBr_p10"/>
    <w:basedOn w:val="Normal"/>
    <w:rsid w:val="004812BA"/>
    <w:pPr>
      <w:widowControl w:val="0"/>
      <w:tabs>
        <w:tab w:val="left" w:pos="765"/>
      </w:tabs>
      <w:autoSpaceDE w:val="0"/>
      <w:autoSpaceDN w:val="0"/>
      <w:adjustRightInd w:val="0"/>
      <w:spacing w:after="0" w:line="240" w:lineRule="atLeast"/>
      <w:ind w:left="452" w:hanging="765"/>
      <w:jc w:val="both"/>
    </w:pPr>
    <w:rPr>
      <w:rFonts w:ascii="Arial" w:eastAsia="Calibri" w:hAnsi="Arial" w:cs="Times New Roman"/>
      <w:sz w:val="22"/>
      <w:szCs w:val="22"/>
    </w:rPr>
  </w:style>
  <w:style w:type="paragraph" w:customStyle="1" w:styleId="TxBrp12">
    <w:name w:val="TxBr_p12"/>
    <w:basedOn w:val="Normal"/>
    <w:rsid w:val="004812BA"/>
    <w:pPr>
      <w:widowControl w:val="0"/>
      <w:tabs>
        <w:tab w:val="left" w:pos="1065"/>
      </w:tabs>
      <w:autoSpaceDE w:val="0"/>
      <w:autoSpaceDN w:val="0"/>
      <w:adjustRightInd w:val="0"/>
      <w:spacing w:after="0" w:line="240" w:lineRule="atLeast"/>
      <w:ind w:left="152" w:hanging="1065"/>
      <w:jc w:val="both"/>
    </w:pPr>
    <w:rPr>
      <w:rFonts w:ascii="Arial" w:eastAsia="Calibri" w:hAnsi="Arial" w:cs="Times New Roman"/>
      <w:sz w:val="22"/>
      <w:szCs w:val="22"/>
    </w:rPr>
  </w:style>
  <w:style w:type="paragraph" w:customStyle="1" w:styleId="TxBrp27">
    <w:name w:val="TxBr_p27"/>
    <w:basedOn w:val="Normal"/>
    <w:rsid w:val="004812BA"/>
    <w:pPr>
      <w:widowControl w:val="0"/>
      <w:tabs>
        <w:tab w:val="left" w:pos="1088"/>
      </w:tabs>
      <w:autoSpaceDE w:val="0"/>
      <w:autoSpaceDN w:val="0"/>
      <w:adjustRightInd w:val="0"/>
      <w:spacing w:after="0" w:line="240" w:lineRule="atLeast"/>
      <w:ind w:left="129" w:hanging="1088"/>
      <w:jc w:val="both"/>
    </w:pPr>
    <w:rPr>
      <w:rFonts w:ascii="Arial" w:eastAsia="Calibri" w:hAnsi="Arial" w:cs="Times New Roman"/>
      <w:sz w:val="22"/>
      <w:szCs w:val="22"/>
    </w:rPr>
  </w:style>
  <w:style w:type="paragraph" w:customStyle="1" w:styleId="TxBrp36">
    <w:name w:val="TxBr_p36"/>
    <w:basedOn w:val="Normal"/>
    <w:rsid w:val="004812BA"/>
    <w:pPr>
      <w:widowControl w:val="0"/>
      <w:tabs>
        <w:tab w:val="left" w:pos="1026"/>
      </w:tabs>
      <w:autoSpaceDE w:val="0"/>
      <w:autoSpaceDN w:val="0"/>
      <w:adjustRightInd w:val="0"/>
      <w:spacing w:after="0" w:line="240" w:lineRule="atLeast"/>
      <w:ind w:left="191" w:hanging="1026"/>
      <w:jc w:val="both"/>
    </w:pPr>
    <w:rPr>
      <w:rFonts w:ascii="Arial" w:eastAsia="Calibri" w:hAnsi="Arial" w:cs="Times New Roman"/>
      <w:sz w:val="22"/>
      <w:szCs w:val="22"/>
    </w:rPr>
  </w:style>
  <w:style w:type="paragraph" w:styleId="BodyTextIndent2">
    <w:name w:val="Body Text Indent 2"/>
    <w:basedOn w:val="Normal"/>
    <w:link w:val="BodyTextIndent2Char"/>
    <w:rsid w:val="004812BA"/>
    <w:pPr>
      <w:spacing w:after="0" w:line="264" w:lineRule="auto"/>
      <w:ind w:left="1440" w:hanging="1440"/>
      <w:jc w:val="both"/>
    </w:pPr>
    <w:rPr>
      <w:rFonts w:ascii="Arial" w:eastAsia="Calibri" w:hAnsi="Arial" w:cs="Times New Roman"/>
      <w:b/>
      <w:sz w:val="22"/>
      <w:szCs w:val="22"/>
    </w:rPr>
  </w:style>
  <w:style w:type="character" w:customStyle="1" w:styleId="BodyTextIndent2Char">
    <w:name w:val="Body Text Indent 2 Char"/>
    <w:basedOn w:val="DefaultParagraphFont"/>
    <w:link w:val="BodyTextIndent2"/>
    <w:rsid w:val="004812BA"/>
    <w:rPr>
      <w:rFonts w:ascii="Arial" w:eastAsia="Calibri" w:hAnsi="Arial" w:cs="Times New Roman"/>
      <w:b/>
    </w:rPr>
  </w:style>
  <w:style w:type="paragraph" w:styleId="BodyTextIndent3">
    <w:name w:val="Body Text Indent 3"/>
    <w:aliases w:val=" Char"/>
    <w:basedOn w:val="Normal"/>
    <w:link w:val="BodyTextIndent3Char"/>
    <w:rsid w:val="004812BA"/>
    <w:pPr>
      <w:widowControl w:val="0"/>
      <w:tabs>
        <w:tab w:val="left" w:pos="600"/>
      </w:tabs>
      <w:autoSpaceDE w:val="0"/>
      <w:autoSpaceDN w:val="0"/>
      <w:adjustRightInd w:val="0"/>
      <w:spacing w:after="0" w:line="264" w:lineRule="auto"/>
      <w:ind w:left="605"/>
      <w:jc w:val="both"/>
    </w:pPr>
    <w:rPr>
      <w:rFonts w:ascii="Arial" w:eastAsia="Calibri" w:hAnsi="Arial" w:cs="Times New Roman"/>
      <w:sz w:val="22"/>
    </w:rPr>
  </w:style>
  <w:style w:type="character" w:customStyle="1" w:styleId="BodyTextIndent3Char">
    <w:name w:val="Body Text Indent 3 Char"/>
    <w:aliases w:val=" Char Char"/>
    <w:basedOn w:val="DefaultParagraphFont"/>
    <w:link w:val="BodyTextIndent3"/>
    <w:rsid w:val="004812BA"/>
    <w:rPr>
      <w:rFonts w:ascii="Arial" w:eastAsia="Calibri" w:hAnsi="Arial" w:cs="Times New Roman"/>
      <w:szCs w:val="20"/>
    </w:rPr>
  </w:style>
  <w:style w:type="paragraph" w:styleId="NormalWeb">
    <w:name w:val="Normal (Web)"/>
    <w:basedOn w:val="Normal"/>
    <w:uiPriority w:val="99"/>
    <w:rsid w:val="004812BA"/>
    <w:pPr>
      <w:spacing w:before="100" w:beforeAutospacing="1" w:after="100" w:afterAutospacing="1" w:line="264" w:lineRule="auto"/>
      <w:jc w:val="both"/>
    </w:pPr>
    <w:rPr>
      <w:rFonts w:ascii="Arial" w:eastAsia="Calibri" w:hAnsi="Arial" w:cs="Times New Roman"/>
      <w:color w:val="000000"/>
      <w:sz w:val="22"/>
      <w:szCs w:val="22"/>
    </w:rPr>
  </w:style>
  <w:style w:type="paragraph" w:customStyle="1" w:styleId="Map">
    <w:name w:val="Map"/>
    <w:basedOn w:val="Normal"/>
    <w:link w:val="MapChar"/>
    <w:qFormat/>
    <w:rsid w:val="004812BA"/>
    <w:pPr>
      <w:spacing w:after="240" w:line="264" w:lineRule="auto"/>
    </w:pPr>
    <w:rPr>
      <w:rFonts w:ascii="Times New Roman Bold" w:eastAsia="Times New Roman" w:hAnsi="Times New Roman Bold" w:cs="Times New Roman"/>
      <w:b/>
      <w:bCs/>
      <w:sz w:val="22"/>
      <w:szCs w:val="22"/>
      <w:lang w:val="en-GB"/>
    </w:rPr>
  </w:style>
  <w:style w:type="character" w:customStyle="1" w:styleId="MapChar">
    <w:name w:val="Map Char"/>
    <w:link w:val="Map"/>
    <w:rsid w:val="004812BA"/>
    <w:rPr>
      <w:rFonts w:ascii="Times New Roman Bold" w:eastAsia="Times New Roman" w:hAnsi="Times New Roman Bold" w:cs="Times New Roman"/>
      <w:b/>
      <w:bCs/>
      <w:lang w:val="en-GB"/>
    </w:rPr>
  </w:style>
  <w:style w:type="paragraph" w:customStyle="1" w:styleId="ExtraNormalHeading">
    <w:name w:val="ExtraNormalHeading"/>
    <w:basedOn w:val="Normal"/>
    <w:rsid w:val="004812BA"/>
    <w:pPr>
      <w:spacing w:before="240" w:line="264" w:lineRule="auto"/>
      <w:jc w:val="both"/>
    </w:pPr>
    <w:rPr>
      <w:rFonts w:ascii="Times New Roman Bold" w:eastAsia="Calibri" w:hAnsi="Times New Roman Bold" w:cs="Times New Roman"/>
      <w:b/>
      <w:bCs/>
      <w:sz w:val="22"/>
      <w:szCs w:val="22"/>
    </w:rPr>
  </w:style>
  <w:style w:type="paragraph" w:styleId="PlainText">
    <w:name w:val="Plain Text"/>
    <w:basedOn w:val="Normal"/>
    <w:link w:val="PlainTextChar"/>
    <w:rsid w:val="004812BA"/>
    <w:pPr>
      <w:tabs>
        <w:tab w:val="left" w:pos="1080"/>
      </w:tabs>
      <w:spacing w:after="0" w:line="264" w:lineRule="auto"/>
      <w:ind w:left="1080"/>
      <w:jc w:val="both"/>
    </w:pPr>
    <w:rPr>
      <w:rFonts w:ascii="Courier New" w:eastAsia="Calibri" w:hAnsi="Courier New" w:cs="Times New Roman"/>
    </w:rPr>
  </w:style>
  <w:style w:type="character" w:customStyle="1" w:styleId="PlainTextChar">
    <w:name w:val="Plain Text Char"/>
    <w:basedOn w:val="DefaultParagraphFont"/>
    <w:link w:val="PlainText"/>
    <w:rsid w:val="004812BA"/>
    <w:rPr>
      <w:rFonts w:ascii="Courier New" w:eastAsia="Calibri" w:hAnsi="Courier New" w:cs="Times New Roman"/>
      <w:sz w:val="20"/>
      <w:szCs w:val="20"/>
    </w:rPr>
  </w:style>
  <w:style w:type="paragraph" w:styleId="BodyText2">
    <w:name w:val="Body Text 2"/>
    <w:aliases w:val="Chapter Heading 1"/>
    <w:basedOn w:val="Normal"/>
    <w:link w:val="BodyText2Char"/>
    <w:rsid w:val="004812BA"/>
    <w:pPr>
      <w:spacing w:after="0" w:line="264" w:lineRule="auto"/>
      <w:jc w:val="both"/>
    </w:pPr>
    <w:rPr>
      <w:rFonts w:ascii="Arial" w:eastAsia="Calibri" w:hAnsi="Arial" w:cs="Times New Roman"/>
      <w:color w:val="FF0000"/>
      <w:sz w:val="22"/>
      <w:szCs w:val="22"/>
    </w:rPr>
  </w:style>
  <w:style w:type="character" w:customStyle="1" w:styleId="BodyText2Char">
    <w:name w:val="Body Text 2 Char"/>
    <w:aliases w:val="Chapter Heading 1 Char"/>
    <w:basedOn w:val="DefaultParagraphFont"/>
    <w:link w:val="BodyText2"/>
    <w:rsid w:val="004812BA"/>
    <w:rPr>
      <w:rFonts w:ascii="Arial" w:eastAsia="Calibri" w:hAnsi="Arial" w:cs="Times New Roman"/>
      <w:color w:val="FF0000"/>
    </w:rPr>
  </w:style>
  <w:style w:type="character" w:styleId="FollowedHyperlink">
    <w:name w:val="FollowedHyperlink"/>
    <w:rsid w:val="004812BA"/>
    <w:rPr>
      <w:color w:val="800080"/>
      <w:u w:val="single"/>
    </w:rPr>
  </w:style>
  <w:style w:type="paragraph" w:styleId="BodyText3">
    <w:name w:val="Body Text 3"/>
    <w:aliases w:val="list_numbered"/>
    <w:basedOn w:val="Normal"/>
    <w:link w:val="BodyText3Char"/>
    <w:rsid w:val="004812BA"/>
    <w:pPr>
      <w:spacing w:before="0" w:after="0" w:line="240" w:lineRule="auto"/>
      <w:jc w:val="both"/>
    </w:pPr>
    <w:rPr>
      <w:rFonts w:ascii="Arial" w:eastAsia="Calibri" w:hAnsi="Arial" w:cs="Times New Roman"/>
      <w:b/>
      <w:bCs/>
      <w:sz w:val="24"/>
      <w:szCs w:val="22"/>
    </w:rPr>
  </w:style>
  <w:style w:type="character" w:customStyle="1" w:styleId="BodyText3Char">
    <w:name w:val="Body Text 3 Char"/>
    <w:aliases w:val="list_numbered Char"/>
    <w:basedOn w:val="DefaultParagraphFont"/>
    <w:link w:val="BodyText3"/>
    <w:rsid w:val="004812BA"/>
    <w:rPr>
      <w:rFonts w:ascii="Arial" w:eastAsia="Calibri" w:hAnsi="Arial" w:cs="Times New Roman"/>
      <w:b/>
      <w:bCs/>
      <w:sz w:val="24"/>
    </w:rPr>
  </w:style>
  <w:style w:type="paragraph" w:styleId="BlockText">
    <w:name w:val="Block Text"/>
    <w:basedOn w:val="Normal"/>
    <w:rsid w:val="004812BA"/>
    <w:pPr>
      <w:spacing w:before="80" w:after="80" w:line="240" w:lineRule="auto"/>
      <w:ind w:left="360" w:right="230"/>
      <w:jc w:val="both"/>
    </w:pPr>
    <w:rPr>
      <w:rFonts w:ascii="Arial" w:eastAsia="Calibri" w:hAnsi="Arial" w:cs="Times New Roman"/>
      <w:szCs w:val="22"/>
    </w:rPr>
  </w:style>
  <w:style w:type="paragraph" w:customStyle="1" w:styleId="Picture">
    <w:name w:val="Picture"/>
    <w:basedOn w:val="Figures"/>
    <w:rsid w:val="004812BA"/>
  </w:style>
  <w:style w:type="paragraph" w:customStyle="1" w:styleId="Maps">
    <w:name w:val="Maps"/>
    <w:basedOn w:val="Normal"/>
    <w:qFormat/>
    <w:rsid w:val="004812BA"/>
    <w:pPr>
      <w:spacing w:line="264" w:lineRule="auto"/>
      <w:jc w:val="center"/>
    </w:pPr>
    <w:rPr>
      <w:rFonts w:ascii="Arial" w:eastAsia="Calibri" w:hAnsi="Arial" w:cs="Arial"/>
      <w:b/>
      <w:sz w:val="22"/>
      <w:szCs w:val="22"/>
    </w:rPr>
  </w:style>
  <w:style w:type="paragraph" w:customStyle="1" w:styleId="Style20">
    <w:name w:val="Style2"/>
    <w:basedOn w:val="Normal"/>
    <w:qFormat/>
    <w:rsid w:val="004812BA"/>
    <w:pPr>
      <w:widowControl w:val="0"/>
      <w:tabs>
        <w:tab w:val="num" w:pos="720"/>
      </w:tabs>
      <w:spacing w:after="0" w:line="264" w:lineRule="auto"/>
      <w:ind w:left="720" w:hanging="360"/>
      <w:jc w:val="both"/>
    </w:pPr>
    <w:rPr>
      <w:rFonts w:ascii="Arial" w:eastAsia="Calibri" w:hAnsi="Arial" w:cs="Times New Roman"/>
      <w:sz w:val="22"/>
      <w:szCs w:val="22"/>
    </w:rPr>
  </w:style>
  <w:style w:type="paragraph" w:customStyle="1" w:styleId="CompanyName">
    <w:name w:val="Company Name"/>
    <w:basedOn w:val="Normal"/>
    <w:next w:val="Normal"/>
    <w:autoRedefine/>
    <w:rsid w:val="004812BA"/>
    <w:pPr>
      <w:spacing w:after="240" w:line="264" w:lineRule="auto"/>
      <w:jc w:val="both"/>
    </w:pPr>
    <w:rPr>
      <w:rFonts w:ascii="Arial" w:eastAsia="Calibri" w:hAnsi="Arial" w:cs="Times New Roman"/>
      <w:sz w:val="22"/>
      <w:szCs w:val="22"/>
    </w:rPr>
  </w:style>
  <w:style w:type="paragraph" w:customStyle="1" w:styleId="StyleRight028">
    <w:name w:val="Style Right:  0.28&quot;"/>
    <w:basedOn w:val="Normal"/>
    <w:rsid w:val="004812BA"/>
    <w:pPr>
      <w:spacing w:after="0" w:line="240" w:lineRule="auto"/>
      <w:jc w:val="both"/>
    </w:pPr>
    <w:rPr>
      <w:rFonts w:ascii="Arial" w:eastAsia="Calibri" w:hAnsi="Arial" w:cs="Angsana New"/>
      <w:sz w:val="22"/>
    </w:rPr>
  </w:style>
  <w:style w:type="character" w:customStyle="1" w:styleId="charchar4">
    <w:name w:val="charchar4"/>
    <w:basedOn w:val="DefaultParagraphFont"/>
    <w:rsid w:val="004812BA"/>
  </w:style>
  <w:style w:type="character" w:styleId="Strong">
    <w:name w:val="Strong"/>
    <w:uiPriority w:val="22"/>
    <w:qFormat/>
    <w:rsid w:val="004812BA"/>
    <w:rPr>
      <w:b/>
      <w:bCs/>
    </w:rPr>
  </w:style>
  <w:style w:type="character" w:styleId="Emphasis">
    <w:name w:val="Emphasis"/>
    <w:uiPriority w:val="20"/>
    <w:qFormat/>
    <w:rsid w:val="004812BA"/>
    <w:rPr>
      <w:i/>
      <w:iCs/>
    </w:rPr>
  </w:style>
  <w:style w:type="paragraph" w:styleId="ListBullet3">
    <w:name w:val="List Bullet 3"/>
    <w:basedOn w:val="Normal"/>
    <w:autoRedefine/>
    <w:rsid w:val="004812BA"/>
    <w:pPr>
      <w:tabs>
        <w:tab w:val="num" w:pos="1080"/>
      </w:tabs>
      <w:spacing w:before="0" w:after="0" w:line="240" w:lineRule="auto"/>
      <w:ind w:left="1080" w:hanging="360"/>
      <w:jc w:val="both"/>
    </w:pPr>
    <w:rPr>
      <w:rFonts w:ascii="Arial" w:eastAsia="SimSun" w:hAnsi="Arial" w:cs="Arial"/>
      <w:sz w:val="22"/>
      <w:szCs w:val="22"/>
    </w:rPr>
  </w:style>
  <w:style w:type="paragraph" w:styleId="ListBullet4">
    <w:name w:val="List Bullet 4"/>
    <w:basedOn w:val="Normal"/>
    <w:autoRedefine/>
    <w:semiHidden/>
    <w:rsid w:val="004812BA"/>
    <w:pPr>
      <w:tabs>
        <w:tab w:val="num" w:pos="1440"/>
      </w:tabs>
      <w:spacing w:before="0" w:after="0" w:line="240" w:lineRule="auto"/>
      <w:ind w:left="1440" w:hanging="360"/>
      <w:jc w:val="both"/>
    </w:pPr>
    <w:rPr>
      <w:rFonts w:ascii="Arial" w:eastAsia="SimSun" w:hAnsi="Arial" w:cs="Arial"/>
      <w:sz w:val="22"/>
      <w:szCs w:val="22"/>
    </w:rPr>
  </w:style>
  <w:style w:type="paragraph" w:styleId="ListBullet5">
    <w:name w:val="List Bullet 5"/>
    <w:basedOn w:val="Normal"/>
    <w:autoRedefine/>
    <w:semiHidden/>
    <w:rsid w:val="004812BA"/>
    <w:pPr>
      <w:tabs>
        <w:tab w:val="num" w:pos="1800"/>
      </w:tabs>
      <w:spacing w:before="0" w:after="0" w:line="240" w:lineRule="auto"/>
      <w:ind w:left="1800" w:hanging="360"/>
      <w:jc w:val="both"/>
    </w:pPr>
    <w:rPr>
      <w:rFonts w:ascii="Arial" w:eastAsia="SimSun" w:hAnsi="Arial" w:cs="Arial"/>
      <w:sz w:val="22"/>
      <w:szCs w:val="22"/>
    </w:rPr>
  </w:style>
  <w:style w:type="paragraph" w:styleId="ListNumber">
    <w:name w:val="List Number"/>
    <w:basedOn w:val="Normal"/>
    <w:semiHidden/>
    <w:qFormat/>
    <w:rsid w:val="004812BA"/>
    <w:pPr>
      <w:tabs>
        <w:tab w:val="num" w:pos="360"/>
      </w:tabs>
      <w:spacing w:before="0" w:after="0" w:line="240" w:lineRule="auto"/>
      <w:ind w:left="360" w:hanging="360"/>
      <w:jc w:val="both"/>
    </w:pPr>
    <w:rPr>
      <w:rFonts w:ascii="Arial" w:eastAsia="SimSun" w:hAnsi="Arial" w:cs="Arial"/>
      <w:sz w:val="22"/>
      <w:szCs w:val="22"/>
    </w:rPr>
  </w:style>
  <w:style w:type="paragraph" w:styleId="ListNumber3">
    <w:name w:val="List Number 3"/>
    <w:basedOn w:val="Normal"/>
    <w:semiHidden/>
    <w:rsid w:val="004812BA"/>
    <w:pPr>
      <w:tabs>
        <w:tab w:val="num" w:pos="1080"/>
      </w:tabs>
      <w:spacing w:before="0" w:after="0" w:line="240" w:lineRule="auto"/>
      <w:ind w:left="1080" w:hanging="360"/>
      <w:jc w:val="both"/>
    </w:pPr>
    <w:rPr>
      <w:rFonts w:ascii="Arial" w:eastAsia="SimSun" w:hAnsi="Arial" w:cs="Arial"/>
      <w:sz w:val="22"/>
      <w:szCs w:val="22"/>
    </w:rPr>
  </w:style>
  <w:style w:type="paragraph" w:styleId="ListNumber4">
    <w:name w:val="List Number 4"/>
    <w:basedOn w:val="Normal"/>
    <w:semiHidden/>
    <w:rsid w:val="004812BA"/>
    <w:pPr>
      <w:tabs>
        <w:tab w:val="num" w:pos="1440"/>
      </w:tabs>
      <w:spacing w:before="0" w:after="0" w:line="240" w:lineRule="auto"/>
      <w:ind w:left="1440" w:hanging="360"/>
      <w:jc w:val="both"/>
    </w:pPr>
    <w:rPr>
      <w:rFonts w:ascii="Arial" w:eastAsia="SimSun" w:hAnsi="Arial" w:cs="Arial"/>
      <w:sz w:val="22"/>
      <w:szCs w:val="22"/>
    </w:rPr>
  </w:style>
  <w:style w:type="paragraph" w:customStyle="1" w:styleId="n">
    <w:name w:val="n"/>
    <w:basedOn w:val="Tables"/>
    <w:rsid w:val="004812BA"/>
    <w:pPr>
      <w:spacing w:line="264" w:lineRule="auto"/>
    </w:pPr>
    <w:rPr>
      <w:rFonts w:ascii="Arial Bold" w:hAnsi="Arial Bold" w:cs="Times New Roman"/>
      <w:noProof w:val="0"/>
      <w:szCs w:val="20"/>
    </w:rPr>
  </w:style>
  <w:style w:type="paragraph" w:customStyle="1" w:styleId="Annex">
    <w:name w:val="Annex"/>
    <w:basedOn w:val="Tables"/>
    <w:rsid w:val="004812BA"/>
    <w:pPr>
      <w:spacing w:line="264" w:lineRule="auto"/>
    </w:pPr>
    <w:rPr>
      <w:rFonts w:ascii="Arial Bold" w:hAnsi="Arial Bold" w:cs="Times New Roman"/>
      <w:noProof w:val="0"/>
      <w:szCs w:val="20"/>
    </w:rPr>
  </w:style>
  <w:style w:type="character" w:customStyle="1" w:styleId="CharChar1">
    <w:name w:val="Char Char1"/>
    <w:rsid w:val="004812BA"/>
    <w:rPr>
      <w:sz w:val="22"/>
      <w:szCs w:val="24"/>
    </w:rPr>
  </w:style>
  <w:style w:type="character" w:customStyle="1" w:styleId="btext">
    <w:name w:val="btext"/>
    <w:basedOn w:val="DefaultParagraphFont"/>
    <w:rsid w:val="004812BA"/>
  </w:style>
  <w:style w:type="paragraph" w:customStyle="1" w:styleId="rtejustify">
    <w:name w:val="rtejustify"/>
    <w:basedOn w:val="Normal"/>
    <w:rsid w:val="004812BA"/>
    <w:pPr>
      <w:spacing w:before="100" w:beforeAutospacing="1" w:after="100" w:afterAutospacing="1" w:line="240" w:lineRule="auto"/>
    </w:pPr>
    <w:rPr>
      <w:rFonts w:ascii="Arial Unicode MS" w:eastAsia="Arial Unicode MS" w:hAnsi="Arial Unicode MS" w:cs="Arial Unicode MS"/>
      <w:sz w:val="24"/>
      <w:szCs w:val="22"/>
    </w:rPr>
  </w:style>
  <w:style w:type="paragraph" w:customStyle="1" w:styleId="pj1">
    <w:name w:val="pj1"/>
    <w:basedOn w:val="Normal"/>
    <w:rsid w:val="004812BA"/>
    <w:pPr>
      <w:spacing w:before="0" w:after="0" w:line="240" w:lineRule="auto"/>
      <w:jc w:val="both"/>
    </w:pPr>
    <w:rPr>
      <w:rFonts w:ascii="Arial" w:eastAsia="Calibri" w:hAnsi="Arial" w:cs="Times New Roman"/>
      <w:sz w:val="24"/>
      <w:szCs w:val="22"/>
    </w:rPr>
  </w:style>
  <w:style w:type="character" w:customStyle="1" w:styleId="nw1">
    <w:name w:val="nw1"/>
    <w:basedOn w:val="DefaultParagraphFont"/>
    <w:rsid w:val="004812BA"/>
  </w:style>
  <w:style w:type="character" w:customStyle="1" w:styleId="big1">
    <w:name w:val="big1"/>
    <w:rsid w:val="004812BA"/>
    <w:rPr>
      <w:rFonts w:ascii="Verdana" w:hAnsi="Verdana" w:hint="default"/>
      <w:sz w:val="22"/>
      <w:szCs w:val="22"/>
    </w:rPr>
  </w:style>
  <w:style w:type="paragraph" w:customStyle="1" w:styleId="xl63">
    <w:name w:val="xl63"/>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Times New Roman"/>
      <w:b/>
      <w:bCs/>
      <w:sz w:val="18"/>
      <w:szCs w:val="18"/>
    </w:rPr>
  </w:style>
  <w:style w:type="paragraph" w:customStyle="1" w:styleId="xl64">
    <w:name w:val="xl64"/>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Times New Roman"/>
      <w:sz w:val="18"/>
      <w:szCs w:val="18"/>
    </w:rPr>
  </w:style>
  <w:style w:type="paragraph" w:customStyle="1" w:styleId="xl65">
    <w:name w:val="xl65"/>
    <w:basedOn w:val="Normal"/>
    <w:rsid w:val="004812BA"/>
    <w:pPr>
      <w:spacing w:before="100" w:beforeAutospacing="1" w:after="100" w:afterAutospacing="1" w:line="240" w:lineRule="auto"/>
      <w:jc w:val="center"/>
      <w:textAlignment w:val="center"/>
    </w:pPr>
    <w:rPr>
      <w:rFonts w:ascii="Arial" w:eastAsia="Arial Unicode MS" w:hAnsi="Arial" w:cs="Times New Roman"/>
      <w:sz w:val="18"/>
      <w:szCs w:val="18"/>
    </w:rPr>
  </w:style>
  <w:style w:type="paragraph" w:customStyle="1" w:styleId="xl66">
    <w:name w:val="xl66"/>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Times New Roman"/>
      <w:sz w:val="18"/>
      <w:szCs w:val="18"/>
    </w:rPr>
  </w:style>
  <w:style w:type="paragraph" w:customStyle="1" w:styleId="xl67">
    <w:name w:val="xl67"/>
    <w:basedOn w:val="Normal"/>
    <w:rsid w:val="004812BA"/>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Times New Roman"/>
      <w:b/>
      <w:bCs/>
      <w:sz w:val="18"/>
      <w:szCs w:val="18"/>
    </w:rPr>
  </w:style>
  <w:style w:type="paragraph" w:customStyle="1" w:styleId="xl68">
    <w:name w:val="xl68"/>
    <w:basedOn w:val="Normal"/>
    <w:rsid w:val="004812BA"/>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Times New Roman"/>
      <w:b/>
      <w:bCs/>
      <w:sz w:val="18"/>
      <w:szCs w:val="18"/>
    </w:rPr>
  </w:style>
  <w:style w:type="paragraph" w:customStyle="1" w:styleId="xl69">
    <w:name w:val="xl69"/>
    <w:basedOn w:val="Normal"/>
    <w:rsid w:val="004812BA"/>
    <w:pPr>
      <w:pBdr>
        <w:bottom w:val="single" w:sz="4" w:space="0" w:color="auto"/>
      </w:pBdr>
      <w:spacing w:before="100" w:beforeAutospacing="1" w:after="100" w:afterAutospacing="1" w:line="240" w:lineRule="auto"/>
      <w:jc w:val="center"/>
      <w:textAlignment w:val="center"/>
    </w:pPr>
    <w:rPr>
      <w:rFonts w:ascii="Arial" w:eastAsia="Arial Unicode MS" w:hAnsi="Arial" w:cs="Times New Roman"/>
      <w:b/>
      <w:bCs/>
      <w:sz w:val="18"/>
      <w:szCs w:val="18"/>
    </w:rPr>
  </w:style>
  <w:style w:type="paragraph" w:customStyle="1" w:styleId="xl70">
    <w:name w:val="xl70"/>
    <w:basedOn w:val="Normal"/>
    <w:rsid w:val="004812BA"/>
    <w:pPr>
      <w:spacing w:before="100" w:beforeAutospacing="1" w:after="100" w:afterAutospacing="1" w:line="240" w:lineRule="auto"/>
      <w:jc w:val="center"/>
      <w:textAlignment w:val="center"/>
    </w:pPr>
    <w:rPr>
      <w:rFonts w:ascii="Arial" w:eastAsia="Arial Unicode MS" w:hAnsi="Arial" w:cs="Times New Roman"/>
      <w:b/>
      <w:bCs/>
      <w:sz w:val="18"/>
      <w:szCs w:val="18"/>
    </w:rPr>
  </w:style>
  <w:style w:type="paragraph" w:customStyle="1" w:styleId="style10">
    <w:name w:val="style1"/>
    <w:basedOn w:val="Normal"/>
    <w:rsid w:val="004812BA"/>
    <w:pPr>
      <w:spacing w:before="100" w:beforeAutospacing="1" w:after="100" w:afterAutospacing="1" w:line="240" w:lineRule="auto"/>
    </w:pPr>
    <w:rPr>
      <w:rFonts w:ascii="Arial" w:eastAsia="Calibri" w:hAnsi="Arial" w:cs="Times New Roman"/>
      <w:b/>
      <w:bCs/>
      <w:color w:val="333333"/>
      <w:sz w:val="27"/>
      <w:szCs w:val="27"/>
    </w:rPr>
  </w:style>
  <w:style w:type="character" w:customStyle="1" w:styleId="style331">
    <w:name w:val="style331"/>
    <w:rsid w:val="004812BA"/>
    <w:rPr>
      <w:i/>
      <w:iCs/>
      <w:color w:val="0000CC"/>
      <w:sz w:val="25"/>
      <w:szCs w:val="25"/>
    </w:rPr>
  </w:style>
  <w:style w:type="character" w:customStyle="1" w:styleId="style451">
    <w:name w:val="style451"/>
    <w:rsid w:val="004812BA"/>
    <w:rPr>
      <w:b/>
      <w:bCs/>
      <w:color w:val="0006FF"/>
    </w:rPr>
  </w:style>
  <w:style w:type="character" w:customStyle="1" w:styleId="style291">
    <w:name w:val="style291"/>
    <w:rsid w:val="004812BA"/>
    <w:rPr>
      <w:color w:val="000000"/>
    </w:rPr>
  </w:style>
  <w:style w:type="character" w:customStyle="1" w:styleId="mw-headline">
    <w:name w:val="mw-headline"/>
    <w:basedOn w:val="DefaultParagraphFont"/>
    <w:rsid w:val="004812BA"/>
  </w:style>
  <w:style w:type="paragraph" w:styleId="Revision">
    <w:name w:val="Revision"/>
    <w:hidden/>
    <w:semiHidden/>
    <w:rsid w:val="004812BA"/>
    <w:pPr>
      <w:spacing w:before="120" w:after="0" w:line="264" w:lineRule="auto"/>
      <w:ind w:left="720"/>
      <w:jc w:val="both"/>
    </w:pPr>
    <w:rPr>
      <w:rFonts w:ascii="Times New Roman" w:eastAsia="Times New Roman" w:hAnsi="Times New Roman" w:cs="Times New Roman"/>
      <w:szCs w:val="24"/>
      <w:lang w:val="en-GB"/>
    </w:rPr>
  </w:style>
  <w:style w:type="character" w:customStyle="1" w:styleId="normalChar">
    <w:name w:val="normal Char"/>
    <w:rsid w:val="004812BA"/>
    <w:rPr>
      <w:sz w:val="24"/>
      <w:szCs w:val="24"/>
      <w:lang w:val="en-US" w:eastAsia="en-US" w:bidi="ar-SA"/>
    </w:rPr>
  </w:style>
  <w:style w:type="character" w:customStyle="1" w:styleId="style11">
    <w:name w:val="style11"/>
    <w:rsid w:val="004812BA"/>
    <w:rPr>
      <w:b/>
      <w:bCs/>
      <w:sz w:val="27"/>
      <w:szCs w:val="27"/>
    </w:rPr>
  </w:style>
  <w:style w:type="character" w:customStyle="1" w:styleId="kobd">
    <w:name w:val="kobd"/>
    <w:basedOn w:val="DefaultParagraphFont"/>
    <w:rsid w:val="004812BA"/>
  </w:style>
  <w:style w:type="character" w:customStyle="1" w:styleId="citation">
    <w:name w:val="citation"/>
    <w:basedOn w:val="DefaultParagraphFont"/>
    <w:rsid w:val="004812BA"/>
  </w:style>
  <w:style w:type="character" w:customStyle="1" w:styleId="ref-journal">
    <w:name w:val="ref-journal"/>
    <w:basedOn w:val="DefaultParagraphFont"/>
    <w:rsid w:val="004812BA"/>
  </w:style>
  <w:style w:type="character" w:customStyle="1" w:styleId="ref-vol">
    <w:name w:val="ref-vol"/>
    <w:basedOn w:val="DefaultParagraphFont"/>
    <w:rsid w:val="004812BA"/>
  </w:style>
  <w:style w:type="character" w:customStyle="1" w:styleId="cit-pub-date">
    <w:name w:val="cit-pub-date"/>
    <w:basedOn w:val="DefaultParagraphFont"/>
    <w:rsid w:val="004812BA"/>
  </w:style>
  <w:style w:type="character" w:customStyle="1" w:styleId="cit-source">
    <w:name w:val="cit-source"/>
    <w:basedOn w:val="DefaultParagraphFont"/>
    <w:rsid w:val="004812BA"/>
  </w:style>
  <w:style w:type="character" w:customStyle="1" w:styleId="NoSpacingChar">
    <w:name w:val="No Spacing Char"/>
    <w:aliases w:val="Maunsell Format Char"/>
    <w:uiPriority w:val="1"/>
    <w:rsid w:val="004812BA"/>
    <w:rPr>
      <w:sz w:val="24"/>
      <w:szCs w:val="24"/>
      <w:lang w:val="en-US" w:eastAsia="en-US" w:bidi="ar-SA"/>
    </w:rPr>
  </w:style>
  <w:style w:type="character" w:styleId="FootnoteReference">
    <w:name w:val="footnote reference"/>
    <w:aliases w:val="ftref,fr,Footnote Ref in FtNote,16 Point,Superscript 6 Point,SUPERS,(NECG) Footnote Reference, BVI fnr,Footnote Reference Number,Footnote Reference_LVL6,Footnote Reference_LVL61,Footnote Reference_LVL62,Footnote Reference_LVL63,脚注引用"/>
    <w:link w:val="BVIfnrCarCar"/>
    <w:qFormat/>
    <w:rsid w:val="004812BA"/>
    <w:rPr>
      <w:vertAlign w:val="superscript"/>
    </w:rPr>
  </w:style>
  <w:style w:type="paragraph" w:styleId="FootnoteText">
    <w:name w:val="footnote text"/>
    <w:aliases w:val="Fußnote,single space,ft,Fußnotentext Char,footnote text,Footnote Text Char Char Char Char Char,(NECG) Footnote Text,Footnote Text Char Char Char Char Char Char,(NECG) Footnote Text Char Char Char Char Char Char,Footnote Text1,ft1,FOOTNOTES"/>
    <w:basedOn w:val="Normal"/>
    <w:link w:val="FootnoteTextChar"/>
    <w:qFormat/>
    <w:rsid w:val="004812BA"/>
    <w:pPr>
      <w:spacing w:after="0" w:line="264" w:lineRule="auto"/>
      <w:jc w:val="both"/>
    </w:pPr>
    <w:rPr>
      <w:rFonts w:ascii="Arial" w:eastAsia="Calibri" w:hAnsi="Arial" w:cs="Times New Roman"/>
    </w:rPr>
  </w:style>
  <w:style w:type="character" w:customStyle="1" w:styleId="FootnoteTextChar">
    <w:name w:val="Footnote Text Char"/>
    <w:aliases w:val="Fußnote Char,single space Char,ft Char,Fußnotentext Char Char,footnote text Char,Footnote Text Char Char Char Char Char Char1,(NECG) Footnote Text Char,Footnote Text Char Char Char Char Char Char Char,Footnote Text1 Char,ft1 Char"/>
    <w:basedOn w:val="DefaultParagraphFont"/>
    <w:link w:val="FootnoteText"/>
    <w:qFormat/>
    <w:rsid w:val="004812BA"/>
    <w:rPr>
      <w:rFonts w:ascii="Arial" w:eastAsia="Calibri" w:hAnsi="Arial" w:cs="Times New Roman"/>
      <w:sz w:val="20"/>
      <w:szCs w:val="20"/>
    </w:rPr>
  </w:style>
  <w:style w:type="character" w:styleId="EndnoteReference">
    <w:name w:val="endnote reference"/>
    <w:semiHidden/>
    <w:rsid w:val="004812BA"/>
    <w:rPr>
      <w:vertAlign w:val="superscript"/>
    </w:rPr>
  </w:style>
  <w:style w:type="paragraph" w:customStyle="1" w:styleId="Table">
    <w:name w:val="Table"/>
    <w:basedOn w:val="TableofFigures"/>
    <w:qFormat/>
    <w:rsid w:val="004812BA"/>
    <w:pPr>
      <w:tabs>
        <w:tab w:val="clear" w:pos="680"/>
      </w:tabs>
      <w:spacing w:before="120" w:after="60"/>
      <w:ind w:left="0" w:firstLine="0"/>
    </w:pPr>
  </w:style>
  <w:style w:type="paragraph" w:styleId="TableofFigures">
    <w:name w:val="table of figures"/>
    <w:aliases w:val="List of Maps,List of Pictures,Table of Tables,Table of Pictures,Table of Maps"/>
    <w:basedOn w:val="Normal"/>
    <w:next w:val="Normal"/>
    <w:qFormat/>
    <w:rsid w:val="004812BA"/>
    <w:pPr>
      <w:tabs>
        <w:tab w:val="num" w:pos="680"/>
      </w:tabs>
      <w:spacing w:before="0" w:after="200" w:line="276" w:lineRule="auto"/>
      <w:ind w:left="680" w:hanging="680"/>
      <w:jc w:val="both"/>
    </w:pPr>
    <w:rPr>
      <w:rFonts w:ascii="Arial" w:eastAsia="Calibri" w:hAnsi="Arial" w:cs="Times New Roman"/>
      <w:b/>
      <w:sz w:val="24"/>
      <w:szCs w:val="22"/>
    </w:rPr>
  </w:style>
  <w:style w:type="paragraph" w:customStyle="1" w:styleId="RoundBulletList">
    <w:name w:val="Round Bullet List"/>
    <w:basedOn w:val="Normal"/>
    <w:rsid w:val="004812BA"/>
    <w:pPr>
      <w:tabs>
        <w:tab w:val="num" w:pos="720"/>
      </w:tabs>
      <w:spacing w:after="0" w:line="264" w:lineRule="auto"/>
      <w:ind w:left="720" w:hanging="360"/>
      <w:jc w:val="both"/>
    </w:pPr>
    <w:rPr>
      <w:rFonts w:ascii="Arial" w:eastAsia="Calibri" w:hAnsi="Arial" w:cs="Times New Roman"/>
      <w:sz w:val="22"/>
      <w:szCs w:val="22"/>
    </w:rPr>
  </w:style>
  <w:style w:type="paragraph" w:customStyle="1" w:styleId="Heading1-ICFWM">
    <w:name w:val="Heading1-ICFWM"/>
    <w:basedOn w:val="Normal"/>
    <w:autoRedefine/>
    <w:rsid w:val="004812BA"/>
    <w:pPr>
      <w:tabs>
        <w:tab w:val="left" w:pos="284"/>
        <w:tab w:val="num" w:pos="360"/>
        <w:tab w:val="left" w:pos="780"/>
      </w:tabs>
      <w:spacing w:before="0" w:after="0" w:line="240" w:lineRule="auto"/>
    </w:pPr>
    <w:rPr>
      <w:rFonts w:ascii="Arial" w:eastAsia="Calibri" w:hAnsi="Arial" w:cs="Times New Roman"/>
      <w:b/>
      <w:bCs/>
      <w:caps/>
      <w:szCs w:val="22"/>
      <w:lang w:bidi="fa-IR"/>
    </w:rPr>
  </w:style>
  <w:style w:type="paragraph" w:customStyle="1" w:styleId="Style12">
    <w:name w:val="Style1"/>
    <w:basedOn w:val="BodyText"/>
    <w:rsid w:val="004812BA"/>
  </w:style>
  <w:style w:type="paragraph" w:customStyle="1" w:styleId="Achievement">
    <w:name w:val="Achievement"/>
    <w:basedOn w:val="BodyText"/>
    <w:rsid w:val="004812BA"/>
  </w:style>
  <w:style w:type="paragraph" w:customStyle="1" w:styleId="BankNormal">
    <w:name w:val="BankNormal"/>
    <w:basedOn w:val="Normal"/>
    <w:rsid w:val="004812BA"/>
    <w:pPr>
      <w:spacing w:before="0" w:after="240" w:line="240" w:lineRule="auto"/>
    </w:pPr>
    <w:rPr>
      <w:rFonts w:ascii="Arial" w:eastAsia="Calibri" w:hAnsi="Arial" w:cs="Times New Roman"/>
      <w:sz w:val="24"/>
    </w:rPr>
  </w:style>
  <w:style w:type="paragraph" w:customStyle="1" w:styleId="StyleBodyText2Bold">
    <w:name w:val="Style Body Text 2 + Bold"/>
    <w:basedOn w:val="BodyText2"/>
    <w:autoRedefine/>
    <w:rsid w:val="004812BA"/>
    <w:pPr>
      <w:tabs>
        <w:tab w:val="num" w:pos="851"/>
      </w:tabs>
      <w:spacing w:after="120" w:line="240" w:lineRule="auto"/>
    </w:pPr>
    <w:rPr>
      <w:rFonts w:eastAsia="MS Mincho"/>
      <w:b/>
      <w:bCs/>
      <w:color w:val="auto"/>
    </w:rPr>
  </w:style>
  <w:style w:type="paragraph" w:customStyle="1" w:styleId="ExtraHeadingBold">
    <w:name w:val="ExtraHeadingBold"/>
    <w:basedOn w:val="Normal"/>
    <w:rsid w:val="004812BA"/>
    <w:pPr>
      <w:spacing w:before="240" w:after="240" w:line="264" w:lineRule="auto"/>
      <w:jc w:val="both"/>
    </w:pPr>
    <w:rPr>
      <w:rFonts w:ascii="Times New Roman Bold" w:eastAsia="Calibri" w:hAnsi="Times New Roman Bold" w:cs="Times New Roman"/>
      <w:b/>
      <w:sz w:val="22"/>
      <w:szCs w:val="22"/>
      <w:lang w:bidi="en-US"/>
    </w:rPr>
  </w:style>
  <w:style w:type="character" w:customStyle="1" w:styleId="text1">
    <w:name w:val="text1"/>
    <w:rsid w:val="004812BA"/>
    <w:rPr>
      <w:rFonts w:ascii="Verdana" w:hAnsi="Verdana"/>
      <w:color w:val="000000"/>
      <w:sz w:val="20"/>
      <w:szCs w:val="20"/>
    </w:rPr>
  </w:style>
  <w:style w:type="paragraph" w:customStyle="1" w:styleId="ListofTables">
    <w:name w:val="List of Tables"/>
    <w:basedOn w:val="Normal"/>
    <w:rsid w:val="004812BA"/>
    <w:pPr>
      <w:spacing w:before="0" w:line="252" w:lineRule="auto"/>
    </w:pPr>
    <w:rPr>
      <w:rFonts w:eastAsia="Calibri" w:cs="Times New Roman"/>
      <w:b/>
      <w:sz w:val="22"/>
      <w:lang w:bidi="en-US"/>
    </w:rPr>
  </w:style>
  <w:style w:type="paragraph" w:customStyle="1" w:styleId="Listoftables0">
    <w:name w:val="List of tables"/>
    <w:basedOn w:val="TableofFigures"/>
    <w:rsid w:val="004812BA"/>
    <w:pPr>
      <w:tabs>
        <w:tab w:val="clear" w:pos="680"/>
        <w:tab w:val="right" w:leader="dot" w:pos="9360"/>
      </w:tabs>
      <w:spacing w:before="120" w:after="120" w:line="252" w:lineRule="auto"/>
      <w:ind w:left="476" w:hanging="476"/>
      <w:jc w:val="left"/>
    </w:pPr>
    <w:rPr>
      <w:rFonts w:ascii="Cambria" w:hAnsi="Cambria"/>
      <w:sz w:val="22"/>
      <w:szCs w:val="20"/>
      <w:lang w:val="en-GB" w:bidi="en-US"/>
    </w:rPr>
  </w:style>
  <w:style w:type="paragraph" w:customStyle="1" w:styleId="Plate">
    <w:name w:val="Plate"/>
    <w:basedOn w:val="Figures"/>
    <w:autoRedefine/>
    <w:rsid w:val="004812BA"/>
  </w:style>
  <w:style w:type="paragraph" w:customStyle="1" w:styleId="BodytextCC">
    <w:name w:val="Body text_CC"/>
    <w:basedOn w:val="BodyText"/>
    <w:qFormat/>
    <w:rsid w:val="004812BA"/>
  </w:style>
  <w:style w:type="character" w:customStyle="1" w:styleId="PictureChar">
    <w:name w:val="Picture Char"/>
    <w:rsid w:val="004812BA"/>
  </w:style>
  <w:style w:type="paragraph" w:customStyle="1" w:styleId="StyleHeading3Head3Sub-headingHeading4aSottoparagrafo3-4">
    <w:name w:val="Style Heading 3Head3Sub-headingHeading 4aSottoparagrafo标题 3-4..."/>
    <w:basedOn w:val="Heading3"/>
    <w:autoRedefine/>
    <w:rsid w:val="004812BA"/>
    <w:pPr>
      <w:keepNext w:val="0"/>
      <w:keepLines w:val="0"/>
      <w:pBdr>
        <w:top w:val="dotted" w:sz="4" w:space="1" w:color="622423"/>
        <w:bottom w:val="dotted" w:sz="4" w:space="1" w:color="622423"/>
      </w:pBdr>
      <w:tabs>
        <w:tab w:val="left" w:pos="1080"/>
      </w:tabs>
      <w:spacing w:before="300" w:after="200" w:line="252" w:lineRule="auto"/>
      <w:jc w:val="center"/>
    </w:pPr>
    <w:rPr>
      <w:rFonts w:eastAsia="Calibri" w:cs="Times New Roman"/>
      <w:b w:val="0"/>
      <w:iCs/>
      <w:caps/>
      <w:color w:val="622423"/>
      <w:sz w:val="24"/>
      <w:lang w:eastAsia="sv-SE" w:bidi="en-US"/>
    </w:rPr>
  </w:style>
  <w:style w:type="character" w:customStyle="1" w:styleId="StyleHeading3Head3Sub-headingHeading4aSottoparagrafo3-4Char">
    <w:name w:val="Style Heading 3Head3Sub-headingHeading 4aSottoparagrafo标题 3-4... Char"/>
    <w:rsid w:val="004812BA"/>
    <w:rPr>
      <w:rFonts w:ascii="Cambria" w:eastAsia="Times New Roman" w:hAnsi="Cambria" w:cs="Times New Roman"/>
      <w:b w:val="0"/>
      <w:bCs w:val="0"/>
      <w:caps/>
      <w:color w:val="622423"/>
      <w:sz w:val="24"/>
      <w:szCs w:val="24"/>
    </w:rPr>
  </w:style>
  <w:style w:type="paragraph" w:customStyle="1" w:styleId="NumberedBullet">
    <w:name w:val="NumberedBullet"/>
    <w:basedOn w:val="Normal"/>
    <w:rsid w:val="004812BA"/>
    <w:pPr>
      <w:tabs>
        <w:tab w:val="num" w:pos="360"/>
      </w:tabs>
      <w:spacing w:before="0" w:after="200" w:line="252" w:lineRule="auto"/>
      <w:ind w:left="-32767" w:firstLine="32767"/>
    </w:pPr>
    <w:rPr>
      <w:rFonts w:eastAsia="Calibri" w:cs="Times New Roman"/>
      <w:sz w:val="22"/>
      <w:szCs w:val="22"/>
      <w:lang w:bidi="en-US"/>
    </w:rPr>
  </w:style>
  <w:style w:type="character" w:customStyle="1" w:styleId="style30">
    <w:name w:val="style3"/>
    <w:rsid w:val="004812BA"/>
  </w:style>
  <w:style w:type="character" w:customStyle="1" w:styleId="st">
    <w:name w:val="st"/>
    <w:rsid w:val="004812BA"/>
  </w:style>
  <w:style w:type="character" w:customStyle="1" w:styleId="latin">
    <w:name w:val="latin"/>
    <w:rsid w:val="004812BA"/>
  </w:style>
  <w:style w:type="paragraph" w:customStyle="1" w:styleId="Hangingindent">
    <w:name w:val="Hanging indent"/>
    <w:basedOn w:val="Normal"/>
    <w:next w:val="Plate"/>
    <w:rsid w:val="004812BA"/>
    <w:pPr>
      <w:widowControl w:val="0"/>
      <w:tabs>
        <w:tab w:val="left" w:pos="0"/>
      </w:tabs>
      <w:suppressAutoHyphens/>
      <w:spacing w:before="0" w:line="240" w:lineRule="auto"/>
      <w:ind w:left="567" w:hanging="283"/>
    </w:pPr>
    <w:rPr>
      <w:rFonts w:ascii="Liberation Serif" w:eastAsia="WenQuanYi Micro Hei" w:hAnsi="Liberation Serif" w:cs="Lohit Hindi"/>
      <w:kern w:val="1"/>
      <w:sz w:val="22"/>
      <w:szCs w:val="22"/>
      <w:lang w:eastAsia="zh-CN" w:bidi="hi-IN"/>
    </w:rPr>
  </w:style>
  <w:style w:type="paragraph" w:customStyle="1" w:styleId="Par">
    <w:name w:val="Par"/>
    <w:basedOn w:val="Normal"/>
    <w:autoRedefine/>
    <w:rsid w:val="004812BA"/>
    <w:pPr>
      <w:spacing w:before="0" w:after="200" w:line="300" w:lineRule="auto"/>
    </w:pPr>
    <w:rPr>
      <w:rFonts w:eastAsia="Calibri" w:cs="Times New Roman"/>
      <w:sz w:val="23"/>
      <w:szCs w:val="23"/>
      <w:lang w:bidi="en-US"/>
    </w:rPr>
  </w:style>
  <w:style w:type="character" w:customStyle="1" w:styleId="Head2Char">
    <w:name w:val="Head2 Char"/>
    <w:aliases w:val="h2 Char,Major Heading Char,H2 Char,Heading 2 Hidden Char,PIM2 Char,2 Char,l2 Char,list 2 Char,list 2 Char,heading 2TOC Char,Head 2 Char,List level 2 Char,Header 2 Char,body Char,Attribute Heading 2 Char,test Char,Para2 Char,h21 Char,h22 Char"/>
    <w:rsid w:val="004812BA"/>
    <w:rPr>
      <w:rFonts w:ascii="Times New Roman Bold" w:hAnsi="Times New Roman Bold"/>
      <w:b/>
      <w:iCs/>
      <w:sz w:val="22"/>
      <w:szCs w:val="24"/>
      <w:lang w:val="en-US" w:eastAsia="en-US" w:bidi="ar-SA"/>
    </w:rPr>
  </w:style>
  <w:style w:type="character" w:customStyle="1" w:styleId="family">
    <w:name w:val="family"/>
    <w:rsid w:val="004812BA"/>
  </w:style>
  <w:style w:type="paragraph" w:customStyle="1" w:styleId="Figure0">
    <w:name w:val="Figure"/>
    <w:basedOn w:val="Normal"/>
    <w:next w:val="Normal"/>
    <w:qFormat/>
    <w:rsid w:val="004812BA"/>
    <w:pPr>
      <w:spacing w:before="0" w:after="30" w:line="252" w:lineRule="auto"/>
    </w:pPr>
    <w:rPr>
      <w:rFonts w:ascii="Arial" w:eastAsia="Calibri" w:hAnsi="Arial" w:cs="Arial"/>
      <w:b/>
      <w:spacing w:val="-3"/>
      <w:sz w:val="22"/>
      <w:lang w:bidi="en-US"/>
    </w:rPr>
  </w:style>
  <w:style w:type="paragraph" w:styleId="Date">
    <w:name w:val="Date"/>
    <w:basedOn w:val="Normal"/>
    <w:next w:val="Normal"/>
    <w:link w:val="DateChar"/>
    <w:rsid w:val="004812BA"/>
    <w:pPr>
      <w:spacing w:before="0" w:after="200" w:line="240" w:lineRule="auto"/>
    </w:pPr>
    <w:rPr>
      <w:rFonts w:eastAsia="MS Mincho" w:cs="Times New Roman"/>
      <w:sz w:val="24"/>
      <w:lang w:eastAsia="ja-JP" w:bidi="en-US"/>
    </w:rPr>
  </w:style>
  <w:style w:type="character" w:customStyle="1" w:styleId="DateChar">
    <w:name w:val="Date Char"/>
    <w:basedOn w:val="DefaultParagraphFont"/>
    <w:link w:val="Date"/>
    <w:rsid w:val="004812BA"/>
    <w:rPr>
      <w:rFonts w:ascii="Cambria" w:eastAsia="MS Mincho" w:hAnsi="Cambria" w:cs="Times New Roman"/>
      <w:sz w:val="24"/>
      <w:szCs w:val="20"/>
      <w:lang w:eastAsia="ja-JP" w:bidi="en-US"/>
    </w:rPr>
  </w:style>
  <w:style w:type="paragraph" w:customStyle="1" w:styleId="PPBullet2">
    <w:name w:val="PPBullet2"/>
    <w:basedOn w:val="Default"/>
    <w:next w:val="Default"/>
    <w:rsid w:val="004812BA"/>
    <w:pPr>
      <w:spacing w:before="80" w:after="80" w:line="252" w:lineRule="auto"/>
      <w:ind w:left="720"/>
      <w:jc w:val="both"/>
    </w:pPr>
    <w:rPr>
      <w:rFonts w:eastAsia="MS Mincho" w:cs="Times New Roman"/>
      <w:color w:val="auto"/>
      <w:lang w:eastAsia="ja-JP"/>
    </w:rPr>
  </w:style>
  <w:style w:type="paragraph" w:customStyle="1" w:styleId="PPNormalChar">
    <w:name w:val="PPNormal Char"/>
    <w:basedOn w:val="Default"/>
    <w:next w:val="Default"/>
    <w:rsid w:val="004812BA"/>
    <w:pPr>
      <w:spacing w:before="120" w:after="200" w:line="252" w:lineRule="auto"/>
      <w:ind w:left="720"/>
      <w:jc w:val="both"/>
    </w:pPr>
    <w:rPr>
      <w:rFonts w:eastAsia="MS Mincho" w:cs="Times New Roman"/>
      <w:color w:val="auto"/>
      <w:lang w:eastAsia="ja-JP"/>
    </w:rPr>
  </w:style>
  <w:style w:type="paragraph" w:customStyle="1" w:styleId="Listofmaps">
    <w:name w:val="List of maps"/>
    <w:basedOn w:val="TableofFigures"/>
    <w:rsid w:val="004812BA"/>
    <w:pPr>
      <w:tabs>
        <w:tab w:val="clear" w:pos="680"/>
        <w:tab w:val="right" w:leader="dot" w:pos="9360"/>
      </w:tabs>
      <w:spacing w:before="120" w:after="120" w:line="252" w:lineRule="auto"/>
      <w:ind w:left="476" w:hanging="476"/>
      <w:jc w:val="center"/>
    </w:pPr>
    <w:rPr>
      <w:rFonts w:ascii="Cambria" w:hAnsi="Cambria"/>
      <w:sz w:val="22"/>
      <w:szCs w:val="20"/>
      <w:lang w:bidi="en-US"/>
    </w:rPr>
  </w:style>
  <w:style w:type="paragraph" w:customStyle="1" w:styleId="xl25">
    <w:name w:val="xl25"/>
    <w:basedOn w:val="Normal"/>
    <w:rsid w:val="004812BA"/>
    <w:pPr>
      <w:pBdr>
        <w:bottom w:val="single" w:sz="4" w:space="0" w:color="auto"/>
        <w:right w:val="single" w:sz="4" w:space="0" w:color="auto"/>
      </w:pBdr>
      <w:spacing w:before="100" w:beforeAutospacing="1" w:after="100" w:afterAutospacing="1" w:line="240" w:lineRule="auto"/>
      <w:jc w:val="right"/>
      <w:textAlignment w:val="top"/>
    </w:pPr>
    <w:rPr>
      <w:rFonts w:eastAsia="Arial Unicode MS" w:cs="Times New Roman"/>
      <w:sz w:val="24"/>
      <w:szCs w:val="22"/>
      <w:lang w:bidi="en-US"/>
    </w:rPr>
  </w:style>
  <w:style w:type="paragraph" w:customStyle="1" w:styleId="xl26">
    <w:name w:val="xl26"/>
    <w:basedOn w:val="Normal"/>
    <w:rsid w:val="004812BA"/>
    <w:pPr>
      <w:pBdr>
        <w:bottom w:val="single" w:sz="4" w:space="0" w:color="auto"/>
        <w:right w:val="single" w:sz="4" w:space="0" w:color="auto"/>
      </w:pBdr>
      <w:spacing w:before="100" w:beforeAutospacing="1" w:after="100" w:afterAutospacing="1" w:line="240" w:lineRule="auto"/>
      <w:jc w:val="right"/>
      <w:textAlignment w:val="top"/>
    </w:pPr>
    <w:rPr>
      <w:rFonts w:eastAsia="Arial Unicode MS" w:cs="Times New Roman"/>
      <w:sz w:val="24"/>
      <w:szCs w:val="22"/>
      <w:lang w:bidi="en-US"/>
    </w:rPr>
  </w:style>
  <w:style w:type="paragraph" w:customStyle="1" w:styleId="xl27">
    <w:name w:val="xl27"/>
    <w:basedOn w:val="Normal"/>
    <w:rsid w:val="004812BA"/>
    <w:pPr>
      <w:pBdr>
        <w:bottom w:val="single" w:sz="4" w:space="0" w:color="auto"/>
        <w:right w:val="single" w:sz="4" w:space="0" w:color="auto"/>
      </w:pBdr>
      <w:spacing w:before="100" w:beforeAutospacing="1" w:after="100" w:afterAutospacing="1" w:line="240" w:lineRule="auto"/>
      <w:textAlignment w:val="top"/>
    </w:pPr>
    <w:rPr>
      <w:rFonts w:eastAsia="Arial Unicode MS" w:cs="Times New Roman"/>
      <w:sz w:val="24"/>
      <w:szCs w:val="22"/>
      <w:lang w:bidi="en-US"/>
    </w:rPr>
  </w:style>
  <w:style w:type="paragraph" w:customStyle="1" w:styleId="xl28">
    <w:name w:val="xl28"/>
    <w:basedOn w:val="Normal"/>
    <w:rsid w:val="004812BA"/>
    <w:pPr>
      <w:pBdr>
        <w:bottom w:val="single" w:sz="4" w:space="0" w:color="auto"/>
        <w:right w:val="single" w:sz="4" w:space="0" w:color="auto"/>
      </w:pBdr>
      <w:spacing w:before="100" w:beforeAutospacing="1" w:after="100" w:afterAutospacing="1" w:line="240" w:lineRule="auto"/>
      <w:jc w:val="right"/>
    </w:pPr>
    <w:rPr>
      <w:rFonts w:eastAsia="Arial Unicode MS" w:cs="Times New Roman"/>
      <w:sz w:val="24"/>
      <w:szCs w:val="22"/>
      <w:lang w:bidi="en-US"/>
    </w:rPr>
  </w:style>
  <w:style w:type="paragraph" w:customStyle="1" w:styleId="xl29">
    <w:name w:val="xl29"/>
    <w:basedOn w:val="Normal"/>
    <w:rsid w:val="004812BA"/>
    <w:pPr>
      <w:pBdr>
        <w:bottom w:val="single" w:sz="4" w:space="0" w:color="auto"/>
        <w:right w:val="single" w:sz="4" w:space="0" w:color="auto"/>
      </w:pBdr>
      <w:spacing w:before="100" w:beforeAutospacing="1" w:after="100" w:afterAutospacing="1" w:line="240" w:lineRule="auto"/>
      <w:jc w:val="center"/>
    </w:pPr>
    <w:rPr>
      <w:rFonts w:eastAsia="Arial Unicode MS" w:cs="Times New Roman"/>
      <w:color w:val="000000"/>
      <w:sz w:val="24"/>
      <w:szCs w:val="22"/>
      <w:lang w:bidi="en-US"/>
    </w:rPr>
  </w:style>
  <w:style w:type="paragraph" w:customStyle="1" w:styleId="xl30">
    <w:name w:val="xl30"/>
    <w:basedOn w:val="Normal"/>
    <w:rsid w:val="004812BA"/>
    <w:pPr>
      <w:pBdr>
        <w:bottom w:val="single" w:sz="4" w:space="0" w:color="auto"/>
        <w:right w:val="single" w:sz="4" w:space="0" w:color="auto"/>
      </w:pBdr>
      <w:spacing w:before="100" w:beforeAutospacing="1" w:after="100" w:afterAutospacing="1" w:line="240" w:lineRule="auto"/>
      <w:jc w:val="center"/>
    </w:pPr>
    <w:rPr>
      <w:rFonts w:eastAsia="Arial Unicode MS" w:cs="Times New Roman"/>
      <w:sz w:val="24"/>
      <w:szCs w:val="22"/>
      <w:lang w:bidi="en-US"/>
    </w:rPr>
  </w:style>
  <w:style w:type="paragraph" w:customStyle="1" w:styleId="xl31">
    <w:name w:val="xl31"/>
    <w:basedOn w:val="Normal"/>
    <w:rsid w:val="004812BA"/>
    <w:pPr>
      <w:pBdr>
        <w:bottom w:val="single" w:sz="4" w:space="0" w:color="auto"/>
        <w:right w:val="single" w:sz="4" w:space="0" w:color="auto"/>
      </w:pBdr>
      <w:spacing w:before="100" w:beforeAutospacing="1" w:after="100" w:afterAutospacing="1" w:line="240" w:lineRule="auto"/>
      <w:jc w:val="center"/>
      <w:textAlignment w:val="top"/>
    </w:pPr>
    <w:rPr>
      <w:rFonts w:eastAsia="Arial Unicode MS" w:cs="Times New Roman"/>
      <w:sz w:val="24"/>
      <w:szCs w:val="22"/>
      <w:lang w:bidi="en-US"/>
    </w:rPr>
  </w:style>
  <w:style w:type="paragraph" w:customStyle="1" w:styleId="xl32">
    <w:name w:val="xl32"/>
    <w:basedOn w:val="Normal"/>
    <w:rsid w:val="004812BA"/>
    <w:pPr>
      <w:pBdr>
        <w:bottom w:val="single" w:sz="4" w:space="0" w:color="auto"/>
        <w:right w:val="single" w:sz="4" w:space="0" w:color="auto"/>
      </w:pBdr>
      <w:shd w:val="clear" w:color="auto" w:fill="FFFF00"/>
      <w:spacing w:before="100" w:beforeAutospacing="1" w:after="100" w:afterAutospacing="1" w:line="240" w:lineRule="auto"/>
      <w:textAlignment w:val="top"/>
    </w:pPr>
    <w:rPr>
      <w:rFonts w:eastAsia="Arial Unicode MS" w:cs="Times New Roman"/>
      <w:sz w:val="24"/>
      <w:szCs w:val="22"/>
      <w:lang w:bidi="en-US"/>
    </w:rPr>
  </w:style>
  <w:style w:type="paragraph" w:customStyle="1" w:styleId="font5">
    <w:name w:val="font5"/>
    <w:basedOn w:val="Normal"/>
    <w:rsid w:val="004812BA"/>
    <w:pPr>
      <w:spacing w:before="100" w:beforeAutospacing="1" w:after="100" w:afterAutospacing="1" w:line="240" w:lineRule="auto"/>
    </w:pPr>
    <w:rPr>
      <w:rFonts w:eastAsia="Arial Unicode MS" w:cs="Times New Roman"/>
      <w:sz w:val="22"/>
      <w:szCs w:val="22"/>
      <w:lang w:bidi="en-US"/>
    </w:rPr>
  </w:style>
  <w:style w:type="character" w:customStyle="1" w:styleId="slabel">
    <w:name w:val="slabel"/>
    <w:rsid w:val="004812BA"/>
  </w:style>
  <w:style w:type="character" w:customStyle="1" w:styleId="sheader5">
    <w:name w:val="sheader5"/>
    <w:rsid w:val="004812BA"/>
  </w:style>
  <w:style w:type="character" w:customStyle="1" w:styleId="binomial">
    <w:name w:val="binomial"/>
    <w:rsid w:val="004812BA"/>
  </w:style>
  <w:style w:type="character" w:customStyle="1" w:styleId="genus">
    <w:name w:val="genus"/>
    <w:rsid w:val="004812BA"/>
  </w:style>
  <w:style w:type="character" w:customStyle="1" w:styleId="order">
    <w:name w:val="order"/>
    <w:rsid w:val="004812BA"/>
  </w:style>
  <w:style w:type="character" w:customStyle="1" w:styleId="unicode1">
    <w:name w:val="unicode1"/>
    <w:rsid w:val="004812BA"/>
    <w:rPr>
      <w:rFonts w:ascii="inherit" w:hAnsi="inherit" w:hint="default"/>
    </w:rPr>
  </w:style>
  <w:style w:type="character" w:customStyle="1" w:styleId="taxoclass">
    <w:name w:val="taxoclass"/>
    <w:rsid w:val="004812BA"/>
  </w:style>
  <w:style w:type="character" w:customStyle="1" w:styleId="Head2CharChar">
    <w:name w:val="Head2 Char Char"/>
    <w:locked/>
    <w:rsid w:val="004812BA"/>
    <w:rPr>
      <w:b/>
      <w:bCs/>
      <w:sz w:val="32"/>
      <w:szCs w:val="28"/>
      <w:lang w:val="en-US" w:eastAsia="en-US" w:bidi="ar-SA"/>
    </w:rPr>
  </w:style>
  <w:style w:type="paragraph" w:customStyle="1" w:styleId="NoTOC">
    <w:name w:val="No TOC"/>
    <w:basedOn w:val="Normal"/>
    <w:next w:val="Normal"/>
    <w:rsid w:val="004812BA"/>
    <w:pPr>
      <w:tabs>
        <w:tab w:val="left" w:pos="992"/>
      </w:tabs>
      <w:spacing w:before="320" w:line="240" w:lineRule="atLeast"/>
      <w:outlineLvl w:val="4"/>
    </w:pPr>
    <w:rPr>
      <w:rFonts w:eastAsia="Calibri" w:cs="Times New Roman"/>
      <w:color w:val="0076CC"/>
      <w:sz w:val="36"/>
      <w:lang w:val="en-AU" w:bidi="en-US"/>
    </w:rPr>
  </w:style>
  <w:style w:type="paragraph" w:customStyle="1" w:styleId="BulletContinue">
    <w:name w:val="Bullet Continue"/>
    <w:basedOn w:val="Normal"/>
    <w:rsid w:val="004812BA"/>
    <w:pPr>
      <w:spacing w:before="0" w:after="200" w:line="240" w:lineRule="atLeast"/>
      <w:ind w:left="720" w:hanging="360"/>
    </w:pPr>
    <w:rPr>
      <w:rFonts w:ascii="Arial" w:eastAsia="Calibri" w:hAnsi="Arial" w:cs="Times New Roman"/>
      <w:lang w:val="en-AU" w:bidi="en-US"/>
    </w:rPr>
  </w:style>
  <w:style w:type="paragraph" w:customStyle="1" w:styleId="Roman">
    <w:name w:val="Roman"/>
    <w:basedOn w:val="Normal"/>
    <w:rsid w:val="004812BA"/>
    <w:pPr>
      <w:tabs>
        <w:tab w:val="num" w:pos="360"/>
        <w:tab w:val="left" w:pos="425"/>
      </w:tabs>
      <w:spacing w:before="0" w:after="200" w:line="252" w:lineRule="auto"/>
    </w:pPr>
    <w:rPr>
      <w:rFonts w:eastAsia="Calibri" w:cs="Times New Roman"/>
      <w:sz w:val="22"/>
      <w:lang w:val="en-AU" w:bidi="en-US"/>
    </w:rPr>
  </w:style>
  <w:style w:type="paragraph" w:customStyle="1" w:styleId="ExecSummary">
    <w:name w:val="ExecSummary"/>
    <w:basedOn w:val="NoTOC"/>
    <w:next w:val="Normal"/>
    <w:rsid w:val="004812BA"/>
    <w:pPr>
      <w:outlineLvl w:val="0"/>
    </w:pPr>
  </w:style>
  <w:style w:type="character" w:customStyle="1" w:styleId="BodyChar">
    <w:name w:val="Body Char"/>
    <w:rsid w:val="004812BA"/>
    <w:rPr>
      <w:rFonts w:ascii="Arial" w:hAnsi="Arial"/>
      <w:lang w:val="en-GB" w:eastAsia="en-US" w:bidi="ar-SA"/>
    </w:rPr>
  </w:style>
  <w:style w:type="paragraph" w:customStyle="1" w:styleId="potBilledDuck">
    <w:name w:val="pot Billed Duck"/>
    <w:basedOn w:val="NormalWeb"/>
    <w:rsid w:val="004812BA"/>
    <w:pPr>
      <w:tabs>
        <w:tab w:val="num" w:pos="360"/>
      </w:tabs>
      <w:spacing w:line="240" w:lineRule="auto"/>
    </w:pPr>
    <w:rPr>
      <w:rFonts w:ascii="Arial Unicode MS" w:eastAsia="Arial Unicode MS" w:hAnsi="Arial Unicode MS" w:cs="Arial Unicode MS"/>
      <w:color w:val="auto"/>
      <w:sz w:val="20"/>
      <w:lang w:bidi="en-US"/>
    </w:rPr>
  </w:style>
  <w:style w:type="paragraph" w:customStyle="1" w:styleId="MES">
    <w:name w:val="MES"/>
    <w:basedOn w:val="TOC2"/>
    <w:rsid w:val="004812BA"/>
    <w:pPr>
      <w:tabs>
        <w:tab w:val="clear" w:pos="720"/>
        <w:tab w:val="clear" w:pos="810"/>
        <w:tab w:val="clear" w:pos="9019"/>
        <w:tab w:val="right" w:leader="dot" w:pos="8640"/>
      </w:tabs>
      <w:spacing w:before="0" w:after="200" w:line="240" w:lineRule="auto"/>
      <w:ind w:left="0"/>
    </w:pPr>
    <w:rPr>
      <w:rFonts w:ascii="Univers" w:hAnsi="Univers"/>
      <w:b/>
      <w:smallCaps/>
      <w:noProof w:val="0"/>
      <w:lang w:bidi="en-US"/>
    </w:rPr>
  </w:style>
  <w:style w:type="character" w:customStyle="1" w:styleId="CharChar3">
    <w:name w:val="Char Char3"/>
    <w:rsid w:val="004812BA"/>
    <w:rPr>
      <w:sz w:val="22"/>
      <w:szCs w:val="24"/>
      <w:lang w:val="en-US" w:eastAsia="en-US" w:bidi="ar-SA"/>
    </w:rPr>
  </w:style>
  <w:style w:type="paragraph" w:customStyle="1" w:styleId="pj">
    <w:name w:val="pj"/>
    <w:basedOn w:val="Normal"/>
    <w:rsid w:val="004812BA"/>
    <w:pPr>
      <w:spacing w:before="100" w:beforeAutospacing="1" w:after="100" w:afterAutospacing="1" w:line="240" w:lineRule="auto"/>
    </w:pPr>
    <w:rPr>
      <w:rFonts w:eastAsia="Calibri" w:cs="Times New Roman"/>
      <w:sz w:val="24"/>
      <w:szCs w:val="22"/>
      <w:lang w:bidi="en-US"/>
    </w:rPr>
  </w:style>
  <w:style w:type="character" w:customStyle="1" w:styleId="nw">
    <w:name w:val="nw"/>
    <w:rsid w:val="004812BA"/>
  </w:style>
  <w:style w:type="character" w:customStyle="1" w:styleId="ff5">
    <w:name w:val="ff5"/>
    <w:rsid w:val="004812BA"/>
  </w:style>
  <w:style w:type="character" w:customStyle="1" w:styleId="apple-converted-space">
    <w:name w:val="apple-converted-space"/>
    <w:rsid w:val="004812BA"/>
  </w:style>
  <w:style w:type="character" w:customStyle="1" w:styleId="ff8">
    <w:name w:val="ff8"/>
    <w:rsid w:val="004812BA"/>
  </w:style>
  <w:style w:type="character" w:customStyle="1" w:styleId="ff1">
    <w:name w:val="ff1"/>
    <w:rsid w:val="004812BA"/>
  </w:style>
  <w:style w:type="character" w:customStyle="1" w:styleId="ff2">
    <w:name w:val="ff2"/>
    <w:rsid w:val="004812BA"/>
  </w:style>
  <w:style w:type="character" w:customStyle="1" w:styleId="ff0">
    <w:name w:val="ff0"/>
    <w:rsid w:val="004812BA"/>
  </w:style>
  <w:style w:type="character" w:customStyle="1" w:styleId="apple-style-span">
    <w:name w:val="apple-style-span"/>
    <w:rsid w:val="004812BA"/>
  </w:style>
  <w:style w:type="paragraph" w:customStyle="1" w:styleId="BodyNMA">
    <w:name w:val="Body_NMA"/>
    <w:basedOn w:val="Normal"/>
    <w:qFormat/>
    <w:rsid w:val="004812BA"/>
    <w:pPr>
      <w:spacing w:before="0" w:line="252" w:lineRule="auto"/>
    </w:pPr>
    <w:rPr>
      <w:rFonts w:eastAsia="Calibri" w:cs="Times New Roman"/>
      <w:sz w:val="22"/>
      <w:szCs w:val="22"/>
      <w:lang w:bidi="en-US"/>
    </w:rPr>
  </w:style>
  <w:style w:type="character" w:customStyle="1" w:styleId="text">
    <w:name w:val="text"/>
    <w:rsid w:val="004812BA"/>
  </w:style>
  <w:style w:type="character" w:customStyle="1" w:styleId="CharChar7">
    <w:name w:val="Char Char7"/>
    <w:rsid w:val="004812BA"/>
    <w:rPr>
      <w:rFonts w:ascii="Arial" w:eastAsia="MS Mincho" w:hAnsi="Arial" w:cs="Arial"/>
      <w:b/>
      <w:bCs/>
      <w:sz w:val="26"/>
      <w:szCs w:val="26"/>
      <w:lang w:eastAsia="ja-JP" w:bidi="ar-SA"/>
    </w:rPr>
  </w:style>
  <w:style w:type="character" w:customStyle="1" w:styleId="figureChar">
    <w:name w:val="figure Char"/>
    <w:rsid w:val="004812BA"/>
    <w:rPr>
      <w:rFonts w:ascii="Times New Roman Bold" w:eastAsia="Times New Roman" w:hAnsi="Times New Roman Bold"/>
      <w:b/>
      <w:bCs/>
      <w:sz w:val="22"/>
      <w:szCs w:val="26"/>
      <w:lang w:val="en-GB" w:eastAsia="en-US" w:bidi="ar-SA"/>
    </w:rPr>
  </w:style>
  <w:style w:type="character" w:customStyle="1" w:styleId="FigureeChar1">
    <w:name w:val="Figuree Char1"/>
    <w:rsid w:val="004812BA"/>
    <w:rPr>
      <w:rFonts w:ascii="Times New Roman Bold" w:eastAsia="Times New Roman" w:hAnsi="Times New Roman Bold"/>
      <w:b/>
      <w:sz w:val="22"/>
      <w:szCs w:val="22"/>
    </w:rPr>
  </w:style>
  <w:style w:type="paragraph" w:customStyle="1" w:styleId="table0">
    <w:name w:val="table"/>
    <w:basedOn w:val="Table"/>
    <w:next w:val="Table"/>
    <w:qFormat/>
    <w:rsid w:val="004812BA"/>
    <w:pPr>
      <w:widowControl w:val="0"/>
      <w:spacing w:before="240" w:after="240" w:line="240" w:lineRule="auto"/>
    </w:pPr>
    <w:rPr>
      <w:rFonts w:ascii="Cambria" w:hAnsi="Cambria"/>
      <w:sz w:val="22"/>
      <w:lang w:bidi="en-US"/>
    </w:rPr>
  </w:style>
  <w:style w:type="paragraph" w:styleId="List">
    <w:name w:val="List"/>
    <w:basedOn w:val="Normal"/>
    <w:rsid w:val="004812BA"/>
    <w:pPr>
      <w:spacing w:before="0" w:after="200" w:line="252" w:lineRule="auto"/>
      <w:ind w:left="360" w:hanging="360"/>
    </w:pPr>
    <w:rPr>
      <w:rFonts w:eastAsia="Calibri" w:cs="Times New Roman"/>
      <w:sz w:val="22"/>
      <w:szCs w:val="22"/>
      <w:lang w:bidi="en-US"/>
    </w:rPr>
  </w:style>
  <w:style w:type="paragraph" w:styleId="List2">
    <w:name w:val="List 2"/>
    <w:basedOn w:val="Normal"/>
    <w:rsid w:val="004812BA"/>
    <w:pPr>
      <w:spacing w:before="0" w:after="200" w:line="252" w:lineRule="auto"/>
      <w:ind w:left="720" w:hanging="360"/>
    </w:pPr>
    <w:rPr>
      <w:rFonts w:eastAsia="Calibri" w:cs="Times New Roman"/>
      <w:sz w:val="22"/>
      <w:szCs w:val="22"/>
      <w:lang w:bidi="en-US"/>
    </w:rPr>
  </w:style>
  <w:style w:type="paragraph" w:styleId="List3">
    <w:name w:val="List 3"/>
    <w:basedOn w:val="Normal"/>
    <w:rsid w:val="004812BA"/>
    <w:pPr>
      <w:spacing w:before="0" w:after="200" w:line="252" w:lineRule="auto"/>
      <w:ind w:left="1080" w:hanging="360"/>
    </w:pPr>
    <w:rPr>
      <w:rFonts w:eastAsia="Calibri" w:cs="Times New Roman"/>
      <w:sz w:val="22"/>
      <w:szCs w:val="22"/>
      <w:lang w:bidi="en-US"/>
    </w:rPr>
  </w:style>
  <w:style w:type="paragraph" w:customStyle="1" w:styleId="ReferenceLine">
    <w:name w:val="Reference Line"/>
    <w:basedOn w:val="BodyText"/>
    <w:rsid w:val="004812BA"/>
  </w:style>
  <w:style w:type="paragraph" w:customStyle="1" w:styleId="NumberCC">
    <w:name w:val="Number_CC"/>
    <w:basedOn w:val="Normal"/>
    <w:rsid w:val="004812BA"/>
    <w:pPr>
      <w:spacing w:before="0" w:after="200" w:line="276" w:lineRule="auto"/>
      <w:ind w:left="720" w:hanging="360"/>
    </w:pPr>
    <w:rPr>
      <w:rFonts w:eastAsia="Calibri" w:cs="Times New Roman"/>
      <w:sz w:val="22"/>
      <w:szCs w:val="22"/>
      <w:lang w:bidi="en-US"/>
    </w:rPr>
  </w:style>
  <w:style w:type="paragraph" w:customStyle="1" w:styleId="Paragraph">
    <w:name w:val="Paragraph"/>
    <w:basedOn w:val="BodyText3"/>
    <w:qFormat/>
    <w:rsid w:val="004812BA"/>
    <w:pPr>
      <w:spacing w:after="200"/>
      <w:jc w:val="left"/>
    </w:pPr>
    <w:rPr>
      <w:rFonts w:ascii="Cambria" w:hAnsi="Cambria"/>
      <w:b w:val="0"/>
      <w:bCs w:val="0"/>
      <w:sz w:val="20"/>
      <w:lang w:bidi="en-US"/>
    </w:rPr>
  </w:style>
  <w:style w:type="paragraph" w:styleId="Quote">
    <w:name w:val="Quote"/>
    <w:basedOn w:val="Normal"/>
    <w:next w:val="Normal"/>
    <w:link w:val="QuoteChar"/>
    <w:uiPriority w:val="29"/>
    <w:qFormat/>
    <w:rsid w:val="004812BA"/>
    <w:pPr>
      <w:spacing w:before="0" w:after="200" w:line="252" w:lineRule="auto"/>
    </w:pPr>
    <w:rPr>
      <w:rFonts w:eastAsia="Calibri" w:cs="Times New Roman"/>
      <w:i/>
      <w:iCs/>
      <w:lang w:bidi="en-US"/>
    </w:rPr>
  </w:style>
  <w:style w:type="character" w:customStyle="1" w:styleId="QuoteChar">
    <w:name w:val="Quote Char"/>
    <w:basedOn w:val="DefaultParagraphFont"/>
    <w:link w:val="Quote"/>
    <w:uiPriority w:val="29"/>
    <w:rsid w:val="004812BA"/>
    <w:rPr>
      <w:rFonts w:ascii="Cambria" w:eastAsia="Calibri" w:hAnsi="Cambria" w:cs="Times New Roman"/>
      <w:i/>
      <w:iCs/>
      <w:sz w:val="20"/>
      <w:szCs w:val="20"/>
      <w:lang w:bidi="en-US"/>
    </w:rPr>
  </w:style>
  <w:style w:type="paragraph" w:styleId="IntenseQuote">
    <w:name w:val="Intense Quote"/>
    <w:basedOn w:val="Normal"/>
    <w:next w:val="Normal"/>
    <w:link w:val="IntenseQuoteChar"/>
    <w:uiPriority w:val="30"/>
    <w:qFormat/>
    <w:rsid w:val="004812BA"/>
    <w:pPr>
      <w:pBdr>
        <w:top w:val="dotted" w:sz="2" w:space="10" w:color="632423"/>
        <w:bottom w:val="dotted" w:sz="2" w:space="4" w:color="632423"/>
      </w:pBdr>
      <w:spacing w:before="160" w:after="200" w:line="300" w:lineRule="auto"/>
      <w:ind w:left="1440" w:right="1440"/>
    </w:pPr>
    <w:rPr>
      <w:rFonts w:eastAsia="Calibri" w:cs="Times New Roman"/>
      <w:caps/>
      <w:color w:val="622423"/>
      <w:spacing w:val="5"/>
      <w:lang w:bidi="en-US"/>
    </w:rPr>
  </w:style>
  <w:style w:type="character" w:customStyle="1" w:styleId="IntenseQuoteChar">
    <w:name w:val="Intense Quote Char"/>
    <w:basedOn w:val="DefaultParagraphFont"/>
    <w:link w:val="IntenseQuote"/>
    <w:uiPriority w:val="30"/>
    <w:rsid w:val="004812BA"/>
    <w:rPr>
      <w:rFonts w:ascii="Cambria" w:eastAsia="Calibri" w:hAnsi="Cambria" w:cs="Times New Roman"/>
      <w:caps/>
      <w:color w:val="622423"/>
      <w:spacing w:val="5"/>
      <w:sz w:val="20"/>
      <w:szCs w:val="20"/>
      <w:lang w:bidi="en-US"/>
    </w:rPr>
  </w:style>
  <w:style w:type="character" w:styleId="IntenseEmphasis">
    <w:name w:val="Intense Emphasis"/>
    <w:uiPriority w:val="21"/>
    <w:qFormat/>
    <w:rsid w:val="004812BA"/>
    <w:rPr>
      <w:i/>
      <w:iCs/>
      <w:caps/>
      <w:spacing w:val="10"/>
      <w:sz w:val="20"/>
      <w:szCs w:val="20"/>
    </w:rPr>
  </w:style>
  <w:style w:type="character" w:styleId="SubtleReference">
    <w:name w:val="Subtle Reference"/>
    <w:uiPriority w:val="31"/>
    <w:qFormat/>
    <w:rsid w:val="004812BA"/>
    <w:rPr>
      <w:rFonts w:ascii="Calibri" w:eastAsia="Times New Roman" w:hAnsi="Calibri" w:cs="Times New Roman"/>
      <w:i/>
      <w:iCs/>
      <w:color w:val="622423"/>
    </w:rPr>
  </w:style>
  <w:style w:type="character" w:styleId="IntenseReference">
    <w:name w:val="Intense Reference"/>
    <w:uiPriority w:val="32"/>
    <w:qFormat/>
    <w:rsid w:val="004812BA"/>
    <w:rPr>
      <w:rFonts w:ascii="Calibri" w:eastAsia="Times New Roman" w:hAnsi="Calibri" w:cs="Times New Roman"/>
      <w:b/>
      <w:bCs/>
      <w:i/>
      <w:iCs/>
      <w:color w:val="622423"/>
    </w:rPr>
  </w:style>
  <w:style w:type="character" w:styleId="BookTitle">
    <w:name w:val="Book Title"/>
    <w:uiPriority w:val="33"/>
    <w:qFormat/>
    <w:rsid w:val="004812BA"/>
    <w:rPr>
      <w:caps/>
      <w:color w:val="622423"/>
      <w:spacing w:val="5"/>
      <w:u w:color="622423"/>
    </w:rPr>
  </w:style>
  <w:style w:type="paragraph" w:customStyle="1" w:styleId="Style">
    <w:name w:val="Style"/>
    <w:link w:val="StyleChar"/>
    <w:rsid w:val="004812BA"/>
    <w:pPr>
      <w:widowControl w:val="0"/>
      <w:autoSpaceDE w:val="0"/>
      <w:autoSpaceDN w:val="0"/>
      <w:adjustRightInd w:val="0"/>
      <w:spacing w:after="0" w:line="240" w:lineRule="auto"/>
      <w:ind w:left="720"/>
      <w:jc w:val="center"/>
    </w:pPr>
    <w:rPr>
      <w:rFonts w:ascii="Courier New" w:eastAsia="Calibri" w:hAnsi="Courier New" w:cs="Times New Roman"/>
      <w:sz w:val="24"/>
      <w:szCs w:val="24"/>
    </w:rPr>
  </w:style>
  <w:style w:type="character" w:customStyle="1" w:styleId="StyleChar">
    <w:name w:val="Style Char"/>
    <w:link w:val="Style"/>
    <w:rsid w:val="004812BA"/>
    <w:rPr>
      <w:rFonts w:ascii="Courier New" w:eastAsia="Calibri" w:hAnsi="Courier New" w:cs="Times New Roman"/>
      <w:sz w:val="24"/>
      <w:szCs w:val="24"/>
    </w:rPr>
  </w:style>
  <w:style w:type="character" w:customStyle="1" w:styleId="CharacterStyle1">
    <w:name w:val="Character Style 1"/>
    <w:rsid w:val="004812BA"/>
    <w:rPr>
      <w:sz w:val="20"/>
    </w:rPr>
  </w:style>
  <w:style w:type="character" w:customStyle="1" w:styleId="style21">
    <w:name w:val="style21"/>
    <w:rsid w:val="004812BA"/>
    <w:rPr>
      <w:sz w:val="24"/>
      <w:szCs w:val="24"/>
    </w:rPr>
  </w:style>
  <w:style w:type="paragraph" w:customStyle="1" w:styleId="xl71">
    <w:name w:val="xl71"/>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Calibri" w:hAnsi="Arial" w:cs="Arial"/>
    </w:rPr>
  </w:style>
  <w:style w:type="paragraph" w:customStyle="1" w:styleId="xl72">
    <w:name w:val="xl72"/>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Calibri" w:hAnsi="Arial" w:cs="Arial"/>
      <w:color w:val="000000"/>
    </w:rPr>
  </w:style>
  <w:style w:type="paragraph" w:customStyle="1" w:styleId="xl73">
    <w:name w:val="xl73"/>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pPr>
    <w:rPr>
      <w:rFonts w:ascii="Arial" w:eastAsia="Calibri" w:hAnsi="Arial" w:cs="Times New Roman"/>
      <w:sz w:val="22"/>
      <w:szCs w:val="22"/>
    </w:rPr>
  </w:style>
  <w:style w:type="paragraph" w:customStyle="1" w:styleId="xl74">
    <w:name w:val="xl74"/>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top"/>
    </w:pPr>
    <w:rPr>
      <w:rFonts w:ascii="Arial" w:eastAsia="Calibri" w:hAnsi="Arial" w:cs="Arial"/>
      <w:b/>
      <w:bCs/>
      <w:color w:val="000000"/>
    </w:rPr>
  </w:style>
  <w:style w:type="paragraph" w:customStyle="1" w:styleId="xl75">
    <w:name w:val="xl75"/>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w:eastAsia="Calibri" w:hAnsi="Arial" w:cs="Arial"/>
      <w:b/>
      <w:bCs/>
      <w:color w:val="000000"/>
    </w:rPr>
  </w:style>
  <w:style w:type="paragraph" w:customStyle="1" w:styleId="xl76">
    <w:name w:val="xl76"/>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top"/>
    </w:pPr>
    <w:rPr>
      <w:rFonts w:ascii="Arial" w:eastAsia="Calibri" w:hAnsi="Arial" w:cs="Arial"/>
      <w:b/>
      <w:bCs/>
    </w:rPr>
  </w:style>
  <w:style w:type="paragraph" w:customStyle="1" w:styleId="xl77">
    <w:name w:val="xl77"/>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pPr>
    <w:rPr>
      <w:rFonts w:ascii="Arial" w:eastAsia="Calibri" w:hAnsi="Arial" w:cs="Times New Roman"/>
      <w:sz w:val="22"/>
      <w:szCs w:val="22"/>
    </w:rPr>
  </w:style>
  <w:style w:type="paragraph" w:customStyle="1" w:styleId="xl78">
    <w:name w:val="xl78"/>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pPr>
    <w:rPr>
      <w:rFonts w:ascii="Arial" w:eastAsia="Calibri" w:hAnsi="Arial" w:cs="Times New Roman"/>
      <w:sz w:val="22"/>
      <w:szCs w:val="22"/>
    </w:rPr>
  </w:style>
  <w:style w:type="paragraph" w:customStyle="1" w:styleId="xl79">
    <w:name w:val="xl79"/>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Calibri" w:hAnsi="Arial" w:cs="Times New Roman"/>
      <w:sz w:val="22"/>
      <w:szCs w:val="22"/>
    </w:rPr>
  </w:style>
  <w:style w:type="paragraph" w:customStyle="1" w:styleId="FigN">
    <w:name w:val="Fig_N"/>
    <w:basedOn w:val="Normal"/>
    <w:link w:val="FigNChar"/>
    <w:qFormat/>
    <w:rsid w:val="004812BA"/>
    <w:pPr>
      <w:spacing w:after="0" w:line="264" w:lineRule="auto"/>
      <w:jc w:val="center"/>
    </w:pPr>
    <w:rPr>
      <w:rFonts w:ascii="Times New Roman" w:eastAsia="Times New Roman" w:hAnsi="Times New Roman" w:cs="Times New Roman"/>
      <w:b/>
    </w:rPr>
  </w:style>
  <w:style w:type="character" w:customStyle="1" w:styleId="FigNChar">
    <w:name w:val="Fig_N Char"/>
    <w:link w:val="FigN"/>
    <w:rsid w:val="004812BA"/>
    <w:rPr>
      <w:rFonts w:ascii="Times New Roman" w:eastAsia="Times New Roman" w:hAnsi="Times New Roman" w:cs="Times New Roman"/>
      <w:b/>
      <w:sz w:val="20"/>
      <w:szCs w:val="20"/>
    </w:rPr>
  </w:style>
  <w:style w:type="paragraph" w:customStyle="1" w:styleId="TableN">
    <w:name w:val="Table_N"/>
    <w:basedOn w:val="Normal"/>
    <w:link w:val="TableNChar"/>
    <w:qFormat/>
    <w:rsid w:val="004812BA"/>
    <w:pPr>
      <w:spacing w:after="60" w:line="264" w:lineRule="auto"/>
      <w:jc w:val="both"/>
    </w:pPr>
    <w:rPr>
      <w:rFonts w:ascii="Times New Roman" w:eastAsia="Times New Roman" w:hAnsi="Times New Roman" w:cs="Times New Roman"/>
      <w:b/>
    </w:rPr>
  </w:style>
  <w:style w:type="character" w:customStyle="1" w:styleId="TableNChar">
    <w:name w:val="Table_N Char"/>
    <w:link w:val="TableN"/>
    <w:rsid w:val="004812BA"/>
    <w:rPr>
      <w:rFonts w:ascii="Times New Roman" w:eastAsia="Times New Roman" w:hAnsi="Times New Roman" w:cs="Times New Roman"/>
      <w:b/>
      <w:sz w:val="20"/>
      <w:szCs w:val="20"/>
    </w:rPr>
  </w:style>
  <w:style w:type="paragraph" w:customStyle="1" w:styleId="Figincep">
    <w:name w:val="Fig_incep"/>
    <w:basedOn w:val="Style"/>
    <w:qFormat/>
    <w:rsid w:val="004812BA"/>
    <w:pPr>
      <w:spacing w:after="120"/>
      <w:ind w:left="86"/>
    </w:pPr>
    <w:rPr>
      <w:rFonts w:ascii="Times New Roman" w:hAnsi="Times New Roman"/>
      <w:b/>
      <w:sz w:val="22"/>
      <w:szCs w:val="22"/>
      <w:lang w:val="en-GB"/>
    </w:rPr>
  </w:style>
  <w:style w:type="paragraph" w:customStyle="1" w:styleId="BodyIMF">
    <w:name w:val="Body IMF"/>
    <w:basedOn w:val="BodyText"/>
    <w:rsid w:val="004812BA"/>
  </w:style>
  <w:style w:type="table" w:styleId="TableContemporary">
    <w:name w:val="Table Contemporary"/>
    <w:basedOn w:val="TableNormal"/>
    <w:uiPriority w:val="99"/>
    <w:rsid w:val="004812BA"/>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Pictures">
    <w:name w:val="Pictures"/>
    <w:basedOn w:val="Tables"/>
    <w:uiPriority w:val="99"/>
    <w:qFormat/>
    <w:rsid w:val="004812BA"/>
    <w:pPr>
      <w:keepNext w:val="0"/>
      <w:spacing w:line="240" w:lineRule="auto"/>
    </w:pPr>
    <w:rPr>
      <w:rFonts w:ascii="Arial Bold" w:hAnsi="Arial Bold" w:cs="Times New Roman"/>
      <w:noProof w:val="0"/>
      <w:szCs w:val="20"/>
      <w:lang w:bidi="bn-BD"/>
    </w:rPr>
  </w:style>
  <w:style w:type="table" w:styleId="ColourfulListAccent1">
    <w:name w:val="Colorful List Accent 1"/>
    <w:basedOn w:val="TableNormal"/>
    <w:uiPriority w:val="72"/>
    <w:rsid w:val="004812BA"/>
    <w:pPr>
      <w:spacing w:after="0" w:line="240" w:lineRule="auto"/>
    </w:pPr>
    <w:rPr>
      <w:rFonts w:ascii="Calibri" w:eastAsia="Times New Roman" w:hAnsi="Calibri" w:cs="Times New Roman"/>
      <w:color w:val="000000"/>
      <w:sz w:val="20"/>
      <w:szCs w:val="20"/>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urfulListAccent5">
    <w:name w:val="Colorful List Accent 5"/>
    <w:basedOn w:val="TableNormal"/>
    <w:uiPriority w:val="72"/>
    <w:rsid w:val="004812BA"/>
    <w:pPr>
      <w:spacing w:after="0" w:line="240" w:lineRule="auto"/>
    </w:pPr>
    <w:rPr>
      <w:rFonts w:ascii="Calibri" w:eastAsia="Times New Roman" w:hAnsi="Calibri" w:cs="Times New Roman"/>
      <w:color w:val="00000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paragraph" w:styleId="DocumentMap">
    <w:name w:val="Document Map"/>
    <w:basedOn w:val="Normal"/>
    <w:link w:val="DocumentMapChar"/>
    <w:uiPriority w:val="99"/>
    <w:rsid w:val="004812BA"/>
    <w:pPr>
      <w:spacing w:before="0" w:after="0" w:line="240" w:lineRule="auto"/>
      <w:jc w:val="both"/>
    </w:pPr>
    <w:rPr>
      <w:rFonts w:ascii="Tahoma" w:eastAsia="Calibri" w:hAnsi="Tahoma" w:cs="Times New Roman"/>
      <w:sz w:val="16"/>
      <w:szCs w:val="16"/>
    </w:rPr>
  </w:style>
  <w:style w:type="character" w:customStyle="1" w:styleId="DocumentMapChar">
    <w:name w:val="Document Map Char"/>
    <w:basedOn w:val="DefaultParagraphFont"/>
    <w:link w:val="DocumentMap"/>
    <w:uiPriority w:val="99"/>
    <w:rsid w:val="004812BA"/>
    <w:rPr>
      <w:rFonts w:ascii="Tahoma" w:eastAsia="Calibri" w:hAnsi="Tahoma" w:cs="Times New Roman"/>
      <w:sz w:val="16"/>
      <w:szCs w:val="16"/>
    </w:rPr>
  </w:style>
  <w:style w:type="paragraph" w:customStyle="1" w:styleId="N0">
    <w:name w:val="N"/>
    <w:basedOn w:val="Tables"/>
    <w:rsid w:val="004812BA"/>
    <w:pPr>
      <w:keepNext w:val="0"/>
      <w:spacing w:before="0" w:after="0" w:line="240" w:lineRule="auto"/>
      <w:ind w:left="1440" w:hanging="360"/>
      <w:jc w:val="both"/>
    </w:pPr>
    <w:rPr>
      <w:rFonts w:ascii="Times New Roman" w:hAnsi="Times New Roman" w:cs="Times New Roman"/>
      <w:b w:val="0"/>
      <w:bCs w:val="0"/>
      <w:noProof w:val="0"/>
      <w:color w:val="000000"/>
      <w:sz w:val="20"/>
      <w:szCs w:val="20"/>
    </w:rPr>
  </w:style>
  <w:style w:type="paragraph" w:customStyle="1" w:styleId="Bullets">
    <w:name w:val="Bullets"/>
    <w:basedOn w:val="Normal"/>
    <w:rsid w:val="004812BA"/>
    <w:pPr>
      <w:tabs>
        <w:tab w:val="num" w:pos="1080"/>
      </w:tabs>
      <w:spacing w:after="0" w:line="240" w:lineRule="auto"/>
      <w:ind w:left="1080" w:hanging="360"/>
      <w:jc w:val="both"/>
    </w:pPr>
    <w:rPr>
      <w:rFonts w:ascii="Arial" w:eastAsia="Calibri" w:hAnsi="Arial" w:cs="Times New Roman"/>
      <w:sz w:val="22"/>
      <w:szCs w:val="22"/>
    </w:rPr>
  </w:style>
  <w:style w:type="character" w:customStyle="1" w:styleId="articlebody">
    <w:name w:val="articlebody"/>
    <w:rsid w:val="004812BA"/>
  </w:style>
  <w:style w:type="paragraph" w:customStyle="1" w:styleId="SMENormal">
    <w:name w:val="SMENormal"/>
    <w:basedOn w:val="Normal"/>
    <w:rsid w:val="004812BA"/>
    <w:pPr>
      <w:spacing w:before="0" w:after="240" w:line="240" w:lineRule="auto"/>
    </w:pPr>
    <w:rPr>
      <w:rFonts w:ascii="Arial" w:eastAsia="Calibri" w:hAnsi="Arial" w:cs="Arial"/>
      <w:sz w:val="22"/>
      <w:szCs w:val="22"/>
      <w:lang w:val="en-AU"/>
    </w:rPr>
  </w:style>
  <w:style w:type="paragraph" w:customStyle="1" w:styleId="BanglaNormal">
    <w:name w:val="BanglaNormal"/>
    <w:basedOn w:val="Normal"/>
    <w:rsid w:val="004812BA"/>
    <w:pPr>
      <w:spacing w:before="240" w:line="312" w:lineRule="auto"/>
      <w:jc w:val="both"/>
    </w:pPr>
    <w:rPr>
      <w:rFonts w:ascii="SutonnyMJ" w:eastAsia="Calibri" w:hAnsi="SutonnyMJ" w:cs="Times New Roman"/>
      <w:sz w:val="28"/>
      <w:szCs w:val="22"/>
    </w:rPr>
  </w:style>
  <w:style w:type="paragraph" w:customStyle="1" w:styleId="listofletter">
    <w:name w:val="list of letter"/>
    <w:basedOn w:val="Normal"/>
    <w:link w:val="listofletterChar"/>
    <w:qFormat/>
    <w:rsid w:val="004812BA"/>
    <w:pPr>
      <w:numPr>
        <w:numId w:val="5"/>
      </w:numPr>
      <w:spacing w:after="0" w:line="264" w:lineRule="auto"/>
      <w:jc w:val="both"/>
    </w:pPr>
    <w:rPr>
      <w:rFonts w:ascii="Arial" w:eastAsia="Calibri" w:hAnsi="Arial" w:cs="Times New Roman"/>
      <w:sz w:val="22"/>
      <w:szCs w:val="22"/>
    </w:rPr>
  </w:style>
  <w:style w:type="character" w:customStyle="1" w:styleId="listofletterChar">
    <w:name w:val="list of letter Char"/>
    <w:link w:val="listofletter"/>
    <w:rsid w:val="004812BA"/>
    <w:rPr>
      <w:rFonts w:ascii="Arial" w:eastAsia="Calibri" w:hAnsi="Arial" w:cs="Times New Roman"/>
    </w:rPr>
  </w:style>
  <w:style w:type="paragraph" w:customStyle="1" w:styleId="Listofroman">
    <w:name w:val="List of roman"/>
    <w:basedOn w:val="listofletter"/>
    <w:link w:val="ListofromanChar"/>
    <w:qFormat/>
    <w:rsid w:val="004812BA"/>
  </w:style>
  <w:style w:type="character" w:customStyle="1" w:styleId="ListofromanChar">
    <w:name w:val="List of roman Char"/>
    <w:basedOn w:val="listofletterChar"/>
    <w:link w:val="Listofroman"/>
    <w:rsid w:val="004812BA"/>
    <w:rPr>
      <w:rFonts w:ascii="Arial" w:eastAsia="Calibri" w:hAnsi="Arial" w:cs="Times New Roman"/>
    </w:rPr>
  </w:style>
  <w:style w:type="paragraph" w:customStyle="1" w:styleId="Listofnumber">
    <w:name w:val="List of number"/>
    <w:basedOn w:val="listofletter"/>
    <w:link w:val="ListofnumberChar"/>
    <w:qFormat/>
    <w:rsid w:val="004812BA"/>
    <w:pPr>
      <w:numPr>
        <w:numId w:val="6"/>
      </w:numPr>
      <w:ind w:left="990"/>
    </w:pPr>
  </w:style>
  <w:style w:type="character" w:customStyle="1" w:styleId="ListofnumberChar">
    <w:name w:val="List of number Char"/>
    <w:basedOn w:val="listofletterChar"/>
    <w:link w:val="Listofnumber"/>
    <w:rsid w:val="004812BA"/>
    <w:rPr>
      <w:rFonts w:ascii="Arial" w:eastAsia="Calibri" w:hAnsi="Arial" w:cs="Times New Roman"/>
    </w:rPr>
  </w:style>
  <w:style w:type="paragraph" w:customStyle="1" w:styleId="Listofbullets">
    <w:name w:val="List of bullets"/>
    <w:basedOn w:val="Normal"/>
    <w:link w:val="ListofbulletsChar"/>
    <w:qFormat/>
    <w:rsid w:val="004812BA"/>
    <w:pPr>
      <w:tabs>
        <w:tab w:val="center" w:pos="720"/>
      </w:tabs>
      <w:autoSpaceDE w:val="0"/>
      <w:autoSpaceDN w:val="0"/>
      <w:adjustRightInd w:val="0"/>
      <w:spacing w:after="0" w:line="264" w:lineRule="auto"/>
      <w:ind w:left="720"/>
      <w:jc w:val="both"/>
    </w:pPr>
    <w:rPr>
      <w:rFonts w:ascii="Arial" w:eastAsia="Calibri" w:hAnsi="Arial" w:cs="Times New Roman"/>
      <w:sz w:val="22"/>
      <w:szCs w:val="22"/>
    </w:rPr>
  </w:style>
  <w:style w:type="character" w:customStyle="1" w:styleId="ListofbulletsChar">
    <w:name w:val="List of bullets Char"/>
    <w:link w:val="Listofbullets"/>
    <w:rsid w:val="004812BA"/>
    <w:rPr>
      <w:rFonts w:ascii="Arial" w:eastAsia="Calibri" w:hAnsi="Arial" w:cs="Times New Roman"/>
    </w:rPr>
  </w:style>
  <w:style w:type="character" w:styleId="LineNumber">
    <w:name w:val="line number"/>
    <w:basedOn w:val="DefaultParagraphFont"/>
    <w:uiPriority w:val="99"/>
    <w:semiHidden/>
    <w:unhideWhenUsed/>
    <w:rsid w:val="004812BA"/>
  </w:style>
  <w:style w:type="paragraph" w:customStyle="1" w:styleId="Abbreviations">
    <w:name w:val="Abbreviations"/>
    <w:basedOn w:val="Normal"/>
    <w:link w:val="AbbreviationsChar"/>
    <w:qFormat/>
    <w:rsid w:val="004812BA"/>
    <w:pPr>
      <w:tabs>
        <w:tab w:val="left" w:pos="1440"/>
      </w:tabs>
      <w:spacing w:after="0" w:line="264" w:lineRule="auto"/>
      <w:jc w:val="both"/>
    </w:pPr>
    <w:rPr>
      <w:rFonts w:ascii="Arial" w:eastAsia="Calibri" w:hAnsi="Arial" w:cs="Times New Roman"/>
      <w:sz w:val="22"/>
      <w:szCs w:val="22"/>
    </w:rPr>
  </w:style>
  <w:style w:type="character" w:customStyle="1" w:styleId="AbbreviationsChar">
    <w:name w:val="Abbreviations Char"/>
    <w:basedOn w:val="DefaultParagraphFont"/>
    <w:link w:val="Abbreviations"/>
    <w:rsid w:val="004812BA"/>
    <w:rPr>
      <w:rFonts w:ascii="Arial" w:eastAsia="Calibri" w:hAnsi="Arial" w:cs="Times New Roman"/>
    </w:rPr>
  </w:style>
  <w:style w:type="paragraph" w:customStyle="1" w:styleId="AnnexHeading0">
    <w:name w:val="AnnexHeading"/>
    <w:basedOn w:val="Abbreviations"/>
    <w:next w:val="Normal"/>
    <w:link w:val="AnnexHeadingChar"/>
    <w:autoRedefine/>
    <w:qFormat/>
    <w:rsid w:val="005410A3"/>
    <w:pPr>
      <w:spacing w:before="240" w:after="480" w:line="360" w:lineRule="auto"/>
      <w:jc w:val="center"/>
    </w:pPr>
    <w:rPr>
      <w:rFonts w:ascii="Tahoma" w:hAnsi="Tahoma"/>
      <w:b/>
      <w:sz w:val="48"/>
    </w:rPr>
  </w:style>
  <w:style w:type="character" w:customStyle="1" w:styleId="AnnexHeadingChar">
    <w:name w:val="AnnexHeading Char"/>
    <w:basedOn w:val="AbbreviationsChar"/>
    <w:link w:val="AnnexHeading0"/>
    <w:rsid w:val="005410A3"/>
    <w:rPr>
      <w:rFonts w:ascii="Tahoma" w:eastAsia="Calibri" w:hAnsi="Tahoma" w:cs="Times New Roman"/>
      <w:b/>
      <w:sz w:val="48"/>
    </w:rPr>
  </w:style>
  <w:style w:type="paragraph" w:customStyle="1" w:styleId="References">
    <w:name w:val="References"/>
    <w:basedOn w:val="Normal"/>
    <w:next w:val="Normal"/>
    <w:link w:val="ReferencesChar"/>
    <w:qFormat/>
    <w:rsid w:val="004812BA"/>
    <w:pPr>
      <w:spacing w:after="0" w:line="264" w:lineRule="auto"/>
      <w:ind w:left="720" w:hanging="720"/>
      <w:jc w:val="both"/>
    </w:pPr>
    <w:rPr>
      <w:rFonts w:ascii="Arial" w:eastAsia="Calibri" w:hAnsi="Arial" w:cs="Times New Roman"/>
      <w:sz w:val="22"/>
      <w:szCs w:val="22"/>
    </w:rPr>
  </w:style>
  <w:style w:type="character" w:customStyle="1" w:styleId="ReferencesChar">
    <w:name w:val="References Char"/>
    <w:basedOn w:val="DefaultParagraphFont"/>
    <w:link w:val="References"/>
    <w:rsid w:val="004812BA"/>
    <w:rPr>
      <w:rFonts w:ascii="Arial" w:eastAsia="Calibri" w:hAnsi="Arial" w:cs="Times New Roman"/>
    </w:rPr>
  </w:style>
  <w:style w:type="paragraph" w:customStyle="1" w:styleId="Appendix">
    <w:name w:val="Appendix"/>
    <w:basedOn w:val="Normal"/>
    <w:qFormat/>
    <w:rsid w:val="004812BA"/>
    <w:pPr>
      <w:widowControl w:val="0"/>
      <w:spacing w:before="240" w:after="480" w:line="264" w:lineRule="auto"/>
      <w:jc w:val="center"/>
    </w:pPr>
    <w:rPr>
      <w:rFonts w:ascii="Tahoma" w:eastAsia="Calibri" w:hAnsi="Tahoma" w:cs="Times New Roman"/>
      <w:b/>
      <w:bCs/>
      <w:sz w:val="28"/>
      <w:szCs w:val="22"/>
    </w:rPr>
  </w:style>
  <w:style w:type="paragraph" w:styleId="Index2">
    <w:name w:val="index 2"/>
    <w:basedOn w:val="Normal"/>
    <w:next w:val="Normal"/>
    <w:autoRedefine/>
    <w:semiHidden/>
    <w:rsid w:val="004812BA"/>
    <w:pPr>
      <w:widowControl w:val="0"/>
      <w:spacing w:after="0" w:line="264" w:lineRule="auto"/>
      <w:ind w:left="480" w:hanging="240"/>
    </w:pPr>
    <w:rPr>
      <w:rFonts w:ascii="Times New Roman" w:eastAsia="Calibri" w:hAnsi="Times New Roman" w:cs="Times New Roman"/>
      <w:sz w:val="22"/>
      <w:szCs w:val="22"/>
    </w:rPr>
  </w:style>
  <w:style w:type="paragraph" w:styleId="Index3">
    <w:name w:val="index 3"/>
    <w:basedOn w:val="Normal"/>
    <w:next w:val="Normal"/>
    <w:autoRedefine/>
    <w:semiHidden/>
    <w:rsid w:val="004812BA"/>
    <w:pPr>
      <w:widowControl w:val="0"/>
      <w:spacing w:after="0" w:line="264" w:lineRule="auto"/>
      <w:ind w:left="720" w:hanging="240"/>
    </w:pPr>
    <w:rPr>
      <w:rFonts w:ascii="Times New Roman" w:eastAsia="Calibri" w:hAnsi="Times New Roman" w:cs="Times New Roman"/>
      <w:sz w:val="22"/>
      <w:szCs w:val="22"/>
    </w:rPr>
  </w:style>
  <w:style w:type="paragraph" w:styleId="Index4">
    <w:name w:val="index 4"/>
    <w:basedOn w:val="Normal"/>
    <w:next w:val="Normal"/>
    <w:autoRedefine/>
    <w:semiHidden/>
    <w:rsid w:val="004812BA"/>
    <w:pPr>
      <w:widowControl w:val="0"/>
      <w:spacing w:after="0" w:line="264" w:lineRule="auto"/>
      <w:ind w:left="960" w:hanging="240"/>
    </w:pPr>
    <w:rPr>
      <w:rFonts w:ascii="Times New Roman" w:eastAsia="Calibri" w:hAnsi="Times New Roman" w:cs="Times New Roman"/>
      <w:sz w:val="22"/>
      <w:szCs w:val="22"/>
    </w:rPr>
  </w:style>
  <w:style w:type="paragraph" w:styleId="Index5">
    <w:name w:val="index 5"/>
    <w:basedOn w:val="Normal"/>
    <w:next w:val="Normal"/>
    <w:autoRedefine/>
    <w:semiHidden/>
    <w:rsid w:val="004812BA"/>
    <w:pPr>
      <w:widowControl w:val="0"/>
      <w:spacing w:after="0" w:line="264" w:lineRule="auto"/>
      <w:ind w:left="1200" w:hanging="240"/>
    </w:pPr>
    <w:rPr>
      <w:rFonts w:ascii="Times New Roman" w:eastAsia="Calibri" w:hAnsi="Times New Roman" w:cs="Times New Roman"/>
      <w:sz w:val="22"/>
      <w:szCs w:val="22"/>
    </w:rPr>
  </w:style>
  <w:style w:type="paragraph" w:styleId="Index6">
    <w:name w:val="index 6"/>
    <w:basedOn w:val="Normal"/>
    <w:next w:val="Normal"/>
    <w:autoRedefine/>
    <w:semiHidden/>
    <w:rsid w:val="004812BA"/>
    <w:pPr>
      <w:widowControl w:val="0"/>
      <w:spacing w:after="0" w:line="264" w:lineRule="auto"/>
      <w:ind w:left="1440" w:hanging="240"/>
    </w:pPr>
    <w:rPr>
      <w:rFonts w:ascii="Times New Roman" w:eastAsia="Calibri" w:hAnsi="Times New Roman" w:cs="Times New Roman"/>
      <w:sz w:val="22"/>
      <w:szCs w:val="22"/>
    </w:rPr>
  </w:style>
  <w:style w:type="paragraph" w:styleId="Index7">
    <w:name w:val="index 7"/>
    <w:basedOn w:val="Normal"/>
    <w:next w:val="Normal"/>
    <w:autoRedefine/>
    <w:semiHidden/>
    <w:rsid w:val="004812BA"/>
    <w:pPr>
      <w:widowControl w:val="0"/>
      <w:spacing w:after="0" w:line="264" w:lineRule="auto"/>
      <w:ind w:left="1680" w:hanging="240"/>
    </w:pPr>
    <w:rPr>
      <w:rFonts w:ascii="Times New Roman" w:eastAsia="Calibri" w:hAnsi="Times New Roman" w:cs="Times New Roman"/>
      <w:sz w:val="22"/>
      <w:szCs w:val="22"/>
    </w:rPr>
  </w:style>
  <w:style w:type="paragraph" w:styleId="Index8">
    <w:name w:val="index 8"/>
    <w:basedOn w:val="Normal"/>
    <w:next w:val="Normal"/>
    <w:autoRedefine/>
    <w:semiHidden/>
    <w:rsid w:val="004812BA"/>
    <w:pPr>
      <w:widowControl w:val="0"/>
      <w:spacing w:after="0" w:line="264" w:lineRule="auto"/>
      <w:ind w:left="1920" w:hanging="240"/>
    </w:pPr>
    <w:rPr>
      <w:rFonts w:ascii="Times New Roman" w:eastAsia="Calibri" w:hAnsi="Times New Roman" w:cs="Times New Roman"/>
      <w:sz w:val="22"/>
      <w:szCs w:val="22"/>
    </w:rPr>
  </w:style>
  <w:style w:type="paragraph" w:styleId="Index9">
    <w:name w:val="index 9"/>
    <w:basedOn w:val="Normal"/>
    <w:next w:val="Normal"/>
    <w:autoRedefine/>
    <w:semiHidden/>
    <w:rsid w:val="004812BA"/>
    <w:pPr>
      <w:widowControl w:val="0"/>
      <w:spacing w:after="0" w:line="264" w:lineRule="auto"/>
      <w:ind w:left="2160" w:hanging="240"/>
    </w:pPr>
    <w:rPr>
      <w:rFonts w:ascii="Times New Roman" w:eastAsia="Calibri" w:hAnsi="Times New Roman" w:cs="Times New Roman"/>
      <w:sz w:val="22"/>
      <w:szCs w:val="22"/>
    </w:rPr>
  </w:style>
  <w:style w:type="character" w:customStyle="1" w:styleId="CharChar2">
    <w:name w:val="Char Char2"/>
    <w:semiHidden/>
    <w:rsid w:val="004812BA"/>
    <w:rPr>
      <w:sz w:val="22"/>
      <w:szCs w:val="24"/>
      <w:lang w:val="en-US" w:eastAsia="en-US" w:bidi="ar-SA"/>
    </w:rPr>
  </w:style>
  <w:style w:type="character" w:customStyle="1" w:styleId="CharChar6">
    <w:name w:val="Char Char6"/>
    <w:semiHidden/>
    <w:rsid w:val="004812BA"/>
    <w:rPr>
      <w:rFonts w:ascii="Times New Roman" w:eastAsia="Times New Roman" w:hAnsi="Times New Roman" w:cs="Times New Roman"/>
      <w:szCs w:val="24"/>
    </w:rPr>
  </w:style>
  <w:style w:type="character" w:customStyle="1" w:styleId="CharChar5">
    <w:name w:val="Char Char5"/>
    <w:semiHidden/>
    <w:rsid w:val="004812BA"/>
    <w:rPr>
      <w:rFonts w:ascii="Times New Roman" w:eastAsia="Times New Roman" w:hAnsi="Times New Roman" w:cs="Times New Roman"/>
      <w:i/>
      <w:sz w:val="20"/>
      <w:szCs w:val="20"/>
    </w:rPr>
  </w:style>
  <w:style w:type="character" w:customStyle="1" w:styleId="CharChar40">
    <w:name w:val="Char Char4"/>
    <w:semiHidden/>
    <w:rsid w:val="004812BA"/>
    <w:rPr>
      <w:b/>
      <w:bCs/>
      <w:sz w:val="24"/>
      <w:szCs w:val="24"/>
      <w:lang w:val="en-US" w:eastAsia="en-US" w:bidi="ar-SA"/>
    </w:rPr>
  </w:style>
  <w:style w:type="character" w:customStyle="1" w:styleId="st1">
    <w:name w:val="st1"/>
    <w:basedOn w:val="DefaultParagraphFont"/>
    <w:rsid w:val="004812BA"/>
  </w:style>
  <w:style w:type="character" w:customStyle="1" w:styleId="arial1">
    <w:name w:val="arial1"/>
    <w:basedOn w:val="DefaultParagraphFont"/>
    <w:rsid w:val="004812BA"/>
    <w:rPr>
      <w:rFonts w:ascii="Arial" w:hAnsi="Arial" w:cs="Arial" w:hint="default"/>
    </w:rPr>
  </w:style>
  <w:style w:type="paragraph" w:customStyle="1" w:styleId="tfig">
    <w:name w:val="tfig"/>
    <w:basedOn w:val="Normal"/>
    <w:qFormat/>
    <w:rsid w:val="004812BA"/>
    <w:pPr>
      <w:spacing w:after="0" w:line="240" w:lineRule="auto"/>
      <w:jc w:val="center"/>
    </w:pPr>
    <w:rPr>
      <w:rFonts w:ascii="Times New Roman" w:eastAsia="Calibri" w:hAnsi="Times New Roman" w:cs="Times New Roman"/>
      <w:b/>
      <w:sz w:val="22"/>
      <w:szCs w:val="22"/>
    </w:rPr>
  </w:style>
  <w:style w:type="paragraph" w:customStyle="1" w:styleId="pictues">
    <w:name w:val="pictues"/>
    <w:basedOn w:val="Picture"/>
    <w:qFormat/>
    <w:rsid w:val="004812BA"/>
    <w:rPr>
      <w:rFonts w:eastAsia="MS Mincho"/>
      <w:noProof w:val="0"/>
      <w:szCs w:val="20"/>
    </w:rPr>
  </w:style>
  <w:style w:type="character" w:styleId="PlaceholderText">
    <w:name w:val="Placeholder Text"/>
    <w:basedOn w:val="DefaultParagraphFont"/>
    <w:uiPriority w:val="99"/>
    <w:semiHidden/>
    <w:rsid w:val="004812BA"/>
    <w:rPr>
      <w:color w:val="808080"/>
    </w:rPr>
  </w:style>
  <w:style w:type="paragraph" w:customStyle="1" w:styleId="TableTextLeft">
    <w:name w:val="~TableTextLeft"/>
    <w:basedOn w:val="Normal"/>
    <w:link w:val="TableTextLeftChar"/>
    <w:rsid w:val="004812BA"/>
    <w:pPr>
      <w:spacing w:before="60" w:after="20" w:line="240" w:lineRule="auto"/>
      <w:jc w:val="both"/>
    </w:pPr>
    <w:rPr>
      <w:rFonts w:ascii="Arial" w:eastAsia="Times New Roman" w:hAnsi="Arial" w:cs="Times New Roman"/>
      <w:sz w:val="22"/>
      <w:szCs w:val="24"/>
      <w:lang w:val="en-GB" w:eastAsia="en-GB"/>
    </w:rPr>
  </w:style>
  <w:style w:type="character" w:customStyle="1" w:styleId="TableTextLeftChar">
    <w:name w:val="~TableTextLeft Char"/>
    <w:link w:val="TableTextLeft"/>
    <w:locked/>
    <w:rsid w:val="004812BA"/>
    <w:rPr>
      <w:rFonts w:ascii="Arial" w:eastAsia="Times New Roman" w:hAnsi="Arial" w:cs="Times New Roman"/>
      <w:szCs w:val="24"/>
      <w:lang w:val="en-GB" w:eastAsia="en-GB"/>
    </w:rPr>
  </w:style>
  <w:style w:type="paragraph" w:customStyle="1" w:styleId="TableHeadingLeft">
    <w:name w:val="~TableHeadingLeft"/>
    <w:basedOn w:val="TableTextLeft"/>
    <w:link w:val="TableHeadingLeftChar"/>
    <w:rsid w:val="004812BA"/>
    <w:pPr>
      <w:keepNext/>
      <w:spacing w:before="80" w:after="40"/>
    </w:pPr>
    <w:rPr>
      <w:b/>
      <w:color w:val="FFFFFF"/>
    </w:rPr>
  </w:style>
  <w:style w:type="character" w:customStyle="1" w:styleId="TableHeadingLeftChar">
    <w:name w:val="~TableHeadingLeft Char"/>
    <w:link w:val="TableHeadingLeft"/>
    <w:locked/>
    <w:rsid w:val="004812BA"/>
    <w:rPr>
      <w:rFonts w:ascii="Arial" w:eastAsia="Times New Roman" w:hAnsi="Arial" w:cs="Times New Roman"/>
      <w:b/>
      <w:color w:val="FFFFFF"/>
      <w:szCs w:val="24"/>
      <w:lang w:val="en-GB" w:eastAsia="en-GB"/>
    </w:rPr>
  </w:style>
  <w:style w:type="paragraph" w:customStyle="1" w:styleId="TableHeadingRight">
    <w:name w:val="~TableHeadingRight"/>
    <w:basedOn w:val="TableHeadingLeft"/>
    <w:link w:val="TableHeadingRightChar"/>
    <w:rsid w:val="004812BA"/>
    <w:pPr>
      <w:jc w:val="right"/>
    </w:pPr>
  </w:style>
  <w:style w:type="character" w:customStyle="1" w:styleId="TableHeadingRightChar">
    <w:name w:val="~TableHeadingRight Char"/>
    <w:basedOn w:val="TableHeadingLeftChar"/>
    <w:link w:val="TableHeadingRight"/>
    <w:locked/>
    <w:rsid w:val="004812BA"/>
    <w:rPr>
      <w:rFonts w:ascii="Arial" w:eastAsia="Times New Roman" w:hAnsi="Arial" w:cs="Times New Roman"/>
      <w:b/>
      <w:color w:val="FFFFFF"/>
      <w:szCs w:val="24"/>
      <w:lang w:val="en-GB" w:eastAsia="en-GB"/>
    </w:rPr>
  </w:style>
  <w:style w:type="paragraph" w:customStyle="1" w:styleId="TableTextRight">
    <w:name w:val="~TableTextRight"/>
    <w:basedOn w:val="TableTextLeft"/>
    <w:link w:val="TableTextRightChar"/>
    <w:rsid w:val="004812BA"/>
    <w:pPr>
      <w:jc w:val="right"/>
    </w:pPr>
  </w:style>
  <w:style w:type="character" w:customStyle="1" w:styleId="TableTextRightChar">
    <w:name w:val="~TableTextRight Char"/>
    <w:basedOn w:val="TableTextLeftChar"/>
    <w:link w:val="TableTextRight"/>
    <w:locked/>
    <w:rsid w:val="004812BA"/>
    <w:rPr>
      <w:rFonts w:ascii="Arial" w:eastAsia="Times New Roman" w:hAnsi="Arial" w:cs="Times New Roman"/>
      <w:szCs w:val="24"/>
      <w:lang w:val="en-GB" w:eastAsia="en-GB"/>
    </w:rPr>
  </w:style>
  <w:style w:type="paragraph" w:customStyle="1" w:styleId="tavles">
    <w:name w:val="tavles"/>
    <w:basedOn w:val="Normal"/>
    <w:qFormat/>
    <w:rsid w:val="004812BA"/>
    <w:pPr>
      <w:tabs>
        <w:tab w:val="left" w:pos="735"/>
        <w:tab w:val="left" w:pos="945"/>
        <w:tab w:val="left" w:pos="5985"/>
      </w:tabs>
      <w:spacing w:after="0" w:line="240" w:lineRule="auto"/>
      <w:jc w:val="both"/>
    </w:pPr>
    <w:rPr>
      <w:rFonts w:ascii="Times New Roman" w:eastAsia="Calibri" w:hAnsi="Times New Roman" w:cs="Times New Roman"/>
      <w:b/>
      <w:sz w:val="22"/>
      <w:szCs w:val="22"/>
    </w:rPr>
  </w:style>
  <w:style w:type="paragraph" w:customStyle="1" w:styleId="figures0">
    <w:name w:val="figures"/>
    <w:basedOn w:val="Normal"/>
    <w:qFormat/>
    <w:rsid w:val="004812BA"/>
    <w:pPr>
      <w:tabs>
        <w:tab w:val="left" w:pos="674"/>
        <w:tab w:val="center" w:pos="4680"/>
      </w:tabs>
      <w:spacing w:line="240" w:lineRule="auto"/>
      <w:jc w:val="center"/>
    </w:pPr>
    <w:rPr>
      <w:rFonts w:ascii="Arial" w:eastAsia="Calibri" w:hAnsi="Arial" w:cs="Times New Roman"/>
      <w:b/>
      <w:sz w:val="22"/>
      <w:szCs w:val="22"/>
    </w:rPr>
  </w:style>
  <w:style w:type="table" w:customStyle="1" w:styleId="Style31">
    <w:name w:val="Style3"/>
    <w:basedOn w:val="TableContemporary"/>
    <w:uiPriority w:val="99"/>
    <w:qFormat/>
    <w:rsid w:val="004812BA"/>
    <w:rPr>
      <w:rFonts w:eastAsia="Calibri"/>
      <w:sz w:val="22"/>
      <w:lang w:bidi="bn-IN"/>
    </w:rP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LightList-Accent11">
    <w:name w:val="Light List - Accent 11"/>
    <w:basedOn w:val="TableNormal"/>
    <w:uiPriority w:val="61"/>
    <w:rsid w:val="004812BA"/>
    <w:pPr>
      <w:spacing w:after="0" w:line="240" w:lineRule="auto"/>
    </w:pPr>
    <w:rPr>
      <w:rFonts w:ascii="Times New Roman" w:eastAsia="MS Mincho" w:hAnsi="Times New Roman"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DecimalAligned">
    <w:name w:val="Decimal Aligned"/>
    <w:basedOn w:val="Normal"/>
    <w:uiPriority w:val="40"/>
    <w:qFormat/>
    <w:rsid w:val="004812BA"/>
    <w:pPr>
      <w:tabs>
        <w:tab w:val="decimal" w:pos="360"/>
      </w:tabs>
      <w:spacing w:before="0" w:after="200" w:line="276" w:lineRule="auto"/>
    </w:pPr>
    <w:rPr>
      <w:rFonts w:ascii="Calibri" w:eastAsia="Calibri" w:hAnsi="Calibri" w:cs="Vrinda"/>
      <w:sz w:val="22"/>
      <w:szCs w:val="22"/>
    </w:rPr>
  </w:style>
  <w:style w:type="table" w:customStyle="1" w:styleId="LightShading-Accent11">
    <w:name w:val="Light Shading - Accent 11"/>
    <w:basedOn w:val="TableNormal"/>
    <w:uiPriority w:val="60"/>
    <w:rsid w:val="004812BA"/>
    <w:pPr>
      <w:spacing w:after="0" w:line="240" w:lineRule="auto"/>
    </w:pPr>
    <w:rPr>
      <w:rFonts w:ascii="Calibri" w:eastAsia="Times New Roman" w:hAnsi="Calibri" w:cs="Vrinda"/>
      <w:color w:val="365F91"/>
      <w:lang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Calendar3">
    <w:name w:val="Calendar 3"/>
    <w:basedOn w:val="TableNormal"/>
    <w:uiPriority w:val="99"/>
    <w:qFormat/>
    <w:rsid w:val="004812BA"/>
    <w:pPr>
      <w:spacing w:after="0" w:line="240" w:lineRule="auto"/>
      <w:jc w:val="right"/>
    </w:pPr>
    <w:rPr>
      <w:rFonts w:ascii="Cambria" w:eastAsia="Times New Roman" w:hAnsi="Cambria" w:cs="Vrinda"/>
      <w:color w:val="7F7F7F"/>
      <w:lang w:bidi="en-US"/>
    </w:rPr>
    <w:tblPr/>
    <w:tblStylePr w:type="firstRow">
      <w:pPr>
        <w:wordWrap/>
        <w:jc w:val="right"/>
      </w:pPr>
      <w:rPr>
        <w:color w:val="365F91"/>
        <w:sz w:val="44"/>
        <w:szCs w:val="44"/>
      </w:rPr>
    </w:tblStylePr>
    <w:tblStylePr w:type="firstCol">
      <w:rPr>
        <w:color w:val="365F91"/>
      </w:rPr>
    </w:tblStylePr>
    <w:tblStylePr w:type="lastCol">
      <w:rPr>
        <w:color w:val="365F91"/>
      </w:rPr>
    </w:tblStylePr>
  </w:style>
  <w:style w:type="table" w:styleId="MediumList2-Accent1">
    <w:name w:val="Medium List 2 Accent 1"/>
    <w:basedOn w:val="TableNormal"/>
    <w:uiPriority w:val="66"/>
    <w:rsid w:val="004812BA"/>
    <w:pPr>
      <w:spacing w:after="0" w:line="240" w:lineRule="auto"/>
    </w:pPr>
    <w:rPr>
      <w:rFonts w:ascii="Cambria" w:eastAsia="Times New Roman" w:hAnsi="Cambria" w:cs="Vrinda"/>
      <w:color w:val="000000"/>
      <w:lang w:bidi="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customStyle="1" w:styleId="Heading11">
    <w:name w:val="Heading 11"/>
    <w:aliases w:val="Head11,Chapter Heading1,SZRptH11,H11,h14,No numbers1,69%1,Attribute Heading 11,Para11,h111,h121,L11,Section Heading1,Heading apps1,PIM 11,1m1,Section Heading 11,h131,BSL1,Heading2,b11,11"/>
    <w:basedOn w:val="Normal"/>
    <w:next w:val="Normal"/>
    <w:autoRedefine/>
    <w:qFormat/>
    <w:rsid w:val="004812BA"/>
    <w:pPr>
      <w:keepNext/>
      <w:spacing w:before="240" w:after="0" w:line="360" w:lineRule="auto"/>
      <w:ind w:left="720" w:hanging="360"/>
      <w:jc w:val="center"/>
      <w:outlineLvl w:val="0"/>
    </w:pPr>
    <w:rPr>
      <w:rFonts w:ascii="Times New Roman Bold" w:eastAsia="Times New Roman" w:hAnsi="Times New Roman Bold" w:cs="Times New Roman"/>
      <w:b/>
      <w:bCs/>
      <w:sz w:val="32"/>
      <w:szCs w:val="28"/>
    </w:rPr>
  </w:style>
  <w:style w:type="paragraph" w:customStyle="1" w:styleId="Normal11pt">
    <w:name w:val="Normal + 11 pt"/>
    <w:aliases w:val="Justified,Normal + Arial,Heading 2 + Arial,11 pt,Bold,After:  6 pt,Centered,Left: Heading 6"/>
    <w:basedOn w:val="NormalWeb"/>
    <w:rsid w:val="004812BA"/>
    <w:pPr>
      <w:spacing w:line="240" w:lineRule="auto"/>
    </w:pPr>
    <w:rPr>
      <w:rFonts w:ascii="Times New Roman" w:hAnsi="Times New Roman"/>
      <w:color w:val="auto"/>
    </w:rPr>
  </w:style>
  <w:style w:type="table" w:styleId="LightList-Accent5">
    <w:name w:val="Light List Accent 5"/>
    <w:basedOn w:val="TableNormal"/>
    <w:uiPriority w:val="61"/>
    <w:rsid w:val="004812BA"/>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AA">
    <w:name w:val="AA"/>
    <w:basedOn w:val="Normal"/>
    <w:qFormat/>
    <w:rsid w:val="004812BA"/>
    <w:pPr>
      <w:spacing w:before="240" w:after="240" w:line="264" w:lineRule="auto"/>
      <w:jc w:val="center"/>
    </w:pPr>
    <w:rPr>
      <w:rFonts w:ascii="Arial" w:eastAsia="Calibri" w:hAnsi="Arial" w:cs="Times New Roman"/>
      <w:b/>
      <w:sz w:val="32"/>
      <w:szCs w:val="22"/>
    </w:rPr>
  </w:style>
  <w:style w:type="table" w:customStyle="1" w:styleId="LightShading1">
    <w:name w:val="Light Shading1"/>
    <w:basedOn w:val="TableNormal"/>
    <w:uiPriority w:val="60"/>
    <w:rsid w:val="004812BA"/>
    <w:pPr>
      <w:spacing w:after="0" w:line="240" w:lineRule="auto"/>
    </w:pPr>
    <w:rPr>
      <w:rFonts w:ascii="Times New Roman" w:eastAsia="Times New Roman" w:hAnsi="Times New Roman"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So">
    <w:name w:val="So"/>
    <w:basedOn w:val="Normal"/>
    <w:rsid w:val="004812BA"/>
    <w:pPr>
      <w:spacing w:before="0" w:after="200" w:line="240" w:lineRule="auto"/>
    </w:pPr>
    <w:rPr>
      <w:rFonts w:ascii="Arial" w:eastAsia="Calibri" w:hAnsi="Arial" w:cs="Times New Roman"/>
      <w:b/>
      <w:sz w:val="22"/>
      <w:szCs w:val="22"/>
    </w:rPr>
  </w:style>
  <w:style w:type="paragraph" w:customStyle="1" w:styleId="Style40">
    <w:name w:val="Style4"/>
    <w:basedOn w:val="Normal"/>
    <w:next w:val="Heading3"/>
    <w:qFormat/>
    <w:rsid w:val="004812BA"/>
    <w:pPr>
      <w:spacing w:before="80" w:after="80" w:line="264" w:lineRule="auto"/>
      <w:jc w:val="both"/>
    </w:pPr>
    <w:rPr>
      <w:rFonts w:ascii="Arial" w:eastAsia="Calibri" w:hAnsi="Arial" w:cs="Times New Roman"/>
      <w:i/>
      <w:iCs/>
      <w:sz w:val="22"/>
      <w:szCs w:val="22"/>
    </w:rPr>
  </w:style>
  <w:style w:type="paragraph" w:customStyle="1" w:styleId="mapsl">
    <w:name w:val="mapsl"/>
    <w:basedOn w:val="Normal"/>
    <w:rsid w:val="004812BA"/>
    <w:pPr>
      <w:spacing w:before="80" w:after="80" w:line="240" w:lineRule="auto"/>
      <w:jc w:val="both"/>
    </w:pPr>
    <w:rPr>
      <w:rFonts w:ascii="Arial" w:eastAsia="Calibri" w:hAnsi="Arial" w:cs="Times New Roman"/>
      <w:b/>
      <w:sz w:val="22"/>
      <w:szCs w:val="22"/>
    </w:rPr>
  </w:style>
  <w:style w:type="paragraph" w:customStyle="1" w:styleId="f">
    <w:name w:val="f"/>
    <w:basedOn w:val="figure"/>
    <w:rsid w:val="004812BA"/>
    <w:pPr>
      <w:tabs>
        <w:tab w:val="clear" w:pos="720"/>
        <w:tab w:val="clear" w:pos="1440"/>
        <w:tab w:val="left" w:pos="1080"/>
      </w:tabs>
      <w:spacing w:before="0" w:after="0"/>
    </w:pPr>
    <w:rPr>
      <w:rFonts w:ascii="Times New Roman" w:eastAsia="Calibri" w:hAnsi="Times New Roman"/>
      <w:noProof/>
      <w:color w:val="auto"/>
      <w:spacing w:val="-3"/>
      <w:sz w:val="20"/>
      <w:szCs w:val="22"/>
      <w:lang w:eastAsia="en-US" w:bidi="ar-SA"/>
    </w:rPr>
  </w:style>
  <w:style w:type="paragraph" w:customStyle="1" w:styleId="h">
    <w:name w:val="h"/>
    <w:basedOn w:val="AA"/>
    <w:rsid w:val="004812BA"/>
  </w:style>
  <w:style w:type="paragraph" w:customStyle="1" w:styleId="Style5">
    <w:name w:val="Style5"/>
    <w:basedOn w:val="Heading3"/>
    <w:qFormat/>
    <w:rsid w:val="004812BA"/>
    <w:pPr>
      <w:keepLines w:val="0"/>
      <w:tabs>
        <w:tab w:val="left" w:pos="1080"/>
      </w:tabs>
      <w:spacing w:before="120" w:line="264" w:lineRule="auto"/>
    </w:pPr>
    <w:rPr>
      <w:rFonts w:ascii="Arial Bold" w:eastAsia="Calibri" w:hAnsi="Arial Bold" w:cs="Times New Roman"/>
      <w:b w:val="0"/>
      <w:bCs/>
      <w:iCs/>
      <w:sz w:val="22"/>
      <w:szCs w:val="22"/>
    </w:rPr>
  </w:style>
  <w:style w:type="character" w:customStyle="1" w:styleId="h4Char">
    <w:name w:val="h4 Char"/>
    <w:aliases w:val="4 Char,H4 Char,h4 sub sub heading Char,h41 Char,h42 Char,Para4 Char,(Alt+4) Char,H41 Char,(Alt+4)1 Char,H42 Char,(Alt+4)2 Char,H43 Char,(Alt+4)3 Char,H44 Char,(Alt+4)4 Char,H45 Char,(Alt+4)5 Char,H411 Char,(Alt+4)11 Char,H421 Char,(Alt+4)21 Char"/>
    <w:rsid w:val="004812BA"/>
    <w:rPr>
      <w:bCs/>
      <w:i/>
      <w:sz w:val="22"/>
      <w:szCs w:val="24"/>
      <w:lang w:val="en-US" w:eastAsia="en-US" w:bidi="ar-SA"/>
    </w:rPr>
  </w:style>
  <w:style w:type="paragraph" w:customStyle="1" w:styleId="Nornal">
    <w:name w:val="Nornal"/>
    <w:basedOn w:val="Tables"/>
    <w:qFormat/>
    <w:rsid w:val="004812BA"/>
    <w:pPr>
      <w:keepNext w:val="0"/>
      <w:tabs>
        <w:tab w:val="clear" w:pos="1080"/>
        <w:tab w:val="left" w:pos="0"/>
      </w:tabs>
      <w:spacing w:before="0" w:after="0" w:line="360" w:lineRule="auto"/>
      <w:jc w:val="both"/>
    </w:pPr>
    <w:rPr>
      <w:rFonts w:ascii="Times New Roman" w:eastAsia="Times New Roman" w:hAnsi="Times New Roman" w:cs="Times New Roman"/>
      <w:noProof w:val="0"/>
    </w:rPr>
  </w:style>
  <w:style w:type="paragraph" w:customStyle="1" w:styleId="Noral">
    <w:name w:val="Noral"/>
    <w:basedOn w:val="Nornal"/>
    <w:qFormat/>
    <w:rsid w:val="004812BA"/>
  </w:style>
  <w:style w:type="paragraph" w:customStyle="1" w:styleId="pict">
    <w:name w:val="pict"/>
    <w:basedOn w:val="Figures"/>
    <w:qFormat/>
    <w:rsid w:val="004812BA"/>
  </w:style>
  <w:style w:type="character" w:customStyle="1" w:styleId="HeaderChar1">
    <w:name w:val="Header Char1"/>
    <w:locked/>
    <w:rsid w:val="004812BA"/>
    <w:rPr>
      <w:rFonts w:ascii="Book Antiqua" w:hAnsi="Book Antiqua"/>
      <w:i/>
    </w:rPr>
  </w:style>
  <w:style w:type="paragraph" w:customStyle="1" w:styleId="CM41">
    <w:name w:val="CM41"/>
    <w:basedOn w:val="Normal"/>
    <w:next w:val="Normal"/>
    <w:rsid w:val="004812BA"/>
    <w:pPr>
      <w:widowControl w:val="0"/>
      <w:autoSpaceDE w:val="0"/>
      <w:autoSpaceDN w:val="0"/>
      <w:adjustRightInd w:val="0"/>
      <w:spacing w:after="0" w:line="264" w:lineRule="auto"/>
    </w:pPr>
    <w:rPr>
      <w:rFonts w:ascii="Times New Roman" w:eastAsia="Times New Roman" w:hAnsi="Times New Roman" w:cs="Times New Roman"/>
      <w:sz w:val="24"/>
      <w:szCs w:val="24"/>
    </w:rPr>
  </w:style>
  <w:style w:type="character" w:customStyle="1" w:styleId="ListParagraphCharChar">
    <w:name w:val="List Paragraph Char Char"/>
    <w:rsid w:val="004812BA"/>
    <w:rPr>
      <w:rFonts w:eastAsia="Calibri"/>
      <w:sz w:val="24"/>
      <w:szCs w:val="24"/>
    </w:rPr>
  </w:style>
  <w:style w:type="paragraph" w:customStyle="1" w:styleId="yiv630054521msonormal">
    <w:name w:val="yiv630054521msonormal"/>
    <w:basedOn w:val="Normal"/>
    <w:rsid w:val="004812BA"/>
    <w:pPr>
      <w:spacing w:before="100" w:beforeAutospacing="1" w:after="100" w:afterAutospacing="1" w:line="264" w:lineRule="auto"/>
    </w:pPr>
    <w:rPr>
      <w:rFonts w:ascii="Times New Roman" w:eastAsia="Times New Roman" w:hAnsi="Times New Roman" w:cs="Times New Roman"/>
      <w:sz w:val="24"/>
      <w:szCs w:val="24"/>
    </w:rPr>
  </w:style>
  <w:style w:type="paragraph" w:customStyle="1" w:styleId="xl80">
    <w:name w:val="xl80"/>
    <w:basedOn w:val="Normal"/>
    <w:rsid w:val="004812BA"/>
    <w:pPr>
      <w:pBdr>
        <w:top w:val="single" w:sz="4" w:space="0" w:color="auto"/>
        <w:left w:val="single" w:sz="4" w:space="0" w:color="auto"/>
        <w:bottom w:val="single" w:sz="4" w:space="0" w:color="auto"/>
      </w:pBdr>
      <w:spacing w:before="100" w:beforeAutospacing="1" w:after="100" w:afterAutospacing="1" w:line="264" w:lineRule="auto"/>
      <w:jc w:val="center"/>
      <w:textAlignment w:val="center"/>
    </w:pPr>
    <w:rPr>
      <w:rFonts w:ascii="Arial" w:eastAsia="Times New Roman" w:hAnsi="Arial" w:cs="Arial"/>
      <w:color w:val="FF0000"/>
      <w:sz w:val="24"/>
      <w:szCs w:val="24"/>
    </w:rPr>
  </w:style>
  <w:style w:type="paragraph" w:customStyle="1" w:styleId="xl81">
    <w:name w:val="xl81"/>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82">
    <w:name w:val="xl82"/>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textAlignment w:val="center"/>
    </w:pPr>
    <w:rPr>
      <w:rFonts w:ascii="Arial" w:eastAsia="Times New Roman" w:hAnsi="Arial" w:cs="Arial"/>
      <w:sz w:val="24"/>
      <w:szCs w:val="24"/>
    </w:rPr>
  </w:style>
  <w:style w:type="paragraph" w:customStyle="1" w:styleId="xl83">
    <w:name w:val="xl83"/>
    <w:basedOn w:val="Normal"/>
    <w:rsid w:val="004812BA"/>
    <w:pPr>
      <w:pBdr>
        <w:left w:val="single" w:sz="4" w:space="0" w:color="auto"/>
        <w:bottom w:val="single" w:sz="4" w:space="0" w:color="auto"/>
      </w:pBdr>
      <w:spacing w:before="100" w:beforeAutospacing="1" w:after="100" w:afterAutospacing="1" w:line="264" w:lineRule="auto"/>
      <w:jc w:val="center"/>
      <w:textAlignment w:val="center"/>
    </w:pPr>
    <w:rPr>
      <w:rFonts w:ascii="Arial" w:eastAsia="Times New Roman" w:hAnsi="Arial" w:cs="Arial"/>
      <w:color w:val="FF0000"/>
      <w:sz w:val="24"/>
      <w:szCs w:val="24"/>
    </w:rPr>
  </w:style>
  <w:style w:type="paragraph" w:customStyle="1" w:styleId="xl84">
    <w:name w:val="xl84"/>
    <w:basedOn w:val="Normal"/>
    <w:rsid w:val="004812BA"/>
    <w:pPr>
      <w:pBdr>
        <w:top w:val="single" w:sz="4" w:space="0" w:color="auto"/>
        <w:left w:val="single" w:sz="4" w:space="0" w:color="auto"/>
        <w:bottom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85">
    <w:name w:val="xl85"/>
    <w:basedOn w:val="Normal"/>
    <w:rsid w:val="004812BA"/>
    <w:pPr>
      <w:pBdr>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86">
    <w:name w:val="xl86"/>
    <w:basedOn w:val="Normal"/>
    <w:rsid w:val="004812BA"/>
    <w:pPr>
      <w:pBdr>
        <w:top w:val="single" w:sz="4" w:space="0" w:color="auto"/>
        <w:left w:val="single" w:sz="4" w:space="0" w:color="auto"/>
        <w:bottom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87">
    <w:name w:val="xl87"/>
    <w:basedOn w:val="Normal"/>
    <w:rsid w:val="004812BA"/>
    <w:pPr>
      <w:pBdr>
        <w:top w:val="single" w:sz="4" w:space="0" w:color="auto"/>
        <w:left w:val="single" w:sz="4" w:space="0" w:color="auto"/>
        <w:bottom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88">
    <w:name w:val="xl88"/>
    <w:basedOn w:val="Normal"/>
    <w:rsid w:val="004812BA"/>
    <w:pP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89">
    <w:name w:val="xl89"/>
    <w:basedOn w:val="Normal"/>
    <w:rsid w:val="004812BA"/>
    <w:pPr>
      <w:spacing w:before="100" w:beforeAutospacing="1" w:after="100" w:afterAutospacing="1" w:line="264" w:lineRule="auto"/>
    </w:pPr>
    <w:rPr>
      <w:rFonts w:ascii="Arial" w:eastAsia="Times New Roman" w:hAnsi="Arial" w:cs="Arial"/>
      <w:sz w:val="24"/>
      <w:szCs w:val="24"/>
    </w:rPr>
  </w:style>
  <w:style w:type="paragraph" w:customStyle="1" w:styleId="xl90">
    <w:name w:val="xl90"/>
    <w:basedOn w:val="Normal"/>
    <w:rsid w:val="004812BA"/>
    <w:pPr>
      <w:spacing w:before="100" w:beforeAutospacing="1" w:after="100" w:afterAutospacing="1" w:line="264" w:lineRule="auto"/>
    </w:pPr>
    <w:rPr>
      <w:rFonts w:ascii="Arial" w:eastAsia="Times New Roman" w:hAnsi="Arial" w:cs="Arial"/>
      <w:sz w:val="24"/>
      <w:szCs w:val="24"/>
    </w:rPr>
  </w:style>
  <w:style w:type="paragraph" w:customStyle="1" w:styleId="xl91">
    <w:name w:val="xl91"/>
    <w:basedOn w:val="Normal"/>
    <w:rsid w:val="004812BA"/>
    <w:pPr>
      <w:spacing w:before="100" w:beforeAutospacing="1" w:after="100" w:afterAutospacing="1" w:line="264" w:lineRule="auto"/>
    </w:pPr>
    <w:rPr>
      <w:rFonts w:ascii="Arial" w:eastAsia="Times New Roman" w:hAnsi="Arial" w:cs="Arial"/>
      <w:color w:val="FF0000"/>
      <w:sz w:val="24"/>
      <w:szCs w:val="24"/>
    </w:rPr>
  </w:style>
  <w:style w:type="paragraph" w:customStyle="1" w:styleId="xl92">
    <w:name w:val="xl92"/>
    <w:basedOn w:val="Normal"/>
    <w:rsid w:val="004812BA"/>
    <w:pP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93">
    <w:name w:val="xl93"/>
    <w:basedOn w:val="Normal"/>
    <w:rsid w:val="004812BA"/>
    <w:pP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94">
    <w:name w:val="xl94"/>
    <w:basedOn w:val="Normal"/>
    <w:rsid w:val="004812BA"/>
    <w:pPr>
      <w:spacing w:before="100" w:beforeAutospacing="1" w:after="100" w:afterAutospacing="1" w:line="264" w:lineRule="auto"/>
      <w:jc w:val="center"/>
      <w:textAlignment w:val="center"/>
    </w:pPr>
    <w:rPr>
      <w:rFonts w:ascii="Arial" w:eastAsia="Times New Roman" w:hAnsi="Arial" w:cs="Arial"/>
    </w:rPr>
  </w:style>
  <w:style w:type="paragraph" w:customStyle="1" w:styleId="xl95">
    <w:name w:val="xl95"/>
    <w:basedOn w:val="Normal"/>
    <w:rsid w:val="004812BA"/>
    <w:pPr>
      <w:spacing w:before="100" w:beforeAutospacing="1" w:after="100" w:afterAutospacing="1" w:line="264" w:lineRule="auto"/>
      <w:jc w:val="center"/>
    </w:pPr>
    <w:rPr>
      <w:rFonts w:ascii="Arial" w:eastAsia="Times New Roman" w:hAnsi="Arial" w:cs="Arial"/>
      <w:sz w:val="24"/>
      <w:szCs w:val="24"/>
    </w:rPr>
  </w:style>
  <w:style w:type="paragraph" w:customStyle="1" w:styleId="xl96">
    <w:name w:val="xl96"/>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color w:val="FF0000"/>
      <w:sz w:val="24"/>
      <w:szCs w:val="24"/>
    </w:rPr>
  </w:style>
  <w:style w:type="paragraph" w:customStyle="1" w:styleId="xl97">
    <w:name w:val="xl97"/>
    <w:basedOn w:val="Normal"/>
    <w:rsid w:val="004812B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98">
    <w:name w:val="xl98"/>
    <w:basedOn w:val="Normal"/>
    <w:rsid w:val="004812BA"/>
    <w:pPr>
      <w:pBdr>
        <w:top w:val="single" w:sz="4" w:space="0" w:color="auto"/>
        <w:left w:val="single" w:sz="4" w:space="0" w:color="auto"/>
        <w:bottom w:val="single" w:sz="4" w:space="0" w:color="auto"/>
      </w:pBd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99">
    <w:name w:val="xl99"/>
    <w:basedOn w:val="Normal"/>
    <w:rsid w:val="004812B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00">
    <w:name w:val="xl100"/>
    <w:basedOn w:val="Normal"/>
    <w:rsid w:val="004812B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01">
    <w:name w:val="xl101"/>
    <w:basedOn w:val="Normal"/>
    <w:rsid w:val="004812BA"/>
    <w:pP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02">
    <w:name w:val="xl102"/>
    <w:basedOn w:val="Normal"/>
    <w:rsid w:val="004812BA"/>
    <w:pPr>
      <w:spacing w:before="100" w:beforeAutospacing="1" w:after="100" w:afterAutospacing="1" w:line="264" w:lineRule="auto"/>
      <w:textAlignment w:val="center"/>
    </w:pPr>
    <w:rPr>
      <w:rFonts w:ascii="Arial" w:eastAsia="Times New Roman" w:hAnsi="Arial" w:cs="Arial"/>
      <w:sz w:val="36"/>
      <w:szCs w:val="36"/>
    </w:rPr>
  </w:style>
  <w:style w:type="paragraph" w:customStyle="1" w:styleId="xl103">
    <w:name w:val="xl103"/>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04">
    <w:name w:val="xl104"/>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05">
    <w:name w:val="xl105"/>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06">
    <w:name w:val="xl106"/>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07">
    <w:name w:val="xl107"/>
    <w:basedOn w:val="Normal"/>
    <w:rsid w:val="004812BA"/>
    <w:pPr>
      <w:pBdr>
        <w:top w:val="single" w:sz="4" w:space="0" w:color="auto"/>
        <w:left w:val="single" w:sz="4" w:space="0" w:color="auto"/>
        <w:bottom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08">
    <w:name w:val="xl108"/>
    <w:basedOn w:val="Normal"/>
    <w:rsid w:val="004812BA"/>
    <w:pPr>
      <w:pBdr>
        <w:top w:val="single" w:sz="4" w:space="0" w:color="auto"/>
        <w:left w:val="single" w:sz="4" w:space="0" w:color="auto"/>
        <w:bottom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09">
    <w:name w:val="xl109"/>
    <w:basedOn w:val="Normal"/>
    <w:rsid w:val="004812BA"/>
    <w:pPr>
      <w:pBdr>
        <w:top w:val="single" w:sz="4" w:space="0" w:color="auto"/>
        <w:left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10">
    <w:name w:val="xl110"/>
    <w:basedOn w:val="Normal"/>
    <w:rsid w:val="004812BA"/>
    <w:pPr>
      <w:pBdr>
        <w:left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11">
    <w:name w:val="xl111"/>
    <w:basedOn w:val="Normal"/>
    <w:rsid w:val="004812BA"/>
    <w:pPr>
      <w:pBdr>
        <w:top w:val="single" w:sz="4" w:space="0" w:color="auto"/>
        <w:left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color w:val="FF0000"/>
      <w:sz w:val="24"/>
      <w:szCs w:val="24"/>
    </w:rPr>
  </w:style>
  <w:style w:type="paragraph" w:customStyle="1" w:styleId="xl112">
    <w:name w:val="xl112"/>
    <w:basedOn w:val="Normal"/>
    <w:rsid w:val="004812BA"/>
    <w:pPr>
      <w:pBdr>
        <w:top w:val="single" w:sz="4" w:space="0" w:color="auto"/>
        <w:left w:val="single" w:sz="4" w:space="0" w:color="auto"/>
        <w:bottom w:val="single" w:sz="4" w:space="0" w:color="auto"/>
      </w:pBdr>
      <w:spacing w:before="100" w:beforeAutospacing="1" w:after="100" w:afterAutospacing="1" w:line="264" w:lineRule="auto"/>
      <w:jc w:val="center"/>
      <w:textAlignment w:val="center"/>
    </w:pPr>
    <w:rPr>
      <w:rFonts w:ascii="Arial" w:eastAsia="Times New Roman" w:hAnsi="Arial" w:cs="Arial"/>
      <w:color w:val="FF0000"/>
      <w:sz w:val="24"/>
      <w:szCs w:val="24"/>
    </w:rPr>
  </w:style>
  <w:style w:type="paragraph" w:customStyle="1" w:styleId="xl113">
    <w:name w:val="xl113"/>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color w:val="FF0000"/>
      <w:sz w:val="24"/>
      <w:szCs w:val="24"/>
    </w:rPr>
  </w:style>
  <w:style w:type="paragraph" w:customStyle="1" w:styleId="xl114">
    <w:name w:val="xl114"/>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color w:val="FF0000"/>
      <w:sz w:val="24"/>
      <w:szCs w:val="24"/>
    </w:rPr>
  </w:style>
  <w:style w:type="paragraph" w:customStyle="1" w:styleId="xl115">
    <w:name w:val="xl115"/>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color w:val="FF0000"/>
      <w:sz w:val="24"/>
      <w:szCs w:val="24"/>
    </w:rPr>
  </w:style>
  <w:style w:type="paragraph" w:customStyle="1" w:styleId="xl116">
    <w:name w:val="xl116"/>
    <w:basedOn w:val="Normal"/>
    <w:rsid w:val="004812BA"/>
    <w:pPr>
      <w:pBdr>
        <w:top w:val="single" w:sz="4" w:space="0" w:color="auto"/>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color w:val="FF0000"/>
      <w:sz w:val="24"/>
      <w:szCs w:val="24"/>
    </w:rPr>
  </w:style>
  <w:style w:type="paragraph" w:customStyle="1" w:styleId="xl117">
    <w:name w:val="xl117"/>
    <w:basedOn w:val="Normal"/>
    <w:rsid w:val="004812BA"/>
    <w:pPr>
      <w:pBdr>
        <w:left w:val="single" w:sz="4" w:space="0" w:color="auto"/>
        <w:bottom w:val="single" w:sz="4" w:space="0" w:color="auto"/>
        <w:right w:val="single" w:sz="4" w:space="0" w:color="auto"/>
      </w:pBdr>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18">
    <w:name w:val="xl118"/>
    <w:basedOn w:val="Normal"/>
    <w:rsid w:val="004812B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19">
    <w:name w:val="xl119"/>
    <w:basedOn w:val="Normal"/>
    <w:rsid w:val="004812BA"/>
    <w:pPr>
      <w:pBdr>
        <w:top w:val="single" w:sz="4" w:space="0" w:color="auto"/>
        <w:left w:val="single" w:sz="4" w:space="0" w:color="auto"/>
        <w:bottom w:val="single" w:sz="4" w:space="0" w:color="auto"/>
      </w:pBd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20">
    <w:name w:val="xl120"/>
    <w:basedOn w:val="Normal"/>
    <w:rsid w:val="004812B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21">
    <w:name w:val="xl121"/>
    <w:basedOn w:val="Normal"/>
    <w:rsid w:val="004812B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paragraph" w:customStyle="1" w:styleId="xl122">
    <w:name w:val="xl122"/>
    <w:basedOn w:val="Normal"/>
    <w:rsid w:val="004812B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64" w:lineRule="auto"/>
      <w:jc w:val="center"/>
      <w:textAlignment w:val="center"/>
    </w:pPr>
    <w:rPr>
      <w:rFonts w:ascii="Arial" w:eastAsia="Times New Roman" w:hAnsi="Arial" w:cs="Arial"/>
      <w:sz w:val="24"/>
      <w:szCs w:val="24"/>
    </w:rPr>
  </w:style>
  <w:style w:type="character" w:customStyle="1" w:styleId="Bullet1Char">
    <w:name w:val="Bullet1 Char"/>
    <w:locked/>
    <w:rsid w:val="004812BA"/>
    <w:rPr>
      <w:rFonts w:ascii="Times New Roman" w:eastAsia="Times New Roman" w:hAnsi="Times New Roman" w:cs="Arial"/>
      <w:sz w:val="24"/>
      <w:szCs w:val="24"/>
      <w:lang w:val="en-GB" w:eastAsia="en-GB"/>
    </w:rPr>
  </w:style>
  <w:style w:type="paragraph" w:customStyle="1" w:styleId="BodyText0">
    <w:name w:val="~BodyText"/>
    <w:basedOn w:val="Normal"/>
    <w:rsid w:val="004812BA"/>
    <w:pPr>
      <w:spacing w:before="260" w:line="260" w:lineRule="exact"/>
      <w:jc w:val="both"/>
    </w:pPr>
    <w:rPr>
      <w:rFonts w:ascii="Arial" w:eastAsia="Times New Roman" w:hAnsi="Arial" w:cs="Times New Roman"/>
      <w:sz w:val="24"/>
      <w:szCs w:val="24"/>
      <w:lang w:val="en-GB" w:eastAsia="en-GB"/>
    </w:rPr>
  </w:style>
  <w:style w:type="character" w:customStyle="1" w:styleId="BodyTextChar0">
    <w:name w:val="~BodyText Char"/>
    <w:locked/>
    <w:rsid w:val="004812BA"/>
    <w:rPr>
      <w:rFonts w:ascii="Arial" w:eastAsia="Times New Roman" w:hAnsi="Arial" w:cs="Arial"/>
      <w:sz w:val="24"/>
      <w:szCs w:val="24"/>
      <w:lang w:val="en-GB" w:eastAsia="en-GB"/>
    </w:rPr>
  </w:style>
  <w:style w:type="paragraph" w:customStyle="1" w:styleId="Bullet20">
    <w:name w:val="~Bullet2"/>
    <w:basedOn w:val="Normal"/>
    <w:rsid w:val="004812BA"/>
    <w:pPr>
      <w:numPr>
        <w:ilvl w:val="1"/>
      </w:numPr>
      <w:tabs>
        <w:tab w:val="num" w:pos="1440"/>
        <w:tab w:val="num" w:pos="2727"/>
      </w:tabs>
      <w:spacing w:line="260" w:lineRule="exact"/>
      <w:ind w:left="1440" w:hanging="360"/>
      <w:jc w:val="both"/>
    </w:pPr>
    <w:rPr>
      <w:rFonts w:ascii="Arial" w:eastAsia="Times New Roman" w:hAnsi="Arial" w:cs="Arial"/>
      <w:sz w:val="24"/>
      <w:szCs w:val="24"/>
      <w:lang w:val="en-GB" w:eastAsia="en-GB"/>
    </w:rPr>
  </w:style>
  <w:style w:type="paragraph" w:customStyle="1" w:styleId="Bullet30">
    <w:name w:val="~Bullet3"/>
    <w:basedOn w:val="Bullet20"/>
    <w:rsid w:val="004812BA"/>
    <w:pPr>
      <w:numPr>
        <w:ilvl w:val="2"/>
      </w:numPr>
      <w:tabs>
        <w:tab w:val="clear" w:pos="2727"/>
        <w:tab w:val="num" w:pos="1440"/>
        <w:tab w:val="num" w:pos="2160"/>
        <w:tab w:val="num" w:pos="3011"/>
      </w:tabs>
      <w:ind w:left="2160" w:hanging="360"/>
    </w:pPr>
  </w:style>
  <w:style w:type="paragraph" w:customStyle="1" w:styleId="Bullet11">
    <w:name w:val="~Bullet1"/>
    <w:basedOn w:val="BodyText0"/>
    <w:rsid w:val="004812BA"/>
    <w:pPr>
      <w:spacing w:before="0" w:after="0"/>
      <w:ind w:left="360" w:hanging="360"/>
      <w:jc w:val="left"/>
    </w:pPr>
  </w:style>
  <w:style w:type="character" w:customStyle="1" w:styleId="Bullet1Char0">
    <w:name w:val="~Bullet1 Char"/>
    <w:locked/>
    <w:rsid w:val="004812BA"/>
    <w:rPr>
      <w:rFonts w:ascii="Arial" w:eastAsia="Times New Roman" w:hAnsi="Arial" w:cs="Arial"/>
      <w:sz w:val="24"/>
      <w:szCs w:val="24"/>
      <w:lang w:val="en-GB" w:eastAsia="en-GB"/>
    </w:rPr>
  </w:style>
  <w:style w:type="paragraph" w:customStyle="1" w:styleId="StyleBullet1Left">
    <w:name w:val="Style Bullet 1 + Left"/>
    <w:basedOn w:val="ListBullet"/>
    <w:rsid w:val="004812BA"/>
    <w:pPr>
      <w:keepNext w:val="0"/>
      <w:spacing w:after="120" w:line="280" w:lineRule="exact"/>
      <w:ind w:left="1170" w:hanging="720"/>
      <w:jc w:val="left"/>
    </w:pPr>
    <w:rPr>
      <w:rFonts w:ascii="Times New Roman" w:eastAsia="Times New Roman" w:hAnsi="Times New Roman"/>
      <w:i w:val="0"/>
      <w:iCs w:val="0"/>
      <w:noProof/>
      <w:color w:val="000000"/>
      <w:szCs w:val="20"/>
      <w:lang w:eastAsia="en-US"/>
    </w:rPr>
  </w:style>
  <w:style w:type="paragraph" w:customStyle="1" w:styleId="yiv679487702msonormal">
    <w:name w:val="yiv679487702msonormal"/>
    <w:basedOn w:val="Normal"/>
    <w:rsid w:val="004812BA"/>
    <w:pPr>
      <w:spacing w:before="100" w:beforeAutospacing="1" w:after="100" w:afterAutospacing="1" w:line="264" w:lineRule="auto"/>
    </w:pPr>
    <w:rPr>
      <w:rFonts w:ascii="Times New Roman" w:eastAsia="SimSun" w:hAnsi="Times New Roman" w:cs="Times New Roman"/>
      <w:sz w:val="24"/>
      <w:szCs w:val="24"/>
      <w:lang w:eastAsia="zh-CN"/>
    </w:rPr>
  </w:style>
  <w:style w:type="paragraph" w:customStyle="1" w:styleId="Number1">
    <w:name w:val="Number 1."/>
    <w:rsid w:val="004812BA"/>
    <w:pPr>
      <w:spacing w:after="240" w:line="280" w:lineRule="exact"/>
      <w:ind w:left="1080" w:hanging="360"/>
    </w:pPr>
    <w:rPr>
      <w:rFonts w:ascii="Arial" w:eastAsia="Times New Roman" w:hAnsi="Arial" w:cs="Times New Roman"/>
      <w:szCs w:val="20"/>
    </w:rPr>
  </w:style>
  <w:style w:type="paragraph" w:customStyle="1" w:styleId="TableEntry">
    <w:name w:val="Table Entry"/>
    <w:rsid w:val="004812BA"/>
    <w:pPr>
      <w:spacing w:before="60" w:after="60" w:line="240" w:lineRule="auto"/>
    </w:pPr>
    <w:rPr>
      <w:rFonts w:ascii="Arial" w:eastAsia="Times New Roman" w:hAnsi="Arial" w:cs="Times New Roman"/>
      <w:noProof/>
      <w:sz w:val="18"/>
      <w:szCs w:val="20"/>
    </w:rPr>
  </w:style>
  <w:style w:type="paragraph" w:customStyle="1" w:styleId="TableHead">
    <w:name w:val="Table Head"/>
    <w:rsid w:val="004812BA"/>
    <w:pPr>
      <w:spacing w:before="60" w:after="60" w:line="240" w:lineRule="auto"/>
      <w:jc w:val="center"/>
    </w:pPr>
    <w:rPr>
      <w:rFonts w:ascii="Arial" w:eastAsia="Times New Roman" w:hAnsi="Arial" w:cs="Times New Roman"/>
      <w:b/>
      <w:noProof/>
      <w:snapToGrid w:val="0"/>
      <w:sz w:val="18"/>
      <w:szCs w:val="20"/>
    </w:rPr>
  </w:style>
  <w:style w:type="paragraph" w:customStyle="1" w:styleId="NoSpacing1">
    <w:name w:val="No Spacing1"/>
    <w:aliases w:val="Maunsell Format,No Spacing2"/>
    <w:basedOn w:val="Normal"/>
    <w:qFormat/>
    <w:rsid w:val="004812BA"/>
    <w:pPr>
      <w:tabs>
        <w:tab w:val="num" w:pos="1440"/>
      </w:tabs>
      <w:spacing w:after="0" w:line="264" w:lineRule="auto"/>
      <w:jc w:val="both"/>
    </w:pPr>
    <w:rPr>
      <w:rFonts w:ascii="Arial" w:eastAsia="Times New Roman" w:hAnsi="Arial" w:cs="Times New Roman"/>
      <w:lang w:bidi="en-US"/>
    </w:rPr>
  </w:style>
  <w:style w:type="character" w:customStyle="1" w:styleId="spelle">
    <w:name w:val="spelle"/>
    <w:basedOn w:val="DefaultParagraphFont"/>
    <w:rsid w:val="004812BA"/>
  </w:style>
  <w:style w:type="paragraph" w:customStyle="1" w:styleId="wbtnormal">
    <w:name w:val="wbtnormal"/>
    <w:basedOn w:val="Normal"/>
    <w:rsid w:val="004812BA"/>
    <w:pPr>
      <w:spacing w:line="264" w:lineRule="auto"/>
      <w:jc w:val="both"/>
    </w:pPr>
    <w:rPr>
      <w:rFonts w:ascii="Verdana" w:eastAsia="Times New Roman" w:hAnsi="Verdana" w:cs="Times New Roman"/>
      <w:sz w:val="16"/>
      <w:szCs w:val="16"/>
      <w:lang w:val="en-GB" w:eastAsia="en-GB"/>
    </w:rPr>
  </w:style>
  <w:style w:type="paragraph" w:customStyle="1" w:styleId="BodyText1">
    <w:name w:val="Body Text1"/>
    <w:basedOn w:val="Normal"/>
    <w:autoRedefine/>
    <w:qFormat/>
    <w:rsid w:val="004812BA"/>
    <w:pPr>
      <w:widowControl w:val="0"/>
      <w:tabs>
        <w:tab w:val="left" w:pos="720"/>
      </w:tabs>
      <w:spacing w:before="240" w:line="360" w:lineRule="auto"/>
      <w:jc w:val="both"/>
    </w:pPr>
    <w:rPr>
      <w:rFonts w:ascii="Calibri" w:eastAsia="SimSun" w:hAnsi="Calibri" w:cs="Arial"/>
      <w:bCs/>
      <w:color w:val="000000"/>
      <w:kern w:val="36"/>
      <w:sz w:val="22"/>
      <w:szCs w:val="22"/>
      <w:lang w:eastAsia="zh-CN"/>
    </w:rPr>
  </w:style>
  <w:style w:type="character" w:customStyle="1" w:styleId="BodytextChar1">
    <w:name w:val="Body text Char"/>
    <w:rsid w:val="004812BA"/>
    <w:rPr>
      <w:rFonts w:ascii="Calibri" w:eastAsia="SimSun" w:hAnsi="Calibri" w:cs="Arial"/>
      <w:bCs/>
      <w:color w:val="000000"/>
      <w:kern w:val="36"/>
      <w:lang w:eastAsia="zh-CN"/>
    </w:rPr>
  </w:style>
  <w:style w:type="paragraph" w:styleId="HTMLPreformatted">
    <w:name w:val="HTML Preformatted"/>
    <w:basedOn w:val="Normal"/>
    <w:link w:val="HTMLPreformattedChar"/>
    <w:semiHidden/>
    <w:rsid w:val="00481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semiHidden/>
    <w:rsid w:val="004812BA"/>
    <w:rPr>
      <w:rFonts w:ascii="Courier New" w:eastAsia="Times New Roman" w:hAnsi="Courier New" w:cs="Courier New"/>
      <w:sz w:val="20"/>
      <w:szCs w:val="20"/>
    </w:rPr>
  </w:style>
  <w:style w:type="character" w:customStyle="1" w:styleId="categorydata">
    <w:name w:val="category_data"/>
    <w:basedOn w:val="DefaultParagraphFont"/>
    <w:rsid w:val="004812BA"/>
  </w:style>
  <w:style w:type="character" w:customStyle="1" w:styleId="category">
    <w:name w:val="category"/>
    <w:basedOn w:val="DefaultParagraphFont"/>
    <w:rsid w:val="004812BA"/>
  </w:style>
  <w:style w:type="paragraph" w:customStyle="1" w:styleId="TableHeader">
    <w:name w:val="Table Header"/>
    <w:basedOn w:val="Normal"/>
    <w:rsid w:val="004812BA"/>
    <w:pPr>
      <w:tabs>
        <w:tab w:val="num" w:pos="680"/>
        <w:tab w:val="left" w:pos="1080"/>
      </w:tabs>
      <w:spacing w:before="80" w:after="80" w:line="264" w:lineRule="auto"/>
      <w:ind w:left="680" w:hanging="680"/>
    </w:pPr>
    <w:rPr>
      <w:rFonts w:ascii="Arial" w:eastAsia="Times New Roman" w:hAnsi="Arial" w:cs="Arial"/>
      <w:caps/>
      <w:color w:val="595959"/>
      <w:szCs w:val="22"/>
    </w:rPr>
  </w:style>
  <w:style w:type="paragraph" w:customStyle="1" w:styleId="CM13">
    <w:name w:val="CM13"/>
    <w:basedOn w:val="Default"/>
    <w:next w:val="Default"/>
    <w:rsid w:val="004812BA"/>
    <w:pPr>
      <w:widowControl w:val="0"/>
      <w:spacing w:before="200" w:after="273" w:line="276" w:lineRule="auto"/>
    </w:pPr>
    <w:rPr>
      <w:rFonts w:ascii="Vrinda" w:eastAsia="Times New Roman" w:hAnsi="Vrinda" w:cs="Times New Roman"/>
      <w:color w:val="auto"/>
    </w:rPr>
  </w:style>
  <w:style w:type="paragraph" w:customStyle="1" w:styleId="CM3">
    <w:name w:val="CM3"/>
    <w:basedOn w:val="Default"/>
    <w:next w:val="Default"/>
    <w:rsid w:val="004812BA"/>
    <w:pPr>
      <w:widowControl w:val="0"/>
      <w:spacing w:before="200" w:after="200" w:line="276" w:lineRule="atLeast"/>
    </w:pPr>
    <w:rPr>
      <w:rFonts w:ascii="Vrinda" w:eastAsia="Times New Roman" w:hAnsi="Vrinda" w:cs="Times New Roman"/>
      <w:color w:val="auto"/>
    </w:rPr>
  </w:style>
  <w:style w:type="paragraph" w:customStyle="1" w:styleId="CM6">
    <w:name w:val="CM6"/>
    <w:basedOn w:val="Default"/>
    <w:next w:val="Default"/>
    <w:rsid w:val="004812BA"/>
    <w:pPr>
      <w:widowControl w:val="0"/>
      <w:spacing w:before="200" w:after="200" w:line="276" w:lineRule="atLeast"/>
    </w:pPr>
    <w:rPr>
      <w:rFonts w:ascii="Vrinda" w:eastAsia="Times New Roman" w:hAnsi="Vrinda" w:cs="Times New Roman"/>
      <w:color w:val="auto"/>
    </w:rPr>
  </w:style>
  <w:style w:type="paragraph" w:customStyle="1" w:styleId="CM1">
    <w:name w:val="CM1"/>
    <w:basedOn w:val="Default"/>
    <w:next w:val="Default"/>
    <w:rsid w:val="004812BA"/>
    <w:pPr>
      <w:widowControl w:val="0"/>
      <w:spacing w:before="200" w:after="200" w:line="276" w:lineRule="auto"/>
    </w:pPr>
    <w:rPr>
      <w:rFonts w:ascii="Vrinda" w:eastAsia="Times New Roman" w:hAnsi="Vrinda" w:cs="Times New Roman"/>
      <w:color w:val="auto"/>
    </w:rPr>
  </w:style>
  <w:style w:type="paragraph" w:customStyle="1" w:styleId="p9">
    <w:name w:val="p9"/>
    <w:basedOn w:val="Normal"/>
    <w:rsid w:val="004812BA"/>
    <w:pPr>
      <w:widowControl w:val="0"/>
      <w:tabs>
        <w:tab w:val="left" w:pos="5580"/>
      </w:tabs>
      <w:snapToGrid w:val="0"/>
      <w:spacing w:after="0" w:line="240" w:lineRule="atLeast"/>
      <w:ind w:left="4140"/>
      <w:jc w:val="both"/>
    </w:pPr>
    <w:rPr>
      <w:rFonts w:ascii="Vrinda" w:eastAsia="Times New Roman" w:hAnsi="Vrinda" w:cs="Times New Roman"/>
      <w:sz w:val="24"/>
      <w:lang w:bidi="en-US"/>
    </w:rPr>
  </w:style>
  <w:style w:type="paragraph" w:customStyle="1" w:styleId="ZDGName">
    <w:name w:val="Z_DGName"/>
    <w:basedOn w:val="Normal"/>
    <w:rsid w:val="004812BA"/>
    <w:pPr>
      <w:widowControl w:val="0"/>
      <w:spacing w:after="0" w:line="264" w:lineRule="auto"/>
      <w:ind w:right="85"/>
      <w:jc w:val="both"/>
    </w:pPr>
    <w:rPr>
      <w:rFonts w:ascii="Arial" w:eastAsia="Times New Roman" w:hAnsi="Arial" w:cs="Times New Roman"/>
      <w:snapToGrid w:val="0"/>
      <w:sz w:val="16"/>
      <w:lang w:val="en-GB" w:bidi="en-US"/>
    </w:rPr>
  </w:style>
  <w:style w:type="paragraph" w:customStyle="1" w:styleId="Address">
    <w:name w:val="Address"/>
    <w:basedOn w:val="Normal"/>
    <w:rsid w:val="004812BA"/>
    <w:pPr>
      <w:keepNext/>
      <w:keepLines/>
      <w:spacing w:after="0" w:line="264" w:lineRule="auto"/>
      <w:jc w:val="both"/>
    </w:pPr>
    <w:rPr>
      <w:rFonts w:ascii="Arial" w:eastAsia="Times New Roman" w:hAnsi="Arial" w:cs="Times New Roman"/>
      <w:spacing w:val="-5"/>
      <w:lang w:val="en-GB" w:bidi="en-US"/>
    </w:rPr>
  </w:style>
  <w:style w:type="paragraph" w:customStyle="1" w:styleId="SectionTitle">
    <w:name w:val="Section Title"/>
    <w:basedOn w:val="Normal"/>
    <w:next w:val="Normal"/>
    <w:autoRedefine/>
    <w:rsid w:val="004812BA"/>
    <w:pPr>
      <w:tabs>
        <w:tab w:val="left" w:pos="3132"/>
      </w:tabs>
      <w:spacing w:line="240" w:lineRule="atLeast"/>
      <w:jc w:val="both"/>
    </w:pPr>
    <w:rPr>
      <w:rFonts w:ascii="Arial" w:eastAsia="Times New Roman" w:hAnsi="Arial" w:cs="Arial"/>
      <w:b/>
      <w:bCs/>
      <w:lang w:bidi="en-US"/>
    </w:rPr>
  </w:style>
  <w:style w:type="paragraph" w:customStyle="1" w:styleId="Objective">
    <w:name w:val="Objective"/>
    <w:basedOn w:val="Normal"/>
    <w:next w:val="BodyText"/>
    <w:rsid w:val="004812BA"/>
    <w:pPr>
      <w:spacing w:before="240" w:after="220" w:line="220" w:lineRule="atLeast"/>
      <w:jc w:val="both"/>
    </w:pPr>
    <w:rPr>
      <w:rFonts w:ascii="Arial" w:eastAsia="Times New Roman" w:hAnsi="Arial" w:cs="Times New Roman"/>
      <w:lang w:bidi="en-US"/>
    </w:rPr>
  </w:style>
  <w:style w:type="paragraph" w:customStyle="1" w:styleId="CM7">
    <w:name w:val="CM7"/>
    <w:basedOn w:val="Normal"/>
    <w:next w:val="Normal"/>
    <w:rsid w:val="004812BA"/>
    <w:pPr>
      <w:widowControl w:val="0"/>
      <w:autoSpaceDE w:val="0"/>
      <w:autoSpaceDN w:val="0"/>
      <w:adjustRightInd w:val="0"/>
      <w:spacing w:after="260" w:line="264" w:lineRule="auto"/>
      <w:jc w:val="both"/>
    </w:pPr>
    <w:rPr>
      <w:rFonts w:ascii="Arial" w:eastAsia="Times New Roman" w:hAnsi="Arial" w:cs="Times New Roman"/>
      <w:sz w:val="24"/>
      <w:lang w:bidi="en-US"/>
    </w:rPr>
  </w:style>
  <w:style w:type="paragraph" w:customStyle="1" w:styleId="CM10">
    <w:name w:val="CM10"/>
    <w:basedOn w:val="Normal"/>
    <w:next w:val="Normal"/>
    <w:rsid w:val="004812BA"/>
    <w:pPr>
      <w:widowControl w:val="0"/>
      <w:autoSpaceDE w:val="0"/>
      <w:autoSpaceDN w:val="0"/>
      <w:adjustRightInd w:val="0"/>
      <w:spacing w:after="425" w:line="264" w:lineRule="auto"/>
      <w:jc w:val="both"/>
    </w:pPr>
    <w:rPr>
      <w:rFonts w:ascii="Arial" w:eastAsia="Times New Roman" w:hAnsi="Arial" w:cs="Times New Roman"/>
      <w:sz w:val="24"/>
      <w:lang w:bidi="en-US"/>
    </w:rPr>
  </w:style>
  <w:style w:type="paragraph" w:customStyle="1" w:styleId="Address1">
    <w:name w:val="Address 1"/>
    <w:basedOn w:val="Normal"/>
    <w:rsid w:val="004812BA"/>
    <w:pPr>
      <w:framePr w:w="2160" w:wrap="notBeside" w:vAnchor="page" w:hAnchor="page" w:x="8281" w:y="1153"/>
      <w:spacing w:after="0" w:line="160" w:lineRule="atLeast"/>
      <w:jc w:val="both"/>
    </w:pPr>
    <w:rPr>
      <w:rFonts w:ascii="Arial" w:eastAsia="Times New Roman" w:hAnsi="Arial" w:cs="Times New Roman"/>
      <w:sz w:val="14"/>
      <w:lang w:bidi="en-US"/>
    </w:rPr>
  </w:style>
  <w:style w:type="paragraph" w:customStyle="1" w:styleId="xl34">
    <w:name w:val="xl34"/>
    <w:basedOn w:val="Normal"/>
    <w:rsid w:val="004812BA"/>
    <w:pPr>
      <w:shd w:val="clear" w:color="auto" w:fill="80008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35">
    <w:name w:val="xl35"/>
    <w:basedOn w:val="Normal"/>
    <w:rsid w:val="004812BA"/>
    <w:pPr>
      <w:pBdr>
        <w:right w:val="single" w:sz="4" w:space="0" w:color="auto"/>
      </w:pBdr>
      <w:shd w:val="clear" w:color="auto" w:fill="80008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36">
    <w:name w:val="xl36"/>
    <w:basedOn w:val="Normal"/>
    <w:rsid w:val="004812BA"/>
    <w:pPr>
      <w:pBdr>
        <w:right w:val="single" w:sz="4" w:space="0" w:color="auto"/>
      </w:pBdr>
      <w:shd w:val="clear" w:color="auto" w:fill="99CC0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37">
    <w:name w:val="xl37"/>
    <w:basedOn w:val="Normal"/>
    <w:rsid w:val="004812BA"/>
    <w:pPr>
      <w:pBdr>
        <w:bottom w:val="single" w:sz="4" w:space="0" w:color="auto"/>
        <w:right w:val="single" w:sz="4" w:space="0" w:color="auto"/>
      </w:pBdr>
      <w:shd w:val="clear" w:color="auto" w:fill="3366FF"/>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38">
    <w:name w:val="xl38"/>
    <w:basedOn w:val="Normal"/>
    <w:rsid w:val="004812BA"/>
    <w:pPr>
      <w:pBdr>
        <w:top w:val="single" w:sz="4" w:space="0" w:color="auto"/>
        <w:left w:val="single" w:sz="4" w:space="0" w:color="auto"/>
      </w:pBdr>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39">
    <w:name w:val="xl39"/>
    <w:basedOn w:val="Normal"/>
    <w:rsid w:val="004812BA"/>
    <w:pPr>
      <w:pBdr>
        <w:top w:val="single" w:sz="4" w:space="0" w:color="auto"/>
      </w:pBdr>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40">
    <w:name w:val="xl40"/>
    <w:basedOn w:val="Normal"/>
    <w:rsid w:val="004812BA"/>
    <w:pPr>
      <w:pBdr>
        <w:top w:val="single" w:sz="4" w:space="0" w:color="auto"/>
        <w:left w:val="single" w:sz="4" w:space="0" w:color="auto"/>
      </w:pBdr>
      <w:shd w:val="clear" w:color="auto" w:fill="FF990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41">
    <w:name w:val="xl41"/>
    <w:basedOn w:val="Normal"/>
    <w:rsid w:val="004812BA"/>
    <w:pPr>
      <w:pBdr>
        <w:top w:val="single" w:sz="4" w:space="0" w:color="auto"/>
      </w:pBdr>
      <w:shd w:val="clear" w:color="auto" w:fill="FF990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42">
    <w:name w:val="xl42"/>
    <w:basedOn w:val="Normal"/>
    <w:rsid w:val="004812BA"/>
    <w:pPr>
      <w:pBdr>
        <w:top w:val="single" w:sz="4" w:space="0" w:color="auto"/>
        <w:left w:val="single" w:sz="4" w:space="0" w:color="auto"/>
      </w:pBdr>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43">
    <w:name w:val="xl43"/>
    <w:basedOn w:val="Normal"/>
    <w:rsid w:val="004812BA"/>
    <w:pPr>
      <w:pBdr>
        <w:top w:val="single" w:sz="4" w:space="0" w:color="auto"/>
        <w:right w:val="single" w:sz="4" w:space="0" w:color="auto"/>
      </w:pBdr>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44">
    <w:name w:val="xl44"/>
    <w:basedOn w:val="Normal"/>
    <w:rsid w:val="004812BA"/>
    <w:pPr>
      <w:pBdr>
        <w:top w:val="single" w:sz="4" w:space="0" w:color="auto"/>
      </w:pBdr>
      <w:shd w:val="clear" w:color="auto" w:fill="80008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45">
    <w:name w:val="xl45"/>
    <w:basedOn w:val="Normal"/>
    <w:rsid w:val="004812BA"/>
    <w:pPr>
      <w:pBdr>
        <w:top w:val="single" w:sz="4" w:space="0" w:color="auto"/>
        <w:right w:val="single" w:sz="4" w:space="0" w:color="auto"/>
      </w:pBdr>
      <w:shd w:val="clear" w:color="auto" w:fill="80008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46">
    <w:name w:val="xl46"/>
    <w:basedOn w:val="Normal"/>
    <w:rsid w:val="004812BA"/>
    <w:pPr>
      <w:pBdr>
        <w:top w:val="single" w:sz="4" w:space="0" w:color="auto"/>
        <w:left w:val="single" w:sz="4" w:space="0" w:color="auto"/>
      </w:pBdr>
      <w:shd w:val="clear" w:color="auto" w:fill="80008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47">
    <w:name w:val="xl47"/>
    <w:basedOn w:val="Normal"/>
    <w:rsid w:val="004812BA"/>
    <w:pPr>
      <w:pBdr>
        <w:bottom w:val="single" w:sz="4" w:space="0" w:color="auto"/>
      </w:pBdr>
      <w:shd w:val="clear" w:color="auto" w:fill="3366FF"/>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48">
    <w:name w:val="xl48"/>
    <w:basedOn w:val="Normal"/>
    <w:rsid w:val="004812BA"/>
    <w:pPr>
      <w:pBdr>
        <w:top w:val="single" w:sz="4" w:space="0" w:color="auto"/>
        <w:left w:val="single" w:sz="4" w:space="0" w:color="auto"/>
        <w:right w:val="single" w:sz="4" w:space="0" w:color="auto"/>
      </w:pBdr>
      <w:spacing w:before="100" w:beforeAutospacing="1" w:after="100" w:afterAutospacing="1" w:line="264" w:lineRule="auto"/>
      <w:jc w:val="center"/>
    </w:pPr>
    <w:rPr>
      <w:rFonts w:ascii="Arial" w:eastAsia="Arial Unicode MS" w:hAnsi="Arial" w:cs="Arial"/>
      <w:b/>
      <w:bCs/>
      <w:sz w:val="24"/>
      <w:lang w:bidi="en-US"/>
    </w:rPr>
  </w:style>
  <w:style w:type="paragraph" w:customStyle="1" w:styleId="xl49">
    <w:name w:val="xl49"/>
    <w:basedOn w:val="Normal"/>
    <w:rsid w:val="004812BA"/>
    <w:pPr>
      <w:pBdr>
        <w:left w:val="single" w:sz="4" w:space="0" w:color="auto"/>
        <w:right w:val="single" w:sz="4" w:space="0" w:color="auto"/>
      </w:pBdr>
      <w:spacing w:before="100" w:beforeAutospacing="1" w:after="100" w:afterAutospacing="1" w:line="264" w:lineRule="auto"/>
      <w:jc w:val="center"/>
    </w:pPr>
    <w:rPr>
      <w:rFonts w:ascii="Arial" w:eastAsia="Arial Unicode MS" w:hAnsi="Arial" w:cs="Arial"/>
      <w:sz w:val="24"/>
      <w:lang w:bidi="en-US"/>
    </w:rPr>
  </w:style>
  <w:style w:type="paragraph" w:customStyle="1" w:styleId="xl50">
    <w:name w:val="xl50"/>
    <w:basedOn w:val="Normal"/>
    <w:rsid w:val="004812BA"/>
    <w:pPr>
      <w:pBdr>
        <w:left w:val="single" w:sz="4" w:space="0" w:color="auto"/>
        <w:right w:val="single" w:sz="4" w:space="0" w:color="auto"/>
      </w:pBdr>
      <w:spacing w:before="100" w:beforeAutospacing="1" w:after="100" w:afterAutospacing="1" w:line="264" w:lineRule="auto"/>
      <w:jc w:val="center"/>
    </w:pPr>
    <w:rPr>
      <w:rFonts w:ascii="Arial" w:eastAsia="Arial Unicode MS" w:hAnsi="Arial" w:cs="Arial"/>
      <w:sz w:val="24"/>
      <w:lang w:bidi="en-US"/>
    </w:rPr>
  </w:style>
  <w:style w:type="paragraph" w:customStyle="1" w:styleId="xl51">
    <w:name w:val="xl51"/>
    <w:basedOn w:val="Normal"/>
    <w:rsid w:val="004812BA"/>
    <w:pPr>
      <w:pBdr>
        <w:left w:val="single" w:sz="4" w:space="0" w:color="auto"/>
        <w:bottom w:val="single" w:sz="4" w:space="0" w:color="auto"/>
        <w:right w:val="single" w:sz="4" w:space="0" w:color="auto"/>
      </w:pBdr>
      <w:spacing w:before="100" w:beforeAutospacing="1" w:after="100" w:afterAutospacing="1" w:line="264" w:lineRule="auto"/>
      <w:jc w:val="center"/>
    </w:pPr>
    <w:rPr>
      <w:rFonts w:ascii="Arial" w:eastAsia="Arial Unicode MS" w:hAnsi="Arial" w:cs="Arial"/>
      <w:sz w:val="24"/>
      <w:lang w:bidi="en-US"/>
    </w:rPr>
  </w:style>
  <w:style w:type="paragraph" w:customStyle="1" w:styleId="xl52">
    <w:name w:val="xl52"/>
    <w:basedOn w:val="Normal"/>
    <w:rsid w:val="004812BA"/>
    <w:pPr>
      <w:pBdr>
        <w:left w:val="single" w:sz="4" w:space="0" w:color="auto"/>
        <w:bottom w:val="single" w:sz="4" w:space="0" w:color="auto"/>
        <w:right w:val="single" w:sz="4" w:space="0" w:color="auto"/>
      </w:pBdr>
      <w:spacing w:before="100" w:beforeAutospacing="1" w:after="100" w:afterAutospacing="1" w:line="264" w:lineRule="auto"/>
      <w:jc w:val="center"/>
    </w:pPr>
    <w:rPr>
      <w:rFonts w:ascii="Arial" w:eastAsia="Arial Unicode MS" w:hAnsi="Arial" w:cs="Arial"/>
      <w:sz w:val="24"/>
      <w:lang w:bidi="en-US"/>
    </w:rPr>
  </w:style>
  <w:style w:type="paragraph" w:customStyle="1" w:styleId="xl53">
    <w:name w:val="xl53"/>
    <w:basedOn w:val="Normal"/>
    <w:rsid w:val="004812BA"/>
    <w:pPr>
      <w:pBdr>
        <w:left w:val="single" w:sz="4" w:space="0" w:color="auto"/>
        <w:bottom w:val="single" w:sz="4" w:space="0" w:color="auto"/>
      </w:pBdr>
      <w:shd w:val="clear" w:color="auto" w:fill="99CC0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54">
    <w:name w:val="xl54"/>
    <w:basedOn w:val="Normal"/>
    <w:rsid w:val="004812BA"/>
    <w:pPr>
      <w:pBdr>
        <w:bottom w:val="single" w:sz="4" w:space="0" w:color="auto"/>
      </w:pBdr>
      <w:shd w:val="clear" w:color="auto" w:fill="99CC0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55">
    <w:name w:val="xl55"/>
    <w:basedOn w:val="Normal"/>
    <w:rsid w:val="004812BA"/>
    <w:pPr>
      <w:pBdr>
        <w:top w:val="single" w:sz="4" w:space="0" w:color="auto"/>
        <w:left w:val="single" w:sz="4" w:space="0" w:color="auto"/>
        <w:right w:val="single" w:sz="4" w:space="0" w:color="auto"/>
      </w:pBdr>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56">
    <w:name w:val="xl56"/>
    <w:basedOn w:val="Normal"/>
    <w:rsid w:val="004812BA"/>
    <w:pPr>
      <w:pBdr>
        <w:left w:val="single" w:sz="4" w:space="9" w:color="auto"/>
        <w:right w:val="single" w:sz="4" w:space="0" w:color="auto"/>
      </w:pBdr>
      <w:spacing w:before="100" w:beforeAutospacing="1" w:after="100" w:afterAutospacing="1" w:line="264" w:lineRule="auto"/>
      <w:ind w:firstLineChars="100" w:firstLine="100"/>
      <w:jc w:val="both"/>
    </w:pPr>
    <w:rPr>
      <w:rFonts w:ascii="Arial Unicode MS" w:eastAsia="Arial Unicode MS" w:hAnsi="Arial Unicode MS" w:cs="Arial Unicode MS"/>
      <w:sz w:val="24"/>
      <w:lang w:bidi="en-US"/>
    </w:rPr>
  </w:style>
  <w:style w:type="paragraph" w:customStyle="1" w:styleId="xl57">
    <w:name w:val="xl57"/>
    <w:basedOn w:val="Normal"/>
    <w:rsid w:val="004812BA"/>
    <w:pPr>
      <w:pBdr>
        <w:left w:val="single" w:sz="4" w:space="0" w:color="auto"/>
        <w:bottom w:val="single" w:sz="4" w:space="0" w:color="auto"/>
        <w:right w:val="single" w:sz="4" w:space="0" w:color="auto"/>
      </w:pBdr>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58">
    <w:name w:val="xl58"/>
    <w:basedOn w:val="Normal"/>
    <w:rsid w:val="004812BA"/>
    <w:pPr>
      <w:pBdr>
        <w:top w:val="single" w:sz="4" w:space="0" w:color="auto"/>
        <w:left w:val="single" w:sz="4" w:space="0" w:color="auto"/>
        <w:right w:val="single" w:sz="4" w:space="0" w:color="auto"/>
      </w:pBdr>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59">
    <w:name w:val="xl59"/>
    <w:basedOn w:val="Normal"/>
    <w:rsid w:val="004812BA"/>
    <w:pPr>
      <w:pBdr>
        <w:left w:val="single" w:sz="4" w:space="9" w:color="auto"/>
        <w:bottom w:val="single" w:sz="4" w:space="0" w:color="auto"/>
        <w:right w:val="single" w:sz="4" w:space="0" w:color="auto"/>
      </w:pBdr>
      <w:spacing w:before="100" w:beforeAutospacing="1" w:after="100" w:afterAutospacing="1" w:line="264" w:lineRule="auto"/>
      <w:ind w:firstLineChars="100" w:firstLine="100"/>
      <w:jc w:val="both"/>
    </w:pPr>
    <w:rPr>
      <w:rFonts w:ascii="Arial Unicode MS" w:eastAsia="Arial Unicode MS" w:hAnsi="Arial Unicode MS" w:cs="Arial Unicode MS"/>
      <w:sz w:val="24"/>
      <w:lang w:bidi="en-US"/>
    </w:rPr>
  </w:style>
  <w:style w:type="paragraph" w:customStyle="1" w:styleId="xl60">
    <w:name w:val="xl60"/>
    <w:basedOn w:val="Normal"/>
    <w:rsid w:val="004812BA"/>
    <w:pPr>
      <w:pBdr>
        <w:left w:val="single" w:sz="4" w:space="0" w:color="auto"/>
      </w:pBdr>
      <w:shd w:val="clear" w:color="auto" w:fill="FF990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xl61">
    <w:name w:val="xl61"/>
    <w:basedOn w:val="Normal"/>
    <w:rsid w:val="004812BA"/>
    <w:pPr>
      <w:pBdr>
        <w:right w:val="single" w:sz="4" w:space="0" w:color="auto"/>
      </w:pBdr>
      <w:spacing w:before="100" w:beforeAutospacing="1" w:after="100" w:afterAutospacing="1" w:line="264" w:lineRule="auto"/>
      <w:ind w:firstLineChars="100" w:firstLine="100"/>
      <w:jc w:val="both"/>
    </w:pPr>
    <w:rPr>
      <w:rFonts w:ascii="Arial Unicode MS" w:eastAsia="Arial Unicode MS" w:hAnsi="Arial Unicode MS" w:cs="Arial Unicode MS"/>
      <w:sz w:val="24"/>
      <w:lang w:bidi="en-US"/>
    </w:rPr>
  </w:style>
  <w:style w:type="paragraph" w:customStyle="1" w:styleId="xl62">
    <w:name w:val="xl62"/>
    <w:basedOn w:val="Normal"/>
    <w:rsid w:val="004812BA"/>
    <w:pPr>
      <w:pBdr>
        <w:left w:val="single" w:sz="4" w:space="0" w:color="auto"/>
      </w:pBdr>
      <w:shd w:val="clear" w:color="auto" w:fill="800080"/>
      <w:spacing w:before="100" w:beforeAutospacing="1" w:after="100" w:afterAutospacing="1" w:line="264" w:lineRule="auto"/>
      <w:jc w:val="both"/>
    </w:pPr>
    <w:rPr>
      <w:rFonts w:ascii="Arial Unicode MS" w:eastAsia="Arial Unicode MS" w:hAnsi="Arial Unicode MS" w:cs="Arial Unicode MS"/>
      <w:sz w:val="24"/>
      <w:lang w:bidi="en-US"/>
    </w:rPr>
  </w:style>
  <w:style w:type="paragraph" w:customStyle="1" w:styleId="BodyFERP">
    <w:name w:val="Body_FERP"/>
    <w:basedOn w:val="BodyText"/>
    <w:autoRedefine/>
    <w:rsid w:val="004812BA"/>
  </w:style>
  <w:style w:type="paragraph" w:customStyle="1" w:styleId="TOCHeading1">
    <w:name w:val="TOC Heading1"/>
    <w:basedOn w:val="Heading1"/>
    <w:next w:val="Normal"/>
    <w:unhideWhenUsed/>
    <w:qFormat/>
    <w:rsid w:val="004812BA"/>
    <w:pPr>
      <w:keepNext w:val="0"/>
      <w:pBdr>
        <w:top w:val="single" w:sz="24" w:space="0" w:color="4F81BD"/>
        <w:left w:val="single" w:sz="24" w:space="0" w:color="4F81BD"/>
        <w:bottom w:val="single" w:sz="24" w:space="0" w:color="4F81BD"/>
        <w:right w:val="single" w:sz="24" w:space="0" w:color="4F81BD"/>
      </w:pBdr>
      <w:shd w:val="clear" w:color="auto" w:fill="4F81BD"/>
      <w:spacing w:before="0" w:after="0" w:line="240" w:lineRule="atLeast"/>
      <w:ind w:left="432"/>
      <w:jc w:val="left"/>
      <w:outlineLvl w:val="9"/>
    </w:pPr>
    <w:rPr>
      <w:rFonts w:ascii="Arial" w:eastAsia="Times New Roman" w:hAnsi="Arial"/>
      <w:color w:val="FFFFFF"/>
      <w:spacing w:val="15"/>
      <w:kern w:val="0"/>
      <w:sz w:val="20"/>
      <w:szCs w:val="28"/>
      <w:lang w:eastAsia="en-US" w:bidi="en-US"/>
    </w:rPr>
  </w:style>
  <w:style w:type="character" w:customStyle="1" w:styleId="MediumGrid2-Accent2Char">
    <w:name w:val="Medium Grid 2 - Accent 2 Char"/>
    <w:rsid w:val="004812BA"/>
    <w:rPr>
      <w:rFonts w:ascii="Arial" w:eastAsia="Times New Roman" w:hAnsi="Arial" w:cs="Times New Roman"/>
      <w:i/>
      <w:iCs/>
      <w:sz w:val="20"/>
      <w:szCs w:val="20"/>
      <w:lang w:bidi="en-US"/>
    </w:rPr>
  </w:style>
  <w:style w:type="character" w:customStyle="1" w:styleId="MediumGrid3-Accent2Char">
    <w:name w:val="Medium Grid 3 - Accent 2 Char"/>
    <w:rsid w:val="004812BA"/>
    <w:rPr>
      <w:rFonts w:ascii="Arial" w:eastAsia="Times New Roman" w:hAnsi="Arial" w:cs="Times New Roman"/>
      <w:i/>
      <w:iCs/>
      <w:color w:val="4F81BD"/>
      <w:sz w:val="20"/>
      <w:szCs w:val="20"/>
      <w:lang w:bidi="en-US"/>
    </w:rPr>
  </w:style>
  <w:style w:type="character" w:customStyle="1" w:styleId="IntenseEmphasis1">
    <w:name w:val="Intense Emphasis1"/>
    <w:qFormat/>
    <w:rsid w:val="004812BA"/>
    <w:rPr>
      <w:b/>
      <w:bCs/>
      <w:caps/>
      <w:color w:val="243F60"/>
      <w:spacing w:val="10"/>
    </w:rPr>
  </w:style>
  <w:style w:type="character" w:customStyle="1" w:styleId="SubtleReference1">
    <w:name w:val="Subtle Reference1"/>
    <w:qFormat/>
    <w:rsid w:val="004812BA"/>
    <w:rPr>
      <w:b/>
      <w:bCs/>
      <w:color w:val="4F81BD"/>
    </w:rPr>
  </w:style>
  <w:style w:type="character" w:customStyle="1" w:styleId="IntenseReference1">
    <w:name w:val="Intense Reference1"/>
    <w:qFormat/>
    <w:rsid w:val="004812BA"/>
    <w:rPr>
      <w:b/>
      <w:bCs/>
      <w:i/>
      <w:iCs/>
      <w:caps/>
      <w:color w:val="4F81BD"/>
    </w:rPr>
  </w:style>
  <w:style w:type="character" w:customStyle="1" w:styleId="BookTitle1">
    <w:name w:val="Book Title1"/>
    <w:qFormat/>
    <w:rsid w:val="004812BA"/>
    <w:rPr>
      <w:b/>
      <w:bCs/>
      <w:i/>
      <w:iCs/>
      <w:spacing w:val="9"/>
    </w:rPr>
  </w:style>
  <w:style w:type="paragraph" w:customStyle="1" w:styleId="CM8">
    <w:name w:val="CM8"/>
    <w:basedOn w:val="Default"/>
    <w:next w:val="Default"/>
    <w:rsid w:val="004812BA"/>
    <w:pPr>
      <w:widowControl w:val="0"/>
      <w:spacing w:after="390"/>
    </w:pPr>
    <w:rPr>
      <w:rFonts w:ascii="Tahoma" w:eastAsia="Times New Roman" w:hAnsi="Tahoma" w:cs="Tahoma"/>
      <w:color w:val="auto"/>
    </w:rPr>
  </w:style>
  <w:style w:type="paragraph" w:customStyle="1" w:styleId="CM9">
    <w:name w:val="CM9"/>
    <w:basedOn w:val="Default"/>
    <w:next w:val="Default"/>
    <w:rsid w:val="004812BA"/>
    <w:pPr>
      <w:widowControl w:val="0"/>
      <w:spacing w:after="145"/>
    </w:pPr>
    <w:rPr>
      <w:rFonts w:ascii="Tahoma" w:eastAsia="Times New Roman" w:hAnsi="Tahoma" w:cs="Tahoma"/>
      <w:color w:val="auto"/>
    </w:rPr>
  </w:style>
  <w:style w:type="paragraph" w:customStyle="1" w:styleId="CM2">
    <w:name w:val="CM2"/>
    <w:basedOn w:val="Default"/>
    <w:next w:val="Default"/>
    <w:rsid w:val="004812BA"/>
    <w:pPr>
      <w:widowControl w:val="0"/>
      <w:spacing w:line="266" w:lineRule="atLeast"/>
    </w:pPr>
    <w:rPr>
      <w:rFonts w:ascii="Tahoma" w:eastAsia="Times New Roman" w:hAnsi="Tahoma" w:cs="Tahoma"/>
      <w:color w:val="auto"/>
    </w:rPr>
  </w:style>
  <w:style w:type="paragraph" w:customStyle="1" w:styleId="CM11">
    <w:name w:val="CM11"/>
    <w:basedOn w:val="Default"/>
    <w:next w:val="Default"/>
    <w:rsid w:val="004812BA"/>
    <w:pPr>
      <w:widowControl w:val="0"/>
      <w:spacing w:after="60"/>
    </w:pPr>
    <w:rPr>
      <w:rFonts w:ascii="Tahoma" w:eastAsia="Times New Roman" w:hAnsi="Tahoma" w:cs="Tahoma"/>
      <w:color w:val="auto"/>
    </w:rPr>
  </w:style>
  <w:style w:type="paragraph" w:customStyle="1" w:styleId="CM16">
    <w:name w:val="CM16"/>
    <w:basedOn w:val="Default"/>
    <w:next w:val="Default"/>
    <w:rsid w:val="004812BA"/>
    <w:pPr>
      <w:widowControl w:val="0"/>
      <w:spacing w:after="120"/>
    </w:pPr>
    <w:rPr>
      <w:rFonts w:eastAsia="Times New Roman"/>
      <w:color w:val="auto"/>
    </w:rPr>
  </w:style>
  <w:style w:type="paragraph" w:customStyle="1" w:styleId="CM19">
    <w:name w:val="CM19"/>
    <w:basedOn w:val="Default"/>
    <w:next w:val="Default"/>
    <w:rsid w:val="004812BA"/>
    <w:pPr>
      <w:widowControl w:val="0"/>
      <w:spacing w:after="235"/>
    </w:pPr>
    <w:rPr>
      <w:rFonts w:eastAsia="Times New Roman"/>
      <w:color w:val="auto"/>
    </w:rPr>
  </w:style>
  <w:style w:type="paragraph" w:customStyle="1" w:styleId="CM4">
    <w:name w:val="CM4"/>
    <w:basedOn w:val="Default"/>
    <w:next w:val="Default"/>
    <w:rsid w:val="004812BA"/>
    <w:pPr>
      <w:widowControl w:val="0"/>
      <w:spacing w:line="276" w:lineRule="atLeast"/>
    </w:pPr>
    <w:rPr>
      <w:rFonts w:eastAsia="Times New Roman"/>
      <w:color w:val="auto"/>
    </w:rPr>
  </w:style>
  <w:style w:type="paragraph" w:styleId="z-TopofForm">
    <w:name w:val="HTML Top of Form"/>
    <w:basedOn w:val="Normal"/>
    <w:next w:val="Normal"/>
    <w:link w:val="z-TopofFormChar"/>
    <w:hidden/>
    <w:unhideWhenUsed/>
    <w:rsid w:val="004812BA"/>
    <w:pPr>
      <w:pBdr>
        <w:bottom w:val="single" w:sz="6" w:space="1" w:color="auto"/>
      </w:pBdr>
      <w:spacing w:after="0" w:line="264"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rsid w:val="004812BA"/>
    <w:rPr>
      <w:rFonts w:ascii="Arial" w:eastAsia="Times New Roman" w:hAnsi="Arial" w:cs="Arial"/>
      <w:vanish/>
      <w:sz w:val="16"/>
      <w:szCs w:val="16"/>
    </w:rPr>
  </w:style>
  <w:style w:type="paragraph" w:styleId="z-BottomofForm">
    <w:name w:val="HTML Bottom of Form"/>
    <w:basedOn w:val="Normal"/>
    <w:next w:val="Normal"/>
    <w:link w:val="z-BottomofFormChar"/>
    <w:hidden/>
    <w:unhideWhenUsed/>
    <w:rsid w:val="004812BA"/>
    <w:pPr>
      <w:pBdr>
        <w:top w:val="single" w:sz="6" w:space="1" w:color="auto"/>
      </w:pBdr>
      <w:spacing w:after="0" w:line="264"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rsid w:val="004812BA"/>
    <w:rPr>
      <w:rFonts w:ascii="Arial" w:eastAsia="Times New Roman" w:hAnsi="Arial" w:cs="Arial"/>
      <w:vanish/>
      <w:sz w:val="16"/>
      <w:szCs w:val="16"/>
    </w:rPr>
  </w:style>
  <w:style w:type="paragraph" w:customStyle="1" w:styleId="Bullet31">
    <w:name w:val="Bullet3"/>
    <w:basedOn w:val="Normal"/>
    <w:rsid w:val="004812BA"/>
    <w:pPr>
      <w:tabs>
        <w:tab w:val="left" w:pos="1276"/>
      </w:tabs>
      <w:spacing w:after="0" w:line="240" w:lineRule="atLeast"/>
      <w:ind w:left="1276" w:hanging="425"/>
      <w:jc w:val="both"/>
    </w:pPr>
    <w:rPr>
      <w:rFonts w:ascii="Arial" w:eastAsia="Times New Roman" w:hAnsi="Arial" w:cs="Times New Roman"/>
      <w:lang w:val="en-AU"/>
    </w:rPr>
  </w:style>
  <w:style w:type="paragraph" w:customStyle="1" w:styleId="Text0">
    <w:name w:val="Text"/>
    <w:basedOn w:val="Normal"/>
    <w:rsid w:val="004812BA"/>
    <w:pPr>
      <w:spacing w:after="0" w:line="264" w:lineRule="auto"/>
      <w:ind w:left="567"/>
      <w:jc w:val="both"/>
    </w:pPr>
    <w:rPr>
      <w:rFonts w:ascii="CG Omega" w:eastAsia="Times New Roman" w:hAnsi="CG Omega" w:cs="Times New Roman"/>
      <w:lang w:val="en-GB"/>
    </w:rPr>
  </w:style>
  <w:style w:type="paragraph" w:customStyle="1" w:styleId="Bullet21">
    <w:name w:val="Bullet &gt;2"/>
    <w:basedOn w:val="Text0"/>
    <w:rsid w:val="004812BA"/>
    <w:pPr>
      <w:tabs>
        <w:tab w:val="num" w:pos="360"/>
        <w:tab w:val="left" w:pos="1134"/>
      </w:tabs>
      <w:ind w:left="0"/>
    </w:pPr>
  </w:style>
  <w:style w:type="paragraph" w:customStyle="1" w:styleId="Tabletitle0">
    <w:name w:val="Table title"/>
    <w:basedOn w:val="Normal"/>
    <w:rsid w:val="004812BA"/>
    <w:pPr>
      <w:spacing w:after="0" w:line="264" w:lineRule="auto"/>
      <w:jc w:val="center"/>
    </w:pPr>
    <w:rPr>
      <w:rFonts w:ascii="Arial" w:eastAsia="Times New Roman" w:hAnsi="Arial" w:cs="Arial"/>
      <w:noProof/>
      <w:sz w:val="22"/>
      <w:szCs w:val="22"/>
    </w:rPr>
  </w:style>
  <w:style w:type="paragraph" w:customStyle="1" w:styleId="contenttable">
    <w:name w:val="content_table"/>
    <w:basedOn w:val="Normal"/>
    <w:rsid w:val="004812BA"/>
    <w:pPr>
      <w:spacing w:before="100" w:beforeAutospacing="1" w:after="100" w:afterAutospacing="1" w:line="264" w:lineRule="auto"/>
    </w:pPr>
    <w:rPr>
      <w:rFonts w:ascii="Times New Roman" w:eastAsia="Times New Roman" w:hAnsi="Times New Roman" w:cs="Times New Roman"/>
      <w:sz w:val="24"/>
      <w:szCs w:val="24"/>
    </w:rPr>
  </w:style>
  <w:style w:type="character" w:customStyle="1" w:styleId="StyleArial">
    <w:name w:val="Style Arial"/>
    <w:rsid w:val="004812BA"/>
    <w:rPr>
      <w:rFonts w:ascii="Arial" w:hAnsi="Arial"/>
    </w:rPr>
  </w:style>
  <w:style w:type="paragraph" w:customStyle="1" w:styleId="StyleStyleStyle8JustifiedBefore12ptAfter12pt">
    <w:name w:val="Style Style Style8 + Justified + Before:  12 pt After:  12 pt"/>
    <w:basedOn w:val="Normal"/>
    <w:autoRedefine/>
    <w:rsid w:val="004812BA"/>
    <w:pPr>
      <w:widowControl w:val="0"/>
      <w:tabs>
        <w:tab w:val="left" w:pos="360"/>
      </w:tabs>
      <w:spacing w:after="0" w:line="264" w:lineRule="auto"/>
      <w:jc w:val="right"/>
    </w:pPr>
    <w:rPr>
      <w:rFonts w:ascii="Arial" w:eastAsia="Times New Roman" w:hAnsi="Arial" w:cs="Arial"/>
      <w:bCs/>
      <w:kern w:val="36"/>
      <w:sz w:val="18"/>
    </w:rPr>
  </w:style>
  <w:style w:type="paragraph" w:customStyle="1" w:styleId="StyleStyleStyleStyleStyle38ptCentered10ptBefore">
    <w:name w:val="Style Style Style Style Style3 + 8 pt + Centered + 10 pt + Before: ..."/>
    <w:basedOn w:val="Normal"/>
    <w:autoRedefine/>
    <w:rsid w:val="004812BA"/>
    <w:pPr>
      <w:tabs>
        <w:tab w:val="left" w:pos="-1320"/>
        <w:tab w:val="num" w:pos="-720"/>
        <w:tab w:val="left" w:pos="-660"/>
        <w:tab w:val="right" w:pos="-550"/>
        <w:tab w:val="num" w:pos="-360"/>
        <w:tab w:val="num" w:pos="-240"/>
        <w:tab w:val="num" w:pos="0"/>
        <w:tab w:val="left" w:pos="660"/>
        <w:tab w:val="left" w:pos="840"/>
        <w:tab w:val="left" w:pos="7920"/>
        <w:tab w:val="right" w:pos="8800"/>
        <w:tab w:val="center" w:pos="8910"/>
        <w:tab w:val="left" w:pos="8959"/>
        <w:tab w:val="right" w:pos="9000"/>
      </w:tabs>
      <w:spacing w:after="0" w:line="264" w:lineRule="auto"/>
      <w:jc w:val="center"/>
    </w:pPr>
    <w:rPr>
      <w:rFonts w:ascii="Arial" w:eastAsia="Times New Roman" w:hAnsi="Arial" w:cs="Times New Roman"/>
      <w:b/>
      <w:bCs/>
      <w:sz w:val="18"/>
    </w:rPr>
  </w:style>
  <w:style w:type="paragraph" w:customStyle="1" w:styleId="StyleStyle9LatinCharChar10ptBefore3ptAfter3">
    <w:name w:val="Style Style9 + (Latin) Char Char + 10 pt Before:  3 pt After:  3 ..."/>
    <w:basedOn w:val="Normal"/>
    <w:autoRedefine/>
    <w:rsid w:val="004812BA"/>
    <w:pPr>
      <w:tabs>
        <w:tab w:val="left" w:pos="-360"/>
        <w:tab w:val="left" w:pos="0"/>
      </w:tabs>
      <w:spacing w:before="20" w:after="20" w:line="264" w:lineRule="auto"/>
    </w:pPr>
    <w:rPr>
      <w:rFonts w:ascii="Arial" w:eastAsia="Times New Roman" w:hAnsi="Arial" w:cs="Times New Roman"/>
      <w:sz w:val="18"/>
      <w:lang w:val="en-AU"/>
    </w:rPr>
  </w:style>
  <w:style w:type="paragraph" w:customStyle="1" w:styleId="StyleHeading1Left0cmFirstline0cm">
    <w:name w:val="Style Heading 1 + Left:  0 cm First line:  0 cm"/>
    <w:basedOn w:val="Heading1"/>
    <w:autoRedefine/>
    <w:rsid w:val="004812BA"/>
    <w:pPr>
      <w:tabs>
        <w:tab w:val="num" w:pos="851"/>
      </w:tabs>
      <w:spacing w:before="360" w:after="360" w:line="264" w:lineRule="auto"/>
    </w:pPr>
    <w:rPr>
      <w:rFonts w:ascii="Arial" w:eastAsia="Times New Roman" w:hAnsi="Arial"/>
      <w:caps/>
      <w:color w:val="0072C8"/>
      <w:szCs w:val="20"/>
      <w:lang w:eastAsia="en-US"/>
    </w:rPr>
  </w:style>
  <w:style w:type="character" w:customStyle="1" w:styleId="ColorfulGrid-Accent1Char">
    <w:name w:val="Colorful Grid - Accent 1 Char"/>
    <w:rsid w:val="004812BA"/>
    <w:rPr>
      <w:rFonts w:ascii="Arial" w:eastAsia="Times New Roman" w:hAnsi="Arial" w:cs="Times New Roman"/>
      <w:i/>
      <w:iCs/>
      <w:sz w:val="20"/>
      <w:szCs w:val="20"/>
      <w:lang w:bidi="en-US"/>
    </w:rPr>
  </w:style>
  <w:style w:type="character" w:customStyle="1" w:styleId="LightShading-Accent2Char">
    <w:name w:val="Light Shading - Accent 2 Char"/>
    <w:rsid w:val="004812BA"/>
    <w:rPr>
      <w:rFonts w:ascii="Arial" w:eastAsia="Times New Roman" w:hAnsi="Arial" w:cs="Times New Roman"/>
      <w:i/>
      <w:iCs/>
      <w:color w:val="4F81BD"/>
      <w:sz w:val="20"/>
      <w:szCs w:val="20"/>
      <w:lang w:bidi="en-US"/>
    </w:rPr>
  </w:style>
  <w:style w:type="paragraph" w:customStyle="1" w:styleId="Letterhead">
    <w:name w:val="Letterhead"/>
    <w:basedOn w:val="Normal"/>
    <w:rsid w:val="004812BA"/>
    <w:pPr>
      <w:spacing w:after="0" w:line="190" w:lineRule="atLeast"/>
      <w:jc w:val="both"/>
    </w:pPr>
    <w:rPr>
      <w:rFonts w:ascii="Arial" w:eastAsia="Times New Roman" w:hAnsi="Arial" w:cs="Times New Roman"/>
      <w:noProof/>
      <w:color w:val="000000"/>
      <w:sz w:val="16"/>
      <w:lang w:val="en-AU"/>
    </w:rPr>
  </w:style>
  <w:style w:type="paragraph" w:customStyle="1" w:styleId="Subheading">
    <w:name w:val="Subheading"/>
    <w:basedOn w:val="Normal"/>
    <w:next w:val="Normal"/>
    <w:rsid w:val="004812BA"/>
    <w:pPr>
      <w:keepNext/>
      <w:spacing w:line="240" w:lineRule="atLeast"/>
      <w:jc w:val="both"/>
    </w:pPr>
    <w:rPr>
      <w:rFonts w:ascii="Arial" w:eastAsia="Times New Roman" w:hAnsi="Arial" w:cs="Times New Roman"/>
      <w:b/>
      <w:color w:val="000000"/>
      <w:lang w:val="en-AU"/>
    </w:rPr>
  </w:style>
  <w:style w:type="paragraph" w:customStyle="1" w:styleId="CopyRight">
    <w:name w:val="CopyRight"/>
    <w:basedOn w:val="Normal"/>
    <w:rsid w:val="004812BA"/>
    <w:pPr>
      <w:spacing w:after="0" w:line="200" w:lineRule="atLeast"/>
      <w:jc w:val="both"/>
    </w:pPr>
    <w:rPr>
      <w:rFonts w:ascii="Arial" w:eastAsia="Times New Roman" w:hAnsi="Arial" w:cs="Times New Roman"/>
      <w:sz w:val="16"/>
      <w:lang w:val="en-NZ"/>
    </w:rPr>
  </w:style>
  <w:style w:type="paragraph" w:customStyle="1" w:styleId="CoverTitle">
    <w:name w:val="Cover Title"/>
    <w:basedOn w:val="Normal"/>
    <w:rsid w:val="004812BA"/>
    <w:pPr>
      <w:spacing w:after="0" w:line="560" w:lineRule="atLeast"/>
      <w:jc w:val="both"/>
    </w:pPr>
    <w:rPr>
      <w:rFonts w:ascii="Times New Roman" w:eastAsia="Times New Roman" w:hAnsi="Times New Roman" w:cs="Times New Roman"/>
      <w:color w:val="0076CC"/>
      <w:sz w:val="52"/>
      <w:lang w:val="en-AU"/>
    </w:rPr>
  </w:style>
  <w:style w:type="character" w:customStyle="1" w:styleId="ColourGray">
    <w:name w:val="Colour Gray"/>
    <w:rsid w:val="004812BA"/>
    <w:rPr>
      <w:color w:val="828282"/>
    </w:rPr>
  </w:style>
  <w:style w:type="character" w:customStyle="1" w:styleId="ColorfulGrid-Accent1Char2">
    <w:name w:val="Colorful Grid - Accent 1 Char2"/>
    <w:rsid w:val="004812BA"/>
    <w:rPr>
      <w:rFonts w:ascii="Times New Roman" w:eastAsia="Times New Roman" w:hAnsi="Times New Roman"/>
      <w:i/>
      <w:iCs/>
      <w:noProof/>
      <w:color w:val="000000"/>
      <w:sz w:val="24"/>
      <w:szCs w:val="24"/>
    </w:rPr>
  </w:style>
  <w:style w:type="character" w:customStyle="1" w:styleId="LightShading-Accent2Char2">
    <w:name w:val="Light Shading - Accent 2 Char2"/>
    <w:rsid w:val="004812BA"/>
    <w:rPr>
      <w:rFonts w:ascii="Arial" w:eastAsia="Times New Roman" w:hAnsi="Arial"/>
      <w:i/>
      <w:iCs/>
      <w:color w:val="4F81BD"/>
      <w:lang w:bidi="en-US"/>
    </w:rPr>
  </w:style>
  <w:style w:type="paragraph" w:customStyle="1" w:styleId="DividerLine2">
    <w:name w:val="Divider Line 2"/>
    <w:basedOn w:val="Heading2"/>
    <w:next w:val="Normal"/>
    <w:rsid w:val="004812BA"/>
    <w:pPr>
      <w:keepLines w:val="0"/>
      <w:spacing w:before="360" w:line="240" w:lineRule="atLeast"/>
      <w:ind w:left="1985" w:hanging="1985"/>
      <w:outlineLvl w:val="9"/>
    </w:pPr>
    <w:rPr>
      <w:rFonts w:eastAsia="Times New Roman" w:cs="Times New Roman"/>
      <w:bCs w:val="0"/>
      <w:caps/>
      <w:color w:val="0076CC"/>
      <w:sz w:val="24"/>
      <w:lang w:val="en-AU"/>
    </w:rPr>
  </w:style>
  <w:style w:type="paragraph" w:customStyle="1" w:styleId="western">
    <w:name w:val="western"/>
    <w:basedOn w:val="Normal"/>
    <w:rsid w:val="004812BA"/>
    <w:pPr>
      <w:spacing w:before="100" w:beforeAutospacing="1" w:after="100" w:afterAutospacing="1" w:line="264" w:lineRule="auto"/>
    </w:pPr>
    <w:rPr>
      <w:rFonts w:ascii="Times New Roman" w:eastAsia="Times New Roman" w:hAnsi="Times New Roman" w:cs="Times New Roman"/>
      <w:sz w:val="24"/>
      <w:szCs w:val="24"/>
    </w:rPr>
  </w:style>
  <w:style w:type="character" w:customStyle="1" w:styleId="midiumtitle">
    <w:name w:val="midium_title"/>
    <w:basedOn w:val="DefaultParagraphFont"/>
    <w:rsid w:val="004812BA"/>
  </w:style>
  <w:style w:type="paragraph" w:customStyle="1" w:styleId="NormalPara">
    <w:name w:val="Normal Para"/>
    <w:aliases w:val="np Char,np"/>
    <w:rsid w:val="004812BA"/>
    <w:pPr>
      <w:spacing w:before="240" w:after="0" w:line="260" w:lineRule="exact"/>
      <w:jc w:val="both"/>
    </w:pPr>
    <w:rPr>
      <w:rFonts w:ascii="Arial" w:eastAsia="Times New Roman" w:hAnsi="Arial" w:cs="Times New Roman"/>
      <w:szCs w:val="20"/>
      <w:lang w:val="en-GB"/>
    </w:rPr>
  </w:style>
  <w:style w:type="paragraph" w:customStyle="1" w:styleId="Nos">
    <w:name w:val="Nos"/>
    <w:basedOn w:val="Normal"/>
    <w:rsid w:val="004812BA"/>
    <w:pPr>
      <w:autoSpaceDE w:val="0"/>
      <w:autoSpaceDN w:val="0"/>
      <w:adjustRightInd w:val="0"/>
      <w:spacing w:after="200" w:line="276" w:lineRule="auto"/>
      <w:jc w:val="both"/>
    </w:pPr>
    <w:rPr>
      <w:rFonts w:ascii="Calibri" w:eastAsia="Calibri" w:hAnsi="Calibri" w:cs="Times New Roman"/>
      <w:sz w:val="22"/>
      <w:szCs w:val="22"/>
      <w:lang w:val="en-IN"/>
    </w:rPr>
  </w:style>
  <w:style w:type="paragraph" w:customStyle="1" w:styleId="NoSpacingArial">
    <w:name w:val="No Spacing + Arial"/>
    <w:aliases w:val="10.5 pt,Black,No"/>
    <w:basedOn w:val="NoSpacing1"/>
    <w:rsid w:val="004812BA"/>
    <w:pPr>
      <w:framePr w:hSpace="180" w:wrap="around" w:vAnchor="text" w:hAnchor="margin" w:xAlign="center" w:y="217"/>
      <w:jc w:val="center"/>
    </w:pPr>
    <w:rPr>
      <w:rFonts w:cs="Arial"/>
      <w:color w:val="000000"/>
      <w:sz w:val="21"/>
      <w:szCs w:val="21"/>
      <w:lang w:eastAsia="en-IN" w:bidi="ar-SA"/>
    </w:rPr>
  </w:style>
  <w:style w:type="paragraph" w:customStyle="1" w:styleId="NormalLatinArial">
    <w:name w:val="Normal + (Latin) Arial"/>
    <w:basedOn w:val="Normal"/>
    <w:rsid w:val="004812BA"/>
    <w:pPr>
      <w:tabs>
        <w:tab w:val="left" w:pos="1710"/>
      </w:tabs>
      <w:spacing w:after="200" w:line="276" w:lineRule="auto"/>
    </w:pPr>
    <w:rPr>
      <w:rFonts w:ascii="Arial" w:eastAsia="Calibri" w:hAnsi="Arial" w:cs="Arial"/>
      <w:sz w:val="22"/>
      <w:szCs w:val="22"/>
      <w:lang w:val="en-IN"/>
    </w:rPr>
  </w:style>
  <w:style w:type="paragraph" w:customStyle="1" w:styleId="TOCHeading2">
    <w:name w:val="TOC Heading2"/>
    <w:basedOn w:val="Heading1"/>
    <w:next w:val="Normal"/>
    <w:unhideWhenUsed/>
    <w:qFormat/>
    <w:rsid w:val="004812BA"/>
    <w:pPr>
      <w:keepNext w:val="0"/>
      <w:pBdr>
        <w:top w:val="single" w:sz="24" w:space="0" w:color="4F81BD"/>
        <w:left w:val="single" w:sz="24" w:space="0" w:color="4F81BD"/>
        <w:bottom w:val="single" w:sz="24" w:space="0" w:color="4F81BD"/>
        <w:right w:val="single" w:sz="24" w:space="0" w:color="4F81BD"/>
      </w:pBdr>
      <w:shd w:val="clear" w:color="auto" w:fill="4F81BD"/>
      <w:tabs>
        <w:tab w:val="num" w:pos="522"/>
      </w:tabs>
      <w:spacing w:before="0" w:after="0" w:line="240" w:lineRule="atLeast"/>
      <w:ind w:left="522"/>
      <w:jc w:val="left"/>
      <w:outlineLvl w:val="9"/>
    </w:pPr>
    <w:rPr>
      <w:rFonts w:ascii="Arial" w:eastAsia="Times New Roman" w:hAnsi="Arial"/>
      <w:color w:val="FFFFFF"/>
      <w:spacing w:val="15"/>
      <w:kern w:val="0"/>
      <w:sz w:val="20"/>
      <w:szCs w:val="28"/>
      <w:lang w:eastAsia="en-US" w:bidi="en-US"/>
    </w:rPr>
  </w:style>
  <w:style w:type="character" w:customStyle="1" w:styleId="SubtleEmphasis2">
    <w:name w:val="Subtle Emphasis2"/>
    <w:qFormat/>
    <w:rsid w:val="004812BA"/>
    <w:rPr>
      <w:i/>
      <w:iCs/>
      <w:color w:val="243F60"/>
    </w:rPr>
  </w:style>
  <w:style w:type="character" w:customStyle="1" w:styleId="IntenseEmphasis2">
    <w:name w:val="Intense Emphasis2"/>
    <w:qFormat/>
    <w:rsid w:val="004812BA"/>
    <w:rPr>
      <w:b/>
      <w:bCs/>
      <w:caps/>
      <w:color w:val="243F60"/>
      <w:spacing w:val="10"/>
    </w:rPr>
  </w:style>
  <w:style w:type="character" w:customStyle="1" w:styleId="SubtleReference2">
    <w:name w:val="Subtle Reference2"/>
    <w:qFormat/>
    <w:rsid w:val="004812BA"/>
    <w:rPr>
      <w:b/>
      <w:bCs/>
      <w:color w:val="4F81BD"/>
    </w:rPr>
  </w:style>
  <w:style w:type="character" w:customStyle="1" w:styleId="IntenseReference2">
    <w:name w:val="Intense Reference2"/>
    <w:qFormat/>
    <w:rsid w:val="004812BA"/>
    <w:rPr>
      <w:b/>
      <w:bCs/>
      <w:i/>
      <w:iCs/>
      <w:caps/>
      <w:color w:val="4F81BD"/>
    </w:rPr>
  </w:style>
  <w:style w:type="character" w:customStyle="1" w:styleId="BookTitle2">
    <w:name w:val="Book Title2"/>
    <w:qFormat/>
    <w:rsid w:val="004812BA"/>
    <w:rPr>
      <w:b/>
      <w:bCs/>
      <w:i/>
      <w:iCs/>
      <w:spacing w:val="9"/>
    </w:rPr>
  </w:style>
  <w:style w:type="paragraph" w:customStyle="1" w:styleId="ColumnHead">
    <w:name w:val="Column Head"/>
    <w:rsid w:val="004812BA"/>
    <w:pPr>
      <w:keepNext/>
      <w:keepLines/>
      <w:tabs>
        <w:tab w:val="left" w:pos="240"/>
      </w:tabs>
      <w:spacing w:before="60" w:after="40" w:line="240" w:lineRule="auto"/>
    </w:pPr>
    <w:rPr>
      <w:rFonts w:ascii="Times New Roman Bold" w:eastAsia="Times New Roman" w:hAnsi="Times New Roman Bold" w:cs="Arial"/>
      <w:b/>
      <w:snapToGrid w:val="0"/>
      <w:color w:val="2C8C28"/>
      <w:sz w:val="20"/>
      <w:szCs w:val="20"/>
      <w:lang w:val="en-AU"/>
    </w:rPr>
  </w:style>
  <w:style w:type="paragraph" w:customStyle="1" w:styleId="TableTextBullets">
    <w:name w:val="TableText Bullets"/>
    <w:rsid w:val="004812BA"/>
    <w:pPr>
      <w:tabs>
        <w:tab w:val="left" w:pos="227"/>
      </w:tabs>
      <w:spacing w:before="60" w:after="60" w:line="240" w:lineRule="auto"/>
      <w:ind w:left="227" w:hanging="170"/>
    </w:pPr>
    <w:rPr>
      <w:rFonts w:ascii="Times New Roman" w:eastAsia="Times New Roman" w:hAnsi="Times New Roman" w:cs="Times New Roman"/>
      <w:color w:val="000000"/>
      <w:sz w:val="20"/>
      <w:szCs w:val="20"/>
    </w:rPr>
  </w:style>
  <w:style w:type="paragraph" w:customStyle="1" w:styleId="MarginalNoteSecHd">
    <w:name w:val="MarginalNote(SecHd)"/>
    <w:rsid w:val="004812BA"/>
    <w:pPr>
      <w:keepNext/>
      <w:keepLines/>
      <w:tabs>
        <w:tab w:val="left" w:pos="432"/>
      </w:tabs>
      <w:spacing w:before="120" w:after="0" w:line="240" w:lineRule="atLeast"/>
    </w:pPr>
    <w:rPr>
      <w:rFonts w:ascii="Bookman" w:eastAsia="Calibri" w:hAnsi="Bookman" w:cs="Bookman"/>
      <w:b/>
      <w:bCs/>
      <w:sz w:val="18"/>
      <w:szCs w:val="18"/>
      <w:lang w:val="en-GB"/>
    </w:rPr>
  </w:style>
  <w:style w:type="character" w:customStyle="1" w:styleId="MarginalNoteSecHdChar">
    <w:name w:val="MarginalNote(SecHd) Char"/>
    <w:locked/>
    <w:rsid w:val="004812BA"/>
    <w:rPr>
      <w:rFonts w:ascii="Bookman" w:eastAsia="Calibri" w:hAnsi="Bookman" w:cs="Bookman"/>
      <w:b/>
      <w:bCs/>
      <w:sz w:val="18"/>
      <w:szCs w:val="18"/>
      <w:lang w:val="en-GB" w:eastAsia="en-US" w:bidi="ar-SA"/>
    </w:rPr>
  </w:style>
  <w:style w:type="paragraph" w:customStyle="1" w:styleId="StdParaSubSec1">
    <w:name w:val="StdParaSubSec(1)"/>
    <w:rsid w:val="004812BA"/>
    <w:pPr>
      <w:tabs>
        <w:tab w:val="left" w:pos="720"/>
        <w:tab w:val="left" w:pos="1152"/>
      </w:tabs>
      <w:spacing w:after="120" w:line="240" w:lineRule="auto"/>
      <w:jc w:val="both"/>
    </w:pPr>
    <w:rPr>
      <w:rFonts w:ascii="Bookman" w:eastAsia="Calibri" w:hAnsi="Bookman" w:cs="Bookman"/>
      <w:sz w:val="18"/>
      <w:szCs w:val="18"/>
      <w:lang w:val="en-GB"/>
    </w:rPr>
  </w:style>
  <w:style w:type="paragraph" w:customStyle="1" w:styleId="TableText">
    <w:name w:val="Table Text"/>
    <w:rsid w:val="004812BA"/>
    <w:pPr>
      <w:spacing w:before="80" w:after="40" w:line="240" w:lineRule="auto"/>
    </w:pPr>
    <w:rPr>
      <w:rFonts w:ascii="Times New Roman" w:eastAsia="Times New Roman" w:hAnsi="Times New Roman" w:cs="Times New Roman"/>
      <w:color w:val="000000"/>
      <w:sz w:val="20"/>
      <w:szCs w:val="20"/>
    </w:rPr>
  </w:style>
  <w:style w:type="paragraph" w:customStyle="1" w:styleId="TableColHeading">
    <w:name w:val="Table Col Heading"/>
    <w:basedOn w:val="Normal"/>
    <w:rsid w:val="004812BA"/>
    <w:pPr>
      <w:spacing w:before="80" w:after="40" w:line="264" w:lineRule="auto"/>
      <w:jc w:val="center"/>
    </w:pPr>
    <w:rPr>
      <w:rFonts w:ascii="Arial" w:eastAsia="Times New Roman" w:hAnsi="Arial" w:cs="Times New Roman"/>
      <w:color w:val="FFFFFF"/>
    </w:rPr>
  </w:style>
  <w:style w:type="paragraph" w:customStyle="1" w:styleId="FigureHeading">
    <w:name w:val="Figure Heading"/>
    <w:next w:val="Normal"/>
    <w:rsid w:val="004812BA"/>
    <w:pPr>
      <w:tabs>
        <w:tab w:val="num" w:pos="432"/>
        <w:tab w:val="left" w:pos="567"/>
      </w:tabs>
      <w:spacing w:after="120" w:line="240" w:lineRule="auto"/>
      <w:ind w:left="432" w:hanging="432"/>
    </w:pPr>
    <w:rPr>
      <w:rFonts w:ascii="Helvetica" w:eastAsia="Times New Roman" w:hAnsi="Helvetica" w:cs="Times New Roman"/>
      <w:i/>
      <w:color w:val="2C8C28"/>
      <w:sz w:val="16"/>
      <w:szCs w:val="16"/>
    </w:rPr>
  </w:style>
  <w:style w:type="paragraph" w:customStyle="1" w:styleId="NormalHeader">
    <w:name w:val="Normal Header"/>
    <w:basedOn w:val="Normal"/>
    <w:rsid w:val="004812BA"/>
    <w:pPr>
      <w:spacing w:line="264" w:lineRule="auto"/>
    </w:pPr>
    <w:rPr>
      <w:rFonts w:ascii="Arial" w:eastAsia="Times New Roman" w:hAnsi="Arial" w:cs="Times New Roman"/>
      <w:b/>
      <w:color w:val="595959"/>
      <w:kern w:val="28"/>
    </w:rPr>
  </w:style>
  <w:style w:type="paragraph" w:customStyle="1" w:styleId="StyleHeading2LatinVerdanaAsianTimesNewRomanIndigo">
    <w:name w:val="Style Heading 2 + (Latin) Verdana (Asian) Times New Roman Indigo..."/>
    <w:basedOn w:val="Heading2"/>
    <w:rsid w:val="004812BA"/>
    <w:pPr>
      <w:keepNext w:val="0"/>
      <w:keepLines w:val="0"/>
      <w:widowControl w:val="0"/>
      <w:tabs>
        <w:tab w:val="num" w:pos="576"/>
      </w:tabs>
      <w:adjustRightInd w:val="0"/>
      <w:spacing w:before="360" w:line="264" w:lineRule="auto"/>
      <w:ind w:left="578" w:hanging="578"/>
      <w:textAlignment w:val="baseline"/>
    </w:pPr>
    <w:rPr>
      <w:rFonts w:ascii="Verdana" w:eastAsia="Times New Roman" w:hAnsi="Verdana" w:cs="Times New Roman"/>
      <w:b w:val="0"/>
      <w:bCs w:val="0"/>
      <w:caps/>
      <w:color w:val="333399"/>
      <w:spacing w:val="20"/>
      <w:sz w:val="24"/>
      <w:lang w:val="en-GB" w:eastAsia="zh-CN"/>
    </w:rPr>
  </w:style>
  <w:style w:type="character" w:customStyle="1" w:styleId="grame">
    <w:name w:val="grame"/>
    <w:basedOn w:val="DefaultParagraphFont"/>
    <w:rsid w:val="004812BA"/>
  </w:style>
  <w:style w:type="paragraph" w:customStyle="1" w:styleId="wbtbullet1">
    <w:name w:val="wbtbullet1"/>
    <w:basedOn w:val="Normal"/>
    <w:rsid w:val="004812BA"/>
    <w:pPr>
      <w:spacing w:after="0" w:line="264" w:lineRule="auto"/>
      <w:jc w:val="both"/>
    </w:pPr>
    <w:rPr>
      <w:rFonts w:ascii="Verdana" w:eastAsia="Times New Roman" w:hAnsi="Verdana" w:cs="Times New Roman"/>
      <w:sz w:val="16"/>
      <w:szCs w:val="16"/>
      <w:lang w:val="en-GB" w:eastAsia="en-GB"/>
    </w:rPr>
  </w:style>
  <w:style w:type="paragraph" w:customStyle="1" w:styleId="wbtbullet2">
    <w:name w:val="wbtbullet2"/>
    <w:basedOn w:val="Normal"/>
    <w:rsid w:val="004812BA"/>
    <w:pPr>
      <w:spacing w:after="0" w:line="264" w:lineRule="auto"/>
      <w:ind w:left="446" w:hanging="240"/>
      <w:jc w:val="both"/>
    </w:pPr>
    <w:rPr>
      <w:rFonts w:ascii="Verdana" w:eastAsia="Times New Roman" w:hAnsi="Verdana" w:cs="Times New Roman"/>
      <w:sz w:val="16"/>
      <w:szCs w:val="16"/>
      <w:lang w:val="en-GB" w:eastAsia="en-GB"/>
    </w:rPr>
  </w:style>
  <w:style w:type="paragraph" w:customStyle="1" w:styleId="wbtsimplenor123">
    <w:name w:val="wbtsimplenor123"/>
    <w:basedOn w:val="Normal"/>
    <w:rsid w:val="004812BA"/>
    <w:pPr>
      <w:spacing w:after="0" w:line="264" w:lineRule="auto"/>
      <w:ind w:left="360" w:hanging="360"/>
      <w:jc w:val="both"/>
    </w:pPr>
    <w:rPr>
      <w:rFonts w:ascii="Verdana" w:eastAsia="Times New Roman" w:hAnsi="Verdana" w:cs="Times New Roman"/>
      <w:sz w:val="16"/>
      <w:szCs w:val="16"/>
      <w:lang w:val="en-GB" w:eastAsia="en-GB"/>
    </w:rPr>
  </w:style>
  <w:style w:type="paragraph" w:customStyle="1" w:styleId="colheads">
    <w:name w:val="colheads"/>
    <w:basedOn w:val="Normal"/>
    <w:rsid w:val="004812BA"/>
    <w:pPr>
      <w:snapToGrid w:val="0"/>
      <w:spacing w:before="60" w:after="60" w:line="264" w:lineRule="auto"/>
      <w:jc w:val="center"/>
    </w:pPr>
    <w:rPr>
      <w:rFonts w:ascii="Times New Roman" w:eastAsia="Times New Roman" w:hAnsi="Times New Roman" w:cs="Times New Roman"/>
      <w:b/>
      <w:bCs/>
      <w:sz w:val="22"/>
      <w:szCs w:val="22"/>
      <w:lang w:val="en-GB" w:eastAsia="en-GB"/>
    </w:rPr>
  </w:style>
  <w:style w:type="paragraph" w:customStyle="1" w:styleId="coltext">
    <w:name w:val="coltext"/>
    <w:basedOn w:val="Normal"/>
    <w:rsid w:val="004812BA"/>
    <w:pPr>
      <w:snapToGrid w:val="0"/>
      <w:spacing w:after="0" w:line="264" w:lineRule="auto"/>
      <w:ind w:left="432" w:right="144"/>
    </w:pPr>
    <w:rPr>
      <w:rFonts w:ascii="Times New Roman" w:eastAsia="Times New Roman" w:hAnsi="Times New Roman" w:cs="Times New Roman"/>
      <w:color w:val="000000"/>
      <w:sz w:val="22"/>
      <w:szCs w:val="22"/>
      <w:lang w:val="en-GB" w:eastAsia="en-GB"/>
    </w:rPr>
  </w:style>
  <w:style w:type="paragraph" w:customStyle="1" w:styleId="colfigurescentre">
    <w:name w:val="colfigurescentre"/>
    <w:basedOn w:val="Normal"/>
    <w:rsid w:val="004812BA"/>
    <w:pPr>
      <w:snapToGrid w:val="0"/>
      <w:spacing w:after="0" w:line="264" w:lineRule="auto"/>
      <w:jc w:val="center"/>
    </w:pPr>
    <w:rPr>
      <w:rFonts w:ascii="Times New Roman" w:eastAsia="Times New Roman" w:hAnsi="Times New Roman" w:cs="Times New Roman"/>
      <w:sz w:val="22"/>
      <w:szCs w:val="22"/>
      <w:lang w:val="en-GB" w:eastAsia="en-GB"/>
    </w:rPr>
  </w:style>
  <w:style w:type="paragraph" w:customStyle="1" w:styleId="remarks">
    <w:name w:val="remarks"/>
    <w:basedOn w:val="Normal"/>
    <w:rsid w:val="004812BA"/>
    <w:pPr>
      <w:snapToGrid w:val="0"/>
      <w:spacing w:after="0" w:line="264" w:lineRule="auto"/>
    </w:pPr>
    <w:rPr>
      <w:rFonts w:ascii="Times New Roman" w:eastAsia="Times New Roman" w:hAnsi="Times New Roman" w:cs="Times New Roman"/>
      <w:color w:val="000000"/>
      <w:sz w:val="22"/>
      <w:szCs w:val="22"/>
      <w:lang w:val="en-GB" w:eastAsia="en-GB"/>
    </w:rPr>
  </w:style>
  <w:style w:type="paragraph" w:customStyle="1" w:styleId="coltexthead">
    <w:name w:val="coltexthead"/>
    <w:basedOn w:val="Normal"/>
    <w:rsid w:val="004812BA"/>
    <w:pPr>
      <w:snapToGrid w:val="0"/>
      <w:spacing w:after="60" w:line="264" w:lineRule="auto"/>
      <w:ind w:left="72" w:right="144"/>
    </w:pPr>
    <w:rPr>
      <w:rFonts w:ascii="Times New Roman" w:eastAsia="Times New Roman" w:hAnsi="Times New Roman" w:cs="Times New Roman"/>
      <w:b/>
      <w:bCs/>
      <w:color w:val="000000"/>
      <w:sz w:val="22"/>
      <w:szCs w:val="22"/>
      <w:lang w:val="en-GB" w:eastAsia="en-GB"/>
    </w:rPr>
  </w:style>
  <w:style w:type="paragraph" w:customStyle="1" w:styleId="coltextsub-head">
    <w:name w:val="coltextsub-head"/>
    <w:basedOn w:val="Normal"/>
    <w:rsid w:val="004812BA"/>
    <w:pPr>
      <w:snapToGrid w:val="0"/>
      <w:spacing w:before="60" w:after="60" w:line="264" w:lineRule="auto"/>
      <w:ind w:left="432" w:right="144"/>
    </w:pPr>
    <w:rPr>
      <w:rFonts w:ascii="Times New Roman" w:eastAsia="Times New Roman" w:hAnsi="Times New Roman" w:cs="Times New Roman"/>
      <w:b/>
      <w:bCs/>
      <w:i/>
      <w:iCs/>
      <w:color w:val="000000"/>
      <w:sz w:val="22"/>
      <w:szCs w:val="22"/>
      <w:lang w:val="en-GB" w:eastAsia="en-GB"/>
    </w:rPr>
  </w:style>
  <w:style w:type="paragraph" w:customStyle="1" w:styleId="firstleveltitle">
    <w:name w:val="firstleveltitle"/>
    <w:basedOn w:val="Normal"/>
    <w:rsid w:val="004812BA"/>
    <w:pPr>
      <w:spacing w:after="0" w:line="264" w:lineRule="auto"/>
    </w:pPr>
    <w:rPr>
      <w:rFonts w:ascii="Verdana" w:eastAsia="Times New Roman" w:hAnsi="Verdana" w:cs="Times New Roman"/>
      <w:b/>
      <w:bCs/>
      <w:szCs w:val="24"/>
      <w:lang w:val="en-GB" w:eastAsia="en-GB"/>
    </w:rPr>
  </w:style>
  <w:style w:type="paragraph" w:customStyle="1" w:styleId="secondleveltitle">
    <w:name w:val="secondleveltitle"/>
    <w:basedOn w:val="Normal"/>
    <w:rsid w:val="004812BA"/>
    <w:pPr>
      <w:spacing w:after="0" w:line="264" w:lineRule="auto"/>
    </w:pPr>
    <w:rPr>
      <w:rFonts w:ascii="Verdana" w:eastAsia="Times New Roman" w:hAnsi="Verdana" w:cs="Times New Roman"/>
      <w:b/>
      <w:bCs/>
      <w:color w:val="003366"/>
      <w:lang w:val="en-GB" w:eastAsia="en-GB"/>
    </w:rPr>
  </w:style>
  <w:style w:type="paragraph" w:customStyle="1" w:styleId="CoverSubtitle">
    <w:name w:val="Cover Subtitle"/>
    <w:basedOn w:val="Normal"/>
    <w:rsid w:val="004812BA"/>
    <w:pPr>
      <w:spacing w:after="0" w:line="440" w:lineRule="atLeast"/>
      <w:jc w:val="both"/>
    </w:pPr>
    <w:rPr>
      <w:rFonts w:ascii="Times New Roman" w:eastAsia="Times New Roman" w:hAnsi="Times New Roman" w:cs="Times New Roman"/>
      <w:color w:val="828282"/>
      <w:sz w:val="40"/>
      <w:lang w:val="en-AU"/>
    </w:rPr>
  </w:style>
  <w:style w:type="paragraph" w:customStyle="1" w:styleId="CoverSub-Subtitle">
    <w:name w:val="Cover Sub-Subtitle"/>
    <w:basedOn w:val="Normal"/>
    <w:rsid w:val="004812BA"/>
    <w:pPr>
      <w:spacing w:after="0" w:line="264" w:lineRule="auto"/>
      <w:jc w:val="both"/>
    </w:pPr>
    <w:rPr>
      <w:rFonts w:ascii="Arial" w:eastAsia="Times New Roman" w:hAnsi="Arial" w:cs="Times New Roman"/>
      <w:color w:val="828282"/>
      <w:sz w:val="28"/>
      <w:lang w:val="en-AU"/>
    </w:rPr>
  </w:style>
  <w:style w:type="paragraph" w:customStyle="1" w:styleId="CoverDate">
    <w:name w:val="Cover Date"/>
    <w:basedOn w:val="Normal"/>
    <w:next w:val="Normal"/>
    <w:rsid w:val="004812BA"/>
    <w:pPr>
      <w:spacing w:after="0" w:line="240" w:lineRule="atLeast"/>
      <w:jc w:val="both"/>
    </w:pPr>
    <w:rPr>
      <w:rFonts w:ascii="Arial" w:eastAsia="Times New Roman" w:hAnsi="Arial" w:cs="Times New Roman"/>
      <w:color w:val="828282"/>
      <w:lang w:val="en-AU"/>
    </w:rPr>
  </w:style>
  <w:style w:type="paragraph" w:customStyle="1" w:styleId="TOCHeading3">
    <w:name w:val="TOC Heading3"/>
    <w:basedOn w:val="Heading1"/>
    <w:next w:val="Normal"/>
    <w:unhideWhenUsed/>
    <w:qFormat/>
    <w:rsid w:val="004812BA"/>
    <w:pPr>
      <w:keepNext w:val="0"/>
      <w:spacing w:after="0"/>
      <w:contextualSpacing/>
      <w:outlineLvl w:val="9"/>
    </w:pPr>
    <w:rPr>
      <w:rFonts w:eastAsia="Times New Roman"/>
      <w:caps/>
      <w:color w:val="0072C8"/>
      <w:kern w:val="0"/>
      <w:szCs w:val="28"/>
      <w:lang w:eastAsia="en-US" w:bidi="en-US"/>
    </w:rPr>
  </w:style>
  <w:style w:type="paragraph" w:customStyle="1" w:styleId="LightGrid-Accent31">
    <w:name w:val="Light Grid - Accent 31"/>
    <w:basedOn w:val="Normal"/>
    <w:qFormat/>
    <w:rsid w:val="004812BA"/>
    <w:pPr>
      <w:spacing w:after="200" w:line="276" w:lineRule="auto"/>
      <w:ind w:left="720"/>
    </w:pPr>
    <w:rPr>
      <w:rFonts w:ascii="Calibri" w:eastAsia="Calibri" w:hAnsi="Calibri" w:cs="Times New Roman"/>
      <w:sz w:val="22"/>
      <w:szCs w:val="22"/>
    </w:rPr>
  </w:style>
  <w:style w:type="character" w:customStyle="1" w:styleId="SubtleReference3">
    <w:name w:val="Subtle Reference3"/>
    <w:qFormat/>
    <w:rsid w:val="004812BA"/>
    <w:rPr>
      <w:rFonts w:cs="Arial"/>
      <w:b/>
      <w:bCs/>
      <w:color w:val="00B0F0"/>
      <w:sz w:val="22"/>
      <w:szCs w:val="22"/>
    </w:rPr>
  </w:style>
  <w:style w:type="paragraph" w:customStyle="1" w:styleId="MediumGrid1-Accent21">
    <w:name w:val="Medium Grid 1 - Accent 21"/>
    <w:basedOn w:val="Normal"/>
    <w:qFormat/>
    <w:rsid w:val="004812BA"/>
    <w:pPr>
      <w:spacing w:after="0" w:line="240" w:lineRule="atLeast"/>
      <w:ind w:left="720"/>
      <w:jc w:val="both"/>
    </w:pPr>
    <w:rPr>
      <w:rFonts w:ascii="Arial" w:eastAsia="Times New Roman" w:hAnsi="Arial" w:cs="Times New Roman"/>
      <w:lang w:bidi="en-US"/>
    </w:rPr>
  </w:style>
  <w:style w:type="paragraph" w:customStyle="1" w:styleId="TOCHeading4">
    <w:name w:val="TOC Heading4"/>
    <w:basedOn w:val="Heading1"/>
    <w:next w:val="Normal"/>
    <w:unhideWhenUsed/>
    <w:qFormat/>
    <w:rsid w:val="004812BA"/>
    <w:pPr>
      <w:keepLines/>
      <w:spacing w:after="0"/>
      <w:outlineLvl w:val="9"/>
    </w:pPr>
    <w:rPr>
      <w:rFonts w:eastAsia="Times New Roman"/>
      <w:caps/>
      <w:color w:val="365F91"/>
      <w:kern w:val="0"/>
      <w:szCs w:val="28"/>
      <w:lang w:eastAsia="en-US"/>
    </w:rPr>
  </w:style>
  <w:style w:type="character" w:customStyle="1" w:styleId="highlightedsearchterm">
    <w:name w:val="highlightedsearchterm"/>
    <w:basedOn w:val="DefaultParagraphFont"/>
    <w:rsid w:val="004812BA"/>
  </w:style>
  <w:style w:type="paragraph" w:customStyle="1" w:styleId="ColorfulList-Accent11">
    <w:name w:val="Colorful List - Accent 11"/>
    <w:basedOn w:val="Normal"/>
    <w:rsid w:val="004812BA"/>
    <w:pPr>
      <w:spacing w:after="200" w:line="276" w:lineRule="auto"/>
      <w:ind w:left="720"/>
      <w:contextualSpacing/>
    </w:pPr>
    <w:rPr>
      <w:rFonts w:ascii="Calibri" w:eastAsia="Times New Roman" w:hAnsi="Calibri" w:cs="Times New Roman"/>
      <w:sz w:val="22"/>
      <w:szCs w:val="22"/>
    </w:rPr>
  </w:style>
  <w:style w:type="paragraph" w:customStyle="1" w:styleId="Numbera">
    <w:name w:val="Number a."/>
    <w:rsid w:val="004812BA"/>
    <w:pPr>
      <w:tabs>
        <w:tab w:val="num" w:pos="1080"/>
      </w:tabs>
      <w:spacing w:after="240" w:line="280" w:lineRule="exact"/>
      <w:ind w:left="1080" w:hanging="720"/>
    </w:pPr>
    <w:rPr>
      <w:rFonts w:ascii="Arial" w:eastAsia="Times New Roman" w:hAnsi="Arial" w:cs="Times New Roman"/>
      <w:szCs w:val="20"/>
    </w:rPr>
  </w:style>
  <w:style w:type="paragraph" w:customStyle="1" w:styleId="StyleArial11ptAfter6pt">
    <w:name w:val="Style Arial 11 pt After:  6 pt"/>
    <w:basedOn w:val="Normal"/>
    <w:rsid w:val="004812BA"/>
    <w:pPr>
      <w:tabs>
        <w:tab w:val="num" w:pos="1080"/>
      </w:tabs>
      <w:spacing w:line="264" w:lineRule="auto"/>
      <w:ind w:left="1080" w:hanging="720"/>
    </w:pPr>
    <w:rPr>
      <w:rFonts w:ascii="Arial" w:eastAsia="Times New Roman" w:hAnsi="Arial" w:cs="Times New Roman"/>
      <w:sz w:val="22"/>
    </w:rPr>
  </w:style>
  <w:style w:type="character" w:customStyle="1" w:styleId="Bullet1CharChar">
    <w:name w:val="Bullet 1 Char Char"/>
    <w:locked/>
    <w:rsid w:val="004812BA"/>
    <w:rPr>
      <w:rFonts w:ascii="Arial" w:hAnsi="Arial"/>
      <w:sz w:val="24"/>
      <w:szCs w:val="24"/>
    </w:rPr>
  </w:style>
  <w:style w:type="paragraph" w:customStyle="1" w:styleId="MainText">
    <w:name w:val="Main Text"/>
    <w:basedOn w:val="Normal"/>
    <w:rsid w:val="004812BA"/>
    <w:pPr>
      <w:spacing w:line="264" w:lineRule="auto"/>
      <w:ind w:left="510"/>
      <w:jc w:val="both"/>
    </w:pPr>
    <w:rPr>
      <w:rFonts w:ascii="Arial" w:eastAsia="Times New Roman" w:hAnsi="Arial" w:cs="Times New Roman"/>
      <w:sz w:val="24"/>
      <w:szCs w:val="24"/>
    </w:rPr>
  </w:style>
  <w:style w:type="character" w:customStyle="1" w:styleId="MainTextChar">
    <w:name w:val="Main Text Char"/>
    <w:locked/>
    <w:rsid w:val="004812BA"/>
    <w:rPr>
      <w:rFonts w:ascii="Arial" w:eastAsia="Times New Roman" w:hAnsi="Arial" w:cs="Times New Roman"/>
      <w:sz w:val="24"/>
      <w:szCs w:val="24"/>
    </w:rPr>
  </w:style>
  <w:style w:type="paragraph" w:customStyle="1" w:styleId="Bullet4">
    <w:name w:val="Bullet 4"/>
    <w:basedOn w:val="Bullet3"/>
    <w:rsid w:val="004812BA"/>
  </w:style>
  <w:style w:type="character" w:customStyle="1" w:styleId="hw">
    <w:name w:val="hw"/>
    <w:basedOn w:val="DefaultParagraphFont"/>
    <w:rsid w:val="004812BA"/>
  </w:style>
  <w:style w:type="paragraph" w:customStyle="1" w:styleId="Normal3">
    <w:name w:val="Normal 3"/>
    <w:basedOn w:val="Normal"/>
    <w:uiPriority w:val="99"/>
    <w:rsid w:val="004812BA"/>
    <w:pPr>
      <w:tabs>
        <w:tab w:val="left" w:pos="720"/>
      </w:tabs>
      <w:spacing w:after="0" w:line="360" w:lineRule="auto"/>
      <w:jc w:val="both"/>
      <w:outlineLvl w:val="0"/>
    </w:pPr>
    <w:rPr>
      <w:rFonts w:ascii="Arial" w:eastAsia="MS Mincho" w:hAnsi="Arial" w:cs="Arial"/>
      <w:sz w:val="22"/>
      <w:szCs w:val="22"/>
    </w:rPr>
  </w:style>
  <w:style w:type="paragraph" w:customStyle="1" w:styleId="StyleHeading2TimesNewRoman12ptBefore6ptAfter0">
    <w:name w:val="Style Heading 2 + Times New Roman 12 pt Before:  6 pt After:  0 ..."/>
    <w:basedOn w:val="Heading2"/>
    <w:qFormat/>
    <w:rsid w:val="004812BA"/>
    <w:pPr>
      <w:keepLines w:val="0"/>
      <w:tabs>
        <w:tab w:val="left" w:pos="720"/>
        <w:tab w:val="num" w:pos="1080"/>
      </w:tabs>
      <w:spacing w:before="120" w:line="480" w:lineRule="auto"/>
      <w:ind w:left="720" w:hanging="360"/>
    </w:pPr>
    <w:rPr>
      <w:rFonts w:ascii="Times New Roman" w:eastAsia="Times New Roman" w:hAnsi="Times New Roman" w:cs="Times New Roman"/>
      <w:color w:val="002060"/>
      <w:sz w:val="22"/>
      <w:lang w:val="en-GB"/>
    </w:rPr>
  </w:style>
  <w:style w:type="paragraph" w:customStyle="1" w:styleId="Liststyle">
    <w:name w:val="List_style"/>
    <w:basedOn w:val="Normal"/>
    <w:rsid w:val="004812BA"/>
    <w:pPr>
      <w:tabs>
        <w:tab w:val="num" w:pos="720"/>
      </w:tabs>
      <w:spacing w:line="264" w:lineRule="auto"/>
      <w:ind w:left="720" w:hanging="720"/>
      <w:jc w:val="both"/>
    </w:pPr>
    <w:rPr>
      <w:rFonts w:ascii="Calibri" w:eastAsia="Times New Roman" w:hAnsi="Calibri" w:cs="Arial"/>
      <w:color w:val="000000"/>
      <w:spacing w:val="-1"/>
      <w:sz w:val="22"/>
      <w:szCs w:val="22"/>
    </w:rPr>
  </w:style>
  <w:style w:type="paragraph" w:customStyle="1" w:styleId="StyleHeading3TimesNewRoman11pt">
    <w:name w:val="Style Heading 3 + Times New Roman 11 pt"/>
    <w:basedOn w:val="Heading3"/>
    <w:autoRedefine/>
    <w:qFormat/>
    <w:rsid w:val="004812BA"/>
    <w:pPr>
      <w:keepLines w:val="0"/>
      <w:spacing w:after="240" w:line="240" w:lineRule="auto"/>
      <w:jc w:val="both"/>
    </w:pPr>
    <w:rPr>
      <w:rFonts w:ascii="Times New Roman" w:eastAsia="Times New Roman" w:hAnsi="Times New Roman" w:cs="Times New Roman"/>
      <w:b w:val="0"/>
      <w:iCs/>
      <w:sz w:val="22"/>
      <w:lang w:val="en-GB"/>
    </w:rPr>
  </w:style>
  <w:style w:type="table" w:styleId="LightShading-Accent5">
    <w:name w:val="Light Shading Accent 5"/>
    <w:basedOn w:val="TableNormal"/>
    <w:uiPriority w:val="60"/>
    <w:rsid w:val="004812BA"/>
    <w:pPr>
      <w:spacing w:after="0" w:line="240" w:lineRule="auto"/>
    </w:pPr>
    <w:rPr>
      <w:rFonts w:ascii="Calibri" w:eastAsia="Calibri" w:hAnsi="Calibri" w:cs="Times New Roman"/>
      <w:color w:val="31849B"/>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List-Accent12">
    <w:name w:val="Light List - Accent 12"/>
    <w:basedOn w:val="TableNormal"/>
    <w:uiPriority w:val="61"/>
    <w:rsid w:val="004812BA"/>
    <w:pPr>
      <w:spacing w:after="0" w:line="240" w:lineRule="auto"/>
    </w:pPr>
    <w:rPr>
      <w:rFonts w:ascii="Calibri" w:eastAsia="Calibri" w:hAnsi="Calibri" w:cs="Times New Roman"/>
      <w:sz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TableNormal"/>
    <w:uiPriority w:val="62"/>
    <w:rsid w:val="004812BA"/>
    <w:pPr>
      <w:spacing w:after="0" w:line="240" w:lineRule="auto"/>
    </w:pPr>
    <w:rPr>
      <w:rFonts w:ascii="Calibri" w:eastAsia="Calibri" w:hAnsi="Calibri" w:cs="Times New Roman"/>
      <w:sz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ListBulet">
    <w:name w:val="List_Bulet"/>
    <w:basedOn w:val="ListParagraph"/>
    <w:qFormat/>
    <w:rsid w:val="004812BA"/>
    <w:pPr>
      <w:spacing w:line="264" w:lineRule="auto"/>
      <w:ind w:hanging="360"/>
      <w:jc w:val="both"/>
    </w:pPr>
    <w:rPr>
      <w:rFonts w:ascii="Calibri" w:eastAsia="Calibri" w:hAnsi="Calibri" w:cs="Times New Roman"/>
      <w:sz w:val="22"/>
      <w:szCs w:val="22"/>
    </w:rPr>
  </w:style>
  <w:style w:type="paragraph" w:customStyle="1" w:styleId="ListRoman">
    <w:name w:val="List_Roman"/>
    <w:basedOn w:val="ListParagraph"/>
    <w:qFormat/>
    <w:rsid w:val="004812BA"/>
    <w:pPr>
      <w:spacing w:line="264" w:lineRule="auto"/>
      <w:ind w:left="1080" w:hanging="360"/>
      <w:jc w:val="both"/>
    </w:pPr>
    <w:rPr>
      <w:rFonts w:ascii="Calibri" w:eastAsia="Calibri" w:hAnsi="Calibri" w:cs="Times New Roman"/>
      <w:sz w:val="22"/>
      <w:szCs w:val="22"/>
    </w:rPr>
  </w:style>
  <w:style w:type="paragraph" w:customStyle="1" w:styleId="ListAlphabetic">
    <w:name w:val="List_Alphabetic"/>
    <w:basedOn w:val="ListParagraph"/>
    <w:qFormat/>
    <w:rsid w:val="004812BA"/>
    <w:pPr>
      <w:spacing w:line="264" w:lineRule="auto"/>
      <w:ind w:hanging="360"/>
      <w:jc w:val="both"/>
    </w:pPr>
    <w:rPr>
      <w:rFonts w:ascii="Calibri" w:eastAsia="Calibri" w:hAnsi="Calibri" w:cs="Times New Roman"/>
      <w:sz w:val="22"/>
      <w:szCs w:val="22"/>
    </w:rPr>
  </w:style>
  <w:style w:type="paragraph" w:customStyle="1" w:styleId="ListNumber0">
    <w:name w:val="List_Number"/>
    <w:basedOn w:val="ListParagraph"/>
    <w:qFormat/>
    <w:rsid w:val="004812BA"/>
    <w:pPr>
      <w:spacing w:after="0" w:line="264" w:lineRule="auto"/>
      <w:ind w:hanging="360"/>
      <w:jc w:val="both"/>
    </w:pPr>
    <w:rPr>
      <w:rFonts w:ascii="Calibri" w:eastAsia="Calibri" w:hAnsi="Calibri" w:cs="Times New Roman"/>
      <w:sz w:val="22"/>
      <w:szCs w:val="22"/>
      <w:lang w:val="en-GB"/>
    </w:rPr>
  </w:style>
  <w:style w:type="paragraph" w:styleId="Bibliography">
    <w:name w:val="Bibliography"/>
    <w:basedOn w:val="Normal"/>
    <w:next w:val="Normal"/>
    <w:uiPriority w:val="37"/>
    <w:unhideWhenUsed/>
    <w:rsid w:val="004812BA"/>
    <w:pPr>
      <w:spacing w:after="0" w:line="264" w:lineRule="auto"/>
      <w:jc w:val="both"/>
    </w:pPr>
    <w:rPr>
      <w:rFonts w:ascii="Calibri" w:eastAsia="Calibri" w:hAnsi="Calibri" w:cs="Times New Roman"/>
      <w:sz w:val="22"/>
      <w:szCs w:val="22"/>
    </w:rPr>
  </w:style>
  <w:style w:type="table" w:customStyle="1" w:styleId="LightList1">
    <w:name w:val="Light List1"/>
    <w:basedOn w:val="TableNormal"/>
    <w:uiPriority w:val="61"/>
    <w:rsid w:val="004812BA"/>
    <w:pPr>
      <w:spacing w:after="0" w:line="240" w:lineRule="auto"/>
    </w:pPr>
    <w:rPr>
      <w:rFonts w:ascii="Calibri" w:eastAsia="Calibri" w:hAnsi="Calibri"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MediumShading1-Accent5">
    <w:name w:val="Medium Shading 1 Accent 5"/>
    <w:basedOn w:val="TableNormal"/>
    <w:uiPriority w:val="63"/>
    <w:rsid w:val="004812BA"/>
    <w:pPr>
      <w:spacing w:after="0" w:line="240" w:lineRule="auto"/>
    </w:pPr>
    <w:rPr>
      <w:rFonts w:ascii="Calibri" w:eastAsia="Calibri" w:hAnsi="Calibri" w:cs="Times New Roman"/>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customStyle="1" w:styleId="NormalRAS">
    <w:name w:val="Normal_RAS"/>
    <w:basedOn w:val="Normal"/>
    <w:autoRedefine/>
    <w:rsid w:val="004812BA"/>
    <w:pPr>
      <w:spacing w:after="0" w:line="240" w:lineRule="auto"/>
      <w:jc w:val="both"/>
    </w:pPr>
    <w:rPr>
      <w:rFonts w:ascii="Calibri" w:eastAsia="Calibri" w:hAnsi="Calibri" w:cs="Times New Roman"/>
      <w:sz w:val="22"/>
      <w:szCs w:val="22"/>
    </w:rPr>
  </w:style>
  <w:style w:type="table" w:customStyle="1" w:styleId="LightList-Accent13">
    <w:name w:val="Light List - Accent 13"/>
    <w:basedOn w:val="TableNormal"/>
    <w:uiPriority w:val="61"/>
    <w:rsid w:val="004812BA"/>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4812BA"/>
    <w:pPr>
      <w:spacing w:after="0" w:line="240" w:lineRule="auto"/>
    </w:pPr>
    <w:rPr>
      <w:rFonts w:ascii="Calibri" w:eastAsia="Calibri" w:hAnsi="Calibri" w:cs="Times New Roman"/>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hascaption">
    <w:name w:val="hascaption"/>
    <w:basedOn w:val="DefaultParagraphFont"/>
    <w:rsid w:val="004812BA"/>
  </w:style>
  <w:style w:type="character" w:customStyle="1" w:styleId="textexposedshow">
    <w:name w:val="text_exposed_show"/>
    <w:basedOn w:val="DefaultParagraphFont"/>
    <w:rsid w:val="004812BA"/>
  </w:style>
  <w:style w:type="character" w:customStyle="1" w:styleId="fcg">
    <w:name w:val="fcg"/>
    <w:basedOn w:val="DefaultParagraphFont"/>
    <w:rsid w:val="004812BA"/>
  </w:style>
  <w:style w:type="character" w:customStyle="1" w:styleId="fbphototaglisttag">
    <w:name w:val="fbphototaglisttag"/>
    <w:basedOn w:val="DefaultParagraphFont"/>
    <w:rsid w:val="004812BA"/>
  </w:style>
  <w:style w:type="paragraph" w:customStyle="1" w:styleId="BodyText10">
    <w:name w:val="Body Text 1"/>
    <w:rsid w:val="004812BA"/>
    <w:pPr>
      <w:tabs>
        <w:tab w:val="num" w:pos="720"/>
      </w:tabs>
      <w:spacing w:before="120" w:after="60" w:line="264" w:lineRule="auto"/>
      <w:ind w:left="720" w:hanging="720"/>
      <w:jc w:val="both"/>
    </w:pPr>
    <w:rPr>
      <w:rFonts w:ascii="Times New Roman" w:eastAsia="Times New Roman" w:hAnsi="Times New Roman" w:cs="Times New Roman"/>
      <w:color w:val="000000"/>
      <w:sz w:val="20"/>
      <w:szCs w:val="24"/>
    </w:rPr>
  </w:style>
  <w:style w:type="paragraph" w:customStyle="1" w:styleId="BoxText">
    <w:name w:val="BoxText"/>
    <w:basedOn w:val="Normal"/>
    <w:rsid w:val="004812BA"/>
    <w:pPr>
      <w:spacing w:after="0" w:line="240" w:lineRule="auto"/>
      <w:jc w:val="center"/>
    </w:pPr>
    <w:rPr>
      <w:rFonts w:ascii="Times New Roman" w:eastAsia="Times New Roman" w:hAnsi="Times New Roman" w:cs="Times New Roman"/>
      <w:sz w:val="22"/>
      <w:szCs w:val="24"/>
    </w:rPr>
  </w:style>
  <w:style w:type="paragraph" w:customStyle="1" w:styleId="FNOHeading2">
    <w:name w:val="FNO Heading 2"/>
    <w:basedOn w:val="Heading2"/>
    <w:autoRedefine/>
    <w:qFormat/>
    <w:rsid w:val="004812BA"/>
    <w:pPr>
      <w:keepLines w:val="0"/>
      <w:tabs>
        <w:tab w:val="num" w:pos="792"/>
      </w:tabs>
      <w:spacing w:line="240" w:lineRule="auto"/>
      <w:ind w:left="792" w:hanging="792"/>
    </w:pPr>
    <w:rPr>
      <w:rFonts w:ascii="Calibri" w:eastAsia="Times New Roman" w:hAnsi="Calibri" w:cs="Times New Roman"/>
      <w:iCs/>
      <w:sz w:val="22"/>
    </w:rPr>
  </w:style>
  <w:style w:type="paragraph" w:customStyle="1" w:styleId="FNOHeading1">
    <w:name w:val="FNO Heading 1"/>
    <w:basedOn w:val="Heading1"/>
    <w:autoRedefine/>
    <w:qFormat/>
    <w:rsid w:val="004812BA"/>
    <w:pPr>
      <w:spacing w:before="0" w:line="240" w:lineRule="auto"/>
    </w:pPr>
    <w:rPr>
      <w:rFonts w:ascii="Calibri" w:eastAsia="Times New Roman" w:hAnsi="Calibri"/>
      <w:sz w:val="32"/>
      <w:szCs w:val="20"/>
      <w:lang w:eastAsia="en-US"/>
    </w:rPr>
  </w:style>
  <w:style w:type="paragraph" w:customStyle="1" w:styleId="DB0ACCEC1AB64382860E628D30FF91C4">
    <w:name w:val="DB0ACCEC1AB64382860E628D30FF91C4"/>
    <w:rsid w:val="004812BA"/>
    <w:pPr>
      <w:spacing w:after="200" w:line="276" w:lineRule="auto"/>
    </w:pPr>
    <w:rPr>
      <w:rFonts w:ascii="Calibri" w:eastAsia="Times New Roman" w:hAnsi="Calibri" w:cs="Times New Roman"/>
    </w:rPr>
  </w:style>
  <w:style w:type="table" w:customStyle="1" w:styleId="MediumShading1-Accent111">
    <w:name w:val="Medium Shading 1 - Accent 111"/>
    <w:basedOn w:val="TableNormal"/>
    <w:uiPriority w:val="63"/>
    <w:rsid w:val="004812BA"/>
    <w:pPr>
      <w:spacing w:after="0" w:line="240" w:lineRule="auto"/>
    </w:pPr>
    <w:rPr>
      <w:rFonts w:ascii="Calibri" w:eastAsia="Calibri" w:hAnsi="Calibri" w:cs="Times New Roman"/>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2">
    <w:name w:val="Light Shading Accent 2"/>
    <w:basedOn w:val="TableNormal"/>
    <w:uiPriority w:val="60"/>
    <w:rsid w:val="004812BA"/>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MediumShading1-Accent3">
    <w:name w:val="Medium Shading 1 Accent 3"/>
    <w:basedOn w:val="TableNormal"/>
    <w:uiPriority w:val="63"/>
    <w:rsid w:val="004812BA"/>
    <w:pPr>
      <w:spacing w:after="0" w:line="240" w:lineRule="auto"/>
    </w:pPr>
    <w:rPr>
      <w:rFonts w:ascii="Calibri" w:eastAsia="Times New Roman" w:hAnsi="Calibri" w:cs="Times New Roman"/>
      <w:sz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paragraph" w:customStyle="1" w:styleId="Caption10">
    <w:name w:val="Caption1"/>
    <w:basedOn w:val="Heading1"/>
    <w:link w:val="Caption1Char0"/>
    <w:qFormat/>
    <w:rsid w:val="004812BA"/>
    <w:pPr>
      <w:spacing w:before="240" w:line="360" w:lineRule="auto"/>
    </w:pPr>
    <w:rPr>
      <w:rFonts w:ascii="Arial" w:eastAsia="Times New Roman" w:hAnsi="Arial"/>
      <w:kern w:val="0"/>
      <w:sz w:val="32"/>
      <w:szCs w:val="24"/>
      <w:lang w:eastAsia="en-US"/>
    </w:rPr>
  </w:style>
  <w:style w:type="character" w:customStyle="1" w:styleId="BodyNumberedChar">
    <w:name w:val="BodyNumbered Char"/>
    <w:link w:val="BodyNumbered"/>
    <w:rsid w:val="004812BA"/>
    <w:rPr>
      <w:rFonts w:ascii="Arial" w:hAnsi="Arial" w:cs="Arial"/>
      <w:b/>
      <w:lang w:val="en-GB"/>
    </w:rPr>
  </w:style>
  <w:style w:type="paragraph" w:customStyle="1" w:styleId="BodyNumbered">
    <w:name w:val="BodyNumbered"/>
    <w:basedOn w:val="Normal"/>
    <w:link w:val="BodyNumberedChar"/>
    <w:autoRedefine/>
    <w:qFormat/>
    <w:rsid w:val="004812BA"/>
    <w:pPr>
      <w:tabs>
        <w:tab w:val="left" w:pos="0"/>
      </w:tabs>
      <w:spacing w:before="0" w:after="0" w:line="240" w:lineRule="auto"/>
    </w:pPr>
    <w:rPr>
      <w:rFonts w:ascii="Arial" w:hAnsi="Arial" w:cs="Arial"/>
      <w:b/>
      <w:sz w:val="22"/>
      <w:szCs w:val="22"/>
      <w:lang w:val="en-GB"/>
    </w:rPr>
  </w:style>
  <w:style w:type="table" w:customStyle="1" w:styleId="TableGrid1">
    <w:name w:val="Table Grid1"/>
    <w:basedOn w:val="TableNormal"/>
    <w:next w:val="TableGrid"/>
    <w:uiPriority w:val="59"/>
    <w:rsid w:val="004812BA"/>
    <w:pPr>
      <w:spacing w:after="0" w:line="240" w:lineRule="auto"/>
      <w:ind w:left="576" w:hanging="576"/>
      <w:jc w:val="both"/>
    </w:pPr>
    <w:rPr>
      <w:rFonts w:ascii="Calibri" w:eastAsia="Calibri" w:hAnsi="Calibri" w:cs="Vrind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4812BA"/>
    <w:pPr>
      <w:spacing w:after="0" w:line="240" w:lineRule="auto"/>
    </w:pPr>
    <w:rPr>
      <w:rFonts w:ascii="Calibri" w:eastAsia="Times New Roman" w:hAnsi="Calibri" w:cs="Vrind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4812BA"/>
    <w:pPr>
      <w:spacing w:after="0" w:line="240" w:lineRule="auto"/>
    </w:pPr>
    <w:rPr>
      <w:rFonts w:ascii="Calibri" w:eastAsia="Calibri" w:hAnsi="Calibri" w:cs="Vrind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111">
    <w:name w:val="Light List - Accent 111"/>
    <w:basedOn w:val="TableNormal"/>
    <w:uiPriority w:val="61"/>
    <w:rsid w:val="004812BA"/>
    <w:pPr>
      <w:spacing w:after="0" w:line="240" w:lineRule="auto"/>
    </w:pPr>
    <w:rPr>
      <w:rFonts w:ascii="Calibri" w:eastAsia="Calibri" w:hAnsi="Calibri" w:cs="Vrinda"/>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t">
    <w:name w:val="t"/>
    <w:basedOn w:val="Normal"/>
    <w:qFormat/>
    <w:rsid w:val="004812BA"/>
    <w:pPr>
      <w:spacing w:before="0" w:after="0" w:line="276" w:lineRule="auto"/>
      <w:jc w:val="both"/>
    </w:pPr>
    <w:rPr>
      <w:rFonts w:ascii="Arial" w:eastAsia="Times New Roman" w:hAnsi="Arial" w:cs="Times New Roman"/>
      <w:sz w:val="22"/>
      <w:szCs w:val="22"/>
      <w:lang w:bidi="en-US"/>
    </w:rPr>
  </w:style>
  <w:style w:type="table" w:customStyle="1" w:styleId="MediumShading1-Accent112">
    <w:name w:val="Medium Shading 1 - Accent 112"/>
    <w:basedOn w:val="TableNormal"/>
    <w:uiPriority w:val="63"/>
    <w:rsid w:val="004812BA"/>
    <w:pPr>
      <w:spacing w:after="0" w:line="240" w:lineRule="auto"/>
    </w:pPr>
    <w:rPr>
      <w:rFonts w:ascii="Calibri" w:eastAsia="Calibri" w:hAnsi="Calibri" w:cs="Times New Roman"/>
      <w:lang w:bidi="bn-BD"/>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EquationCaption">
    <w:name w:val="_Equation Caption"/>
    <w:rsid w:val="004812BA"/>
  </w:style>
  <w:style w:type="table" w:customStyle="1" w:styleId="MediumShading2-Accent11">
    <w:name w:val="Medium Shading 2 - Accent 11"/>
    <w:basedOn w:val="TableNormal"/>
    <w:uiPriority w:val="64"/>
    <w:rsid w:val="004812B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4812BA"/>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MediumShading1-Accent12">
    <w:name w:val="Medium Shading 1 - Accent 12"/>
    <w:basedOn w:val="TableNormal"/>
    <w:uiPriority w:val="63"/>
    <w:rsid w:val="004812BA"/>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MediumShading2-Accent12">
    <w:name w:val="Medium Shading 2 - Accent 12"/>
    <w:basedOn w:val="TableNormal"/>
    <w:uiPriority w:val="64"/>
    <w:rsid w:val="004812B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Grid1">
    <w:name w:val="Light Grid1"/>
    <w:basedOn w:val="TableNormal"/>
    <w:uiPriority w:val="62"/>
    <w:rsid w:val="004812BA"/>
    <w:pPr>
      <w:spacing w:after="0" w:line="240" w:lineRule="auto"/>
    </w:pPr>
    <w:rPr>
      <w:rFonts w:ascii="Times New Roman" w:eastAsia="MS Mincho" w:hAnsi="Times New Roman" w:cs="Times New Roman"/>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List21">
    <w:name w:val="Medium List 21"/>
    <w:basedOn w:val="TableNormal"/>
    <w:uiPriority w:val="66"/>
    <w:rsid w:val="004812B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2">
    <w:name w:val="Light Shading2"/>
    <w:basedOn w:val="TableNormal"/>
    <w:uiPriority w:val="60"/>
    <w:rsid w:val="004812BA"/>
    <w:pPr>
      <w:spacing w:after="0" w:line="240" w:lineRule="auto"/>
    </w:pPr>
    <w:rPr>
      <w:rFonts w:ascii="Times New Roman" w:eastAsia="MS Mincho" w:hAnsi="Times New Roman"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11">
    <w:name w:val="Medium Shading 11"/>
    <w:basedOn w:val="TableNormal"/>
    <w:uiPriority w:val="63"/>
    <w:rsid w:val="004812BA"/>
    <w:pPr>
      <w:spacing w:after="0" w:line="240" w:lineRule="auto"/>
    </w:pPr>
    <w:rPr>
      <w:rFonts w:ascii="Times New Roman" w:eastAsia="MS Mincho" w:hAnsi="Times New Roman" w:cs="Times New Roman"/>
      <w:sz w:val="20"/>
      <w:szCs w:val="20"/>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ColorfulGrid1">
    <w:name w:val="Colorful Grid1"/>
    <w:basedOn w:val="TableNormal"/>
    <w:uiPriority w:val="73"/>
    <w:rsid w:val="004812BA"/>
    <w:pPr>
      <w:spacing w:after="0" w:line="240" w:lineRule="auto"/>
    </w:pPr>
    <w:rPr>
      <w:rFonts w:ascii="Times New Roman" w:eastAsia="MS Mincho" w:hAnsi="Times New Roman" w:cs="Times New Roman"/>
      <w:color w:val="000000" w:themeColor="text1"/>
      <w:sz w:val="20"/>
      <w:szCs w:val="20"/>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customStyle="1" w:styleId="BodyParagraph">
    <w:name w:val="*Body Paragraph"/>
    <w:basedOn w:val="Normal"/>
    <w:qFormat/>
    <w:rsid w:val="004812BA"/>
    <w:pPr>
      <w:spacing w:before="0" w:after="240" w:line="264" w:lineRule="auto"/>
    </w:pPr>
    <w:rPr>
      <w:rFonts w:asciiTheme="minorHAnsi" w:eastAsia="Times New Roman" w:hAnsiTheme="minorHAnsi" w:cs="Times New Roman"/>
      <w:sz w:val="22"/>
      <w:szCs w:val="22"/>
      <w:lang w:val="en-CA"/>
    </w:rPr>
  </w:style>
  <w:style w:type="character" w:customStyle="1" w:styleId="BodyChar1">
    <w:name w:val="Body Char1"/>
    <w:link w:val="Body"/>
    <w:rsid w:val="00BD63F1"/>
    <w:rPr>
      <w:rFonts w:ascii="Cambria" w:eastAsia="Calibri" w:hAnsi="Cambria" w:cs="Times New Roman"/>
      <w:i/>
      <w:color w:val="000000" w:themeColor="text1"/>
      <w:sz w:val="18"/>
      <w:szCs w:val="18"/>
      <w:lang w:val="en-GB" w:eastAsia="sv-SE"/>
    </w:rPr>
  </w:style>
  <w:style w:type="character" w:customStyle="1" w:styleId="tojvnm2t">
    <w:name w:val="tojvnm2t"/>
    <w:basedOn w:val="DefaultParagraphFont"/>
    <w:rsid w:val="004812BA"/>
  </w:style>
  <w:style w:type="character" w:customStyle="1" w:styleId="Caption1Char0">
    <w:name w:val="Caption1 Char"/>
    <w:aliases w:val="ADB Caption Char"/>
    <w:link w:val="Caption10"/>
    <w:rsid w:val="004812BA"/>
    <w:rPr>
      <w:rFonts w:ascii="Arial" w:eastAsia="Times New Roman" w:hAnsi="Arial" w:cs="Times New Roman"/>
      <w:b/>
      <w:bCs/>
      <w:sz w:val="32"/>
      <w:szCs w:val="24"/>
    </w:rPr>
  </w:style>
  <w:style w:type="paragraph" w:customStyle="1" w:styleId="BVIfnrCarCar">
    <w:name w:val="BVI fnr Car Car"/>
    <w:aliases w:val="BVI fnr Car Car Car Car Char,BVI fnr Car"/>
    <w:basedOn w:val="Normal"/>
    <w:link w:val="FootnoteReference"/>
    <w:rsid w:val="002A5845"/>
    <w:pPr>
      <w:spacing w:before="0" w:after="160" w:line="240" w:lineRule="exact"/>
    </w:pPr>
    <w:rPr>
      <w:rFonts w:asciiTheme="minorHAnsi" w:hAnsiTheme="minorHAnsi"/>
      <w:sz w:val="22"/>
      <w:szCs w:val="22"/>
      <w:vertAlign w:val="superscript"/>
    </w:rPr>
  </w:style>
  <w:style w:type="character" w:customStyle="1" w:styleId="figureChar1">
    <w:name w:val="figure Char1"/>
    <w:link w:val="figure"/>
    <w:rsid w:val="00103A74"/>
    <w:rPr>
      <w:rFonts w:ascii="Cambria" w:eastAsia="MS Mincho" w:hAnsi="Cambria" w:cs="Times New Roman"/>
      <w:b/>
      <w:bCs/>
      <w:color w:val="000000" w:themeColor="text1"/>
      <w:szCs w:val="20"/>
      <w:lang w:eastAsia="sv-SE" w:bidi="en-US"/>
    </w:rPr>
  </w:style>
  <w:style w:type="paragraph" w:customStyle="1" w:styleId="Heading4ASA">
    <w:name w:val="Heading 4_ASA"/>
    <w:basedOn w:val="Normal"/>
    <w:link w:val="Heading4ASAChar"/>
    <w:autoRedefine/>
    <w:qFormat/>
    <w:rsid w:val="000E4CC1"/>
    <w:pPr>
      <w:spacing w:before="240" w:after="200" w:line="276" w:lineRule="auto"/>
      <w:jc w:val="center"/>
    </w:pPr>
    <w:rPr>
      <w:rFonts w:eastAsia="Calibri" w:cs="Arial"/>
      <w:i/>
      <w:sz w:val="22"/>
      <w:szCs w:val="22"/>
    </w:rPr>
  </w:style>
  <w:style w:type="character" w:customStyle="1" w:styleId="Heading4ASAChar">
    <w:name w:val="Heading 4_ASA Char"/>
    <w:basedOn w:val="DefaultParagraphFont"/>
    <w:link w:val="Heading4ASA"/>
    <w:rsid w:val="000E4CC1"/>
    <w:rPr>
      <w:rFonts w:ascii="Cambria" w:eastAsia="Calibri" w:hAnsi="Cambria" w:cs="Arial"/>
      <w:i/>
    </w:rPr>
  </w:style>
  <w:style w:type="character" w:customStyle="1" w:styleId="hgkelc">
    <w:name w:val="hgkelc"/>
    <w:basedOn w:val="DefaultParagraphFont"/>
    <w:rsid w:val="00695843"/>
  </w:style>
  <w:style w:type="character" w:customStyle="1" w:styleId="UnresolvedMention1">
    <w:name w:val="Unresolved Mention1"/>
    <w:basedOn w:val="DefaultParagraphFont"/>
    <w:uiPriority w:val="99"/>
    <w:semiHidden/>
    <w:unhideWhenUsed/>
    <w:rsid w:val="005410A3"/>
    <w:rPr>
      <w:color w:val="605E5C"/>
      <w:shd w:val="clear" w:color="auto" w:fill="E1DFDD"/>
    </w:rPr>
  </w:style>
  <w:style w:type="paragraph" w:customStyle="1" w:styleId="Heading0">
    <w:name w:val="Heading 0"/>
    <w:basedOn w:val="Heading1"/>
    <w:next w:val="Normal"/>
    <w:link w:val="Heading0Char"/>
    <w:qFormat/>
    <w:rsid w:val="005B56AC"/>
    <w:pPr>
      <w:keepLines/>
      <w:pageBreakBefore/>
      <w:tabs>
        <w:tab w:val="left" w:pos="1985"/>
      </w:tabs>
      <w:autoSpaceDE w:val="0"/>
      <w:autoSpaceDN w:val="0"/>
      <w:adjustRightInd w:val="0"/>
      <w:spacing w:before="0" w:after="0" w:line="240" w:lineRule="auto"/>
      <w:jc w:val="both"/>
      <w:textAlignment w:val="baseline"/>
    </w:pPr>
    <w:rPr>
      <w:rFonts w:ascii="Verdana" w:eastAsiaTheme="majorEastAsia" w:hAnsi="Verdana" w:cstheme="majorBidi"/>
      <w:color w:val="5B9BD5" w:themeColor="accent1"/>
      <w:kern w:val="0"/>
      <w:szCs w:val="28"/>
      <w:lang w:eastAsia="en-US"/>
    </w:rPr>
  </w:style>
  <w:style w:type="character" w:customStyle="1" w:styleId="Heading0Char">
    <w:name w:val="Heading 0 Char"/>
    <w:basedOn w:val="DefaultParagraphFont"/>
    <w:link w:val="Heading0"/>
    <w:rsid w:val="005B56AC"/>
    <w:rPr>
      <w:rFonts w:ascii="Verdana" w:eastAsiaTheme="majorEastAsia" w:hAnsi="Verdana" w:cstheme="majorBidi"/>
      <w:b/>
      <w:bCs/>
      <w:color w:val="5B9BD5" w:themeColor="accent1"/>
      <w:sz w:val="28"/>
      <w:szCs w:val="28"/>
    </w:rPr>
  </w:style>
  <w:style w:type="character" w:customStyle="1" w:styleId="UnresolvedMention2">
    <w:name w:val="Unresolved Mention2"/>
    <w:basedOn w:val="DefaultParagraphFont"/>
    <w:uiPriority w:val="99"/>
    <w:semiHidden/>
    <w:unhideWhenUsed/>
    <w:rsid w:val="005214CB"/>
    <w:rPr>
      <w:color w:val="605E5C"/>
      <w:shd w:val="clear" w:color="auto" w:fill="E1DFDD"/>
    </w:rPr>
  </w:style>
  <w:style w:type="character" w:styleId="UnresolvedMention">
    <w:name w:val="Unresolved Mention"/>
    <w:basedOn w:val="DefaultParagraphFont"/>
    <w:uiPriority w:val="99"/>
    <w:semiHidden/>
    <w:unhideWhenUsed/>
    <w:rsid w:val="00E11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1809">
      <w:bodyDiv w:val="1"/>
      <w:marLeft w:val="0"/>
      <w:marRight w:val="0"/>
      <w:marTop w:val="0"/>
      <w:marBottom w:val="0"/>
      <w:divBdr>
        <w:top w:val="none" w:sz="0" w:space="0" w:color="auto"/>
        <w:left w:val="none" w:sz="0" w:space="0" w:color="auto"/>
        <w:bottom w:val="none" w:sz="0" w:space="0" w:color="auto"/>
        <w:right w:val="none" w:sz="0" w:space="0" w:color="auto"/>
      </w:divBdr>
    </w:div>
    <w:div w:id="649137473">
      <w:bodyDiv w:val="1"/>
      <w:marLeft w:val="0"/>
      <w:marRight w:val="0"/>
      <w:marTop w:val="0"/>
      <w:marBottom w:val="0"/>
      <w:divBdr>
        <w:top w:val="none" w:sz="0" w:space="0" w:color="auto"/>
        <w:left w:val="none" w:sz="0" w:space="0" w:color="auto"/>
        <w:bottom w:val="none" w:sz="0" w:space="0" w:color="auto"/>
        <w:right w:val="none" w:sz="0" w:space="0" w:color="auto"/>
      </w:divBdr>
    </w:div>
    <w:div w:id="712923974">
      <w:bodyDiv w:val="1"/>
      <w:marLeft w:val="0"/>
      <w:marRight w:val="0"/>
      <w:marTop w:val="0"/>
      <w:marBottom w:val="0"/>
      <w:divBdr>
        <w:top w:val="none" w:sz="0" w:space="0" w:color="auto"/>
        <w:left w:val="none" w:sz="0" w:space="0" w:color="auto"/>
        <w:bottom w:val="none" w:sz="0" w:space="0" w:color="auto"/>
        <w:right w:val="none" w:sz="0" w:space="0" w:color="auto"/>
      </w:divBdr>
    </w:div>
    <w:div w:id="1555198507">
      <w:bodyDiv w:val="1"/>
      <w:marLeft w:val="0"/>
      <w:marRight w:val="0"/>
      <w:marTop w:val="0"/>
      <w:marBottom w:val="0"/>
      <w:divBdr>
        <w:top w:val="none" w:sz="0" w:space="0" w:color="auto"/>
        <w:left w:val="none" w:sz="0" w:space="0" w:color="auto"/>
        <w:bottom w:val="none" w:sz="0" w:space="0" w:color="auto"/>
        <w:right w:val="none" w:sz="0" w:space="0" w:color="auto"/>
      </w:divBdr>
    </w:div>
    <w:div w:id="1822697344">
      <w:bodyDiv w:val="1"/>
      <w:marLeft w:val="0"/>
      <w:marRight w:val="0"/>
      <w:marTop w:val="0"/>
      <w:marBottom w:val="0"/>
      <w:divBdr>
        <w:top w:val="none" w:sz="0" w:space="0" w:color="auto"/>
        <w:left w:val="none" w:sz="0" w:space="0" w:color="auto"/>
        <w:bottom w:val="none" w:sz="0" w:space="0" w:color="auto"/>
        <w:right w:val="none" w:sz="0" w:space="0" w:color="auto"/>
      </w:divBdr>
    </w:div>
    <w:div w:id="2046834623">
      <w:bodyDiv w:val="1"/>
      <w:marLeft w:val="0"/>
      <w:marRight w:val="0"/>
      <w:marTop w:val="0"/>
      <w:marBottom w:val="0"/>
      <w:divBdr>
        <w:top w:val="none" w:sz="0" w:space="0" w:color="auto"/>
        <w:left w:val="none" w:sz="0" w:space="0" w:color="auto"/>
        <w:bottom w:val="none" w:sz="0" w:space="0" w:color="auto"/>
        <w:right w:val="none" w:sz="0" w:space="0" w:color="auto"/>
      </w:divBdr>
    </w:div>
    <w:div w:id="2123527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2.xml"/><Relationship Id="rId21" Type="http://schemas.openxmlformats.org/officeDocument/2006/relationships/footer" Target="footer2.xml"/><Relationship Id="rId42" Type="http://schemas.openxmlformats.org/officeDocument/2006/relationships/image" Target="media/image18.jpeg"/><Relationship Id="rId63" Type="http://schemas.openxmlformats.org/officeDocument/2006/relationships/image" Target="media/image38.jpeg"/><Relationship Id="rId84" Type="http://schemas.openxmlformats.org/officeDocument/2006/relationships/image" Target="media/image55.png"/><Relationship Id="rId138" Type="http://schemas.openxmlformats.org/officeDocument/2006/relationships/image" Target="media/image96.jpe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107" Type="http://schemas.openxmlformats.org/officeDocument/2006/relationships/image" Target="media/image78.jpe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5.jpeg"/><Relationship Id="rId128" Type="http://schemas.openxmlformats.org/officeDocument/2006/relationships/chart" Target="charts/chart7.xml"/><Relationship Id="rId149" Type="http://schemas.openxmlformats.org/officeDocument/2006/relationships/image" Target="media/image103.png"/><Relationship Id="rId5" Type="http://schemas.openxmlformats.org/officeDocument/2006/relationships/numbering" Target="numbering.xml"/><Relationship Id="rId95" Type="http://schemas.openxmlformats.org/officeDocument/2006/relationships/image" Target="media/image66.jpeg"/><Relationship Id="rId160" Type="http://schemas.openxmlformats.org/officeDocument/2006/relationships/image" Target="media/image114.png"/><Relationship Id="rId181" Type="http://schemas.openxmlformats.org/officeDocument/2006/relationships/image" Target="media/image135.png"/><Relationship Id="rId22" Type="http://schemas.openxmlformats.org/officeDocument/2006/relationships/header" Target="header6.xml"/><Relationship Id="rId43" Type="http://schemas.openxmlformats.org/officeDocument/2006/relationships/image" Target="media/image19.jpeg"/><Relationship Id="rId64" Type="http://schemas.openxmlformats.org/officeDocument/2006/relationships/image" Target="media/image39.png"/><Relationship Id="rId118" Type="http://schemas.openxmlformats.org/officeDocument/2006/relationships/image" Target="media/image83.jpeg"/><Relationship Id="rId139" Type="http://schemas.openxmlformats.org/officeDocument/2006/relationships/image" Target="media/image97.png"/><Relationship Id="rId85" Type="http://schemas.openxmlformats.org/officeDocument/2006/relationships/image" Target="media/image56.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6.png"/><Relationship Id="rId12" Type="http://schemas.openxmlformats.org/officeDocument/2006/relationships/image" Target="media/image2.png"/><Relationship Id="rId33" Type="http://schemas.openxmlformats.org/officeDocument/2006/relationships/image" Target="media/image13.emf"/><Relationship Id="rId108" Type="http://schemas.openxmlformats.org/officeDocument/2006/relationships/header" Target="header17.xml"/><Relationship Id="rId129" Type="http://schemas.openxmlformats.org/officeDocument/2006/relationships/image" Target="media/image89.jpeg"/><Relationship Id="rId54" Type="http://schemas.openxmlformats.org/officeDocument/2006/relationships/image" Target="media/image30.png"/><Relationship Id="rId75" Type="http://schemas.openxmlformats.org/officeDocument/2006/relationships/image" Target="media/image46.jpeg"/><Relationship Id="rId96" Type="http://schemas.openxmlformats.org/officeDocument/2006/relationships/image" Target="media/image67.jpeg"/><Relationship Id="rId140" Type="http://schemas.openxmlformats.org/officeDocument/2006/relationships/image" Target="media/image98.png"/><Relationship Id="rId161" Type="http://schemas.openxmlformats.org/officeDocument/2006/relationships/image" Target="media/image115.png"/><Relationship Id="rId182" Type="http://schemas.openxmlformats.org/officeDocument/2006/relationships/image" Target="media/image136.png"/><Relationship Id="rId6" Type="http://schemas.openxmlformats.org/officeDocument/2006/relationships/styles" Target="styles.xml"/><Relationship Id="rId23" Type="http://schemas.openxmlformats.org/officeDocument/2006/relationships/image" Target="media/image6.jpeg"/><Relationship Id="rId119" Type="http://schemas.openxmlformats.org/officeDocument/2006/relationships/image" Target="media/image84.jpeg"/><Relationship Id="rId44" Type="http://schemas.openxmlformats.org/officeDocument/2006/relationships/image" Target="media/image20.png"/><Relationship Id="rId65" Type="http://schemas.openxmlformats.org/officeDocument/2006/relationships/image" Target="media/image40.png"/><Relationship Id="rId86" Type="http://schemas.openxmlformats.org/officeDocument/2006/relationships/image" Target="media/image57.jpeg"/><Relationship Id="rId130" Type="http://schemas.openxmlformats.org/officeDocument/2006/relationships/image" Target="media/image90.jpe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header" Target="header23.xml"/><Relationship Id="rId13" Type="http://schemas.openxmlformats.org/officeDocument/2006/relationships/image" Target="media/image3.jpeg"/><Relationship Id="rId109" Type="http://schemas.openxmlformats.org/officeDocument/2006/relationships/header" Target="header18.xml"/><Relationship Id="rId34" Type="http://schemas.openxmlformats.org/officeDocument/2006/relationships/header" Target="header10.xml"/><Relationship Id="rId55" Type="http://schemas.openxmlformats.org/officeDocument/2006/relationships/image" Target="media/image31.jpeg"/><Relationship Id="rId76" Type="http://schemas.openxmlformats.org/officeDocument/2006/relationships/image" Target="media/image47.jpeg"/><Relationship Id="rId97" Type="http://schemas.openxmlformats.org/officeDocument/2006/relationships/image" Target="media/image68.jpeg"/><Relationship Id="rId120" Type="http://schemas.openxmlformats.org/officeDocument/2006/relationships/image" Target="media/image85.jpeg"/><Relationship Id="rId141" Type="http://schemas.openxmlformats.org/officeDocument/2006/relationships/image" Target="media/image99.jpeg"/><Relationship Id="rId7" Type="http://schemas.openxmlformats.org/officeDocument/2006/relationships/settings" Target="settings.xml"/><Relationship Id="rId162" Type="http://schemas.openxmlformats.org/officeDocument/2006/relationships/image" Target="media/image116.png"/><Relationship Id="rId18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7.jpeg"/><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58.jpeg"/><Relationship Id="rId110" Type="http://schemas.openxmlformats.org/officeDocument/2006/relationships/footer" Target="footer5.xml"/><Relationship Id="rId115" Type="http://schemas.openxmlformats.org/officeDocument/2006/relationships/image" Target="media/image82.png"/><Relationship Id="rId131" Type="http://schemas.openxmlformats.org/officeDocument/2006/relationships/image" Target="media/image91.jpeg"/><Relationship Id="rId136" Type="http://schemas.openxmlformats.org/officeDocument/2006/relationships/image" Target="media/image94.jpe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36.png"/><Relationship Id="rId82" Type="http://schemas.openxmlformats.org/officeDocument/2006/relationships/image" Target="media/image53.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header" Target="header24.xml"/><Relationship Id="rId199" Type="http://schemas.openxmlformats.org/officeDocument/2006/relationships/hyperlink" Target="https://doi.org/10.1007/978-3-030-73592-0_9" TargetMode="External"/><Relationship Id="rId203"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image" Target="media/image4.png"/><Relationship Id="rId30" Type="http://schemas.openxmlformats.org/officeDocument/2006/relationships/header" Target="header8.xml"/><Relationship Id="rId35" Type="http://schemas.openxmlformats.org/officeDocument/2006/relationships/header" Target="header11.xml"/><Relationship Id="rId56" Type="http://schemas.openxmlformats.org/officeDocument/2006/relationships/image" Target="media/image32.png"/><Relationship Id="rId77" Type="http://schemas.openxmlformats.org/officeDocument/2006/relationships/image" Target="media/image48.jpeg"/><Relationship Id="rId100" Type="http://schemas.openxmlformats.org/officeDocument/2006/relationships/image" Target="media/image71.jpeg"/><Relationship Id="rId105" Type="http://schemas.openxmlformats.org/officeDocument/2006/relationships/image" Target="media/image76.png"/><Relationship Id="rId126" Type="http://schemas.openxmlformats.org/officeDocument/2006/relationships/chart" Target="charts/chart5.xml"/><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image" Target="media/image43.jpeg"/><Relationship Id="rId93" Type="http://schemas.openxmlformats.org/officeDocument/2006/relationships/image" Target="media/image64.png"/><Relationship Id="rId98" Type="http://schemas.openxmlformats.org/officeDocument/2006/relationships/image" Target="media/image69.jpeg"/><Relationship Id="rId121" Type="http://schemas.openxmlformats.org/officeDocument/2006/relationships/image" Target="media/image86.jpeg"/><Relationship Id="rId142" Type="http://schemas.openxmlformats.org/officeDocument/2006/relationships/image" Target="media/image100.jpe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2.jpeg"/><Relationship Id="rId67" Type="http://schemas.openxmlformats.org/officeDocument/2006/relationships/header" Target="header14.xml"/><Relationship Id="rId116" Type="http://schemas.openxmlformats.org/officeDocument/2006/relationships/chart" Target="charts/chart1.xml"/><Relationship Id="rId137" Type="http://schemas.openxmlformats.org/officeDocument/2006/relationships/image" Target="media/image95.jpeg"/><Relationship Id="rId158" Type="http://schemas.openxmlformats.org/officeDocument/2006/relationships/image" Target="media/image112.png"/><Relationship Id="rId20" Type="http://schemas.openxmlformats.org/officeDocument/2006/relationships/header" Target="header5.xml"/><Relationship Id="rId41" Type="http://schemas.openxmlformats.org/officeDocument/2006/relationships/image" Target="media/image17.jpeg"/><Relationship Id="rId62" Type="http://schemas.openxmlformats.org/officeDocument/2006/relationships/image" Target="media/image37.png"/><Relationship Id="rId83" Type="http://schemas.openxmlformats.org/officeDocument/2006/relationships/image" Target="media/image54.jpeg"/><Relationship Id="rId88" Type="http://schemas.openxmlformats.org/officeDocument/2006/relationships/image" Target="media/image59.jpeg"/><Relationship Id="rId111" Type="http://schemas.openxmlformats.org/officeDocument/2006/relationships/header" Target="header19.xml"/><Relationship Id="rId132" Type="http://schemas.openxmlformats.org/officeDocument/2006/relationships/image" Target="media/image92.jp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header" Target="header25.xml"/><Relationship Id="rId190" Type="http://schemas.openxmlformats.org/officeDocument/2006/relationships/image" Target="media/image144.png"/><Relationship Id="rId204"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header" Target="header12.xml"/><Relationship Id="rId57" Type="http://schemas.openxmlformats.org/officeDocument/2006/relationships/image" Target="media/image33.emf"/><Relationship Id="rId106" Type="http://schemas.openxmlformats.org/officeDocument/2006/relationships/image" Target="media/image77.jpeg"/><Relationship Id="rId127" Type="http://schemas.openxmlformats.org/officeDocument/2006/relationships/chart" Target="charts/chart6.xml"/><Relationship Id="rId10" Type="http://schemas.openxmlformats.org/officeDocument/2006/relationships/endnotes" Target="endnotes.xml"/><Relationship Id="rId31" Type="http://schemas.openxmlformats.org/officeDocument/2006/relationships/header" Target="header9.xml"/><Relationship Id="rId52" Type="http://schemas.openxmlformats.org/officeDocument/2006/relationships/image" Target="media/image28.jpeg"/><Relationship Id="rId73" Type="http://schemas.openxmlformats.org/officeDocument/2006/relationships/image" Target="media/image44.jpeg"/><Relationship Id="rId78" Type="http://schemas.openxmlformats.org/officeDocument/2006/relationships/image" Target="media/image49.jpe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87.jpeg"/><Relationship Id="rId143" Type="http://schemas.openxmlformats.org/officeDocument/2006/relationships/header" Target="header20.xml"/><Relationship Id="rId148" Type="http://schemas.openxmlformats.org/officeDocument/2006/relationships/image" Target="media/image102.jpe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4.png"/><Relationship Id="rId26" Type="http://schemas.openxmlformats.org/officeDocument/2006/relationships/image" Target="media/image9.png"/><Relationship Id="rId47" Type="http://schemas.openxmlformats.org/officeDocument/2006/relationships/image" Target="media/image23.png"/><Relationship Id="rId68" Type="http://schemas.openxmlformats.org/officeDocument/2006/relationships/header" Target="header15.xml"/><Relationship Id="rId89" Type="http://schemas.openxmlformats.org/officeDocument/2006/relationships/image" Target="media/image60.png"/><Relationship Id="rId112" Type="http://schemas.openxmlformats.org/officeDocument/2006/relationships/image" Target="media/image79.jpeg"/><Relationship Id="rId133" Type="http://schemas.openxmlformats.org/officeDocument/2006/relationships/image" Target="media/image93.jpe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footer" Target="footer7.xml"/><Relationship Id="rId200" Type="http://schemas.openxmlformats.org/officeDocument/2006/relationships/header" Target="header26.xml"/><Relationship Id="rId16" Type="http://schemas.openxmlformats.org/officeDocument/2006/relationships/header" Target="header2.xml"/><Relationship Id="rId37" Type="http://schemas.openxmlformats.org/officeDocument/2006/relationships/footer" Target="footer3.xml"/><Relationship Id="rId58" Type="http://schemas.openxmlformats.org/officeDocument/2006/relationships/header" Target="header13.xml"/><Relationship Id="rId79" Type="http://schemas.openxmlformats.org/officeDocument/2006/relationships/image" Target="media/image50.jpeg"/><Relationship Id="rId102" Type="http://schemas.openxmlformats.org/officeDocument/2006/relationships/image" Target="media/image73.png"/><Relationship Id="rId123" Type="http://schemas.openxmlformats.org/officeDocument/2006/relationships/image" Target="media/image88.jpeg"/><Relationship Id="rId144" Type="http://schemas.openxmlformats.org/officeDocument/2006/relationships/header" Target="header21.xml"/><Relationship Id="rId90" Type="http://schemas.openxmlformats.org/officeDocument/2006/relationships/image" Target="media/image61.png"/><Relationship Id="rId165" Type="http://schemas.openxmlformats.org/officeDocument/2006/relationships/image" Target="media/image119.png"/><Relationship Id="rId186" Type="http://schemas.openxmlformats.org/officeDocument/2006/relationships/image" Target="media/image140.png"/><Relationship Id="rId27" Type="http://schemas.openxmlformats.org/officeDocument/2006/relationships/image" Target="media/image10.png"/><Relationship Id="rId48" Type="http://schemas.openxmlformats.org/officeDocument/2006/relationships/image" Target="media/image24.png"/><Relationship Id="rId69" Type="http://schemas.openxmlformats.org/officeDocument/2006/relationships/footer" Target="footer4.xml"/><Relationship Id="rId113" Type="http://schemas.openxmlformats.org/officeDocument/2006/relationships/image" Target="media/image80.jpeg"/><Relationship Id="rId134" Type="http://schemas.openxmlformats.org/officeDocument/2006/relationships/chart" Target="charts/chart8.xml"/><Relationship Id="rId80" Type="http://schemas.openxmlformats.org/officeDocument/2006/relationships/image" Target="media/image51.jpe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hyperlink" Target="https://doi.org/10.1016/0012-821x(94)90227-5" TargetMode="External"/><Relationship Id="rId201" Type="http://schemas.openxmlformats.org/officeDocument/2006/relationships/header" Target="header27.xml"/><Relationship Id="rId17" Type="http://schemas.openxmlformats.org/officeDocument/2006/relationships/header" Target="header3.xml"/><Relationship Id="rId38" Type="http://schemas.openxmlformats.org/officeDocument/2006/relationships/image" Target="media/image14.emf"/><Relationship Id="rId59" Type="http://schemas.openxmlformats.org/officeDocument/2006/relationships/image" Target="media/image34.jpg"/><Relationship Id="rId103" Type="http://schemas.openxmlformats.org/officeDocument/2006/relationships/image" Target="media/image74.png"/><Relationship Id="rId124" Type="http://schemas.openxmlformats.org/officeDocument/2006/relationships/chart" Target="charts/chart3.xml"/><Relationship Id="rId70" Type="http://schemas.openxmlformats.org/officeDocument/2006/relationships/header" Target="header16.xml"/><Relationship Id="rId91" Type="http://schemas.openxmlformats.org/officeDocument/2006/relationships/image" Target="media/image62.jpeg"/><Relationship Id="rId145" Type="http://schemas.openxmlformats.org/officeDocument/2006/relationships/header" Target="header22.xml"/><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5.emf"/><Relationship Id="rId114" Type="http://schemas.openxmlformats.org/officeDocument/2006/relationships/image" Target="media/image81.jpeg"/><Relationship Id="rId60" Type="http://schemas.openxmlformats.org/officeDocument/2006/relationships/image" Target="media/image35.jpeg"/><Relationship Id="rId81" Type="http://schemas.openxmlformats.org/officeDocument/2006/relationships/image" Target="media/image52.png"/><Relationship Id="rId135" Type="http://schemas.openxmlformats.org/officeDocument/2006/relationships/chart" Target="charts/chart9.xml"/><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hyperlink" Target="https://doi.org/10.3390/rs8050386" TargetMode="External"/><Relationship Id="rId202" Type="http://schemas.openxmlformats.org/officeDocument/2006/relationships/header" Target="header28.xml"/><Relationship Id="rId18" Type="http://schemas.openxmlformats.org/officeDocument/2006/relationships/footer" Target="footer1.xml"/><Relationship Id="rId39" Type="http://schemas.openxmlformats.org/officeDocument/2006/relationships/image" Target="media/image15.emf"/><Relationship Id="rId50" Type="http://schemas.openxmlformats.org/officeDocument/2006/relationships/image" Target="media/image26.jpeg"/><Relationship Id="rId104" Type="http://schemas.openxmlformats.org/officeDocument/2006/relationships/image" Target="media/image75.jpeg"/><Relationship Id="rId125" Type="http://schemas.openxmlformats.org/officeDocument/2006/relationships/chart" Target="charts/chart4.xml"/><Relationship Id="rId146" Type="http://schemas.openxmlformats.org/officeDocument/2006/relationships/footer" Target="footer6.xml"/><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42.jpeg"/><Relationship Id="rId92"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oleObject" Target="file:///D:\Work\CEGIS\FNI\barishal\Analysis_Barisal.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Work\CEGIS\FNI\barishal\Analysis_Barisal.xls"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D:\Drive_D\Faria_new\CIP\barishal\New%20folder\banklines\balesware_fni\Analysis_balesware_23apr.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D:\Drive_D\Faria_new\CIP\barishal\New%20folder\banklines\balesware_fni\Analysis_balesware_23apr.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5.xml.rels><?xml version="1.0" encoding="UTF-8" standalone="yes"?>
<Relationships xmlns="http://schemas.openxmlformats.org/package/2006/relationships"><Relationship Id="rId3" Type="http://schemas.openxmlformats.org/officeDocument/2006/relationships/oleObject" Target="file:///D:\Drive_D\Faria_new\CIP\barishal\New%20folder\banklines\balesware_fni\Analysis_balesware_23apr.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6.xml.rels><?xml version="1.0" encoding="UTF-8" standalone="yes"?>
<Relationships xmlns="http://schemas.openxmlformats.org/package/2006/relationships"><Relationship Id="rId3" Type="http://schemas.openxmlformats.org/officeDocument/2006/relationships/oleObject" Target="file:///D:\Drive_D\Faria_new\CIP\barishal\New%20folder\banklines\balesware_fni\Analysis_balesware_23apr.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D:\Drive_D\Faria_new\CIP\barishal\New%20folder\banklines\balesware_fni\Analysis_balesware_23apr.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D:\Drive_D\Faria_new\CIP\barishal\banklines\tentulia\Analysis_tentulia.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4.xml"/></Relationships>
</file>

<file path=word/charts/_rels/chart9.xml.rels><?xml version="1.0" encoding="UTF-8" standalone="yes"?>
<Relationships xmlns="http://schemas.openxmlformats.org/package/2006/relationships"><Relationship Id="rId3" Type="http://schemas.openxmlformats.org/officeDocument/2006/relationships/oleObject" Target="file:///D:\Drive_D\Faria_new\CIP\barishal\banklines\tentulia\Analysis_tentulia.xlsx" TargetMode="Externa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18547681539808"/>
          <c:y val="9.7222222222222224E-2"/>
          <c:w val="0.80725896762904636"/>
          <c:h val="0.63020414114902301"/>
        </c:manualLayout>
      </c:layout>
      <c:lineChart>
        <c:grouping val="standard"/>
        <c:varyColors val="0"/>
        <c:ser>
          <c:idx val="0"/>
          <c:order val="0"/>
          <c:tx>
            <c:strRef>
              <c:f>Burishware!$E$1</c:f>
              <c:strCache>
                <c:ptCount val="1"/>
                <c:pt idx="0">
                  <c:v>Avg Width</c:v>
                </c:pt>
              </c:strCache>
            </c:strRef>
          </c:tx>
          <c:spPr>
            <a:ln w="28575" cap="rnd">
              <a:solidFill>
                <a:schemeClr val="accent1"/>
              </a:solidFill>
              <a:round/>
            </a:ln>
            <a:effectLst/>
          </c:spPr>
          <c:marker>
            <c:symbol val="triangle"/>
            <c:size val="5"/>
            <c:spPr>
              <a:solidFill>
                <a:schemeClr val="accent1"/>
              </a:solidFill>
              <a:ln w="9525">
                <a:solidFill>
                  <a:schemeClr val="accent1"/>
                </a:solidFill>
              </a:ln>
              <a:effectLst/>
            </c:spPr>
          </c:marker>
          <c:cat>
            <c:numRef>
              <c:f>Ichamati!$D$32:$D$36</c:f>
              <c:numCache>
                <c:formatCode>General</c:formatCode>
                <c:ptCount val="5"/>
                <c:pt idx="0">
                  <c:v>1989</c:v>
                </c:pt>
                <c:pt idx="1">
                  <c:v>2003</c:v>
                </c:pt>
                <c:pt idx="2">
                  <c:v>2010</c:v>
                </c:pt>
                <c:pt idx="3">
                  <c:v>2015</c:v>
                </c:pt>
                <c:pt idx="4">
                  <c:v>2021</c:v>
                </c:pt>
              </c:numCache>
            </c:numRef>
          </c:cat>
          <c:val>
            <c:numRef>
              <c:f>Burishware!$E$2:$E$6</c:f>
              <c:numCache>
                <c:formatCode>General</c:formatCode>
                <c:ptCount val="5"/>
                <c:pt idx="0">
                  <c:v>1354.9767573379811</c:v>
                </c:pt>
                <c:pt idx="1">
                  <c:v>1404.4403270803059</c:v>
                </c:pt>
                <c:pt idx="2">
                  <c:v>1438.8807750649723</c:v>
                </c:pt>
                <c:pt idx="3">
                  <c:v>1430.9346845853938</c:v>
                </c:pt>
                <c:pt idx="4">
                  <c:v>1462.3881112300935</c:v>
                </c:pt>
              </c:numCache>
            </c:numRef>
          </c:val>
          <c:smooth val="0"/>
          <c:extLst>
            <c:ext xmlns:c16="http://schemas.microsoft.com/office/drawing/2014/chart" uri="{C3380CC4-5D6E-409C-BE32-E72D297353CC}">
              <c16:uniqueId val="{00000000-17F1-49AF-B46D-E77408880445}"/>
            </c:ext>
          </c:extLst>
        </c:ser>
        <c:dLbls>
          <c:showLegendKey val="0"/>
          <c:showVal val="0"/>
          <c:showCatName val="0"/>
          <c:showSerName val="0"/>
          <c:showPercent val="0"/>
          <c:showBubbleSize val="0"/>
        </c:dLbls>
        <c:marker val="1"/>
        <c:smooth val="0"/>
        <c:axId val="622954832"/>
        <c:axId val="622942864"/>
      </c:lineChart>
      <c:catAx>
        <c:axId val="622954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vert="horz"/>
              <a:lstStyle/>
              <a:p>
                <a:pPr>
                  <a:defRPr/>
                </a:pPr>
                <a:r>
                  <a:rPr lang="en-US"/>
                  <a:t>Years</a:t>
                </a:r>
              </a:p>
            </c:rich>
          </c:tx>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en-NL"/>
          </a:p>
        </c:txPr>
        <c:crossAx val="622942864"/>
        <c:crosses val="autoZero"/>
        <c:auto val="1"/>
        <c:lblAlgn val="ctr"/>
        <c:lblOffset val="100"/>
        <c:noMultiLvlLbl val="0"/>
      </c:catAx>
      <c:valAx>
        <c:axId val="622942864"/>
        <c:scaling>
          <c:orientation val="minMax"/>
          <c:min val="10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Avg width (m)</a:t>
                </a:r>
              </a:p>
            </c:rich>
          </c:tx>
          <c:overlay val="0"/>
          <c:spPr>
            <a:noFill/>
            <a:ln w="25400">
              <a:noFill/>
            </a:ln>
          </c:spPr>
        </c:title>
        <c:numFmt formatCode="General" sourceLinked="1"/>
        <c:majorTickMark val="none"/>
        <c:minorTickMark val="none"/>
        <c:tickLblPos val="nextTo"/>
        <c:spPr>
          <a:ln w="6350">
            <a:noFill/>
          </a:ln>
        </c:spPr>
        <c:txPr>
          <a:bodyPr rot="-60000000" vert="horz"/>
          <a:lstStyle/>
          <a:p>
            <a:pPr>
              <a:defRPr/>
            </a:pPr>
            <a:endParaRPr lang="en-NL"/>
          </a:p>
        </c:txPr>
        <c:crossAx val="622954832"/>
        <c:crosses val="autoZero"/>
        <c:crossBetween val="between"/>
        <c:majorUnit val="100"/>
      </c:valAx>
      <c:spPr>
        <a:noFill/>
        <a:ln w="25400">
          <a:noFill/>
        </a:ln>
      </c:spPr>
    </c:plotArea>
    <c:legend>
      <c:legendPos val="b"/>
      <c:overlay val="0"/>
      <c:spPr>
        <a:noFill/>
        <a:ln w="25400">
          <a:noFill/>
        </a:ln>
      </c:spPr>
      <c:txPr>
        <a:bodyPr rot="0" vert="horz"/>
        <a:lstStyle/>
        <a:p>
          <a:pPr>
            <a:defRPr/>
          </a:pPr>
          <a:endParaRPr lang="en-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Cambria" panose="02040503050406030204" pitchFamily="18" charset="0"/>
          <a:ea typeface="Cambria" panose="02040503050406030204" pitchFamily="18" charset="0"/>
        </a:defRPr>
      </a:pPr>
      <a:endParaRPr lang="en-N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75922608691916"/>
          <c:y val="9.7222222222222224E-2"/>
          <c:w val="0.8202353183757104"/>
          <c:h val="0.63020414114902301"/>
        </c:manualLayout>
      </c:layout>
      <c:lineChart>
        <c:grouping val="standard"/>
        <c:varyColors val="0"/>
        <c:ser>
          <c:idx val="0"/>
          <c:order val="0"/>
          <c:tx>
            <c:strRef>
              <c:f>Burishware!$G$1</c:f>
              <c:strCache>
                <c:ptCount val="1"/>
                <c:pt idx="0">
                  <c:v>Sinuosity</c:v>
                </c:pt>
              </c:strCache>
            </c:strRef>
          </c:tx>
          <c:spPr>
            <a:ln w="28575" cap="rnd">
              <a:solidFill>
                <a:schemeClr val="accent1"/>
              </a:solidFill>
              <a:round/>
            </a:ln>
            <a:effectLst/>
          </c:spPr>
          <c:marker>
            <c:symbol val="triangle"/>
            <c:size val="5"/>
            <c:spPr>
              <a:solidFill>
                <a:schemeClr val="accent1"/>
              </a:solidFill>
              <a:ln w="9525">
                <a:solidFill>
                  <a:schemeClr val="accent1"/>
                </a:solidFill>
              </a:ln>
              <a:effectLst/>
            </c:spPr>
          </c:marker>
          <c:cat>
            <c:numRef>
              <c:f>Ichamati!$I$34:$I$38</c:f>
              <c:numCache>
                <c:formatCode>General</c:formatCode>
                <c:ptCount val="5"/>
                <c:pt idx="0">
                  <c:v>1989</c:v>
                </c:pt>
                <c:pt idx="1">
                  <c:v>2003</c:v>
                </c:pt>
                <c:pt idx="2">
                  <c:v>2010</c:v>
                </c:pt>
                <c:pt idx="3">
                  <c:v>2015</c:v>
                </c:pt>
                <c:pt idx="4">
                  <c:v>2021</c:v>
                </c:pt>
              </c:numCache>
            </c:numRef>
          </c:cat>
          <c:val>
            <c:numRef>
              <c:f>Burishware!$G$2:$G$6</c:f>
              <c:numCache>
                <c:formatCode>General</c:formatCode>
                <c:ptCount val="5"/>
                <c:pt idx="0">
                  <c:v>1.2346044060601624</c:v>
                </c:pt>
                <c:pt idx="1">
                  <c:v>1.2313039907308274</c:v>
                </c:pt>
                <c:pt idx="2">
                  <c:v>1.2312050491707032</c:v>
                </c:pt>
                <c:pt idx="3">
                  <c:v>1.2343266282260077</c:v>
                </c:pt>
                <c:pt idx="4">
                  <c:v>1.2258580228806102</c:v>
                </c:pt>
              </c:numCache>
            </c:numRef>
          </c:val>
          <c:smooth val="0"/>
          <c:extLst>
            <c:ext xmlns:c16="http://schemas.microsoft.com/office/drawing/2014/chart" uri="{C3380CC4-5D6E-409C-BE32-E72D297353CC}">
              <c16:uniqueId val="{00000000-B0B4-43B6-A2CC-B609995E6F0A}"/>
            </c:ext>
          </c:extLst>
        </c:ser>
        <c:dLbls>
          <c:showLegendKey val="0"/>
          <c:showVal val="0"/>
          <c:showCatName val="0"/>
          <c:showSerName val="0"/>
          <c:showPercent val="0"/>
          <c:showBubbleSize val="0"/>
        </c:dLbls>
        <c:marker val="1"/>
        <c:smooth val="0"/>
        <c:axId val="622957552"/>
        <c:axId val="622957008"/>
      </c:lineChart>
      <c:catAx>
        <c:axId val="6229575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vert="horz"/>
              <a:lstStyle/>
              <a:p>
                <a:pPr>
                  <a:defRPr/>
                </a:pPr>
                <a:r>
                  <a:rPr lang="en-US"/>
                  <a:t>Years</a:t>
                </a:r>
              </a:p>
            </c:rich>
          </c:tx>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en-NL"/>
          </a:p>
        </c:txPr>
        <c:crossAx val="622957008"/>
        <c:crosses val="autoZero"/>
        <c:auto val="1"/>
        <c:lblAlgn val="ctr"/>
        <c:lblOffset val="100"/>
        <c:noMultiLvlLbl val="0"/>
      </c:catAx>
      <c:valAx>
        <c:axId val="622957008"/>
        <c:scaling>
          <c:orientation val="minMax"/>
          <c:min val="1.2"/>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t>Sinuosity index</a:t>
                </a:r>
              </a:p>
            </c:rich>
          </c:tx>
          <c:layout>
            <c:manualLayout>
              <c:xMode val="edge"/>
              <c:yMode val="edge"/>
              <c:x val="1.9094380796508457E-2"/>
              <c:y val="0.24430336832895888"/>
            </c:manualLayout>
          </c:layout>
          <c:overlay val="0"/>
          <c:spPr>
            <a:noFill/>
            <a:ln w="25400">
              <a:noFill/>
            </a:ln>
          </c:spPr>
        </c:title>
        <c:numFmt formatCode="General" sourceLinked="1"/>
        <c:majorTickMark val="none"/>
        <c:minorTickMark val="none"/>
        <c:tickLblPos val="nextTo"/>
        <c:spPr>
          <a:ln w="6350">
            <a:noFill/>
          </a:ln>
        </c:spPr>
        <c:txPr>
          <a:bodyPr rot="-60000000" vert="horz"/>
          <a:lstStyle/>
          <a:p>
            <a:pPr>
              <a:defRPr/>
            </a:pPr>
            <a:endParaRPr lang="en-NL"/>
          </a:p>
        </c:txPr>
        <c:crossAx val="622957552"/>
        <c:crosses val="autoZero"/>
        <c:crossBetween val="between"/>
        <c:majorUnit val="1.0000000000000002E-2"/>
      </c:valAx>
      <c:spPr>
        <a:noFill/>
        <a:ln w="25400">
          <a:noFill/>
        </a:ln>
      </c:spPr>
    </c:plotArea>
    <c:legend>
      <c:legendPos val="b"/>
      <c:overlay val="0"/>
      <c:spPr>
        <a:noFill/>
        <a:ln w="25400">
          <a:noFill/>
        </a:ln>
      </c:spPr>
      <c:txPr>
        <a:bodyPr rot="0" vert="horz"/>
        <a:lstStyle/>
        <a:p>
          <a:pPr>
            <a:defRPr/>
          </a:pPr>
          <a:endParaRPr lang="en-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Cambria" panose="02040503050406030204" pitchFamily="18" charset="0"/>
          <a:ea typeface="Cambria" panose="02040503050406030204" pitchFamily="18" charset="0"/>
        </a:defRPr>
      </a:pPr>
      <a:endParaRPr lang="en-N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r>
              <a:rPr lang="en-US"/>
              <a:t>Erosion-Accretion over the years (Reach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endParaRPr lang="en-NL"/>
        </a:p>
      </c:txPr>
    </c:title>
    <c:autoTitleDeleted val="0"/>
    <c:plotArea>
      <c:layout>
        <c:manualLayout>
          <c:layoutTarget val="inner"/>
          <c:xMode val="edge"/>
          <c:yMode val="edge"/>
          <c:x val="0.11833433664828594"/>
          <c:y val="0.11756962690804555"/>
          <c:w val="0.87996891835888935"/>
          <c:h val="0.65591406466948576"/>
        </c:manualLayout>
      </c:layout>
      <c:barChart>
        <c:barDir val="col"/>
        <c:grouping val="clustered"/>
        <c:varyColors val="0"/>
        <c:ser>
          <c:idx val="0"/>
          <c:order val="0"/>
          <c:tx>
            <c:strRef>
              <c:f>'Sheet1 (2)'!$B$11</c:f>
              <c:strCache>
                <c:ptCount val="1"/>
                <c:pt idx="0">
                  <c:v>Erosion </c:v>
                </c:pt>
              </c:strCache>
            </c:strRef>
          </c:tx>
          <c:spPr>
            <a:solidFill>
              <a:srgbClr val="FF0000"/>
            </a:solidFill>
            <a:ln>
              <a:noFill/>
            </a:ln>
            <a:effectLst/>
          </c:spPr>
          <c:invertIfNegative val="0"/>
          <c:cat>
            <c:strRef>
              <c:f>'Sheet1 (2)'!$A$12:$A$15</c:f>
              <c:strCache>
                <c:ptCount val="4"/>
                <c:pt idx="0">
                  <c:v>1989-2003</c:v>
                </c:pt>
                <c:pt idx="1">
                  <c:v>2003-2010</c:v>
                </c:pt>
                <c:pt idx="2">
                  <c:v>2010-2015</c:v>
                </c:pt>
                <c:pt idx="3">
                  <c:v>2015-2020</c:v>
                </c:pt>
              </c:strCache>
            </c:strRef>
          </c:cat>
          <c:val>
            <c:numRef>
              <c:f>'Sheet1 (2)'!$B$2:$B$5</c:f>
              <c:numCache>
                <c:formatCode>General</c:formatCode>
                <c:ptCount val="4"/>
                <c:pt idx="0">
                  <c:v>172.97444100000001</c:v>
                </c:pt>
                <c:pt idx="1">
                  <c:v>78.079599999999999</c:v>
                </c:pt>
                <c:pt idx="2">
                  <c:v>84.730099999999993</c:v>
                </c:pt>
                <c:pt idx="3">
                  <c:v>60.770650000000003</c:v>
                </c:pt>
              </c:numCache>
            </c:numRef>
          </c:val>
          <c:extLst>
            <c:ext xmlns:c16="http://schemas.microsoft.com/office/drawing/2014/chart" uri="{C3380CC4-5D6E-409C-BE32-E72D297353CC}">
              <c16:uniqueId val="{00000000-6FF3-4FB1-883E-DF63AF174E48}"/>
            </c:ext>
          </c:extLst>
        </c:ser>
        <c:ser>
          <c:idx val="1"/>
          <c:order val="1"/>
          <c:tx>
            <c:strRef>
              <c:f>'Sheet1 (2)'!$D$11</c:f>
              <c:strCache>
                <c:ptCount val="1"/>
                <c:pt idx="0">
                  <c:v>Accretion</c:v>
                </c:pt>
              </c:strCache>
            </c:strRef>
          </c:tx>
          <c:spPr>
            <a:solidFill>
              <a:srgbClr val="00B050"/>
            </a:solidFill>
            <a:ln>
              <a:noFill/>
            </a:ln>
            <a:effectLst/>
          </c:spPr>
          <c:invertIfNegative val="0"/>
          <c:cat>
            <c:strRef>
              <c:f>'Sheet1 (2)'!$A$12:$A$15</c:f>
              <c:strCache>
                <c:ptCount val="4"/>
                <c:pt idx="0">
                  <c:v>1989-2003</c:v>
                </c:pt>
                <c:pt idx="1">
                  <c:v>2003-2010</c:v>
                </c:pt>
                <c:pt idx="2">
                  <c:v>2010-2015</c:v>
                </c:pt>
                <c:pt idx="3">
                  <c:v>2015-2020</c:v>
                </c:pt>
              </c:strCache>
            </c:strRef>
          </c:cat>
          <c:val>
            <c:numRef>
              <c:f>'Sheet1 (2)'!$D$2:$D$5</c:f>
              <c:numCache>
                <c:formatCode>General</c:formatCode>
                <c:ptCount val="4"/>
                <c:pt idx="0">
                  <c:v>29.964015</c:v>
                </c:pt>
                <c:pt idx="1">
                  <c:v>0</c:v>
                </c:pt>
                <c:pt idx="2">
                  <c:v>17.185500000000001</c:v>
                </c:pt>
                <c:pt idx="3">
                  <c:v>2.695754</c:v>
                </c:pt>
              </c:numCache>
            </c:numRef>
          </c:val>
          <c:extLst>
            <c:ext xmlns:c16="http://schemas.microsoft.com/office/drawing/2014/chart" uri="{C3380CC4-5D6E-409C-BE32-E72D297353CC}">
              <c16:uniqueId val="{00000001-6FF3-4FB1-883E-DF63AF174E48}"/>
            </c:ext>
          </c:extLst>
        </c:ser>
        <c:dLbls>
          <c:showLegendKey val="0"/>
          <c:showVal val="0"/>
          <c:showCatName val="0"/>
          <c:showSerName val="0"/>
          <c:showPercent val="0"/>
          <c:showBubbleSize val="0"/>
        </c:dLbls>
        <c:gapWidth val="219"/>
        <c:overlap val="-27"/>
        <c:axId val="799171920"/>
        <c:axId val="799167568"/>
      </c:barChart>
      <c:catAx>
        <c:axId val="799171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Year</a:t>
                </a:r>
              </a:p>
            </c:rich>
          </c:tx>
          <c:layout>
            <c:manualLayout>
              <c:xMode val="edge"/>
              <c:yMode val="edge"/>
              <c:x val="0.51130037644377024"/>
              <c:y val="0.843502226875066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799167568"/>
        <c:crosses val="autoZero"/>
        <c:auto val="1"/>
        <c:lblAlgn val="ctr"/>
        <c:lblOffset val="100"/>
        <c:noMultiLvlLbl val="0"/>
      </c:catAx>
      <c:valAx>
        <c:axId val="799167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Area (Ha)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799171920"/>
        <c:crosses val="autoZero"/>
        <c:crossBetween val="between"/>
      </c:valAx>
      <c:spPr>
        <a:noFill/>
        <a:ln>
          <a:noFill/>
        </a:ln>
        <a:effectLst/>
      </c:spPr>
    </c:plotArea>
    <c:legend>
      <c:legendPos val="b"/>
      <c:layout>
        <c:manualLayout>
          <c:xMode val="edge"/>
          <c:yMode val="edge"/>
          <c:x val="0.44349249921741424"/>
          <c:y val="0.9184110800576758"/>
          <c:w val="0.21575240594925635"/>
          <c:h val="5.65330440831337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Cambria" panose="02040503050406030204" pitchFamily="18" charset="0"/>
          <a:ea typeface="Cambria" panose="02040503050406030204" pitchFamily="18" charset="0"/>
        </a:defRPr>
      </a:pPr>
      <a:endParaRPr lang="en-NL"/>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r>
              <a:rPr lang="en-US"/>
              <a:t>Erosion-Accretion over the years (Reach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endParaRPr lang="en-NL"/>
        </a:p>
      </c:txPr>
    </c:title>
    <c:autoTitleDeleted val="0"/>
    <c:plotArea>
      <c:layout>
        <c:manualLayout>
          <c:layoutTarget val="inner"/>
          <c:xMode val="edge"/>
          <c:yMode val="edge"/>
          <c:x val="8.8243320546470133E-2"/>
          <c:y val="0.14742955834824209"/>
          <c:w val="0.87996891835888935"/>
          <c:h val="0.64573595169964459"/>
        </c:manualLayout>
      </c:layout>
      <c:barChart>
        <c:barDir val="col"/>
        <c:grouping val="clustered"/>
        <c:varyColors val="0"/>
        <c:ser>
          <c:idx val="0"/>
          <c:order val="0"/>
          <c:tx>
            <c:strRef>
              <c:f>'Sheet1 (2)'!$B$11</c:f>
              <c:strCache>
                <c:ptCount val="1"/>
                <c:pt idx="0">
                  <c:v>Erosion </c:v>
                </c:pt>
              </c:strCache>
            </c:strRef>
          </c:tx>
          <c:spPr>
            <a:solidFill>
              <a:srgbClr val="FF0000"/>
            </a:solidFill>
            <a:ln>
              <a:noFill/>
            </a:ln>
            <a:effectLst/>
          </c:spPr>
          <c:invertIfNegative val="0"/>
          <c:cat>
            <c:strRef>
              <c:f>'Sheet1 (2)'!$A$12:$A$15</c:f>
              <c:strCache>
                <c:ptCount val="4"/>
                <c:pt idx="0">
                  <c:v>1989-2003</c:v>
                </c:pt>
                <c:pt idx="1">
                  <c:v>2003-2010</c:v>
                </c:pt>
                <c:pt idx="2">
                  <c:v>2010-2015</c:v>
                </c:pt>
                <c:pt idx="3">
                  <c:v>2015-2020</c:v>
                </c:pt>
              </c:strCache>
            </c:strRef>
          </c:cat>
          <c:val>
            <c:numRef>
              <c:f>'Sheet1 (2)'!$B$12:$B$15</c:f>
              <c:numCache>
                <c:formatCode>General</c:formatCode>
                <c:ptCount val="4"/>
                <c:pt idx="0">
                  <c:v>336.14354100000003</c:v>
                </c:pt>
                <c:pt idx="1">
                  <c:v>144.18</c:v>
                </c:pt>
                <c:pt idx="2">
                  <c:v>43.332000000000001</c:v>
                </c:pt>
                <c:pt idx="3">
                  <c:v>110.49601</c:v>
                </c:pt>
              </c:numCache>
            </c:numRef>
          </c:val>
          <c:extLst>
            <c:ext xmlns:c16="http://schemas.microsoft.com/office/drawing/2014/chart" uri="{C3380CC4-5D6E-409C-BE32-E72D297353CC}">
              <c16:uniqueId val="{00000000-5982-41C4-A485-29AB7E2A5FFB}"/>
            </c:ext>
          </c:extLst>
        </c:ser>
        <c:ser>
          <c:idx val="1"/>
          <c:order val="1"/>
          <c:tx>
            <c:strRef>
              <c:f>'Sheet1 (2)'!$D$11</c:f>
              <c:strCache>
                <c:ptCount val="1"/>
                <c:pt idx="0">
                  <c:v>Accretion</c:v>
                </c:pt>
              </c:strCache>
            </c:strRef>
          </c:tx>
          <c:spPr>
            <a:solidFill>
              <a:srgbClr val="00B050"/>
            </a:solidFill>
            <a:ln>
              <a:noFill/>
            </a:ln>
            <a:effectLst/>
          </c:spPr>
          <c:invertIfNegative val="0"/>
          <c:cat>
            <c:strRef>
              <c:f>'Sheet1 (2)'!$A$12:$A$15</c:f>
              <c:strCache>
                <c:ptCount val="4"/>
                <c:pt idx="0">
                  <c:v>1989-2003</c:v>
                </c:pt>
                <c:pt idx="1">
                  <c:v>2003-2010</c:v>
                </c:pt>
                <c:pt idx="2">
                  <c:v>2010-2015</c:v>
                </c:pt>
                <c:pt idx="3">
                  <c:v>2015-2020</c:v>
                </c:pt>
              </c:strCache>
            </c:strRef>
          </c:cat>
          <c:val>
            <c:numRef>
              <c:f>'Sheet1 (2)'!$D$12:$D$15</c:f>
              <c:numCache>
                <c:formatCode>General</c:formatCode>
                <c:ptCount val="4"/>
                <c:pt idx="0">
                  <c:v>210.184583</c:v>
                </c:pt>
                <c:pt idx="1">
                  <c:v>48.367199999999997</c:v>
                </c:pt>
                <c:pt idx="2">
                  <c:v>138.62899999999999</c:v>
                </c:pt>
                <c:pt idx="3">
                  <c:v>46.281450999999997</c:v>
                </c:pt>
              </c:numCache>
            </c:numRef>
          </c:val>
          <c:extLst>
            <c:ext xmlns:c16="http://schemas.microsoft.com/office/drawing/2014/chart" uri="{C3380CC4-5D6E-409C-BE32-E72D297353CC}">
              <c16:uniqueId val="{00000001-5982-41C4-A485-29AB7E2A5FFB}"/>
            </c:ext>
          </c:extLst>
        </c:ser>
        <c:dLbls>
          <c:showLegendKey val="0"/>
          <c:showVal val="0"/>
          <c:showCatName val="0"/>
          <c:showSerName val="0"/>
          <c:showPercent val="0"/>
          <c:showBubbleSize val="0"/>
        </c:dLbls>
        <c:gapWidth val="219"/>
        <c:overlap val="-27"/>
        <c:axId val="799178448"/>
        <c:axId val="799180624"/>
      </c:barChart>
      <c:catAx>
        <c:axId val="799178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Year</a:t>
                </a:r>
              </a:p>
            </c:rich>
          </c:tx>
          <c:layout>
            <c:manualLayout>
              <c:xMode val="edge"/>
              <c:yMode val="edge"/>
              <c:x val="0.51130037644377024"/>
              <c:y val="0.843502226875066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799180624"/>
        <c:crosses val="autoZero"/>
        <c:auto val="1"/>
        <c:lblAlgn val="ctr"/>
        <c:lblOffset val="100"/>
        <c:noMultiLvlLbl val="0"/>
      </c:catAx>
      <c:valAx>
        <c:axId val="79918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Area (Ha)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799178448"/>
        <c:crosses val="autoZero"/>
        <c:crossBetween val="between"/>
      </c:valAx>
      <c:spPr>
        <a:noFill/>
        <a:ln>
          <a:noFill/>
        </a:ln>
        <a:effectLst/>
      </c:spPr>
    </c:plotArea>
    <c:legend>
      <c:legendPos val="b"/>
      <c:layout>
        <c:manualLayout>
          <c:xMode val="edge"/>
          <c:yMode val="edge"/>
          <c:x val="0.44349249921741424"/>
          <c:y val="0.9184110800576758"/>
          <c:w val="0.21575240594925635"/>
          <c:h val="5.65330440831337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Cambria" panose="02040503050406030204" pitchFamily="18" charset="0"/>
          <a:ea typeface="Cambria" panose="02040503050406030204" pitchFamily="18" charset="0"/>
        </a:defRPr>
      </a:pPr>
      <a:endParaRPr lang="en-NL"/>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r>
              <a:rPr lang="en-US"/>
              <a:t>Erosion-Accretion over the years (Reach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endParaRPr lang="en-NL"/>
        </a:p>
      </c:txPr>
    </c:title>
    <c:autoTitleDeleted val="0"/>
    <c:plotArea>
      <c:layout>
        <c:manualLayout>
          <c:layoutTarget val="inner"/>
          <c:xMode val="edge"/>
          <c:yMode val="edge"/>
          <c:x val="8.9329336372796164E-2"/>
          <c:y val="0.12767556996551901"/>
          <c:w val="0.87996891835888935"/>
          <c:h val="0.67898100972672537"/>
        </c:manualLayout>
      </c:layout>
      <c:barChart>
        <c:barDir val="col"/>
        <c:grouping val="clustered"/>
        <c:varyColors val="0"/>
        <c:ser>
          <c:idx val="0"/>
          <c:order val="0"/>
          <c:tx>
            <c:strRef>
              <c:f>'Sheet1 (2)'!$B$19</c:f>
              <c:strCache>
                <c:ptCount val="1"/>
                <c:pt idx="0">
                  <c:v>Erosion </c:v>
                </c:pt>
              </c:strCache>
            </c:strRef>
          </c:tx>
          <c:spPr>
            <a:solidFill>
              <a:srgbClr val="FF0000"/>
            </a:solidFill>
            <a:ln>
              <a:noFill/>
            </a:ln>
            <a:effectLst/>
          </c:spPr>
          <c:invertIfNegative val="0"/>
          <c:cat>
            <c:strRef>
              <c:f>'Sheet1 (2)'!$A$20:$A$23</c:f>
              <c:strCache>
                <c:ptCount val="4"/>
                <c:pt idx="0">
                  <c:v>1989-2003</c:v>
                </c:pt>
                <c:pt idx="1">
                  <c:v>2003-2010</c:v>
                </c:pt>
                <c:pt idx="2">
                  <c:v>2010-2015</c:v>
                </c:pt>
                <c:pt idx="3">
                  <c:v>2015-2020</c:v>
                </c:pt>
              </c:strCache>
            </c:strRef>
          </c:cat>
          <c:val>
            <c:numRef>
              <c:f>'Sheet1 (2)'!$B$20:$B$23</c:f>
              <c:numCache>
                <c:formatCode>General</c:formatCode>
                <c:ptCount val="4"/>
                <c:pt idx="0">
                  <c:v>680.95018500000003</c:v>
                </c:pt>
                <c:pt idx="1">
                  <c:v>170.02099999999999</c:v>
                </c:pt>
                <c:pt idx="2">
                  <c:v>46.346899999999998</c:v>
                </c:pt>
                <c:pt idx="3">
                  <c:v>65.944726000000003</c:v>
                </c:pt>
              </c:numCache>
            </c:numRef>
          </c:val>
          <c:extLst>
            <c:ext xmlns:c16="http://schemas.microsoft.com/office/drawing/2014/chart" uri="{C3380CC4-5D6E-409C-BE32-E72D297353CC}">
              <c16:uniqueId val="{00000000-9729-40BD-8A2C-6AB735BB55EE}"/>
            </c:ext>
          </c:extLst>
        </c:ser>
        <c:ser>
          <c:idx val="1"/>
          <c:order val="1"/>
          <c:tx>
            <c:strRef>
              <c:f>'Sheet1 (2)'!$D$19</c:f>
              <c:strCache>
                <c:ptCount val="1"/>
                <c:pt idx="0">
                  <c:v>Accretion</c:v>
                </c:pt>
              </c:strCache>
            </c:strRef>
          </c:tx>
          <c:spPr>
            <a:solidFill>
              <a:srgbClr val="00B050"/>
            </a:solidFill>
            <a:ln>
              <a:noFill/>
            </a:ln>
            <a:effectLst/>
          </c:spPr>
          <c:invertIfNegative val="0"/>
          <c:cat>
            <c:strRef>
              <c:f>'Sheet1 (2)'!$A$20:$A$23</c:f>
              <c:strCache>
                <c:ptCount val="4"/>
                <c:pt idx="0">
                  <c:v>1989-2003</c:v>
                </c:pt>
                <c:pt idx="1">
                  <c:v>2003-2010</c:v>
                </c:pt>
                <c:pt idx="2">
                  <c:v>2010-2015</c:v>
                </c:pt>
                <c:pt idx="3">
                  <c:v>2015-2020</c:v>
                </c:pt>
              </c:strCache>
            </c:strRef>
          </c:cat>
          <c:val>
            <c:numRef>
              <c:f>'Sheet1 (2)'!$D$20:$D$23</c:f>
              <c:numCache>
                <c:formatCode>General</c:formatCode>
                <c:ptCount val="4"/>
                <c:pt idx="0">
                  <c:v>88.523777999999993</c:v>
                </c:pt>
                <c:pt idx="1">
                  <c:v>71.597300000000004</c:v>
                </c:pt>
                <c:pt idx="2">
                  <c:v>138.62899999999999</c:v>
                </c:pt>
                <c:pt idx="3">
                  <c:v>1.3940000000000001E-3</c:v>
                </c:pt>
              </c:numCache>
            </c:numRef>
          </c:val>
          <c:extLst>
            <c:ext xmlns:c16="http://schemas.microsoft.com/office/drawing/2014/chart" uri="{C3380CC4-5D6E-409C-BE32-E72D297353CC}">
              <c16:uniqueId val="{00000001-9729-40BD-8A2C-6AB735BB55EE}"/>
            </c:ext>
          </c:extLst>
        </c:ser>
        <c:dLbls>
          <c:showLegendKey val="0"/>
          <c:showVal val="0"/>
          <c:showCatName val="0"/>
          <c:showSerName val="0"/>
          <c:showPercent val="0"/>
          <c:showBubbleSize val="0"/>
        </c:dLbls>
        <c:gapWidth val="219"/>
        <c:overlap val="-27"/>
        <c:axId val="800401856"/>
        <c:axId val="800392064"/>
      </c:barChart>
      <c:catAx>
        <c:axId val="800401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Year</a:t>
                </a:r>
              </a:p>
            </c:rich>
          </c:tx>
          <c:layout>
            <c:manualLayout>
              <c:xMode val="edge"/>
              <c:yMode val="edge"/>
              <c:x val="0.50410477227807171"/>
              <c:y val="0.8633781553460165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800392064"/>
        <c:crosses val="autoZero"/>
        <c:auto val="1"/>
        <c:lblAlgn val="ctr"/>
        <c:lblOffset val="100"/>
        <c:noMultiLvlLbl val="0"/>
      </c:catAx>
      <c:valAx>
        <c:axId val="800392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Area (Ha)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800401856"/>
        <c:crosses val="autoZero"/>
        <c:crossBetween val="between"/>
      </c:valAx>
      <c:spPr>
        <a:noFill/>
        <a:ln>
          <a:noFill/>
        </a:ln>
        <a:effectLst/>
      </c:spPr>
    </c:plotArea>
    <c:legend>
      <c:legendPos val="b"/>
      <c:layout>
        <c:manualLayout>
          <c:xMode val="edge"/>
          <c:yMode val="edge"/>
          <c:x val="0.43920791857627295"/>
          <c:y val="0.93614311936824213"/>
          <c:w val="0.22143010084265782"/>
          <c:h val="5.42172469405179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Cambria" panose="02040503050406030204" pitchFamily="18" charset="0"/>
          <a:ea typeface="Cambria" panose="02040503050406030204" pitchFamily="18" charset="0"/>
        </a:defRPr>
      </a:pPr>
      <a:endParaRPr lang="en-NL"/>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Sheet2!$N$2</c:f>
              <c:strCache>
                <c:ptCount val="1"/>
                <c:pt idx="0">
                  <c:v>Reach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Sheet2!$M$3:$M$7</c:f>
              <c:numCache>
                <c:formatCode>General</c:formatCode>
                <c:ptCount val="5"/>
                <c:pt idx="0">
                  <c:v>1989</c:v>
                </c:pt>
                <c:pt idx="1">
                  <c:v>2003</c:v>
                </c:pt>
                <c:pt idx="2">
                  <c:v>2010</c:v>
                </c:pt>
                <c:pt idx="3">
                  <c:v>2015</c:v>
                </c:pt>
                <c:pt idx="4">
                  <c:v>2020</c:v>
                </c:pt>
              </c:numCache>
            </c:numRef>
          </c:xVal>
          <c:yVal>
            <c:numRef>
              <c:f>Sheet2!$N$3:$N$7</c:f>
              <c:numCache>
                <c:formatCode>General</c:formatCode>
                <c:ptCount val="5"/>
                <c:pt idx="0">
                  <c:v>1503.26873969907</c:v>
                </c:pt>
                <c:pt idx="1">
                  <c:v>1598.4701759856073</c:v>
                </c:pt>
                <c:pt idx="2">
                  <c:v>1669.0196790128907</c:v>
                </c:pt>
                <c:pt idx="3">
                  <c:v>1703.3605757037933</c:v>
                </c:pt>
                <c:pt idx="4">
                  <c:v>1745.0652174913371</c:v>
                </c:pt>
              </c:numCache>
            </c:numRef>
          </c:yVal>
          <c:smooth val="0"/>
          <c:extLst>
            <c:ext xmlns:c16="http://schemas.microsoft.com/office/drawing/2014/chart" uri="{C3380CC4-5D6E-409C-BE32-E72D297353CC}">
              <c16:uniqueId val="{00000000-2322-4015-A0DD-0508540969A0}"/>
            </c:ext>
          </c:extLst>
        </c:ser>
        <c:ser>
          <c:idx val="1"/>
          <c:order val="1"/>
          <c:tx>
            <c:strRef>
              <c:f>Sheet2!$O$2</c:f>
              <c:strCache>
                <c:ptCount val="1"/>
                <c:pt idx="0">
                  <c:v>Reach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Sheet2!$M$3:$M$7</c:f>
              <c:numCache>
                <c:formatCode>General</c:formatCode>
                <c:ptCount val="5"/>
                <c:pt idx="0">
                  <c:v>1989</c:v>
                </c:pt>
                <c:pt idx="1">
                  <c:v>2003</c:v>
                </c:pt>
                <c:pt idx="2">
                  <c:v>2010</c:v>
                </c:pt>
                <c:pt idx="3">
                  <c:v>2015</c:v>
                </c:pt>
                <c:pt idx="4">
                  <c:v>2020</c:v>
                </c:pt>
              </c:numCache>
            </c:numRef>
          </c:xVal>
          <c:yVal>
            <c:numRef>
              <c:f>Sheet2!$O$3:$O$7</c:f>
              <c:numCache>
                <c:formatCode>General</c:formatCode>
                <c:ptCount val="5"/>
                <c:pt idx="0">
                  <c:v>2695.2052112513325</c:v>
                </c:pt>
                <c:pt idx="1">
                  <c:v>2723.9092692691702</c:v>
                </c:pt>
                <c:pt idx="2">
                  <c:v>2740</c:v>
                </c:pt>
                <c:pt idx="3">
                  <c:v>2749.7877304283088</c:v>
                </c:pt>
                <c:pt idx="4">
                  <c:v>2760.3791860242868</c:v>
                </c:pt>
              </c:numCache>
            </c:numRef>
          </c:yVal>
          <c:smooth val="0"/>
          <c:extLst>
            <c:ext xmlns:c16="http://schemas.microsoft.com/office/drawing/2014/chart" uri="{C3380CC4-5D6E-409C-BE32-E72D297353CC}">
              <c16:uniqueId val="{00000001-2322-4015-A0DD-0508540969A0}"/>
            </c:ext>
          </c:extLst>
        </c:ser>
        <c:ser>
          <c:idx val="2"/>
          <c:order val="2"/>
          <c:tx>
            <c:strRef>
              <c:f>Sheet2!$P$2</c:f>
              <c:strCache>
                <c:ptCount val="1"/>
                <c:pt idx="0">
                  <c:v>Reach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Sheet2!$M$3:$M$7</c:f>
              <c:numCache>
                <c:formatCode>General</c:formatCode>
                <c:ptCount val="5"/>
                <c:pt idx="0">
                  <c:v>1989</c:v>
                </c:pt>
                <c:pt idx="1">
                  <c:v>2003</c:v>
                </c:pt>
                <c:pt idx="2">
                  <c:v>2010</c:v>
                </c:pt>
                <c:pt idx="3">
                  <c:v>2015</c:v>
                </c:pt>
                <c:pt idx="4">
                  <c:v>2020</c:v>
                </c:pt>
              </c:numCache>
            </c:numRef>
          </c:xVal>
          <c:yVal>
            <c:numRef>
              <c:f>Sheet2!$P$3:$P$7</c:f>
              <c:numCache>
                <c:formatCode>General</c:formatCode>
                <c:ptCount val="5"/>
                <c:pt idx="0">
                  <c:v>6861.7665837086824</c:v>
                </c:pt>
                <c:pt idx="1">
                  <c:v>7168.0821041111294</c:v>
                </c:pt>
                <c:pt idx="2">
                  <c:v>7170</c:v>
                </c:pt>
                <c:pt idx="3">
                  <c:v>7155.818236348895</c:v>
                </c:pt>
                <c:pt idx="4">
                  <c:v>7527.4008388499797</c:v>
                </c:pt>
              </c:numCache>
            </c:numRef>
          </c:yVal>
          <c:smooth val="0"/>
          <c:extLst>
            <c:ext xmlns:c16="http://schemas.microsoft.com/office/drawing/2014/chart" uri="{C3380CC4-5D6E-409C-BE32-E72D297353CC}">
              <c16:uniqueId val="{00000002-2322-4015-A0DD-0508540969A0}"/>
            </c:ext>
          </c:extLst>
        </c:ser>
        <c:dLbls>
          <c:showLegendKey val="0"/>
          <c:showVal val="0"/>
          <c:showCatName val="0"/>
          <c:showSerName val="0"/>
          <c:showPercent val="0"/>
          <c:showBubbleSize val="0"/>
        </c:dLbls>
        <c:axId val="800400768"/>
        <c:axId val="800399136"/>
      </c:scatterChart>
      <c:valAx>
        <c:axId val="800400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800399136"/>
        <c:crosses val="autoZero"/>
        <c:crossBetween val="midCat"/>
      </c:valAx>
      <c:valAx>
        <c:axId val="800399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Average Width (m)</a:t>
                </a:r>
              </a:p>
            </c:rich>
          </c:tx>
          <c:layout>
            <c:manualLayout>
              <c:xMode val="edge"/>
              <c:yMode val="edge"/>
              <c:x val="2.2222222222222223E-2"/>
              <c:y val="0.1742836832895887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80040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Cambria" panose="02040503050406030204" pitchFamily="18" charset="0"/>
          <a:ea typeface="Cambria" panose="02040503050406030204" pitchFamily="18" charset="0"/>
        </a:defRPr>
      </a:pPr>
      <a:endParaRPr lang="en-N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Sheet2!$N$2</c:f>
              <c:strCache>
                <c:ptCount val="1"/>
                <c:pt idx="0">
                  <c:v>Reach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Sheet2!$S$3:$S$7</c:f>
              <c:numCache>
                <c:formatCode>General</c:formatCode>
                <c:ptCount val="5"/>
                <c:pt idx="0">
                  <c:v>1989</c:v>
                </c:pt>
                <c:pt idx="1">
                  <c:v>2003</c:v>
                </c:pt>
                <c:pt idx="2">
                  <c:v>2010</c:v>
                </c:pt>
                <c:pt idx="3">
                  <c:v>2015</c:v>
                </c:pt>
                <c:pt idx="4">
                  <c:v>2020</c:v>
                </c:pt>
              </c:numCache>
            </c:numRef>
          </c:xVal>
          <c:yVal>
            <c:numRef>
              <c:f>Sheet2!$T$3:$T$7</c:f>
              <c:numCache>
                <c:formatCode>General</c:formatCode>
                <c:ptCount val="5"/>
                <c:pt idx="0">
                  <c:v>1.0517127355558726</c:v>
                </c:pt>
                <c:pt idx="1">
                  <c:v>1.0542030662536921</c:v>
                </c:pt>
                <c:pt idx="2">
                  <c:v>1.0542030662536921</c:v>
                </c:pt>
                <c:pt idx="3">
                  <c:v>1.0568823392537974</c:v>
                </c:pt>
                <c:pt idx="4">
                  <c:v>1.0530800505292877</c:v>
                </c:pt>
              </c:numCache>
            </c:numRef>
          </c:yVal>
          <c:smooth val="0"/>
          <c:extLst>
            <c:ext xmlns:c16="http://schemas.microsoft.com/office/drawing/2014/chart" uri="{C3380CC4-5D6E-409C-BE32-E72D297353CC}">
              <c16:uniqueId val="{00000000-5A1B-4FBD-AB15-FA855122C55E}"/>
            </c:ext>
          </c:extLst>
        </c:ser>
        <c:ser>
          <c:idx val="1"/>
          <c:order val="1"/>
          <c:tx>
            <c:strRef>
              <c:f>Sheet2!$O$2</c:f>
              <c:strCache>
                <c:ptCount val="1"/>
                <c:pt idx="0">
                  <c:v>Reach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Sheet2!$S$3:$S$7</c:f>
              <c:numCache>
                <c:formatCode>General</c:formatCode>
                <c:ptCount val="5"/>
                <c:pt idx="0">
                  <c:v>1989</c:v>
                </c:pt>
                <c:pt idx="1">
                  <c:v>2003</c:v>
                </c:pt>
                <c:pt idx="2">
                  <c:v>2010</c:v>
                </c:pt>
                <c:pt idx="3">
                  <c:v>2015</c:v>
                </c:pt>
                <c:pt idx="4">
                  <c:v>2020</c:v>
                </c:pt>
              </c:numCache>
            </c:numRef>
          </c:xVal>
          <c:yVal>
            <c:numRef>
              <c:f>Sheet2!$U$3:$U$7</c:f>
              <c:numCache>
                <c:formatCode>0.0000</c:formatCode>
                <c:ptCount val="5"/>
                <c:pt idx="0">
                  <c:v>1.0758859497663236</c:v>
                </c:pt>
                <c:pt idx="1">
                  <c:v>1.0816520564174892</c:v>
                </c:pt>
                <c:pt idx="2">
                  <c:v>1.075</c:v>
                </c:pt>
                <c:pt idx="3">
                  <c:v>1.0777216821450557</c:v>
                </c:pt>
                <c:pt idx="4">
                  <c:v>1.0867944252876436</c:v>
                </c:pt>
              </c:numCache>
            </c:numRef>
          </c:yVal>
          <c:smooth val="0"/>
          <c:extLst>
            <c:ext xmlns:c16="http://schemas.microsoft.com/office/drawing/2014/chart" uri="{C3380CC4-5D6E-409C-BE32-E72D297353CC}">
              <c16:uniqueId val="{00000001-5A1B-4FBD-AB15-FA855122C55E}"/>
            </c:ext>
          </c:extLst>
        </c:ser>
        <c:ser>
          <c:idx val="2"/>
          <c:order val="2"/>
          <c:tx>
            <c:strRef>
              <c:f>Sheet2!$P$2</c:f>
              <c:strCache>
                <c:ptCount val="1"/>
                <c:pt idx="0">
                  <c:v>Reach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Sheet2!$S$3:$S$7</c:f>
              <c:numCache>
                <c:formatCode>General</c:formatCode>
                <c:ptCount val="5"/>
                <c:pt idx="0">
                  <c:v>1989</c:v>
                </c:pt>
                <c:pt idx="1">
                  <c:v>2003</c:v>
                </c:pt>
                <c:pt idx="2">
                  <c:v>2010</c:v>
                </c:pt>
                <c:pt idx="3">
                  <c:v>2015</c:v>
                </c:pt>
                <c:pt idx="4">
                  <c:v>2020</c:v>
                </c:pt>
              </c:numCache>
            </c:numRef>
          </c:xVal>
          <c:yVal>
            <c:numRef>
              <c:f>Sheet2!$V$3:$V$7</c:f>
              <c:numCache>
                <c:formatCode>General</c:formatCode>
                <c:ptCount val="5"/>
                <c:pt idx="0">
                  <c:v>1.0119909399076201</c:v>
                </c:pt>
                <c:pt idx="1">
                  <c:v>1.0030133745491643</c:v>
                </c:pt>
                <c:pt idx="2">
                  <c:v>1.0030133745491643</c:v>
                </c:pt>
                <c:pt idx="3">
                  <c:v>1.0030133745491643</c:v>
                </c:pt>
                <c:pt idx="4">
                  <c:v>1.0030133745491643</c:v>
                </c:pt>
              </c:numCache>
            </c:numRef>
          </c:yVal>
          <c:smooth val="0"/>
          <c:extLst>
            <c:ext xmlns:c16="http://schemas.microsoft.com/office/drawing/2014/chart" uri="{C3380CC4-5D6E-409C-BE32-E72D297353CC}">
              <c16:uniqueId val="{00000002-5A1B-4FBD-AB15-FA855122C55E}"/>
            </c:ext>
          </c:extLst>
        </c:ser>
        <c:dLbls>
          <c:showLegendKey val="0"/>
          <c:showVal val="0"/>
          <c:showCatName val="0"/>
          <c:showSerName val="0"/>
          <c:showPercent val="0"/>
          <c:showBubbleSize val="0"/>
        </c:dLbls>
        <c:axId val="800395872"/>
        <c:axId val="800394240"/>
      </c:scatterChart>
      <c:valAx>
        <c:axId val="800395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95000"/>
                        <a:lumOff val="5000"/>
                      </a:schemeClr>
                    </a:solidFill>
                    <a:latin typeface="+mn-lt"/>
                    <a:ea typeface="+mn-ea"/>
                    <a:cs typeface="+mn-cs"/>
                  </a:defRPr>
                </a:pPr>
                <a:r>
                  <a:rPr lang="en-US" baseline="0">
                    <a:solidFill>
                      <a:schemeClr val="tx1">
                        <a:lumMod val="95000"/>
                        <a:lumOff val="5000"/>
                      </a:schemeClr>
                    </a:solidFill>
                  </a:rPr>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95000"/>
                      <a:lumOff val="5000"/>
                    </a:schemeClr>
                  </a:solidFill>
                  <a:latin typeface="+mn-lt"/>
                  <a:ea typeface="+mn-ea"/>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en-NL"/>
          </a:p>
        </c:txPr>
        <c:crossAx val="800394240"/>
        <c:crosses val="autoZero"/>
        <c:crossBetween val="midCat"/>
      </c:valAx>
      <c:valAx>
        <c:axId val="800394240"/>
        <c:scaling>
          <c:orientation val="minMax"/>
          <c:max val="1.1000000000000001"/>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95000"/>
                        <a:lumOff val="5000"/>
                      </a:schemeClr>
                    </a:solidFill>
                    <a:latin typeface="+mn-lt"/>
                    <a:ea typeface="+mn-ea"/>
                    <a:cs typeface="+mn-cs"/>
                  </a:defRPr>
                </a:pPr>
                <a:r>
                  <a:rPr lang="en-US" baseline="0">
                    <a:solidFill>
                      <a:schemeClr val="tx1">
                        <a:lumMod val="95000"/>
                        <a:lumOff val="5000"/>
                      </a:schemeClr>
                    </a:solidFill>
                  </a:rPr>
                  <a:t>Sinuosity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95000"/>
                      <a:lumOff val="5000"/>
                    </a:schemeClr>
                  </a:solidFill>
                  <a:latin typeface="+mn-lt"/>
                  <a:ea typeface="+mn-ea"/>
                  <a:cs typeface="+mn-cs"/>
                </a:defRPr>
              </a:pPr>
              <a:endParaRPr lang="en-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en-NL"/>
          </a:p>
        </c:txPr>
        <c:crossAx val="800395872"/>
        <c:crosses val="autoZero"/>
        <c:crossBetween val="midCat"/>
        <c:majorUnit val="2.0000000000000004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r>
              <a:rPr lang="en-US"/>
              <a:t>Erosion-Accretion over the years (Along Banks)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endParaRPr lang="en-NL"/>
        </a:p>
      </c:txPr>
    </c:title>
    <c:autoTitleDeleted val="0"/>
    <c:plotArea>
      <c:layout>
        <c:manualLayout>
          <c:layoutTarget val="inner"/>
          <c:xMode val="edge"/>
          <c:yMode val="edge"/>
          <c:x val="9.3869504844004567E-2"/>
          <c:y val="0.13355852141303351"/>
          <c:w val="0.87996891835888935"/>
          <c:h val="0.63699306817417056"/>
        </c:manualLayout>
      </c:layout>
      <c:barChart>
        <c:barDir val="col"/>
        <c:grouping val="clustered"/>
        <c:varyColors val="0"/>
        <c:ser>
          <c:idx val="0"/>
          <c:order val="0"/>
          <c:tx>
            <c:strRef>
              <c:f>'Лист1 (3)'!$B$2</c:f>
              <c:strCache>
                <c:ptCount val="1"/>
                <c:pt idx="0">
                  <c:v>Erosion (Ha)</c:v>
                </c:pt>
              </c:strCache>
            </c:strRef>
          </c:tx>
          <c:spPr>
            <a:solidFill>
              <a:srgbClr val="FF0000"/>
            </a:solidFill>
            <a:ln>
              <a:noFill/>
            </a:ln>
            <a:effectLst/>
          </c:spPr>
          <c:invertIfNegative val="0"/>
          <c:cat>
            <c:strRef>
              <c:f>'Лист1 (3)'!$A$3:$A$6</c:f>
              <c:strCache>
                <c:ptCount val="4"/>
                <c:pt idx="0">
                  <c:v>1989-2003</c:v>
                </c:pt>
                <c:pt idx="1">
                  <c:v>2003-2010</c:v>
                </c:pt>
                <c:pt idx="2">
                  <c:v>2010-2015</c:v>
                </c:pt>
                <c:pt idx="3">
                  <c:v>2015-2020</c:v>
                </c:pt>
              </c:strCache>
            </c:strRef>
          </c:cat>
          <c:val>
            <c:numRef>
              <c:f>'Лист1 (3)'!$B$3:$B$6</c:f>
              <c:numCache>
                <c:formatCode>0</c:formatCode>
                <c:ptCount val="4"/>
                <c:pt idx="0">
                  <c:v>2619.459793</c:v>
                </c:pt>
                <c:pt idx="1">
                  <c:v>779.99417200000005</c:v>
                </c:pt>
                <c:pt idx="2">
                  <c:v>349.26779399999998</c:v>
                </c:pt>
                <c:pt idx="3">
                  <c:v>840.58736599999997</c:v>
                </c:pt>
              </c:numCache>
            </c:numRef>
          </c:val>
          <c:extLst>
            <c:ext xmlns:c16="http://schemas.microsoft.com/office/drawing/2014/chart" uri="{C3380CC4-5D6E-409C-BE32-E72D297353CC}">
              <c16:uniqueId val="{00000000-FD3F-4301-834E-711808468355}"/>
            </c:ext>
          </c:extLst>
        </c:ser>
        <c:ser>
          <c:idx val="1"/>
          <c:order val="1"/>
          <c:tx>
            <c:strRef>
              <c:f>'Лист1 (3)'!$D$2</c:f>
              <c:strCache>
                <c:ptCount val="1"/>
                <c:pt idx="0">
                  <c:v>Accretion (Ha)</c:v>
                </c:pt>
              </c:strCache>
            </c:strRef>
          </c:tx>
          <c:spPr>
            <a:solidFill>
              <a:srgbClr val="00B050"/>
            </a:solidFill>
            <a:ln>
              <a:noFill/>
            </a:ln>
            <a:effectLst/>
          </c:spPr>
          <c:invertIfNegative val="0"/>
          <c:cat>
            <c:strRef>
              <c:f>'Лист1 (3)'!$A$3:$A$6</c:f>
              <c:strCache>
                <c:ptCount val="4"/>
                <c:pt idx="0">
                  <c:v>1989-2003</c:v>
                </c:pt>
                <c:pt idx="1">
                  <c:v>2003-2010</c:v>
                </c:pt>
                <c:pt idx="2">
                  <c:v>2010-2015</c:v>
                </c:pt>
                <c:pt idx="3">
                  <c:v>2015-2020</c:v>
                </c:pt>
              </c:strCache>
            </c:strRef>
          </c:cat>
          <c:val>
            <c:numRef>
              <c:f>'Лист1 (3)'!$D$3:$D$6</c:f>
              <c:numCache>
                <c:formatCode>0</c:formatCode>
                <c:ptCount val="4"/>
                <c:pt idx="0">
                  <c:v>1179.802747</c:v>
                </c:pt>
                <c:pt idx="1">
                  <c:v>974.35906699999998</c:v>
                </c:pt>
                <c:pt idx="2">
                  <c:v>298.913072</c:v>
                </c:pt>
                <c:pt idx="3">
                  <c:v>412.96540599999997</c:v>
                </c:pt>
              </c:numCache>
            </c:numRef>
          </c:val>
          <c:extLst>
            <c:ext xmlns:c16="http://schemas.microsoft.com/office/drawing/2014/chart" uri="{C3380CC4-5D6E-409C-BE32-E72D297353CC}">
              <c16:uniqueId val="{00000001-FD3F-4301-834E-711808468355}"/>
            </c:ext>
          </c:extLst>
        </c:ser>
        <c:dLbls>
          <c:showLegendKey val="0"/>
          <c:showVal val="0"/>
          <c:showCatName val="0"/>
          <c:showSerName val="0"/>
          <c:showPercent val="0"/>
          <c:showBubbleSize val="0"/>
        </c:dLbls>
        <c:gapWidth val="219"/>
        <c:overlap val="-27"/>
        <c:axId val="800388800"/>
        <c:axId val="800389344"/>
      </c:barChart>
      <c:catAx>
        <c:axId val="80038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Year</a:t>
                </a:r>
              </a:p>
            </c:rich>
          </c:tx>
          <c:layout>
            <c:manualLayout>
              <c:xMode val="edge"/>
              <c:yMode val="edge"/>
              <c:x val="0.51130037644377024"/>
              <c:y val="0.843502226875066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800389344"/>
        <c:crosses val="autoZero"/>
        <c:auto val="1"/>
        <c:lblAlgn val="ctr"/>
        <c:lblOffset val="100"/>
        <c:noMultiLvlLbl val="0"/>
      </c:catAx>
      <c:valAx>
        <c:axId val="800389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Area (Ha)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800388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Cambria" panose="02040503050406030204" pitchFamily="18" charset="0"/>
          <a:ea typeface="Cambria" panose="02040503050406030204" pitchFamily="18" charset="0"/>
        </a:defRPr>
      </a:pPr>
      <a:endParaRPr lang="en-NL"/>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r>
              <a:rPr lang="en-US"/>
              <a:t>Erosion-Accretion over the years (Chars)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Cambria" panose="02040503050406030204" pitchFamily="18" charset="0"/>
              <a:ea typeface="Cambria" panose="02040503050406030204" pitchFamily="18" charset="0"/>
              <a:cs typeface="+mn-cs"/>
            </a:defRPr>
          </a:pPr>
          <a:endParaRPr lang="en-NL"/>
        </a:p>
      </c:txPr>
    </c:title>
    <c:autoTitleDeleted val="0"/>
    <c:plotArea>
      <c:layout>
        <c:manualLayout>
          <c:layoutTarget val="inner"/>
          <c:xMode val="edge"/>
          <c:yMode val="edge"/>
          <c:x val="9.590824082769471E-2"/>
          <c:y val="0.14301478266793891"/>
          <c:w val="0.87996891835888935"/>
          <c:h val="0.67118110236220485"/>
        </c:manualLayout>
      </c:layout>
      <c:barChart>
        <c:barDir val="col"/>
        <c:grouping val="clustered"/>
        <c:varyColors val="0"/>
        <c:ser>
          <c:idx val="0"/>
          <c:order val="0"/>
          <c:tx>
            <c:strRef>
              <c:f>'Лист1 (3)'!$B$2</c:f>
              <c:strCache>
                <c:ptCount val="1"/>
                <c:pt idx="0">
                  <c:v>Erosion (Ha)</c:v>
                </c:pt>
              </c:strCache>
            </c:strRef>
          </c:tx>
          <c:spPr>
            <a:solidFill>
              <a:srgbClr val="FF0000"/>
            </a:solidFill>
            <a:ln>
              <a:noFill/>
            </a:ln>
            <a:effectLst/>
          </c:spPr>
          <c:invertIfNegative val="0"/>
          <c:cat>
            <c:strRef>
              <c:f>'Лист1 (3)'!$A$3:$A$6</c:f>
              <c:strCache>
                <c:ptCount val="4"/>
                <c:pt idx="0">
                  <c:v>1989-2003</c:v>
                </c:pt>
                <c:pt idx="1">
                  <c:v>2003-2010</c:v>
                </c:pt>
                <c:pt idx="2">
                  <c:v>2010-2015</c:v>
                </c:pt>
                <c:pt idx="3">
                  <c:v>2015-2020</c:v>
                </c:pt>
              </c:strCache>
            </c:strRef>
          </c:cat>
          <c:val>
            <c:numRef>
              <c:f>'Лист1 (3)'!$B$17:$B$20</c:f>
              <c:numCache>
                <c:formatCode>0</c:formatCode>
                <c:ptCount val="4"/>
                <c:pt idx="0">
                  <c:v>7261.80069</c:v>
                </c:pt>
                <c:pt idx="1">
                  <c:v>3836.6113700000001</c:v>
                </c:pt>
                <c:pt idx="2">
                  <c:v>3599.6171479999998</c:v>
                </c:pt>
                <c:pt idx="3">
                  <c:v>4745.492913</c:v>
                </c:pt>
              </c:numCache>
            </c:numRef>
          </c:val>
          <c:extLst>
            <c:ext xmlns:c16="http://schemas.microsoft.com/office/drawing/2014/chart" uri="{C3380CC4-5D6E-409C-BE32-E72D297353CC}">
              <c16:uniqueId val="{00000000-9BAA-4F9B-BF35-8C8671F1474A}"/>
            </c:ext>
          </c:extLst>
        </c:ser>
        <c:ser>
          <c:idx val="1"/>
          <c:order val="1"/>
          <c:tx>
            <c:strRef>
              <c:f>'Лист1 (3)'!$D$2</c:f>
              <c:strCache>
                <c:ptCount val="1"/>
                <c:pt idx="0">
                  <c:v>Accretion (Ha)</c:v>
                </c:pt>
              </c:strCache>
            </c:strRef>
          </c:tx>
          <c:spPr>
            <a:solidFill>
              <a:srgbClr val="00B050"/>
            </a:solidFill>
            <a:ln>
              <a:noFill/>
            </a:ln>
            <a:effectLst/>
          </c:spPr>
          <c:invertIfNegative val="0"/>
          <c:cat>
            <c:strRef>
              <c:f>'Лист1 (3)'!$A$3:$A$6</c:f>
              <c:strCache>
                <c:ptCount val="4"/>
                <c:pt idx="0">
                  <c:v>1989-2003</c:v>
                </c:pt>
                <c:pt idx="1">
                  <c:v>2003-2010</c:v>
                </c:pt>
                <c:pt idx="2">
                  <c:v>2010-2015</c:v>
                </c:pt>
                <c:pt idx="3">
                  <c:v>2015-2020</c:v>
                </c:pt>
              </c:strCache>
            </c:strRef>
          </c:cat>
          <c:val>
            <c:numRef>
              <c:f>'Лист1 (3)'!$D$17:$D$20</c:f>
              <c:numCache>
                <c:formatCode>0</c:formatCode>
                <c:ptCount val="4"/>
                <c:pt idx="0">
                  <c:v>11109.473892</c:v>
                </c:pt>
                <c:pt idx="1">
                  <c:v>4351.1985560000003</c:v>
                </c:pt>
                <c:pt idx="2">
                  <c:v>3167.6883480000001</c:v>
                </c:pt>
                <c:pt idx="3">
                  <c:v>4663.8281440000001</c:v>
                </c:pt>
              </c:numCache>
            </c:numRef>
          </c:val>
          <c:extLst>
            <c:ext xmlns:c16="http://schemas.microsoft.com/office/drawing/2014/chart" uri="{C3380CC4-5D6E-409C-BE32-E72D297353CC}">
              <c16:uniqueId val="{00000001-9BAA-4F9B-BF35-8C8671F1474A}"/>
            </c:ext>
          </c:extLst>
        </c:ser>
        <c:dLbls>
          <c:showLegendKey val="0"/>
          <c:showVal val="0"/>
          <c:showCatName val="0"/>
          <c:showSerName val="0"/>
          <c:showPercent val="0"/>
          <c:showBubbleSize val="0"/>
        </c:dLbls>
        <c:gapWidth val="219"/>
        <c:overlap val="-27"/>
        <c:axId val="800391520"/>
        <c:axId val="800392608"/>
      </c:barChart>
      <c:catAx>
        <c:axId val="800391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Year</a:t>
                </a:r>
              </a:p>
            </c:rich>
          </c:tx>
          <c:layout>
            <c:manualLayout>
              <c:xMode val="edge"/>
              <c:yMode val="edge"/>
              <c:x val="0.51130037644377024"/>
              <c:y val="0.843502226875066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800392608"/>
        <c:crosses val="autoZero"/>
        <c:auto val="1"/>
        <c:lblAlgn val="ctr"/>
        <c:lblOffset val="100"/>
        <c:noMultiLvlLbl val="0"/>
      </c:catAx>
      <c:valAx>
        <c:axId val="800392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r>
                  <a:rPr lang="en-US"/>
                  <a:t>Area (Ha)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crossAx val="800391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Cambria" panose="02040503050406030204" pitchFamily="18" charset="0"/>
              <a:ea typeface="Cambria" panose="02040503050406030204" pitchFamily="18" charset="0"/>
              <a:cs typeface="+mn-cs"/>
            </a:defRPr>
          </a:pPr>
          <a:endParaRPr lang="en-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Cambria" panose="02040503050406030204" pitchFamily="18" charset="0"/>
          <a:ea typeface="Cambria" panose="02040503050406030204" pitchFamily="18" charset="0"/>
        </a:defRPr>
      </a:pPr>
      <a:endParaRPr lang="en-NL"/>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0.14248</cdr:x>
      <cdr:y>0.10953</cdr:y>
    </cdr:from>
    <cdr:to>
      <cdr:x>0.2997</cdr:x>
      <cdr:y>0.23013</cdr:y>
    </cdr:to>
    <cdr:sp macro="" textlink="">
      <cdr:nvSpPr>
        <cdr:cNvPr id="2" name="TextBox 1"/>
        <cdr:cNvSpPr txBox="1"/>
      </cdr:nvSpPr>
      <cdr:spPr>
        <a:xfrm xmlns:a="http://schemas.openxmlformats.org/drawingml/2006/main">
          <a:off x="887528" y="294214"/>
          <a:ext cx="979378" cy="32393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solidFill>
                <a:srgbClr val="FF0000"/>
              </a:solidFill>
            </a:rPr>
            <a:t>12.4 ha/yr</a:t>
          </a:r>
        </a:p>
      </cdr:txBody>
    </cdr:sp>
  </cdr:relSizeAnchor>
  <cdr:relSizeAnchor xmlns:cdr="http://schemas.openxmlformats.org/drawingml/2006/chartDrawing">
    <cdr:from>
      <cdr:x>0.58108</cdr:x>
      <cdr:y>0.40315</cdr:y>
    </cdr:from>
    <cdr:to>
      <cdr:x>0.7156</cdr:x>
      <cdr:y>0.52375</cdr:y>
    </cdr:to>
    <cdr:sp macro="" textlink="">
      <cdr:nvSpPr>
        <cdr:cNvPr id="3" name="TextBox 1"/>
        <cdr:cNvSpPr txBox="1"/>
      </cdr:nvSpPr>
      <cdr:spPr>
        <a:xfrm xmlns:a="http://schemas.openxmlformats.org/drawingml/2006/main">
          <a:off x="3619765" y="1082877"/>
          <a:ext cx="837935" cy="32393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16.9 ha/yr</a:t>
          </a:r>
        </a:p>
      </cdr:txBody>
    </cdr:sp>
  </cdr:relSizeAnchor>
  <cdr:relSizeAnchor xmlns:cdr="http://schemas.openxmlformats.org/drawingml/2006/chartDrawing">
    <cdr:from>
      <cdr:x>0.79927</cdr:x>
      <cdr:y>0.47532</cdr:y>
    </cdr:from>
    <cdr:to>
      <cdr:x>0.94872</cdr:x>
      <cdr:y>0.59593</cdr:y>
    </cdr:to>
    <cdr:sp macro="" textlink="">
      <cdr:nvSpPr>
        <cdr:cNvPr id="5" name="TextBox 1"/>
        <cdr:cNvSpPr txBox="1"/>
      </cdr:nvSpPr>
      <cdr:spPr>
        <a:xfrm xmlns:a="http://schemas.openxmlformats.org/drawingml/2006/main">
          <a:off x="4750561" y="1218180"/>
          <a:ext cx="888239" cy="30910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12.2</a:t>
          </a:r>
          <a:r>
            <a:rPr lang="en-US" sz="1100" b="1" baseline="0">
              <a:solidFill>
                <a:srgbClr val="FF0000"/>
              </a:solidFill>
            </a:rPr>
            <a:t> </a:t>
          </a:r>
          <a:r>
            <a:rPr lang="en-US" sz="1100" b="1">
              <a:solidFill>
                <a:srgbClr val="FF0000"/>
              </a:solidFill>
            </a:rPr>
            <a:t>ha/yr</a:t>
          </a:r>
        </a:p>
      </cdr:txBody>
    </cdr:sp>
  </cdr:relSizeAnchor>
  <cdr:relSizeAnchor xmlns:cdr="http://schemas.openxmlformats.org/drawingml/2006/chartDrawing">
    <cdr:from>
      <cdr:x>0.22088</cdr:x>
      <cdr:y>0.5702</cdr:y>
    </cdr:from>
    <cdr:to>
      <cdr:x>0.35321</cdr:x>
      <cdr:y>0.69081</cdr:y>
    </cdr:to>
    <cdr:sp macro="" textlink="">
      <cdr:nvSpPr>
        <cdr:cNvPr id="6" name="TextBox 1"/>
        <cdr:cNvSpPr txBox="1"/>
      </cdr:nvSpPr>
      <cdr:spPr>
        <a:xfrm xmlns:a="http://schemas.openxmlformats.org/drawingml/2006/main">
          <a:off x="1375968" y="1531586"/>
          <a:ext cx="824330" cy="32396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2.1 ha/yr</a:t>
          </a:r>
        </a:p>
      </cdr:txBody>
    </cdr:sp>
  </cdr:relSizeAnchor>
  <cdr:relSizeAnchor xmlns:cdr="http://schemas.openxmlformats.org/drawingml/2006/chartDrawing">
    <cdr:from>
      <cdr:x>0.65392</cdr:x>
      <cdr:y>0.62068</cdr:y>
    </cdr:from>
    <cdr:to>
      <cdr:x>0.79647</cdr:x>
      <cdr:y>0.74129</cdr:y>
    </cdr:to>
    <cdr:sp macro="" textlink="">
      <cdr:nvSpPr>
        <cdr:cNvPr id="7" name="TextBox 1"/>
        <cdr:cNvSpPr txBox="1"/>
      </cdr:nvSpPr>
      <cdr:spPr>
        <a:xfrm xmlns:a="http://schemas.openxmlformats.org/drawingml/2006/main">
          <a:off x="3886621" y="1590707"/>
          <a:ext cx="847304" cy="30910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3.4 ha/yr</a:t>
          </a:r>
        </a:p>
      </cdr:txBody>
    </cdr:sp>
  </cdr:relSizeAnchor>
  <cdr:relSizeAnchor xmlns:cdr="http://schemas.openxmlformats.org/drawingml/2006/chartDrawing">
    <cdr:from>
      <cdr:x>0.87062</cdr:x>
      <cdr:y>0.68</cdr:y>
    </cdr:from>
    <cdr:to>
      <cdr:x>1</cdr:x>
      <cdr:y>0.8006</cdr:y>
    </cdr:to>
    <cdr:sp macro="" textlink="">
      <cdr:nvSpPr>
        <cdr:cNvPr id="8" name="TextBox 1"/>
        <cdr:cNvSpPr txBox="1"/>
      </cdr:nvSpPr>
      <cdr:spPr>
        <a:xfrm xmlns:a="http://schemas.openxmlformats.org/drawingml/2006/main">
          <a:off x="5423397" y="1826521"/>
          <a:ext cx="805953" cy="32393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0.5 ha/yr</a:t>
          </a:r>
        </a:p>
      </cdr:txBody>
    </cdr:sp>
  </cdr:relSizeAnchor>
  <cdr:relSizeAnchor xmlns:cdr="http://schemas.openxmlformats.org/drawingml/2006/chartDrawing">
    <cdr:from>
      <cdr:x>0.35066</cdr:x>
      <cdr:y>0.42671</cdr:y>
    </cdr:from>
    <cdr:to>
      <cdr:x>0.50788</cdr:x>
      <cdr:y>0.54731</cdr:y>
    </cdr:to>
    <cdr:sp macro="" textlink="">
      <cdr:nvSpPr>
        <cdr:cNvPr id="9" name="TextBox 1"/>
        <cdr:cNvSpPr txBox="1"/>
      </cdr:nvSpPr>
      <cdr:spPr>
        <a:xfrm xmlns:a="http://schemas.openxmlformats.org/drawingml/2006/main">
          <a:off x="2184400" y="1146175"/>
          <a:ext cx="979378" cy="32393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11.2 ha/yr</a:t>
          </a:r>
        </a:p>
      </cdr:txBody>
    </cdr:sp>
  </cdr:relSizeAnchor>
</c:userShapes>
</file>

<file path=word/drawings/drawing2.xml><?xml version="1.0" encoding="utf-8"?>
<c:userShapes xmlns:c="http://schemas.openxmlformats.org/drawingml/2006/chart">
  <cdr:relSizeAnchor xmlns:cdr="http://schemas.openxmlformats.org/drawingml/2006/chartDrawing">
    <cdr:from>
      <cdr:x>0.11495</cdr:x>
      <cdr:y>0.16831</cdr:y>
    </cdr:from>
    <cdr:to>
      <cdr:x>0.27217</cdr:x>
      <cdr:y>0.28891</cdr:y>
    </cdr:to>
    <cdr:sp macro="" textlink="">
      <cdr:nvSpPr>
        <cdr:cNvPr id="2" name="TextBox 1"/>
        <cdr:cNvSpPr txBox="1"/>
      </cdr:nvSpPr>
      <cdr:spPr>
        <a:xfrm xmlns:a="http://schemas.openxmlformats.org/drawingml/2006/main">
          <a:off x="716063" y="484138"/>
          <a:ext cx="979379" cy="34691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solidFill>
                <a:srgbClr val="FF0000"/>
              </a:solidFill>
            </a:rPr>
            <a:t>24 ha/yr</a:t>
          </a:r>
        </a:p>
      </cdr:txBody>
    </cdr:sp>
  </cdr:relSizeAnchor>
  <cdr:relSizeAnchor xmlns:cdr="http://schemas.openxmlformats.org/drawingml/2006/chartDrawing">
    <cdr:from>
      <cdr:x>0.3349</cdr:x>
      <cdr:y>0.46802</cdr:y>
    </cdr:from>
    <cdr:to>
      <cdr:x>0.45719</cdr:x>
      <cdr:y>0.58862</cdr:y>
    </cdr:to>
    <cdr:sp macro="" textlink="">
      <cdr:nvSpPr>
        <cdr:cNvPr id="3" name="TextBox 1"/>
        <cdr:cNvSpPr txBox="1"/>
      </cdr:nvSpPr>
      <cdr:spPr>
        <a:xfrm xmlns:a="http://schemas.openxmlformats.org/drawingml/2006/main">
          <a:off x="2086187" y="1346277"/>
          <a:ext cx="761787" cy="34691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48 ha/yr</a:t>
          </a:r>
        </a:p>
      </cdr:txBody>
    </cdr:sp>
  </cdr:relSizeAnchor>
  <cdr:relSizeAnchor xmlns:cdr="http://schemas.openxmlformats.org/drawingml/2006/chartDrawing">
    <cdr:from>
      <cdr:x>0.74689</cdr:x>
      <cdr:y>0.53847</cdr:y>
    </cdr:from>
    <cdr:to>
      <cdr:x>0.89297</cdr:x>
      <cdr:y>0.65908</cdr:y>
    </cdr:to>
    <cdr:sp macro="" textlink="">
      <cdr:nvSpPr>
        <cdr:cNvPr id="4" name="TextBox 1"/>
        <cdr:cNvSpPr txBox="1"/>
      </cdr:nvSpPr>
      <cdr:spPr>
        <a:xfrm xmlns:a="http://schemas.openxmlformats.org/drawingml/2006/main">
          <a:off x="4652619" y="1548933"/>
          <a:ext cx="909983" cy="34694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22.1 ha/yr</a:t>
          </a:r>
        </a:p>
      </cdr:txBody>
    </cdr:sp>
  </cdr:relSizeAnchor>
  <cdr:relSizeAnchor xmlns:cdr="http://schemas.openxmlformats.org/drawingml/2006/chartDrawing">
    <cdr:from>
      <cdr:x>0.18418</cdr:x>
      <cdr:y>0.36791</cdr:y>
    </cdr:from>
    <cdr:to>
      <cdr:x>0.31651</cdr:x>
      <cdr:y>0.48852</cdr:y>
    </cdr:to>
    <cdr:sp macro="" textlink="">
      <cdr:nvSpPr>
        <cdr:cNvPr id="6" name="TextBox 1"/>
        <cdr:cNvSpPr txBox="1"/>
      </cdr:nvSpPr>
      <cdr:spPr>
        <a:xfrm xmlns:a="http://schemas.openxmlformats.org/drawingml/2006/main">
          <a:off x="1147318" y="1058312"/>
          <a:ext cx="824330" cy="34694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15 ha/yr</a:t>
          </a:r>
        </a:p>
      </cdr:txBody>
    </cdr:sp>
  </cdr:relSizeAnchor>
  <cdr:relSizeAnchor xmlns:cdr="http://schemas.openxmlformats.org/drawingml/2006/chartDrawing">
    <cdr:from>
      <cdr:x>0.60411</cdr:x>
      <cdr:y>0.48427</cdr:y>
    </cdr:from>
    <cdr:to>
      <cdr:x>0.7477</cdr:x>
      <cdr:y>0.60488</cdr:y>
    </cdr:to>
    <cdr:sp macro="" textlink="">
      <cdr:nvSpPr>
        <cdr:cNvPr id="7" name="TextBox 1"/>
        <cdr:cNvSpPr txBox="1"/>
      </cdr:nvSpPr>
      <cdr:spPr>
        <a:xfrm xmlns:a="http://schemas.openxmlformats.org/drawingml/2006/main">
          <a:off x="3763235" y="1393024"/>
          <a:ext cx="894472" cy="34694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27.7 ha/yr</a:t>
          </a:r>
        </a:p>
      </cdr:txBody>
    </cdr:sp>
  </cdr:relSizeAnchor>
  <cdr:relSizeAnchor xmlns:cdr="http://schemas.openxmlformats.org/drawingml/2006/chartDrawing">
    <cdr:from>
      <cdr:x>0.83852</cdr:x>
      <cdr:y>0.63603</cdr:y>
    </cdr:from>
    <cdr:to>
      <cdr:x>0.96789</cdr:x>
      <cdr:y>0.75663</cdr:y>
    </cdr:to>
    <cdr:sp macro="" textlink="">
      <cdr:nvSpPr>
        <cdr:cNvPr id="8" name="TextBox 1"/>
        <cdr:cNvSpPr txBox="1"/>
      </cdr:nvSpPr>
      <cdr:spPr>
        <a:xfrm xmlns:a="http://schemas.openxmlformats.org/drawingml/2006/main">
          <a:off x="5223426" y="1829562"/>
          <a:ext cx="805891" cy="34691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9.3 ha/yr</a:t>
          </a:r>
        </a:p>
      </cdr:txBody>
    </cdr:sp>
  </cdr:relSizeAnchor>
  <cdr:relSizeAnchor xmlns:cdr="http://schemas.openxmlformats.org/drawingml/2006/chartDrawing">
    <cdr:from>
      <cdr:x>0.39653</cdr:x>
      <cdr:y>0.62693</cdr:y>
    </cdr:from>
    <cdr:to>
      <cdr:x>0.52886</cdr:x>
      <cdr:y>0.74754</cdr:y>
    </cdr:to>
    <cdr:sp macro="" textlink="">
      <cdr:nvSpPr>
        <cdr:cNvPr id="9" name="TextBox 1"/>
        <cdr:cNvSpPr txBox="1"/>
      </cdr:nvSpPr>
      <cdr:spPr>
        <a:xfrm xmlns:a="http://schemas.openxmlformats.org/drawingml/2006/main">
          <a:off x="2470150" y="1803400"/>
          <a:ext cx="824330" cy="34694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6.9 ha/yr</a:t>
          </a:r>
        </a:p>
      </cdr:txBody>
    </cdr:sp>
  </cdr:relSizeAnchor>
  <cdr:relSizeAnchor xmlns:cdr="http://schemas.openxmlformats.org/drawingml/2006/chartDrawing">
    <cdr:from>
      <cdr:x>0.52956</cdr:x>
      <cdr:y>0.62362</cdr:y>
    </cdr:from>
    <cdr:to>
      <cdr:x>0.65185</cdr:x>
      <cdr:y>0.74422</cdr:y>
    </cdr:to>
    <cdr:sp macro="" textlink="">
      <cdr:nvSpPr>
        <cdr:cNvPr id="10" name="TextBox 1"/>
        <cdr:cNvSpPr txBox="1"/>
      </cdr:nvSpPr>
      <cdr:spPr>
        <a:xfrm xmlns:a="http://schemas.openxmlformats.org/drawingml/2006/main">
          <a:off x="3298825" y="1793875"/>
          <a:ext cx="761787" cy="34691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8.7 ha/yr</a:t>
          </a:r>
        </a:p>
      </cdr:txBody>
    </cdr:sp>
  </cdr:relSizeAnchor>
</c:userShapes>
</file>

<file path=word/drawings/drawing3.xml><?xml version="1.0" encoding="utf-8"?>
<c:userShapes xmlns:c="http://schemas.openxmlformats.org/drawingml/2006/chart">
  <cdr:relSizeAnchor xmlns:cdr="http://schemas.openxmlformats.org/drawingml/2006/chartDrawing">
    <cdr:from>
      <cdr:x>0.11306</cdr:x>
      <cdr:y>0.1419</cdr:y>
    </cdr:from>
    <cdr:to>
      <cdr:x>0.25545</cdr:x>
      <cdr:y>0.26497</cdr:y>
    </cdr:to>
    <cdr:sp macro="" textlink="">
      <cdr:nvSpPr>
        <cdr:cNvPr id="2" name="TextBox 1"/>
        <cdr:cNvSpPr txBox="1"/>
      </cdr:nvSpPr>
      <cdr:spPr>
        <a:xfrm xmlns:a="http://schemas.openxmlformats.org/drawingml/2006/main">
          <a:off x="685994" y="398717"/>
          <a:ext cx="863941" cy="34581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48.6 ha/yr</a:t>
          </a:r>
        </a:p>
      </cdr:txBody>
    </cdr:sp>
  </cdr:relSizeAnchor>
  <cdr:relSizeAnchor xmlns:cdr="http://schemas.openxmlformats.org/drawingml/2006/chartDrawing">
    <cdr:from>
      <cdr:x>0.33613</cdr:x>
      <cdr:y>0.57352</cdr:y>
    </cdr:from>
    <cdr:to>
      <cdr:x>0.48264</cdr:x>
      <cdr:y>0.6966</cdr:y>
    </cdr:to>
    <cdr:sp macro="" textlink="">
      <cdr:nvSpPr>
        <cdr:cNvPr id="3" name="TextBox 1"/>
        <cdr:cNvSpPr txBox="1"/>
      </cdr:nvSpPr>
      <cdr:spPr>
        <a:xfrm xmlns:a="http://schemas.openxmlformats.org/drawingml/2006/main">
          <a:off x="2039424" y="1611519"/>
          <a:ext cx="888939" cy="34583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97.3</a:t>
          </a:r>
          <a:r>
            <a:rPr lang="en-US" sz="1100" b="1" baseline="0">
              <a:solidFill>
                <a:srgbClr val="FF0000"/>
              </a:solidFill>
            </a:rPr>
            <a:t> </a:t>
          </a:r>
          <a:r>
            <a:rPr lang="en-US" sz="1100" b="1">
              <a:solidFill>
                <a:srgbClr val="FF0000"/>
              </a:solidFill>
            </a:rPr>
            <a:t>ha/yr</a:t>
          </a:r>
        </a:p>
      </cdr:txBody>
    </cdr:sp>
  </cdr:relSizeAnchor>
  <cdr:relSizeAnchor xmlns:cdr="http://schemas.openxmlformats.org/drawingml/2006/chartDrawing">
    <cdr:from>
      <cdr:x>0.78024</cdr:x>
      <cdr:y>0.6025</cdr:y>
    </cdr:from>
    <cdr:to>
      <cdr:x>0.87821</cdr:x>
      <cdr:y>0.72558</cdr:y>
    </cdr:to>
    <cdr:sp macro="" textlink="">
      <cdr:nvSpPr>
        <cdr:cNvPr id="5" name="TextBox 1"/>
        <cdr:cNvSpPr txBox="1"/>
      </cdr:nvSpPr>
      <cdr:spPr>
        <a:xfrm xmlns:a="http://schemas.openxmlformats.org/drawingml/2006/main">
          <a:off x="4637435" y="1658507"/>
          <a:ext cx="582266" cy="33880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13.2</a:t>
          </a:r>
        </a:p>
        <a:p xmlns:a="http://schemas.openxmlformats.org/drawingml/2006/main">
          <a:r>
            <a:rPr lang="en-US" sz="1100" b="1" baseline="0">
              <a:solidFill>
                <a:srgbClr val="FF0000"/>
              </a:solidFill>
            </a:rPr>
            <a:t> </a:t>
          </a:r>
          <a:r>
            <a:rPr lang="en-US" sz="1100" b="1">
              <a:solidFill>
                <a:srgbClr val="FF0000"/>
              </a:solidFill>
            </a:rPr>
            <a:t>ha/yr</a:t>
          </a:r>
        </a:p>
      </cdr:txBody>
    </cdr:sp>
  </cdr:relSizeAnchor>
  <cdr:relSizeAnchor xmlns:cdr="http://schemas.openxmlformats.org/drawingml/2006/chartDrawing">
    <cdr:from>
      <cdr:x>0.19014</cdr:x>
      <cdr:y>0.63945</cdr:y>
    </cdr:from>
    <cdr:to>
      <cdr:x>0.31028</cdr:x>
      <cdr:y>0.76252</cdr:y>
    </cdr:to>
    <cdr:sp macro="" textlink="">
      <cdr:nvSpPr>
        <cdr:cNvPr id="6" name="TextBox 1"/>
        <cdr:cNvSpPr txBox="1"/>
      </cdr:nvSpPr>
      <cdr:spPr>
        <a:xfrm xmlns:a="http://schemas.openxmlformats.org/drawingml/2006/main">
          <a:off x="1153681" y="1796773"/>
          <a:ext cx="728941" cy="34581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6.3 ha/yr</a:t>
          </a:r>
        </a:p>
      </cdr:txBody>
    </cdr:sp>
  </cdr:relSizeAnchor>
  <cdr:relSizeAnchor xmlns:cdr="http://schemas.openxmlformats.org/drawingml/2006/chartDrawing">
    <cdr:from>
      <cdr:x>0.41289</cdr:x>
      <cdr:y>0.66688</cdr:y>
    </cdr:from>
    <cdr:to>
      <cdr:x>0.55468</cdr:x>
      <cdr:y>0.78995</cdr:y>
    </cdr:to>
    <cdr:sp macro="" textlink="">
      <cdr:nvSpPr>
        <cdr:cNvPr id="7" name="TextBox 1"/>
        <cdr:cNvSpPr txBox="1"/>
      </cdr:nvSpPr>
      <cdr:spPr>
        <a:xfrm xmlns:a="http://schemas.openxmlformats.org/drawingml/2006/main">
          <a:off x="2505180" y="1873846"/>
          <a:ext cx="860300" cy="34581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10.2 ha/yr</a:t>
          </a:r>
        </a:p>
      </cdr:txBody>
    </cdr:sp>
  </cdr:relSizeAnchor>
  <cdr:relSizeAnchor xmlns:cdr="http://schemas.openxmlformats.org/drawingml/2006/chartDrawing">
    <cdr:from>
      <cdr:x>0.52957</cdr:x>
      <cdr:y>0.6791</cdr:y>
    </cdr:from>
    <cdr:to>
      <cdr:x>0.67108</cdr:x>
      <cdr:y>0.80218</cdr:y>
    </cdr:to>
    <cdr:sp macro="" textlink="">
      <cdr:nvSpPr>
        <cdr:cNvPr id="8" name="TextBox 1"/>
        <cdr:cNvSpPr txBox="1"/>
      </cdr:nvSpPr>
      <cdr:spPr>
        <a:xfrm xmlns:a="http://schemas.openxmlformats.org/drawingml/2006/main">
          <a:off x="3213100" y="1908175"/>
          <a:ext cx="858601" cy="34583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9.3</a:t>
          </a:r>
          <a:r>
            <a:rPr lang="en-US" sz="1100" b="1" baseline="0">
              <a:solidFill>
                <a:srgbClr val="FF0000"/>
              </a:solidFill>
            </a:rPr>
            <a:t> </a:t>
          </a:r>
          <a:r>
            <a:rPr lang="en-US" sz="1100" b="1">
              <a:solidFill>
                <a:srgbClr val="FF0000"/>
              </a:solidFill>
            </a:rPr>
            <a:t>ha/yr</a:t>
          </a:r>
        </a:p>
      </cdr:txBody>
    </cdr:sp>
  </cdr:relSizeAnchor>
  <cdr:relSizeAnchor xmlns:cdr="http://schemas.openxmlformats.org/drawingml/2006/chartDrawing">
    <cdr:from>
      <cdr:x>0.61313</cdr:x>
      <cdr:y>0.60812</cdr:y>
    </cdr:from>
    <cdr:to>
      <cdr:x>0.75492</cdr:x>
      <cdr:y>0.73119</cdr:y>
    </cdr:to>
    <cdr:sp macro="" textlink="">
      <cdr:nvSpPr>
        <cdr:cNvPr id="9" name="TextBox 1"/>
        <cdr:cNvSpPr txBox="1"/>
      </cdr:nvSpPr>
      <cdr:spPr>
        <a:xfrm xmlns:a="http://schemas.openxmlformats.org/drawingml/2006/main">
          <a:off x="3644189" y="1673989"/>
          <a:ext cx="842743" cy="33877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27.7 ha/yr</a:t>
          </a:r>
        </a:p>
      </cdr:txBody>
    </cdr:sp>
  </cdr:relSizeAnchor>
  <cdr:relSizeAnchor xmlns:cdr="http://schemas.openxmlformats.org/drawingml/2006/chartDrawing">
    <cdr:from>
      <cdr:x>0.84455</cdr:x>
      <cdr:y>0.65426</cdr:y>
    </cdr:from>
    <cdr:to>
      <cdr:x>1</cdr:x>
      <cdr:y>0.77733</cdr:y>
    </cdr:to>
    <cdr:sp macro="" textlink="">
      <cdr:nvSpPr>
        <cdr:cNvPr id="10" name="TextBox 1"/>
        <cdr:cNvSpPr txBox="1"/>
      </cdr:nvSpPr>
      <cdr:spPr>
        <a:xfrm xmlns:a="http://schemas.openxmlformats.org/drawingml/2006/main">
          <a:off x="5019675" y="1800989"/>
          <a:ext cx="923925" cy="33877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0.0003 ha/yr</a:t>
          </a:r>
        </a:p>
      </cdr:txBody>
    </cdr:sp>
  </cdr:relSizeAnchor>
</c:userShapes>
</file>

<file path=word/drawings/drawing4.xml><?xml version="1.0" encoding="utf-8"?>
<c:userShapes xmlns:c="http://schemas.openxmlformats.org/drawingml/2006/chart">
  <cdr:relSizeAnchor xmlns:cdr="http://schemas.openxmlformats.org/drawingml/2006/chartDrawing">
    <cdr:from>
      <cdr:x>0.11802</cdr:x>
      <cdr:y>0.13316</cdr:y>
    </cdr:from>
    <cdr:to>
      <cdr:x>0.27524</cdr:x>
      <cdr:y>0.25376</cdr:y>
    </cdr:to>
    <cdr:sp macro="" textlink="">
      <cdr:nvSpPr>
        <cdr:cNvPr id="2" name="TextBox 1"/>
        <cdr:cNvSpPr txBox="1"/>
      </cdr:nvSpPr>
      <cdr:spPr>
        <a:xfrm xmlns:a="http://schemas.openxmlformats.org/drawingml/2006/main">
          <a:off x="735181" y="395711"/>
          <a:ext cx="979379" cy="35839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solidFill>
                <a:srgbClr val="FF0000"/>
              </a:solidFill>
            </a:rPr>
            <a:t>187 ha/yr</a:t>
          </a:r>
        </a:p>
      </cdr:txBody>
    </cdr:sp>
  </cdr:relSizeAnchor>
  <cdr:relSizeAnchor xmlns:cdr="http://schemas.openxmlformats.org/drawingml/2006/chartDrawing">
    <cdr:from>
      <cdr:x>0.3093</cdr:x>
      <cdr:y>0.51952</cdr:y>
    </cdr:from>
    <cdr:to>
      <cdr:x>0.44642</cdr:x>
      <cdr:y>0.64012</cdr:y>
    </cdr:to>
    <cdr:sp macro="" textlink="">
      <cdr:nvSpPr>
        <cdr:cNvPr id="3" name="TextBox 1"/>
        <cdr:cNvSpPr txBox="1"/>
      </cdr:nvSpPr>
      <cdr:spPr>
        <a:xfrm xmlns:a="http://schemas.openxmlformats.org/drawingml/2006/main">
          <a:off x="1838326" y="1472984"/>
          <a:ext cx="815002" cy="34193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111 ha/yr</a:t>
          </a:r>
        </a:p>
      </cdr:txBody>
    </cdr:sp>
  </cdr:relSizeAnchor>
  <cdr:relSizeAnchor xmlns:cdr="http://schemas.openxmlformats.org/drawingml/2006/chartDrawing">
    <cdr:from>
      <cdr:x>0.77385</cdr:x>
      <cdr:y>0.51359</cdr:y>
    </cdr:from>
    <cdr:to>
      <cdr:x>0.90061</cdr:x>
      <cdr:y>0.6342</cdr:y>
    </cdr:to>
    <cdr:sp macro="" textlink="">
      <cdr:nvSpPr>
        <cdr:cNvPr id="5" name="TextBox 1"/>
        <cdr:cNvSpPr txBox="1"/>
      </cdr:nvSpPr>
      <cdr:spPr>
        <a:xfrm xmlns:a="http://schemas.openxmlformats.org/drawingml/2006/main">
          <a:off x="4820592" y="1526300"/>
          <a:ext cx="789633" cy="35842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baseline="0">
              <a:solidFill>
                <a:srgbClr val="FF0000"/>
              </a:solidFill>
            </a:rPr>
            <a:t>168 </a:t>
          </a:r>
          <a:r>
            <a:rPr lang="en-US" sz="1100" b="1">
              <a:solidFill>
                <a:srgbClr val="FF0000"/>
              </a:solidFill>
            </a:rPr>
            <a:t>ha/yr</a:t>
          </a:r>
        </a:p>
      </cdr:txBody>
    </cdr:sp>
  </cdr:relSizeAnchor>
  <cdr:relSizeAnchor xmlns:cdr="http://schemas.openxmlformats.org/drawingml/2006/chartDrawing">
    <cdr:from>
      <cdr:x>0.20252</cdr:x>
      <cdr:y>0.44022</cdr:y>
    </cdr:from>
    <cdr:to>
      <cdr:x>0.33485</cdr:x>
      <cdr:y>0.56083</cdr:y>
    </cdr:to>
    <cdr:sp macro="" textlink="">
      <cdr:nvSpPr>
        <cdr:cNvPr id="6" name="TextBox 1"/>
        <cdr:cNvSpPr txBox="1"/>
      </cdr:nvSpPr>
      <cdr:spPr>
        <a:xfrm xmlns:a="http://schemas.openxmlformats.org/drawingml/2006/main">
          <a:off x="1261591" y="1308244"/>
          <a:ext cx="824330" cy="35842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84 ha/yr</a:t>
          </a:r>
        </a:p>
      </cdr:txBody>
    </cdr:sp>
  </cdr:relSizeAnchor>
  <cdr:relSizeAnchor xmlns:cdr="http://schemas.openxmlformats.org/drawingml/2006/chartDrawing">
    <cdr:from>
      <cdr:x>0.4191</cdr:x>
      <cdr:y>0.48321</cdr:y>
    </cdr:from>
    <cdr:to>
      <cdr:x>0.55198</cdr:x>
      <cdr:y>0.60382</cdr:y>
    </cdr:to>
    <cdr:sp macro="" textlink="">
      <cdr:nvSpPr>
        <cdr:cNvPr id="7" name="TextBox 1"/>
        <cdr:cNvSpPr txBox="1"/>
      </cdr:nvSpPr>
      <cdr:spPr>
        <a:xfrm xmlns:a="http://schemas.openxmlformats.org/drawingml/2006/main">
          <a:off x="2610716" y="1436010"/>
          <a:ext cx="827756" cy="35842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139 ha/yr</a:t>
          </a:r>
        </a:p>
      </cdr:txBody>
    </cdr:sp>
  </cdr:relSizeAnchor>
  <cdr:relSizeAnchor xmlns:cdr="http://schemas.openxmlformats.org/drawingml/2006/chartDrawing">
    <cdr:from>
      <cdr:x>0.85832</cdr:x>
      <cdr:y>0.5985</cdr:y>
    </cdr:from>
    <cdr:to>
      <cdr:x>0.98878</cdr:x>
      <cdr:y>0.7191</cdr:y>
    </cdr:to>
    <cdr:sp macro="" textlink="">
      <cdr:nvSpPr>
        <cdr:cNvPr id="9" name="TextBox 1"/>
        <cdr:cNvSpPr txBox="1"/>
      </cdr:nvSpPr>
      <cdr:spPr>
        <a:xfrm xmlns:a="http://schemas.openxmlformats.org/drawingml/2006/main">
          <a:off x="5101511" y="1696912"/>
          <a:ext cx="775414" cy="34193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83 ha/yr</a:t>
          </a:r>
        </a:p>
      </cdr:txBody>
    </cdr:sp>
  </cdr:relSizeAnchor>
  <cdr:relSizeAnchor xmlns:cdr="http://schemas.openxmlformats.org/drawingml/2006/chartDrawing">
    <cdr:from>
      <cdr:x>0.54638</cdr:x>
      <cdr:y>0.62286</cdr:y>
    </cdr:from>
    <cdr:to>
      <cdr:x>0.66867</cdr:x>
      <cdr:y>0.74346</cdr:y>
    </cdr:to>
    <cdr:sp macro="" textlink="">
      <cdr:nvSpPr>
        <cdr:cNvPr id="8" name="TextBox 1"/>
        <cdr:cNvSpPr txBox="1"/>
      </cdr:nvSpPr>
      <cdr:spPr>
        <a:xfrm xmlns:a="http://schemas.openxmlformats.org/drawingml/2006/main">
          <a:off x="3403600" y="1851025"/>
          <a:ext cx="761788" cy="35839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70 ha/yr</a:t>
          </a:r>
        </a:p>
      </cdr:txBody>
    </cdr:sp>
  </cdr:relSizeAnchor>
  <cdr:relSizeAnchor xmlns:cdr="http://schemas.openxmlformats.org/drawingml/2006/chartDrawing">
    <cdr:from>
      <cdr:x>0.63507</cdr:x>
      <cdr:y>0.63248</cdr:y>
    </cdr:from>
    <cdr:to>
      <cdr:x>0.76795</cdr:x>
      <cdr:y>0.75309</cdr:y>
    </cdr:to>
    <cdr:sp macro="" textlink="">
      <cdr:nvSpPr>
        <cdr:cNvPr id="10" name="TextBox 1"/>
        <cdr:cNvSpPr txBox="1"/>
      </cdr:nvSpPr>
      <cdr:spPr>
        <a:xfrm xmlns:a="http://schemas.openxmlformats.org/drawingml/2006/main">
          <a:off x="3956050" y="1879600"/>
          <a:ext cx="827756" cy="35842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60 ha/yr</a:t>
          </a:r>
        </a:p>
      </cdr:txBody>
    </cdr:sp>
  </cdr:relSizeAnchor>
</c:userShapes>
</file>

<file path=word/drawings/drawing5.xml><?xml version="1.0" encoding="utf-8"?>
<c:userShapes xmlns:c="http://schemas.openxmlformats.org/drawingml/2006/chart">
  <cdr:relSizeAnchor xmlns:cdr="http://schemas.openxmlformats.org/drawingml/2006/chartDrawing">
    <cdr:from>
      <cdr:x>0.10425</cdr:x>
      <cdr:y>0.31653</cdr:y>
    </cdr:from>
    <cdr:to>
      <cdr:x>0.26147</cdr:x>
      <cdr:y>0.43713</cdr:y>
    </cdr:to>
    <cdr:sp macro="" textlink="">
      <cdr:nvSpPr>
        <cdr:cNvPr id="2" name="TextBox 1"/>
        <cdr:cNvSpPr txBox="1"/>
      </cdr:nvSpPr>
      <cdr:spPr>
        <a:xfrm xmlns:a="http://schemas.openxmlformats.org/drawingml/2006/main">
          <a:off x="649436" y="850208"/>
          <a:ext cx="979378" cy="32393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solidFill>
                <a:srgbClr val="FF0000"/>
              </a:solidFill>
            </a:rPr>
            <a:t>519 ha/yr</a:t>
          </a:r>
        </a:p>
      </cdr:txBody>
    </cdr:sp>
  </cdr:relSizeAnchor>
  <cdr:relSizeAnchor xmlns:cdr="http://schemas.openxmlformats.org/drawingml/2006/chartDrawing">
    <cdr:from>
      <cdr:x>0.31891</cdr:x>
      <cdr:y>0.50463</cdr:y>
    </cdr:from>
    <cdr:to>
      <cdr:x>0.46914</cdr:x>
      <cdr:y>0.62523</cdr:y>
    </cdr:to>
    <cdr:sp macro="" textlink="">
      <cdr:nvSpPr>
        <cdr:cNvPr id="3" name="TextBox 1"/>
        <cdr:cNvSpPr txBox="1"/>
      </cdr:nvSpPr>
      <cdr:spPr>
        <a:xfrm xmlns:a="http://schemas.openxmlformats.org/drawingml/2006/main">
          <a:off x="1895475" y="1293297"/>
          <a:ext cx="892927" cy="30908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548 ha/yr</a:t>
          </a:r>
        </a:p>
      </cdr:txBody>
    </cdr:sp>
  </cdr:relSizeAnchor>
  <cdr:relSizeAnchor xmlns:cdr="http://schemas.openxmlformats.org/drawingml/2006/chartDrawing">
    <cdr:from>
      <cdr:x>0.53365</cdr:x>
      <cdr:y>0.51278</cdr:y>
    </cdr:from>
    <cdr:to>
      <cdr:x>0.6695</cdr:x>
      <cdr:y>0.63339</cdr:y>
    </cdr:to>
    <cdr:sp macro="" textlink="">
      <cdr:nvSpPr>
        <cdr:cNvPr id="4" name="TextBox 1"/>
        <cdr:cNvSpPr txBox="1"/>
      </cdr:nvSpPr>
      <cdr:spPr>
        <a:xfrm xmlns:a="http://schemas.openxmlformats.org/drawingml/2006/main">
          <a:off x="3171825" y="1314184"/>
          <a:ext cx="807429" cy="30910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FF0000"/>
              </a:solidFill>
            </a:rPr>
            <a:t>720 ha/yr</a:t>
          </a:r>
        </a:p>
      </cdr:txBody>
    </cdr:sp>
  </cdr:relSizeAnchor>
  <cdr:relSizeAnchor xmlns:cdr="http://schemas.openxmlformats.org/drawingml/2006/chartDrawing">
    <cdr:from>
      <cdr:x>0.74835</cdr:x>
      <cdr:y>0.45379</cdr:y>
    </cdr:from>
    <cdr:to>
      <cdr:x>0.87511</cdr:x>
      <cdr:y>0.5744</cdr:y>
    </cdr:to>
    <cdr:sp macro="" textlink="">
      <cdr:nvSpPr>
        <cdr:cNvPr id="5" name="TextBox 1"/>
        <cdr:cNvSpPr txBox="1"/>
      </cdr:nvSpPr>
      <cdr:spPr>
        <a:xfrm xmlns:a="http://schemas.openxmlformats.org/drawingml/2006/main">
          <a:off x="4447917" y="1163000"/>
          <a:ext cx="753411" cy="30910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baseline="0">
              <a:solidFill>
                <a:srgbClr val="FF0000"/>
              </a:solidFill>
            </a:rPr>
            <a:t>791 </a:t>
          </a:r>
          <a:r>
            <a:rPr lang="en-US" sz="1100" b="1">
              <a:solidFill>
                <a:srgbClr val="FF0000"/>
              </a:solidFill>
            </a:rPr>
            <a:t>ha/yr</a:t>
          </a:r>
        </a:p>
      </cdr:txBody>
    </cdr:sp>
  </cdr:relSizeAnchor>
  <cdr:relSizeAnchor xmlns:cdr="http://schemas.openxmlformats.org/drawingml/2006/chartDrawing">
    <cdr:from>
      <cdr:x>0.18724</cdr:x>
      <cdr:y>0.10553</cdr:y>
    </cdr:from>
    <cdr:to>
      <cdr:x>0.31957</cdr:x>
      <cdr:y>0.22614</cdr:y>
    </cdr:to>
    <cdr:sp macro="" textlink="">
      <cdr:nvSpPr>
        <cdr:cNvPr id="6" name="TextBox 1"/>
        <cdr:cNvSpPr txBox="1"/>
      </cdr:nvSpPr>
      <cdr:spPr>
        <a:xfrm xmlns:a="http://schemas.openxmlformats.org/drawingml/2006/main">
          <a:off x="1166368" y="283450"/>
          <a:ext cx="824330" cy="32396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794 ha/yr</a:t>
          </a:r>
        </a:p>
      </cdr:txBody>
    </cdr:sp>
  </cdr:relSizeAnchor>
  <cdr:relSizeAnchor xmlns:cdr="http://schemas.openxmlformats.org/drawingml/2006/chartDrawing">
    <cdr:from>
      <cdr:x>0.41641</cdr:x>
      <cdr:y>0.47834</cdr:y>
    </cdr:from>
    <cdr:to>
      <cdr:x>0.54929</cdr:x>
      <cdr:y>0.59895</cdr:y>
    </cdr:to>
    <cdr:sp macro="" textlink="">
      <cdr:nvSpPr>
        <cdr:cNvPr id="7" name="TextBox 1"/>
        <cdr:cNvSpPr txBox="1"/>
      </cdr:nvSpPr>
      <cdr:spPr>
        <a:xfrm xmlns:a="http://schemas.openxmlformats.org/drawingml/2006/main">
          <a:off x="2474991" y="1225918"/>
          <a:ext cx="789786" cy="30910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622 ha/yr</a:t>
          </a:r>
        </a:p>
      </cdr:txBody>
    </cdr:sp>
  </cdr:relSizeAnchor>
  <cdr:relSizeAnchor xmlns:cdr="http://schemas.openxmlformats.org/drawingml/2006/chartDrawing">
    <cdr:from>
      <cdr:x>0.62976</cdr:x>
      <cdr:y>0.54509</cdr:y>
    </cdr:from>
    <cdr:to>
      <cdr:x>0.76219</cdr:x>
      <cdr:y>0.66569</cdr:y>
    </cdr:to>
    <cdr:sp macro="" textlink="">
      <cdr:nvSpPr>
        <cdr:cNvPr id="8" name="TextBox 1"/>
        <cdr:cNvSpPr txBox="1"/>
      </cdr:nvSpPr>
      <cdr:spPr>
        <a:xfrm xmlns:a="http://schemas.openxmlformats.org/drawingml/2006/main">
          <a:off x="3743052" y="1396990"/>
          <a:ext cx="787111" cy="30908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634 ha/yr</a:t>
          </a:r>
        </a:p>
      </cdr:txBody>
    </cdr:sp>
  </cdr:relSizeAnchor>
  <cdr:relSizeAnchor xmlns:cdr="http://schemas.openxmlformats.org/drawingml/2006/chartDrawing">
    <cdr:from>
      <cdr:x>0.85227</cdr:x>
      <cdr:y>0.46623</cdr:y>
    </cdr:from>
    <cdr:to>
      <cdr:x>1</cdr:x>
      <cdr:y>0.58683</cdr:y>
    </cdr:to>
    <cdr:sp macro="" textlink="">
      <cdr:nvSpPr>
        <cdr:cNvPr id="9" name="TextBox 1"/>
        <cdr:cNvSpPr txBox="1"/>
      </cdr:nvSpPr>
      <cdr:spPr>
        <a:xfrm xmlns:a="http://schemas.openxmlformats.org/drawingml/2006/main">
          <a:off x="5065575" y="1194881"/>
          <a:ext cx="878025" cy="30908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rgbClr val="00B050"/>
              </a:solidFill>
            </a:rPr>
            <a:t>777 ha/yr</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{4759DD58-82F4-4C86-B1E0-3DE6F3AAA2B5}</b:Guid>
    <b:URL>https://www.jensen-localization.com/blog/polder-the-netherlands/</b:URL>
    <b:Title>Jensen Localization</b:Title>
    <b:Year>2018</b:Yea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CE82CA5DBDFAD642B595ED4100CA5B9B" ma:contentTypeVersion="4" ma:contentTypeDescription="Een nieuw document maken." ma:contentTypeScope="" ma:versionID="5b55e13ed52b854ac06fc4c73b710f49">
  <xsd:schema xmlns:xsd="http://www.w3.org/2001/XMLSchema" xmlns:xs="http://www.w3.org/2001/XMLSchema" xmlns:p="http://schemas.microsoft.com/office/2006/metadata/properties" xmlns:ns2="9175d20b-d527-4d3f-843b-42b99df5937c" xmlns:ns3="efa950c8-fcba-4d97-9d37-2a1213d0135a" targetNamespace="http://schemas.microsoft.com/office/2006/metadata/properties" ma:root="true" ma:fieldsID="0fc441631348a1ea11a648e7487fb6aa" ns2:_="" ns3:_="">
    <xsd:import namespace="9175d20b-d527-4d3f-843b-42b99df5937c"/>
    <xsd:import namespace="efa950c8-fcba-4d97-9d37-2a1213d0135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75d20b-d527-4d3f-843b-42b99df593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fa950c8-fcba-4d97-9d37-2a1213d0135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7DDE715-9A77-4F5F-9FB4-6BFAD9E1248C}">
  <ds:schemaRefs>
    <ds:schemaRef ds:uri="http://schemas.microsoft.com/sharepoint/v3/contenttype/forms"/>
  </ds:schemaRefs>
</ds:datastoreItem>
</file>

<file path=customXml/itemProps2.xml><?xml version="1.0" encoding="utf-8"?>
<ds:datastoreItem xmlns:ds="http://schemas.openxmlformats.org/officeDocument/2006/customXml" ds:itemID="{9583E4C7-41F2-4454-B108-A37A45E5C08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66AA6A7-B2B2-4595-9E55-E40631A90FDA}">
  <ds:schemaRefs>
    <ds:schemaRef ds:uri="http://schemas.openxmlformats.org/officeDocument/2006/bibliography"/>
  </ds:schemaRefs>
</ds:datastoreItem>
</file>

<file path=customXml/itemProps4.xml><?xml version="1.0" encoding="utf-8"?>
<ds:datastoreItem xmlns:ds="http://schemas.openxmlformats.org/officeDocument/2006/customXml" ds:itemID="{6CEB028D-85D2-4AC0-9958-BAF6079394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75d20b-d527-4d3f-843b-42b99df5937c"/>
    <ds:schemaRef ds:uri="efa950c8-fcba-4d97-9d37-2a1213d013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28369</Words>
  <Characters>161708</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Farzana Yeasmin</dc:creator>
  <cp:keywords/>
  <dc:description/>
  <cp:lastModifiedBy>J H Laboyrie</cp:lastModifiedBy>
  <cp:revision>12</cp:revision>
  <cp:lastPrinted>2022-08-27T08:38:00Z</cp:lastPrinted>
  <dcterms:created xsi:type="dcterms:W3CDTF">2022-12-19T22:36:00Z</dcterms:created>
  <dcterms:modified xsi:type="dcterms:W3CDTF">2023-01-07T06:54:00Z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0x010100CE82CA5DBDFAD642B595ED4100CA5B9B</vt:lpwstr>
  </property>
</Properties>
</file>